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4E7" w:rsidRPr="006B252F" w:rsidRDefault="00913BA3" w:rsidP="004A74E7">
      <w:pPr>
        <w:jc w:val="center"/>
        <w:rPr>
          <w:rFonts w:ascii="Times New Roman" w:hAnsi="Times New Roman" w:cs="Times New Roman"/>
        </w:rPr>
        <w:sectPr w:rsidR="004A74E7" w:rsidRPr="006B252F" w:rsidSect="00A51DE0">
          <w:headerReference w:type="default" r:id="rId8"/>
          <w:pgSz w:w="8392" w:h="11907" w:code="11"/>
          <w:pgMar w:top="1134" w:right="1134" w:bottom="1134" w:left="1134" w:header="720" w:footer="720" w:gutter="0"/>
          <w:pgNumType w:start="1"/>
          <w:cols w:space="720"/>
          <w:docGrid w:linePitch="360"/>
        </w:sectPr>
      </w:pPr>
      <w:r w:rsidRPr="006B252F">
        <w:rPr>
          <w:rFonts w:ascii="Times New Roman" w:hAnsi="Times New Roman" w:cs="Times New Roman"/>
          <w:noProof/>
        </w:rPr>
        <mc:AlternateContent>
          <mc:Choice Requires="wps">
            <w:drawing>
              <wp:anchor distT="0" distB="0" distL="114300" distR="114300" simplePos="0" relativeHeight="251658240" behindDoc="1" locked="0" layoutInCell="1" allowOverlap="1">
                <wp:simplePos x="0" y="0"/>
                <wp:positionH relativeFrom="column">
                  <wp:posOffset>17665</wp:posOffset>
                </wp:positionH>
                <wp:positionV relativeFrom="paragraph">
                  <wp:posOffset>-5022</wp:posOffset>
                </wp:positionV>
                <wp:extent cx="4121207" cy="6106391"/>
                <wp:effectExtent l="19050" t="19050" r="19050"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207" cy="6106391"/>
                        </a:xfrm>
                        <a:prstGeom prst="rect">
                          <a:avLst/>
                        </a:prstGeom>
                        <a:solidFill>
                          <a:srgbClr val="FFFFFF"/>
                        </a:solidFill>
                        <a:ln w="38100" cmpd="dbl">
                          <a:solidFill>
                            <a:srgbClr val="000000"/>
                          </a:solidFill>
                          <a:miter lim="800000"/>
                          <a:headEnd/>
                          <a:tailEnd/>
                        </a:ln>
                      </wps:spPr>
                      <wps:txbx>
                        <w:txbxContent>
                          <w:p w:rsidR="00CA6B48" w:rsidRPr="00C70332" w:rsidRDefault="00CA6B48" w:rsidP="0048398D">
                            <w:pPr>
                              <w:widowControl w:val="0"/>
                              <w:spacing w:after="0" w:line="288" w:lineRule="auto"/>
                              <w:jc w:val="center"/>
                              <w:rPr>
                                <w:rFonts w:ascii="Times New Roman" w:eastAsia="Times New Roman" w:hAnsi="Times New Roman" w:cs="Times New Roman"/>
                                <w:b/>
                              </w:rPr>
                            </w:pPr>
                            <w:r w:rsidRPr="00EE14C6">
                              <w:rPr>
                                <w:rFonts w:ascii="Times New Roman" w:eastAsia="Times New Roman" w:hAnsi="Times New Roman" w:cs="Times New Roman"/>
                                <w:b/>
                              </w:rPr>
                              <w:t>MINISTRY OF EDUCATION AND TRAINING</w:t>
                            </w:r>
                          </w:p>
                          <w:p w:rsidR="00CA6B48" w:rsidRPr="002D12DD" w:rsidRDefault="00CA6B48" w:rsidP="0048398D">
                            <w:pPr>
                              <w:widowControl w:val="0"/>
                              <w:spacing w:after="0" w:line="288" w:lineRule="auto"/>
                              <w:jc w:val="center"/>
                              <w:rPr>
                                <w:rFonts w:ascii="Times New Roman" w:eastAsia="Times New Roman" w:hAnsi="Times New Roman" w:cs="Times New Roman"/>
                                <w:b/>
                                <w:lang w:val="vi-VN"/>
                              </w:rPr>
                            </w:pPr>
                            <w:r>
                              <w:rPr>
                                <w:rFonts w:ascii="Times New Roman" w:eastAsia="Times New Roman" w:hAnsi="Times New Roman" w:cs="Times New Roman"/>
                                <w:b/>
                                <w:lang w:val="vi-VN"/>
                              </w:rPr>
                              <w:t xml:space="preserve">THUONGMAI </w:t>
                            </w:r>
                            <w:r w:rsidRPr="00EE14C6">
                              <w:rPr>
                                <w:rFonts w:ascii="Times New Roman" w:eastAsia="Times New Roman" w:hAnsi="Times New Roman" w:cs="Times New Roman"/>
                                <w:b/>
                              </w:rPr>
                              <w:t>UNIVERSITY</w:t>
                            </w:r>
                          </w:p>
                          <w:p w:rsidR="00CA6B48" w:rsidRPr="001C3C11" w:rsidRDefault="00CA6B48" w:rsidP="0048398D">
                            <w:pPr>
                              <w:widowControl w:val="0"/>
                              <w:spacing w:after="0" w:line="288" w:lineRule="auto"/>
                              <w:jc w:val="center"/>
                              <w:rPr>
                                <w:rFonts w:ascii="Times New Roman" w:eastAsia="Times New Roman" w:hAnsi="Times New Roman" w:cs="Times New Roman"/>
                                <w:b/>
                              </w:rPr>
                            </w:pPr>
                            <w:r w:rsidRPr="001C3C11">
                              <w:rPr>
                                <w:rFonts w:ascii="Times New Roman" w:eastAsia="Times New Roman" w:hAnsi="Times New Roman" w:cs="Times New Roman"/>
                                <w:b/>
                              </w:rPr>
                              <w:t>-------------------------</w:t>
                            </w:r>
                          </w:p>
                          <w:p w:rsidR="00CA6B48" w:rsidRPr="001C3C11" w:rsidRDefault="00CA6B48" w:rsidP="0048398D">
                            <w:pPr>
                              <w:widowControl w:val="0"/>
                              <w:spacing w:after="0" w:line="288" w:lineRule="auto"/>
                              <w:jc w:val="center"/>
                              <w:rPr>
                                <w:rFonts w:ascii="Times New Roman" w:eastAsia="Times New Roman" w:hAnsi="Times New Roman" w:cs="Times New Roman"/>
                                <w:b/>
                              </w:rPr>
                            </w:pPr>
                          </w:p>
                          <w:p w:rsidR="00CA6B48" w:rsidRPr="001C3C11" w:rsidRDefault="00CA6B48" w:rsidP="0048398D">
                            <w:pPr>
                              <w:widowControl w:val="0"/>
                              <w:spacing w:after="0" w:line="288" w:lineRule="auto"/>
                              <w:jc w:val="center"/>
                              <w:rPr>
                                <w:rFonts w:ascii="Times New Roman" w:eastAsia="Times New Roman" w:hAnsi="Times New Roman" w:cs="Times New Roman"/>
                                <w:b/>
                              </w:rPr>
                            </w:pPr>
                          </w:p>
                          <w:p w:rsidR="00CA6B48" w:rsidRPr="001C3C11" w:rsidRDefault="00CA6B48" w:rsidP="0048398D">
                            <w:pPr>
                              <w:widowControl w:val="0"/>
                              <w:spacing w:after="0" w:line="288" w:lineRule="auto"/>
                              <w:jc w:val="center"/>
                              <w:rPr>
                                <w:rFonts w:ascii="Times New Roman" w:eastAsia="Times New Roman" w:hAnsi="Times New Roman" w:cs="Times New Roman"/>
                                <w:b/>
                                <w:bCs/>
                                <w:sz w:val="24"/>
                              </w:rPr>
                            </w:pPr>
                          </w:p>
                          <w:p w:rsidR="00CA6B48" w:rsidRPr="00AE0A0D" w:rsidRDefault="00CA6B48" w:rsidP="0048398D">
                            <w:pPr>
                              <w:widowControl w:val="0"/>
                              <w:spacing w:after="0" w:line="288" w:lineRule="auto"/>
                              <w:jc w:val="center"/>
                              <w:rPr>
                                <w:rFonts w:ascii="Times New Roman" w:eastAsia="Times New Roman" w:hAnsi="Times New Roman" w:cs="Times New Roman"/>
                                <w:b/>
                                <w:bCs/>
                                <w:sz w:val="24"/>
                                <w:szCs w:val="24"/>
                                <w:lang w:val="vi-VN"/>
                              </w:rPr>
                            </w:pPr>
                            <w:r w:rsidRPr="00AE0A0D">
                              <w:rPr>
                                <w:rFonts w:ascii="Times New Roman" w:eastAsia="Times New Roman" w:hAnsi="Times New Roman" w:cs="Times New Roman"/>
                                <w:b/>
                                <w:bCs/>
                                <w:sz w:val="24"/>
                                <w:szCs w:val="24"/>
                                <w:lang w:val="vi-VN"/>
                              </w:rPr>
                              <w:t>Phan Nam Thái</w:t>
                            </w:r>
                          </w:p>
                          <w:p w:rsidR="00CA6B48" w:rsidRPr="001C3C11" w:rsidRDefault="00CA6B48" w:rsidP="0048398D">
                            <w:pPr>
                              <w:widowControl w:val="0"/>
                              <w:spacing w:after="0" w:line="288" w:lineRule="auto"/>
                              <w:jc w:val="center"/>
                              <w:rPr>
                                <w:rFonts w:ascii="Times New Roman" w:eastAsia="Times New Roman" w:hAnsi="Times New Roman" w:cs="Times New Roman"/>
                                <w:b/>
                              </w:rPr>
                            </w:pPr>
                          </w:p>
                          <w:p w:rsidR="00CA6B48" w:rsidRPr="001C3C11" w:rsidRDefault="00CA6B48" w:rsidP="0048398D">
                            <w:pPr>
                              <w:widowControl w:val="0"/>
                              <w:spacing w:after="0" w:line="288" w:lineRule="auto"/>
                              <w:jc w:val="center"/>
                              <w:rPr>
                                <w:rFonts w:ascii="Times New Roman" w:eastAsia="Times New Roman" w:hAnsi="Times New Roman" w:cs="Times New Roman"/>
                                <w:b/>
                              </w:rPr>
                            </w:pPr>
                          </w:p>
                          <w:p w:rsidR="00CA6B48" w:rsidRPr="00C70332" w:rsidRDefault="00CA6B48" w:rsidP="0048398D">
                            <w:pPr>
                              <w:widowControl w:val="0"/>
                              <w:spacing w:after="0" w:line="288" w:lineRule="auto"/>
                              <w:jc w:val="center"/>
                              <w:rPr>
                                <w:rFonts w:ascii="Times New Roman" w:eastAsia="Times New Roman" w:hAnsi="Times New Roman" w:cs="Times New Roman"/>
                                <w:b/>
                                <w:bCs/>
                                <w:sz w:val="26"/>
                                <w:lang w:val="fr-FR"/>
                              </w:rPr>
                            </w:pPr>
                            <w:r w:rsidRPr="00EE14C6">
                              <w:rPr>
                                <w:rFonts w:ascii="Times New Roman" w:eastAsia="Times New Roman" w:hAnsi="Times New Roman" w:cs="Times New Roman"/>
                                <w:b/>
                                <w:bCs/>
                                <w:sz w:val="26"/>
                              </w:rPr>
                              <w:t>FACTORS</w:t>
                            </w:r>
                            <w:r>
                              <w:rPr>
                                <w:rFonts w:ascii="Times New Roman" w:eastAsia="Times New Roman" w:hAnsi="Times New Roman" w:cs="Times New Roman"/>
                                <w:b/>
                                <w:bCs/>
                                <w:sz w:val="26"/>
                              </w:rPr>
                              <w:t xml:space="preserve"> AFFECTING LABOR PRODUCTIVITY</w:t>
                            </w:r>
                            <w:r>
                              <w:rPr>
                                <w:rFonts w:ascii="Times New Roman" w:eastAsia="Times New Roman" w:hAnsi="Times New Roman" w:cs="Times New Roman"/>
                                <w:b/>
                                <w:bCs/>
                                <w:sz w:val="26"/>
                                <w:lang w:val="vi-VN"/>
                              </w:rPr>
                              <w:t xml:space="preserve"> </w:t>
                            </w:r>
                            <w:r>
                              <w:rPr>
                                <w:rFonts w:ascii="Times New Roman" w:eastAsia="Times New Roman" w:hAnsi="Times New Roman" w:cs="Times New Roman"/>
                                <w:b/>
                                <w:bCs/>
                                <w:sz w:val="26"/>
                              </w:rPr>
                              <w:t>OF</w:t>
                            </w:r>
                            <w:r w:rsidRPr="00EE14C6">
                              <w:rPr>
                                <w:rFonts w:ascii="Times New Roman" w:eastAsia="Times New Roman" w:hAnsi="Times New Roman" w:cs="Times New Roman"/>
                                <w:b/>
                                <w:bCs/>
                                <w:sz w:val="26"/>
                              </w:rPr>
                              <w:t xml:space="preserve"> FOOD MANUFACTURING AND PROCESSING ENTERPRISES IN THE RED RIVER DELTA REGION</w:t>
                            </w:r>
                          </w:p>
                          <w:p w:rsidR="00CA6B48" w:rsidRPr="00C70332" w:rsidRDefault="00CA6B48" w:rsidP="0048398D">
                            <w:pPr>
                              <w:widowControl w:val="0"/>
                              <w:spacing w:after="0" w:line="288" w:lineRule="auto"/>
                              <w:jc w:val="center"/>
                              <w:rPr>
                                <w:rFonts w:ascii="Times New Roman" w:eastAsia="Times New Roman" w:hAnsi="Times New Roman" w:cs="Times New Roman"/>
                                <w:b/>
                                <w:bCs/>
                                <w:sz w:val="26"/>
                              </w:rPr>
                            </w:pPr>
                          </w:p>
                          <w:p w:rsidR="00CA6B48" w:rsidRPr="00C70332" w:rsidRDefault="00CA6B48" w:rsidP="0048398D">
                            <w:pPr>
                              <w:widowControl w:val="0"/>
                              <w:spacing w:after="0" w:line="288" w:lineRule="auto"/>
                              <w:jc w:val="center"/>
                              <w:rPr>
                                <w:rFonts w:ascii="Times New Roman" w:eastAsia="Times New Roman" w:hAnsi="Times New Roman" w:cs="Times New Roman"/>
                                <w:b/>
                              </w:rPr>
                            </w:pPr>
                          </w:p>
                          <w:p w:rsidR="00CA6B48" w:rsidRPr="00C70332" w:rsidRDefault="00CA6B48" w:rsidP="0048398D">
                            <w:pPr>
                              <w:widowControl w:val="0"/>
                              <w:spacing w:after="0" w:line="288" w:lineRule="auto"/>
                              <w:jc w:val="center"/>
                              <w:rPr>
                                <w:rFonts w:ascii="Times New Roman" w:eastAsia="Times New Roman" w:hAnsi="Times New Roman" w:cs="Times New Roman"/>
                                <w:b/>
                                <w:sz w:val="24"/>
                              </w:rPr>
                            </w:pPr>
                            <w:r w:rsidRPr="00EE14C6">
                              <w:rPr>
                                <w:rFonts w:ascii="Times New Roman" w:eastAsia="Times New Roman" w:hAnsi="Times New Roman" w:cs="Times New Roman"/>
                                <w:b/>
                                <w:sz w:val="24"/>
                              </w:rPr>
                              <w:t>Major: Business Administration</w:t>
                            </w:r>
                          </w:p>
                          <w:p w:rsidR="00CA6B48" w:rsidRPr="00C70332" w:rsidRDefault="00CA6B48" w:rsidP="0048398D">
                            <w:pPr>
                              <w:widowControl w:val="0"/>
                              <w:spacing w:after="0" w:line="288" w:lineRule="auto"/>
                              <w:jc w:val="center"/>
                              <w:rPr>
                                <w:rFonts w:ascii="Times New Roman" w:eastAsia="Times New Roman" w:hAnsi="Times New Roman" w:cs="Times New Roman"/>
                                <w:b/>
                                <w:bCs/>
                                <w:sz w:val="24"/>
                                <w:lang w:val="fr-FR"/>
                              </w:rPr>
                            </w:pPr>
                            <w:r>
                              <w:rPr>
                                <w:rFonts w:ascii="Times New Roman" w:eastAsia="Times New Roman" w:hAnsi="Times New Roman" w:cs="Times New Roman"/>
                                <w:b/>
                                <w:sz w:val="24"/>
                                <w:lang w:val="vi-VN"/>
                              </w:rPr>
                              <w:t>Code</w:t>
                            </w:r>
                            <w:r w:rsidRPr="00C70332">
                              <w:rPr>
                                <w:rFonts w:ascii="Times New Roman" w:eastAsia="Times New Roman" w:hAnsi="Times New Roman" w:cs="Times New Roman"/>
                                <w:b/>
                                <w:sz w:val="24"/>
                              </w:rPr>
                              <w:t xml:space="preserve">: </w:t>
                            </w:r>
                            <w:r>
                              <w:rPr>
                                <w:rFonts w:ascii="Times New Roman" w:eastAsia="Times New Roman" w:hAnsi="Times New Roman" w:cs="Times New Roman"/>
                                <w:b/>
                                <w:bCs/>
                                <w:sz w:val="24"/>
                                <w:lang w:val="fr-FR"/>
                              </w:rPr>
                              <w:t>934</w:t>
                            </w:r>
                            <w:r w:rsidRPr="00C70332">
                              <w:rPr>
                                <w:rFonts w:ascii="Times New Roman" w:eastAsia="Times New Roman" w:hAnsi="Times New Roman" w:cs="Times New Roman"/>
                                <w:b/>
                                <w:bCs/>
                                <w:sz w:val="24"/>
                                <w:lang w:val="fr-FR"/>
                              </w:rPr>
                              <w:t>0101</w:t>
                            </w:r>
                          </w:p>
                          <w:p w:rsidR="00CA6B48" w:rsidRPr="00C70332" w:rsidRDefault="00CA6B48" w:rsidP="0048398D">
                            <w:pPr>
                              <w:widowControl w:val="0"/>
                              <w:spacing w:after="0" w:line="288" w:lineRule="auto"/>
                              <w:jc w:val="center"/>
                              <w:rPr>
                                <w:rFonts w:ascii="Times New Roman" w:eastAsia="Times New Roman" w:hAnsi="Times New Roman" w:cs="Times New Roman"/>
                                <w:b/>
                                <w:bCs/>
                              </w:rPr>
                            </w:pPr>
                          </w:p>
                          <w:p w:rsidR="00CA6B48" w:rsidRPr="00C70332" w:rsidRDefault="00CA6B48" w:rsidP="0048398D">
                            <w:pPr>
                              <w:widowControl w:val="0"/>
                              <w:spacing w:after="0" w:line="288" w:lineRule="auto"/>
                              <w:jc w:val="center"/>
                              <w:rPr>
                                <w:rFonts w:ascii="Times New Roman" w:eastAsia="Times New Roman" w:hAnsi="Times New Roman" w:cs="Times New Roman"/>
                                <w:b/>
                              </w:rPr>
                            </w:pPr>
                          </w:p>
                          <w:p w:rsidR="00CA6B48" w:rsidRDefault="00CA6B48" w:rsidP="0048398D">
                            <w:pPr>
                              <w:widowControl w:val="0"/>
                              <w:spacing w:after="0" w:line="288" w:lineRule="auto"/>
                              <w:jc w:val="center"/>
                              <w:rPr>
                                <w:rFonts w:ascii="Times New Roman" w:eastAsia="Times New Roman" w:hAnsi="Times New Roman" w:cs="Times New Roman"/>
                                <w:b/>
                              </w:rPr>
                            </w:pPr>
                          </w:p>
                          <w:p w:rsidR="00CA6B48" w:rsidRPr="00C70332" w:rsidRDefault="00CA6B48" w:rsidP="0048398D">
                            <w:pPr>
                              <w:widowControl w:val="0"/>
                              <w:spacing w:after="0" w:line="288" w:lineRule="auto"/>
                              <w:jc w:val="center"/>
                              <w:rPr>
                                <w:rFonts w:ascii="Times New Roman" w:eastAsia="Times New Roman" w:hAnsi="Times New Roman" w:cs="Times New Roman"/>
                                <w:b/>
                              </w:rPr>
                            </w:pPr>
                          </w:p>
                          <w:p w:rsidR="00CA6B48" w:rsidRDefault="00CA6B48" w:rsidP="0048398D">
                            <w:pPr>
                              <w:widowControl w:val="0"/>
                              <w:spacing w:after="0" w:line="288" w:lineRule="auto"/>
                              <w:jc w:val="center"/>
                              <w:rPr>
                                <w:rFonts w:ascii="Times New Roman" w:eastAsia="Times New Roman" w:hAnsi="Times New Roman" w:cs="Times New Roman"/>
                                <w:b/>
                                <w:bCs/>
                                <w:iCs/>
                                <w:sz w:val="28"/>
                              </w:rPr>
                            </w:pPr>
                            <w:r w:rsidRPr="00EE14C6">
                              <w:rPr>
                                <w:rFonts w:ascii="Times New Roman" w:eastAsia="Times New Roman" w:hAnsi="Times New Roman" w:cs="Times New Roman"/>
                                <w:b/>
                                <w:bCs/>
                                <w:iCs/>
                                <w:sz w:val="28"/>
                              </w:rPr>
                              <w:t>Summary of the doctoral dissertation in economics</w:t>
                            </w:r>
                          </w:p>
                          <w:p w:rsidR="00CA6B48" w:rsidRDefault="00CA6B48" w:rsidP="0048398D">
                            <w:pPr>
                              <w:widowControl w:val="0"/>
                              <w:spacing w:after="0" w:line="288" w:lineRule="auto"/>
                              <w:jc w:val="center"/>
                              <w:rPr>
                                <w:rFonts w:ascii="Times New Roman" w:eastAsia="Times New Roman" w:hAnsi="Times New Roman" w:cs="Times New Roman"/>
                                <w:b/>
                                <w:bCs/>
                                <w:iCs/>
                                <w:sz w:val="28"/>
                              </w:rPr>
                            </w:pPr>
                          </w:p>
                          <w:p w:rsidR="00CA6B48" w:rsidRDefault="00CA6B48" w:rsidP="0048398D">
                            <w:pPr>
                              <w:widowControl w:val="0"/>
                              <w:spacing w:after="0" w:line="288" w:lineRule="auto"/>
                              <w:jc w:val="center"/>
                              <w:rPr>
                                <w:rFonts w:ascii="Times New Roman" w:eastAsia="Times New Roman" w:hAnsi="Times New Roman" w:cs="Times New Roman"/>
                                <w:b/>
                              </w:rPr>
                            </w:pPr>
                          </w:p>
                          <w:p w:rsidR="00CA6B48" w:rsidRDefault="00CA6B48" w:rsidP="0048398D">
                            <w:pPr>
                              <w:widowControl w:val="0"/>
                              <w:spacing w:after="0" w:line="288" w:lineRule="auto"/>
                              <w:jc w:val="center"/>
                              <w:rPr>
                                <w:rFonts w:ascii="Times New Roman" w:eastAsia="Times New Roman" w:hAnsi="Times New Roman" w:cs="Times New Roman"/>
                                <w:b/>
                              </w:rPr>
                            </w:pPr>
                          </w:p>
                          <w:p w:rsidR="00CA6B48" w:rsidRDefault="00CA6B48" w:rsidP="0048398D">
                            <w:pPr>
                              <w:widowControl w:val="0"/>
                              <w:spacing w:after="0" w:line="288" w:lineRule="auto"/>
                              <w:jc w:val="center"/>
                              <w:rPr>
                                <w:rFonts w:ascii="Times New Roman" w:eastAsia="Times New Roman" w:hAnsi="Times New Roman" w:cs="Times New Roman"/>
                                <w:b/>
                              </w:rPr>
                            </w:pPr>
                          </w:p>
                          <w:p w:rsidR="00CA6B48" w:rsidRPr="00C70332" w:rsidRDefault="00CA6B48" w:rsidP="0048398D">
                            <w:pPr>
                              <w:widowControl w:val="0"/>
                              <w:spacing w:after="0" w:line="288" w:lineRule="auto"/>
                              <w:jc w:val="center"/>
                              <w:rPr>
                                <w:rFonts w:ascii="Times New Roman" w:eastAsia="Times New Roman" w:hAnsi="Times New Roman" w:cs="Times New Roman"/>
                                <w:b/>
                              </w:rPr>
                            </w:pPr>
                          </w:p>
                          <w:p w:rsidR="00CA6B48" w:rsidRPr="00C70332" w:rsidRDefault="00CA6B48" w:rsidP="0048398D">
                            <w:pPr>
                              <w:widowControl w:val="0"/>
                              <w:spacing w:after="0" w:line="288" w:lineRule="auto"/>
                              <w:jc w:val="center"/>
                              <w:rPr>
                                <w:rFonts w:ascii="Times New Roman" w:eastAsia="Times New Roman" w:hAnsi="Times New Roman" w:cs="Times New Roman"/>
                                <w:b/>
                              </w:rPr>
                            </w:pPr>
                          </w:p>
                          <w:p w:rsidR="00CA6B48" w:rsidRPr="004E48E6" w:rsidRDefault="00CA6B48" w:rsidP="0048398D">
                            <w:pPr>
                              <w:widowControl w:val="0"/>
                              <w:spacing w:after="0"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Hanoi, Year</w:t>
                            </w:r>
                            <w:r w:rsidRPr="004E48E6">
                              <w:rPr>
                                <w:rFonts w:ascii="Times New Roman" w:eastAsia="Times New Roman" w:hAnsi="Times New Roman" w:cs="Times New Roman"/>
                                <w:b/>
                                <w:sz w:val="24"/>
                                <w:szCs w:val="24"/>
                              </w:rPr>
                              <w:t xml:space="preserve"> 2025</w:t>
                            </w:r>
                          </w:p>
                          <w:p w:rsidR="00CA6B48" w:rsidRDefault="00CA6B48" w:rsidP="004839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4pt;margin-top:-.4pt;width:324.5pt;height:48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" strokeweight="3pt">
                <v:stroke linestyle="thinThin"/>
                <v:textbox>
                  <w:txbxContent>
                    <w:p w:rsidR="00CA6B48" w:rsidRPr="00C70332" w:rsidRDefault="00CA6B48" w:rsidP="0048398D">
                      <w:pPr>
                        <w:widowControl w:val="0"/>
                        <w:spacing w:after="0" w:line="288" w:lineRule="auto"/>
                        <w:jc w:val="center"/>
                        <w:rPr>
                          <w:rFonts w:ascii="Times New Roman" w:eastAsia="Times New Roman" w:hAnsi="Times New Roman" w:cs="Times New Roman"/>
                          <w:b/>
                        </w:rPr>
                      </w:pPr>
                      <w:r w:rsidRPr="00EE14C6">
                        <w:rPr>
                          <w:rFonts w:ascii="Times New Roman" w:eastAsia="Times New Roman" w:hAnsi="Times New Roman" w:cs="Times New Roman"/>
                          <w:b/>
                        </w:rPr>
                        <w:t>MINISTRY OF EDUCATION AND TRAINING</w:t>
                      </w:r>
                    </w:p>
                    <w:p w:rsidR="00CA6B48" w:rsidRPr="002D12DD" w:rsidRDefault="00CA6B48" w:rsidP="0048398D">
                      <w:pPr>
                        <w:widowControl w:val="0"/>
                        <w:spacing w:after="0" w:line="288" w:lineRule="auto"/>
                        <w:jc w:val="center"/>
                        <w:rPr>
                          <w:rFonts w:ascii="Times New Roman" w:eastAsia="Times New Roman" w:hAnsi="Times New Roman" w:cs="Times New Roman"/>
                          <w:b/>
                          <w:lang w:val="vi-VN"/>
                        </w:rPr>
                      </w:pPr>
                      <w:r>
                        <w:rPr>
                          <w:rFonts w:ascii="Times New Roman" w:eastAsia="Times New Roman" w:hAnsi="Times New Roman" w:cs="Times New Roman"/>
                          <w:b/>
                          <w:lang w:val="vi-VN"/>
                        </w:rPr>
                        <w:t xml:space="preserve">THUONGMAI </w:t>
                      </w:r>
                      <w:r w:rsidRPr="00EE14C6">
                        <w:rPr>
                          <w:rFonts w:ascii="Times New Roman" w:eastAsia="Times New Roman" w:hAnsi="Times New Roman" w:cs="Times New Roman"/>
                          <w:b/>
                        </w:rPr>
                        <w:t>UNIVERSITY</w:t>
                      </w:r>
                    </w:p>
                    <w:p w:rsidR="00CA6B48" w:rsidRPr="001C3C11" w:rsidRDefault="00CA6B48" w:rsidP="0048398D">
                      <w:pPr>
                        <w:widowControl w:val="0"/>
                        <w:spacing w:after="0" w:line="288" w:lineRule="auto"/>
                        <w:jc w:val="center"/>
                        <w:rPr>
                          <w:rFonts w:ascii="Times New Roman" w:eastAsia="Times New Roman" w:hAnsi="Times New Roman" w:cs="Times New Roman"/>
                          <w:b/>
                        </w:rPr>
                      </w:pPr>
                      <w:r w:rsidRPr="001C3C11">
                        <w:rPr>
                          <w:rFonts w:ascii="Times New Roman" w:eastAsia="Times New Roman" w:hAnsi="Times New Roman" w:cs="Times New Roman"/>
                          <w:b/>
                        </w:rPr>
                        <w:t>-------------------------</w:t>
                      </w:r>
                    </w:p>
                    <w:p w:rsidR="00CA6B48" w:rsidRPr="001C3C11" w:rsidRDefault="00CA6B48" w:rsidP="0048398D">
                      <w:pPr>
                        <w:widowControl w:val="0"/>
                        <w:spacing w:after="0" w:line="288" w:lineRule="auto"/>
                        <w:jc w:val="center"/>
                        <w:rPr>
                          <w:rFonts w:ascii="Times New Roman" w:eastAsia="Times New Roman" w:hAnsi="Times New Roman" w:cs="Times New Roman"/>
                          <w:b/>
                        </w:rPr>
                      </w:pPr>
                    </w:p>
                    <w:p w:rsidR="00CA6B48" w:rsidRPr="001C3C11" w:rsidRDefault="00CA6B48" w:rsidP="0048398D">
                      <w:pPr>
                        <w:widowControl w:val="0"/>
                        <w:spacing w:after="0" w:line="288" w:lineRule="auto"/>
                        <w:jc w:val="center"/>
                        <w:rPr>
                          <w:rFonts w:ascii="Times New Roman" w:eastAsia="Times New Roman" w:hAnsi="Times New Roman" w:cs="Times New Roman"/>
                          <w:b/>
                        </w:rPr>
                      </w:pPr>
                    </w:p>
                    <w:p w:rsidR="00CA6B48" w:rsidRPr="001C3C11" w:rsidRDefault="00CA6B48" w:rsidP="0048398D">
                      <w:pPr>
                        <w:widowControl w:val="0"/>
                        <w:spacing w:after="0" w:line="288" w:lineRule="auto"/>
                        <w:jc w:val="center"/>
                        <w:rPr>
                          <w:rFonts w:ascii="Times New Roman" w:eastAsia="Times New Roman" w:hAnsi="Times New Roman" w:cs="Times New Roman"/>
                          <w:b/>
                          <w:bCs/>
                          <w:sz w:val="24"/>
                        </w:rPr>
                      </w:pPr>
                    </w:p>
                    <w:p w:rsidR="00CA6B48" w:rsidRPr="00AE0A0D" w:rsidRDefault="00CA6B48" w:rsidP="0048398D">
                      <w:pPr>
                        <w:widowControl w:val="0"/>
                        <w:spacing w:after="0" w:line="288" w:lineRule="auto"/>
                        <w:jc w:val="center"/>
                        <w:rPr>
                          <w:rFonts w:ascii="Times New Roman" w:eastAsia="Times New Roman" w:hAnsi="Times New Roman" w:cs="Times New Roman"/>
                          <w:b/>
                          <w:bCs/>
                          <w:sz w:val="24"/>
                          <w:szCs w:val="24"/>
                          <w:lang w:val="vi-VN"/>
                        </w:rPr>
                      </w:pPr>
                      <w:r w:rsidRPr="00AE0A0D">
                        <w:rPr>
                          <w:rFonts w:ascii="Times New Roman" w:eastAsia="Times New Roman" w:hAnsi="Times New Roman" w:cs="Times New Roman"/>
                          <w:b/>
                          <w:bCs/>
                          <w:sz w:val="24"/>
                          <w:szCs w:val="24"/>
                          <w:lang w:val="vi-VN"/>
                        </w:rPr>
                        <w:t>Phan Nam Thái</w:t>
                      </w:r>
                    </w:p>
                    <w:p w:rsidR="00CA6B48" w:rsidRPr="001C3C11" w:rsidRDefault="00CA6B48" w:rsidP="0048398D">
                      <w:pPr>
                        <w:widowControl w:val="0"/>
                        <w:spacing w:after="0" w:line="288" w:lineRule="auto"/>
                        <w:jc w:val="center"/>
                        <w:rPr>
                          <w:rFonts w:ascii="Times New Roman" w:eastAsia="Times New Roman" w:hAnsi="Times New Roman" w:cs="Times New Roman"/>
                          <w:b/>
                        </w:rPr>
                      </w:pPr>
                    </w:p>
                    <w:p w:rsidR="00CA6B48" w:rsidRPr="001C3C11" w:rsidRDefault="00CA6B48" w:rsidP="0048398D">
                      <w:pPr>
                        <w:widowControl w:val="0"/>
                        <w:spacing w:after="0" w:line="288" w:lineRule="auto"/>
                        <w:jc w:val="center"/>
                        <w:rPr>
                          <w:rFonts w:ascii="Times New Roman" w:eastAsia="Times New Roman" w:hAnsi="Times New Roman" w:cs="Times New Roman"/>
                          <w:b/>
                        </w:rPr>
                      </w:pPr>
                    </w:p>
                    <w:p w:rsidR="00CA6B48" w:rsidRPr="00C70332" w:rsidRDefault="00CA6B48" w:rsidP="0048398D">
                      <w:pPr>
                        <w:widowControl w:val="0"/>
                        <w:spacing w:after="0" w:line="288" w:lineRule="auto"/>
                        <w:jc w:val="center"/>
                        <w:rPr>
                          <w:rFonts w:ascii="Times New Roman" w:eastAsia="Times New Roman" w:hAnsi="Times New Roman" w:cs="Times New Roman"/>
                          <w:b/>
                          <w:bCs/>
                          <w:sz w:val="26"/>
                          <w:lang w:val="fr-FR"/>
                        </w:rPr>
                      </w:pPr>
                      <w:r w:rsidRPr="00EE14C6">
                        <w:rPr>
                          <w:rFonts w:ascii="Times New Roman" w:eastAsia="Times New Roman" w:hAnsi="Times New Roman" w:cs="Times New Roman"/>
                          <w:b/>
                          <w:bCs/>
                          <w:sz w:val="26"/>
                        </w:rPr>
                        <w:t>FACTORS</w:t>
                      </w:r>
                      <w:r>
                        <w:rPr>
                          <w:rFonts w:ascii="Times New Roman" w:eastAsia="Times New Roman" w:hAnsi="Times New Roman" w:cs="Times New Roman"/>
                          <w:b/>
                          <w:bCs/>
                          <w:sz w:val="26"/>
                        </w:rPr>
                        <w:t xml:space="preserve"> AFFECTING LABOR PRODUCTIVITY</w:t>
                      </w:r>
                      <w:r>
                        <w:rPr>
                          <w:rFonts w:ascii="Times New Roman" w:eastAsia="Times New Roman" w:hAnsi="Times New Roman" w:cs="Times New Roman"/>
                          <w:b/>
                          <w:bCs/>
                          <w:sz w:val="26"/>
                          <w:lang w:val="vi-VN"/>
                        </w:rPr>
                        <w:t xml:space="preserve"> </w:t>
                      </w:r>
                      <w:r>
                        <w:rPr>
                          <w:rFonts w:ascii="Times New Roman" w:eastAsia="Times New Roman" w:hAnsi="Times New Roman" w:cs="Times New Roman"/>
                          <w:b/>
                          <w:bCs/>
                          <w:sz w:val="26"/>
                        </w:rPr>
                        <w:t>OF</w:t>
                      </w:r>
                      <w:r w:rsidRPr="00EE14C6">
                        <w:rPr>
                          <w:rFonts w:ascii="Times New Roman" w:eastAsia="Times New Roman" w:hAnsi="Times New Roman" w:cs="Times New Roman"/>
                          <w:b/>
                          <w:bCs/>
                          <w:sz w:val="26"/>
                        </w:rPr>
                        <w:t xml:space="preserve"> FOOD MANUFACTURING AND PROCESSING ENTERPRISES IN THE RED RIVER DELTA REGION</w:t>
                      </w:r>
                    </w:p>
                    <w:p w:rsidR="00CA6B48" w:rsidRPr="00C70332" w:rsidRDefault="00CA6B48" w:rsidP="0048398D">
                      <w:pPr>
                        <w:widowControl w:val="0"/>
                        <w:spacing w:after="0" w:line="288" w:lineRule="auto"/>
                        <w:jc w:val="center"/>
                        <w:rPr>
                          <w:rFonts w:ascii="Times New Roman" w:eastAsia="Times New Roman" w:hAnsi="Times New Roman" w:cs="Times New Roman"/>
                          <w:b/>
                          <w:bCs/>
                          <w:sz w:val="26"/>
                        </w:rPr>
                      </w:pPr>
                    </w:p>
                    <w:p w:rsidR="00CA6B48" w:rsidRPr="00C70332" w:rsidRDefault="00CA6B48" w:rsidP="0048398D">
                      <w:pPr>
                        <w:widowControl w:val="0"/>
                        <w:spacing w:after="0" w:line="288" w:lineRule="auto"/>
                        <w:jc w:val="center"/>
                        <w:rPr>
                          <w:rFonts w:ascii="Times New Roman" w:eastAsia="Times New Roman" w:hAnsi="Times New Roman" w:cs="Times New Roman"/>
                          <w:b/>
                        </w:rPr>
                      </w:pPr>
                    </w:p>
                    <w:p w:rsidR="00CA6B48" w:rsidRPr="00C70332" w:rsidRDefault="00CA6B48" w:rsidP="0048398D">
                      <w:pPr>
                        <w:widowControl w:val="0"/>
                        <w:spacing w:after="0" w:line="288" w:lineRule="auto"/>
                        <w:jc w:val="center"/>
                        <w:rPr>
                          <w:rFonts w:ascii="Times New Roman" w:eastAsia="Times New Roman" w:hAnsi="Times New Roman" w:cs="Times New Roman"/>
                          <w:b/>
                          <w:sz w:val="24"/>
                        </w:rPr>
                      </w:pPr>
                      <w:r w:rsidRPr="00EE14C6">
                        <w:rPr>
                          <w:rFonts w:ascii="Times New Roman" w:eastAsia="Times New Roman" w:hAnsi="Times New Roman" w:cs="Times New Roman"/>
                          <w:b/>
                          <w:sz w:val="24"/>
                        </w:rPr>
                        <w:t>Major: Business Administration</w:t>
                      </w:r>
                    </w:p>
                    <w:p w:rsidR="00CA6B48" w:rsidRPr="00C70332" w:rsidRDefault="00CA6B48" w:rsidP="0048398D">
                      <w:pPr>
                        <w:widowControl w:val="0"/>
                        <w:spacing w:after="0" w:line="288" w:lineRule="auto"/>
                        <w:jc w:val="center"/>
                        <w:rPr>
                          <w:rFonts w:ascii="Times New Roman" w:eastAsia="Times New Roman" w:hAnsi="Times New Roman" w:cs="Times New Roman"/>
                          <w:b/>
                          <w:bCs/>
                          <w:sz w:val="24"/>
                          <w:lang w:val="fr-FR"/>
                        </w:rPr>
                      </w:pPr>
                      <w:r>
                        <w:rPr>
                          <w:rFonts w:ascii="Times New Roman" w:eastAsia="Times New Roman" w:hAnsi="Times New Roman" w:cs="Times New Roman"/>
                          <w:b/>
                          <w:sz w:val="24"/>
                          <w:lang w:val="vi-VN"/>
                        </w:rPr>
                        <w:t>Code</w:t>
                      </w:r>
                      <w:r w:rsidRPr="00C70332">
                        <w:rPr>
                          <w:rFonts w:ascii="Times New Roman" w:eastAsia="Times New Roman" w:hAnsi="Times New Roman" w:cs="Times New Roman"/>
                          <w:b/>
                          <w:sz w:val="24"/>
                        </w:rPr>
                        <w:t xml:space="preserve">: </w:t>
                      </w:r>
                      <w:r>
                        <w:rPr>
                          <w:rFonts w:ascii="Times New Roman" w:eastAsia="Times New Roman" w:hAnsi="Times New Roman" w:cs="Times New Roman"/>
                          <w:b/>
                          <w:bCs/>
                          <w:sz w:val="24"/>
                          <w:lang w:val="fr-FR"/>
                        </w:rPr>
                        <w:t>934</w:t>
                      </w:r>
                      <w:r w:rsidRPr="00C70332">
                        <w:rPr>
                          <w:rFonts w:ascii="Times New Roman" w:eastAsia="Times New Roman" w:hAnsi="Times New Roman" w:cs="Times New Roman"/>
                          <w:b/>
                          <w:bCs/>
                          <w:sz w:val="24"/>
                          <w:lang w:val="fr-FR"/>
                        </w:rPr>
                        <w:t>0101</w:t>
                      </w:r>
                    </w:p>
                    <w:p w:rsidR="00CA6B48" w:rsidRPr="00C70332" w:rsidRDefault="00CA6B48" w:rsidP="0048398D">
                      <w:pPr>
                        <w:widowControl w:val="0"/>
                        <w:spacing w:after="0" w:line="288" w:lineRule="auto"/>
                        <w:jc w:val="center"/>
                        <w:rPr>
                          <w:rFonts w:ascii="Times New Roman" w:eastAsia="Times New Roman" w:hAnsi="Times New Roman" w:cs="Times New Roman"/>
                          <w:b/>
                          <w:bCs/>
                        </w:rPr>
                      </w:pPr>
                    </w:p>
                    <w:p w:rsidR="00CA6B48" w:rsidRPr="00C70332" w:rsidRDefault="00CA6B48" w:rsidP="0048398D">
                      <w:pPr>
                        <w:widowControl w:val="0"/>
                        <w:spacing w:after="0" w:line="288" w:lineRule="auto"/>
                        <w:jc w:val="center"/>
                        <w:rPr>
                          <w:rFonts w:ascii="Times New Roman" w:eastAsia="Times New Roman" w:hAnsi="Times New Roman" w:cs="Times New Roman"/>
                          <w:b/>
                        </w:rPr>
                      </w:pPr>
                    </w:p>
                    <w:p w:rsidR="00CA6B48" w:rsidRDefault="00CA6B48" w:rsidP="0048398D">
                      <w:pPr>
                        <w:widowControl w:val="0"/>
                        <w:spacing w:after="0" w:line="288" w:lineRule="auto"/>
                        <w:jc w:val="center"/>
                        <w:rPr>
                          <w:rFonts w:ascii="Times New Roman" w:eastAsia="Times New Roman" w:hAnsi="Times New Roman" w:cs="Times New Roman"/>
                          <w:b/>
                        </w:rPr>
                      </w:pPr>
                    </w:p>
                    <w:p w:rsidR="00CA6B48" w:rsidRPr="00C70332" w:rsidRDefault="00CA6B48" w:rsidP="0048398D">
                      <w:pPr>
                        <w:widowControl w:val="0"/>
                        <w:spacing w:after="0" w:line="288" w:lineRule="auto"/>
                        <w:jc w:val="center"/>
                        <w:rPr>
                          <w:rFonts w:ascii="Times New Roman" w:eastAsia="Times New Roman" w:hAnsi="Times New Roman" w:cs="Times New Roman"/>
                          <w:b/>
                        </w:rPr>
                      </w:pPr>
                    </w:p>
                    <w:p w:rsidR="00CA6B48" w:rsidRDefault="00CA6B48" w:rsidP="0048398D">
                      <w:pPr>
                        <w:widowControl w:val="0"/>
                        <w:spacing w:after="0" w:line="288" w:lineRule="auto"/>
                        <w:jc w:val="center"/>
                        <w:rPr>
                          <w:rFonts w:ascii="Times New Roman" w:eastAsia="Times New Roman" w:hAnsi="Times New Roman" w:cs="Times New Roman"/>
                          <w:b/>
                          <w:bCs/>
                          <w:iCs/>
                          <w:sz w:val="28"/>
                        </w:rPr>
                      </w:pPr>
                      <w:r w:rsidRPr="00EE14C6">
                        <w:rPr>
                          <w:rFonts w:ascii="Times New Roman" w:eastAsia="Times New Roman" w:hAnsi="Times New Roman" w:cs="Times New Roman"/>
                          <w:b/>
                          <w:bCs/>
                          <w:iCs/>
                          <w:sz w:val="28"/>
                        </w:rPr>
                        <w:t>Summary of the doctoral dissertation in economics</w:t>
                      </w:r>
                    </w:p>
                    <w:p w:rsidR="00CA6B48" w:rsidRDefault="00CA6B48" w:rsidP="0048398D">
                      <w:pPr>
                        <w:widowControl w:val="0"/>
                        <w:spacing w:after="0" w:line="288" w:lineRule="auto"/>
                        <w:jc w:val="center"/>
                        <w:rPr>
                          <w:rFonts w:ascii="Times New Roman" w:eastAsia="Times New Roman" w:hAnsi="Times New Roman" w:cs="Times New Roman"/>
                          <w:b/>
                          <w:bCs/>
                          <w:iCs/>
                          <w:sz w:val="28"/>
                        </w:rPr>
                      </w:pPr>
                    </w:p>
                    <w:p w:rsidR="00CA6B48" w:rsidRDefault="00CA6B48" w:rsidP="0048398D">
                      <w:pPr>
                        <w:widowControl w:val="0"/>
                        <w:spacing w:after="0" w:line="288" w:lineRule="auto"/>
                        <w:jc w:val="center"/>
                        <w:rPr>
                          <w:rFonts w:ascii="Times New Roman" w:eastAsia="Times New Roman" w:hAnsi="Times New Roman" w:cs="Times New Roman"/>
                          <w:b/>
                        </w:rPr>
                      </w:pPr>
                    </w:p>
                    <w:p w:rsidR="00CA6B48" w:rsidRDefault="00CA6B48" w:rsidP="0048398D">
                      <w:pPr>
                        <w:widowControl w:val="0"/>
                        <w:spacing w:after="0" w:line="288" w:lineRule="auto"/>
                        <w:jc w:val="center"/>
                        <w:rPr>
                          <w:rFonts w:ascii="Times New Roman" w:eastAsia="Times New Roman" w:hAnsi="Times New Roman" w:cs="Times New Roman"/>
                          <w:b/>
                        </w:rPr>
                      </w:pPr>
                    </w:p>
                    <w:p w:rsidR="00CA6B48" w:rsidRDefault="00CA6B48" w:rsidP="0048398D">
                      <w:pPr>
                        <w:widowControl w:val="0"/>
                        <w:spacing w:after="0" w:line="288" w:lineRule="auto"/>
                        <w:jc w:val="center"/>
                        <w:rPr>
                          <w:rFonts w:ascii="Times New Roman" w:eastAsia="Times New Roman" w:hAnsi="Times New Roman" w:cs="Times New Roman"/>
                          <w:b/>
                        </w:rPr>
                      </w:pPr>
                    </w:p>
                    <w:p w:rsidR="00CA6B48" w:rsidRPr="00C70332" w:rsidRDefault="00CA6B48" w:rsidP="0048398D">
                      <w:pPr>
                        <w:widowControl w:val="0"/>
                        <w:spacing w:after="0" w:line="288" w:lineRule="auto"/>
                        <w:jc w:val="center"/>
                        <w:rPr>
                          <w:rFonts w:ascii="Times New Roman" w:eastAsia="Times New Roman" w:hAnsi="Times New Roman" w:cs="Times New Roman"/>
                          <w:b/>
                        </w:rPr>
                      </w:pPr>
                    </w:p>
                    <w:p w:rsidR="00CA6B48" w:rsidRPr="00C70332" w:rsidRDefault="00CA6B48" w:rsidP="0048398D">
                      <w:pPr>
                        <w:widowControl w:val="0"/>
                        <w:spacing w:after="0" w:line="288" w:lineRule="auto"/>
                        <w:jc w:val="center"/>
                        <w:rPr>
                          <w:rFonts w:ascii="Times New Roman" w:eastAsia="Times New Roman" w:hAnsi="Times New Roman" w:cs="Times New Roman"/>
                          <w:b/>
                        </w:rPr>
                      </w:pPr>
                    </w:p>
                    <w:p w:rsidR="00CA6B48" w:rsidRPr="004E48E6" w:rsidRDefault="00CA6B48" w:rsidP="0048398D">
                      <w:pPr>
                        <w:widowControl w:val="0"/>
                        <w:spacing w:after="0"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Hanoi, Year</w:t>
                      </w:r>
                      <w:r w:rsidRPr="004E48E6">
                        <w:rPr>
                          <w:rFonts w:ascii="Times New Roman" w:eastAsia="Times New Roman" w:hAnsi="Times New Roman" w:cs="Times New Roman"/>
                          <w:b/>
                          <w:sz w:val="24"/>
                          <w:szCs w:val="24"/>
                        </w:rPr>
                        <w:t xml:space="preserve"> 2025</w:t>
                      </w:r>
                    </w:p>
                    <w:p w:rsidR="00CA6B48" w:rsidRDefault="00CA6B48" w:rsidP="0048398D">
                      <w:pPr>
                        <w:jc w:val="center"/>
                      </w:pPr>
                    </w:p>
                  </w:txbxContent>
                </v:textbox>
              </v:rect>
            </w:pict>
          </mc:Fallback>
        </mc:AlternateContent>
      </w:r>
    </w:p>
    <w:p w:rsidR="00913BA3" w:rsidRPr="006B252F" w:rsidRDefault="004E48E6" w:rsidP="004E48E6">
      <w:pPr>
        <w:jc w:val="both"/>
        <w:rPr>
          <w:rFonts w:ascii="Times New Roman" w:hAnsi="Times New Roman" w:cs="Times New Roman"/>
        </w:rPr>
      </w:pPr>
      <w:r w:rsidRPr="006B252F">
        <w:rPr>
          <w:rFonts w:ascii="Times New Roman" w:hAnsi="Times New Roman" w:cs="Times New Roman"/>
          <w:noProof/>
        </w:rPr>
        <w:lastRenderedPageBreak/>
        <mc:AlternateContent>
          <mc:Choice Requires="wps">
            <w:drawing>
              <wp:anchor distT="0" distB="0" distL="114300" distR="114300" simplePos="0" relativeHeight="251660288" behindDoc="1" locked="0" layoutInCell="1" allowOverlap="1" wp14:anchorId="2DAC7985" wp14:editId="4CBEB25E">
                <wp:simplePos x="0" y="0"/>
                <wp:positionH relativeFrom="column">
                  <wp:posOffset>24977</wp:posOffset>
                </wp:positionH>
                <wp:positionV relativeFrom="paragraph">
                  <wp:posOffset>-6562</wp:posOffset>
                </wp:positionV>
                <wp:extent cx="4073237" cy="6095365"/>
                <wp:effectExtent l="19050" t="19050" r="22860"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3237" cy="6095365"/>
                        </a:xfrm>
                        <a:prstGeom prst="rect">
                          <a:avLst/>
                        </a:prstGeom>
                        <a:solidFill>
                          <a:srgbClr val="FFFFFF"/>
                        </a:solidFill>
                        <a:ln w="38100" cmpd="dbl">
                          <a:solidFill>
                            <a:srgbClr val="000000"/>
                          </a:solidFill>
                          <a:miter lim="800000"/>
                          <a:headEnd/>
                          <a:tailEnd/>
                        </a:ln>
                      </wps:spPr>
                      <wps:txbx>
                        <w:txbxContent>
                          <w:p w:rsidR="00CA6B48" w:rsidRPr="00C70332" w:rsidRDefault="00CA6B48" w:rsidP="0048398D">
                            <w:pPr>
                              <w:widowControl w:val="0"/>
                              <w:spacing w:after="0" w:line="288" w:lineRule="auto"/>
                              <w:rPr>
                                <w:rFonts w:ascii="Times New Roman" w:eastAsia="Times New Roman" w:hAnsi="Times New Roman" w:cs="Times New Roman"/>
                                <w:b/>
                              </w:rPr>
                            </w:pPr>
                            <w:r w:rsidRPr="002D12DD">
                              <w:rPr>
                                <w:rFonts w:ascii="Times New Roman" w:eastAsia="Times New Roman" w:hAnsi="Times New Roman" w:cs="Times New Roman"/>
                                <w:b/>
                              </w:rPr>
                              <w:t xml:space="preserve">The </w:t>
                            </w:r>
                            <w:r w:rsidRPr="00361B9A">
                              <w:rPr>
                                <w:rFonts w:ascii="Times New Roman" w:eastAsia="Times New Roman" w:hAnsi="Times New Roman" w:cs="Times New Roman"/>
                                <w:b/>
                              </w:rPr>
                              <w:t>dissertation was co</w:t>
                            </w:r>
                            <w:r>
                              <w:rPr>
                                <w:rFonts w:ascii="Times New Roman" w:eastAsia="Times New Roman" w:hAnsi="Times New Roman" w:cs="Times New Roman"/>
                                <w:b/>
                              </w:rPr>
                              <w:t xml:space="preserve">mpleted at </w:t>
                            </w:r>
                            <w:proofErr w:type="spellStart"/>
                            <w:r>
                              <w:rPr>
                                <w:rFonts w:ascii="Times New Roman" w:eastAsia="Times New Roman" w:hAnsi="Times New Roman" w:cs="Times New Roman"/>
                                <w:b/>
                              </w:rPr>
                              <w:t>Thuongmai</w:t>
                            </w:r>
                            <w:proofErr w:type="spellEnd"/>
                            <w:r>
                              <w:rPr>
                                <w:rFonts w:ascii="Times New Roman" w:eastAsia="Times New Roman" w:hAnsi="Times New Roman" w:cs="Times New Roman"/>
                                <w:b/>
                              </w:rPr>
                              <w:t xml:space="preserve"> University</w:t>
                            </w:r>
                          </w:p>
                          <w:p w:rsidR="00CA6B48" w:rsidRDefault="00CA6B48" w:rsidP="0048398D">
                            <w:pPr>
                              <w:widowControl w:val="0"/>
                              <w:spacing w:after="0" w:line="288" w:lineRule="auto"/>
                              <w:jc w:val="center"/>
                              <w:rPr>
                                <w:rFonts w:ascii="Times New Roman" w:eastAsia="Times New Roman" w:hAnsi="Times New Roman" w:cs="Times New Roman"/>
                              </w:rPr>
                            </w:pPr>
                          </w:p>
                          <w:p w:rsidR="00CA6B48" w:rsidRPr="00C70332" w:rsidRDefault="00CA6B48" w:rsidP="0048398D">
                            <w:pPr>
                              <w:widowControl w:val="0"/>
                              <w:spacing w:after="0" w:line="288" w:lineRule="auto"/>
                              <w:jc w:val="center"/>
                              <w:rPr>
                                <w:rFonts w:ascii="Times New Roman" w:eastAsia="Times New Roman" w:hAnsi="Times New Roman" w:cs="Times New Roman"/>
                              </w:rPr>
                            </w:pPr>
                          </w:p>
                          <w:p w:rsidR="00CA6B48" w:rsidRPr="00E066E6" w:rsidRDefault="00CA6B48" w:rsidP="0048398D">
                            <w:pPr>
                              <w:widowControl w:val="0"/>
                              <w:spacing w:after="0" w:line="288" w:lineRule="auto"/>
                              <w:rPr>
                                <w:rFonts w:ascii="Times New Roman" w:eastAsia="Times New Roman" w:hAnsi="Times New Roman" w:cs="Times New Roman"/>
                                <w:b/>
                                <w:lang w:val="vi-VN"/>
                              </w:rPr>
                            </w:pPr>
                            <w:r w:rsidRPr="002D12DD">
                              <w:rPr>
                                <w:rFonts w:ascii="Times New Roman" w:eastAsia="Times New Roman" w:hAnsi="Times New Roman" w:cs="Times New Roman"/>
                                <w:b/>
                              </w:rPr>
                              <w:t>Science instructor</w:t>
                            </w:r>
                            <w:r>
                              <w:rPr>
                                <w:rFonts w:ascii="Times New Roman" w:eastAsia="Times New Roman" w:hAnsi="Times New Roman" w:cs="Times New Roman"/>
                                <w:b/>
                                <w:lang w:val="vi-VN"/>
                              </w:rPr>
                              <w:t xml:space="preserve"> 1</w:t>
                            </w:r>
                            <w:r w:rsidRPr="001F12B0">
                              <w:rPr>
                                <w:rFonts w:ascii="Times New Roman" w:eastAsia="Times New Roman" w:hAnsi="Times New Roman" w:cs="Times New Roman"/>
                                <w:b/>
                              </w:rPr>
                              <w:t xml:space="preserve">: PGS, TS. </w:t>
                            </w:r>
                            <w:r>
                              <w:rPr>
                                <w:rFonts w:ascii="Times New Roman" w:eastAsia="Times New Roman" w:hAnsi="Times New Roman" w:cs="Times New Roman"/>
                                <w:b/>
                                <w:lang w:val="vi-VN"/>
                              </w:rPr>
                              <w:t>Trần Kiều Trang</w:t>
                            </w:r>
                          </w:p>
                          <w:p w:rsidR="00CA6B48" w:rsidRPr="00E066E6" w:rsidRDefault="00CA6B48" w:rsidP="0048398D">
                            <w:pPr>
                              <w:widowControl w:val="0"/>
                              <w:spacing w:after="0" w:line="288" w:lineRule="auto"/>
                              <w:rPr>
                                <w:rFonts w:ascii="Times New Roman" w:eastAsia="Times New Roman" w:hAnsi="Times New Roman" w:cs="Times New Roman"/>
                                <w:b/>
                                <w:lang w:val="vi-VN"/>
                              </w:rPr>
                            </w:pPr>
                            <w:r w:rsidRPr="002D12DD">
                              <w:rPr>
                                <w:rFonts w:ascii="Times New Roman" w:eastAsia="Times New Roman" w:hAnsi="Times New Roman" w:cs="Times New Roman"/>
                                <w:b/>
                              </w:rPr>
                              <w:t>Science instructor</w:t>
                            </w:r>
                            <w:r>
                              <w:rPr>
                                <w:rFonts w:ascii="Times New Roman" w:eastAsia="Times New Roman" w:hAnsi="Times New Roman" w:cs="Times New Roman"/>
                                <w:b/>
                                <w:lang w:val="vi-VN"/>
                              </w:rPr>
                              <w:t xml:space="preserve"> 2</w:t>
                            </w:r>
                            <w:r w:rsidRPr="001F12B0">
                              <w:rPr>
                                <w:rFonts w:ascii="Times New Roman" w:eastAsia="Times New Roman" w:hAnsi="Times New Roman" w:cs="Times New Roman"/>
                                <w:b/>
                              </w:rPr>
                              <w:t xml:space="preserve">: PGS, TS. </w:t>
                            </w:r>
                            <w:r>
                              <w:rPr>
                                <w:rFonts w:ascii="Times New Roman" w:eastAsia="Times New Roman" w:hAnsi="Times New Roman" w:cs="Times New Roman"/>
                                <w:b/>
                                <w:lang w:val="vi-VN"/>
                              </w:rPr>
                              <w:t>Nguyễn Duy Đạt</w:t>
                            </w:r>
                          </w:p>
                          <w:p w:rsidR="00CA6B48" w:rsidRDefault="00CA6B48" w:rsidP="0048398D">
                            <w:pPr>
                              <w:widowControl w:val="0"/>
                              <w:spacing w:after="0" w:line="288" w:lineRule="auto"/>
                              <w:rPr>
                                <w:rFonts w:ascii="Times New Roman" w:eastAsia="Times New Roman" w:hAnsi="Times New Roman" w:cs="Times New Roman"/>
                                <w:bCs/>
                              </w:rPr>
                            </w:pPr>
                          </w:p>
                          <w:p w:rsidR="00CA6B48" w:rsidRPr="00C70332" w:rsidRDefault="00CA6B48" w:rsidP="0048398D">
                            <w:pPr>
                              <w:widowControl w:val="0"/>
                              <w:spacing w:after="0" w:line="288" w:lineRule="auto"/>
                              <w:rPr>
                                <w:rFonts w:ascii="Times New Roman" w:eastAsia="Times New Roman" w:hAnsi="Times New Roman" w:cs="Times New Roman"/>
                                <w:bCs/>
                              </w:rPr>
                            </w:pPr>
                          </w:p>
                          <w:p w:rsidR="00CA6B48" w:rsidRDefault="00CA6B48" w:rsidP="0048398D">
                            <w:pPr>
                              <w:widowControl w:val="0"/>
                              <w:spacing w:after="0" w:line="288" w:lineRule="auto"/>
                              <w:rPr>
                                <w:rFonts w:ascii="Times New Roman" w:eastAsia="Times New Roman" w:hAnsi="Times New Roman" w:cs="Times New Roman"/>
                                <w:bCs/>
                              </w:rPr>
                            </w:pPr>
                          </w:p>
                          <w:p w:rsidR="00CA6B48" w:rsidRPr="002B268A" w:rsidRDefault="00CA6B48" w:rsidP="0048398D">
                            <w:pPr>
                              <w:widowControl w:val="0"/>
                              <w:spacing w:after="0" w:line="288" w:lineRule="auto"/>
                              <w:rPr>
                                <w:rFonts w:ascii="Times New Roman" w:eastAsia="Times New Roman" w:hAnsi="Times New Roman" w:cs="Times New Roman"/>
                                <w:b/>
                                <w:bCs/>
                              </w:rPr>
                            </w:pPr>
                            <w:r w:rsidRPr="002D12DD">
                              <w:rPr>
                                <w:rFonts w:ascii="Times New Roman" w:eastAsia="Times New Roman" w:hAnsi="Times New Roman" w:cs="Times New Roman"/>
                                <w:b/>
                                <w:bCs/>
                              </w:rPr>
                              <w:t xml:space="preserve">Reviewer </w:t>
                            </w:r>
                            <w:r w:rsidRPr="002B268A">
                              <w:rPr>
                                <w:rFonts w:ascii="Times New Roman" w:eastAsia="Times New Roman" w:hAnsi="Times New Roman" w:cs="Times New Roman"/>
                                <w:b/>
                                <w:bCs/>
                              </w:rPr>
                              <w:t>1:</w:t>
                            </w:r>
                          </w:p>
                          <w:p w:rsidR="00CA6B48" w:rsidRPr="002B268A" w:rsidRDefault="00CA6B48"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CA6B48" w:rsidRPr="002B268A" w:rsidRDefault="00CA6B48"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CA6B48" w:rsidRPr="002B268A" w:rsidRDefault="00CA6B48" w:rsidP="0048398D">
                            <w:pPr>
                              <w:widowControl w:val="0"/>
                              <w:spacing w:after="0" w:line="288" w:lineRule="auto"/>
                              <w:rPr>
                                <w:rFonts w:ascii="Times New Roman" w:eastAsia="Times New Roman" w:hAnsi="Times New Roman" w:cs="Times New Roman"/>
                                <w:b/>
                                <w:bCs/>
                              </w:rPr>
                            </w:pPr>
                            <w:r w:rsidRPr="002D12DD">
                              <w:rPr>
                                <w:rFonts w:ascii="Times New Roman" w:eastAsia="Times New Roman" w:hAnsi="Times New Roman" w:cs="Times New Roman"/>
                                <w:b/>
                                <w:bCs/>
                              </w:rPr>
                              <w:t>Reviewer</w:t>
                            </w:r>
                            <w:r w:rsidRPr="002B268A">
                              <w:rPr>
                                <w:rFonts w:ascii="Times New Roman" w:eastAsia="Times New Roman" w:hAnsi="Times New Roman" w:cs="Times New Roman"/>
                                <w:b/>
                                <w:bCs/>
                              </w:rPr>
                              <w:t xml:space="preserve"> 2:</w:t>
                            </w:r>
                          </w:p>
                          <w:p w:rsidR="00CA6B48" w:rsidRPr="002B268A" w:rsidRDefault="00CA6B48"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CA6B48" w:rsidRPr="002B268A" w:rsidRDefault="00CA6B48"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CA6B48" w:rsidRPr="002B268A" w:rsidRDefault="00CA6B48" w:rsidP="0048398D">
                            <w:pPr>
                              <w:widowControl w:val="0"/>
                              <w:spacing w:after="0" w:line="288" w:lineRule="auto"/>
                              <w:rPr>
                                <w:rFonts w:ascii="Times New Roman" w:eastAsia="Times New Roman" w:hAnsi="Times New Roman" w:cs="Times New Roman"/>
                                <w:b/>
                                <w:bCs/>
                              </w:rPr>
                            </w:pPr>
                            <w:r w:rsidRPr="002D12DD">
                              <w:rPr>
                                <w:rFonts w:ascii="Times New Roman" w:eastAsia="Times New Roman" w:hAnsi="Times New Roman" w:cs="Times New Roman"/>
                                <w:b/>
                                <w:bCs/>
                              </w:rPr>
                              <w:t>Reviewer</w:t>
                            </w:r>
                            <w:r w:rsidRPr="002B268A">
                              <w:rPr>
                                <w:rFonts w:ascii="Times New Roman" w:eastAsia="Times New Roman" w:hAnsi="Times New Roman" w:cs="Times New Roman"/>
                                <w:b/>
                                <w:bCs/>
                              </w:rPr>
                              <w:t xml:space="preserve"> 3:</w:t>
                            </w:r>
                          </w:p>
                          <w:p w:rsidR="00CA6B48" w:rsidRPr="002B268A" w:rsidRDefault="00CA6B48"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CA6B48" w:rsidRPr="002B268A" w:rsidRDefault="00CA6B48"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CA6B48" w:rsidRPr="002B268A" w:rsidRDefault="00CA6B48" w:rsidP="0048398D">
                            <w:pPr>
                              <w:widowControl w:val="0"/>
                              <w:spacing w:after="0" w:line="288" w:lineRule="auto"/>
                              <w:rPr>
                                <w:rFonts w:ascii="Times New Roman" w:eastAsia="Times New Roman" w:hAnsi="Times New Roman" w:cs="Times New Roman"/>
                                <w:b/>
                                <w:bCs/>
                              </w:rPr>
                            </w:pPr>
                          </w:p>
                          <w:p w:rsidR="00CA6B48" w:rsidRPr="002B268A" w:rsidRDefault="00CA6B48" w:rsidP="0048398D">
                            <w:pPr>
                              <w:widowControl w:val="0"/>
                              <w:spacing w:after="0" w:line="288" w:lineRule="auto"/>
                              <w:rPr>
                                <w:rFonts w:ascii="Times New Roman" w:eastAsia="Times New Roman" w:hAnsi="Times New Roman" w:cs="Times New Roman"/>
                                <w:b/>
                                <w:bCs/>
                              </w:rPr>
                            </w:pPr>
                          </w:p>
                          <w:p w:rsidR="00CA6B48" w:rsidRPr="002B268A" w:rsidRDefault="00CA6B48" w:rsidP="0048398D">
                            <w:pPr>
                              <w:widowControl w:val="0"/>
                              <w:spacing w:after="0" w:line="288" w:lineRule="auto"/>
                              <w:rPr>
                                <w:rFonts w:ascii="Times New Roman" w:eastAsia="Times New Roman" w:hAnsi="Times New Roman" w:cs="Times New Roman"/>
                                <w:b/>
                                <w:bCs/>
                              </w:rPr>
                            </w:pPr>
                            <w:r w:rsidRPr="002D12DD">
                              <w:rPr>
                                <w:rFonts w:ascii="Times New Roman" w:eastAsia="Times New Roman" w:hAnsi="Times New Roman" w:cs="Times New Roman"/>
                                <w:b/>
                                <w:bCs/>
                              </w:rPr>
                              <w:t xml:space="preserve">The dissertation will be defended before the University-level Dissertation Evaluation Council meeting at the </w:t>
                            </w:r>
                            <w:r>
                              <w:rPr>
                                <w:rFonts w:ascii="Times New Roman" w:eastAsia="Times New Roman" w:hAnsi="Times New Roman" w:cs="Times New Roman"/>
                                <w:b/>
                                <w:bCs/>
                                <w:lang w:val="vi-VN"/>
                              </w:rPr>
                              <w:t xml:space="preserve">Thuongmai </w:t>
                            </w:r>
                            <w:r w:rsidRPr="002D12DD">
                              <w:rPr>
                                <w:rFonts w:ascii="Times New Roman" w:eastAsia="Times New Roman" w:hAnsi="Times New Roman" w:cs="Times New Roman"/>
                                <w:b/>
                                <w:bCs/>
                              </w:rPr>
                              <w:t>University.</w:t>
                            </w:r>
                          </w:p>
                          <w:p w:rsidR="00CA6B48" w:rsidRPr="002B268A" w:rsidRDefault="00CA6B48" w:rsidP="0048398D">
                            <w:pPr>
                              <w:widowControl w:val="0"/>
                              <w:spacing w:after="0" w:line="288" w:lineRule="auto"/>
                              <w:rPr>
                                <w:rFonts w:ascii="Times New Roman" w:eastAsia="Times New Roman" w:hAnsi="Times New Roman" w:cs="Times New Roman"/>
                                <w:b/>
                                <w:bCs/>
                              </w:rPr>
                            </w:pPr>
                            <w:r w:rsidRPr="002D12DD">
                              <w:rPr>
                                <w:rFonts w:ascii="Times New Roman" w:eastAsia="Times New Roman" w:hAnsi="Times New Roman" w:cs="Times New Roman"/>
                                <w:b/>
                                <w:bCs/>
                              </w:rPr>
                              <w:t>At …… o'clock on …… day of …… month of …… year</w:t>
                            </w:r>
                          </w:p>
                          <w:p w:rsidR="00CA6B48" w:rsidRPr="002B268A" w:rsidRDefault="00CA6B48" w:rsidP="0048398D">
                            <w:pPr>
                              <w:widowControl w:val="0"/>
                              <w:spacing w:after="0" w:line="288" w:lineRule="auto"/>
                              <w:rPr>
                                <w:rFonts w:ascii="Times New Roman" w:eastAsia="Times New Roman" w:hAnsi="Times New Roman" w:cs="Times New Roman"/>
                                <w:b/>
                                <w:bCs/>
                              </w:rPr>
                            </w:pPr>
                          </w:p>
                          <w:p w:rsidR="00CA6B48" w:rsidRDefault="00CA6B48" w:rsidP="002D12DD">
                            <w:pPr>
                              <w:widowControl w:val="0"/>
                              <w:spacing w:after="0" w:line="288" w:lineRule="auto"/>
                              <w:jc w:val="both"/>
                              <w:rPr>
                                <w:rFonts w:ascii="Times New Roman" w:eastAsia="Times New Roman" w:hAnsi="Times New Roman" w:cs="Times New Roman"/>
                                <w:b/>
                                <w:bCs/>
                              </w:rPr>
                            </w:pPr>
                            <w:r w:rsidRPr="002D12DD">
                              <w:rPr>
                                <w:rFonts w:ascii="Times New Roman" w:eastAsia="Times New Roman" w:hAnsi="Times New Roman" w:cs="Times New Roman"/>
                                <w:b/>
                                <w:bCs/>
                              </w:rPr>
                              <w:t>The thesis can be found at: National Library</w:t>
                            </w:r>
                          </w:p>
                          <w:p w:rsidR="00CA6B48" w:rsidRPr="00C70332" w:rsidRDefault="00CA6B48" w:rsidP="002D12DD">
                            <w:pPr>
                              <w:widowControl w:val="0"/>
                              <w:spacing w:after="0" w:line="288" w:lineRule="auto"/>
                              <w:ind w:left="720" w:firstLine="720"/>
                              <w:jc w:val="both"/>
                              <w:rPr>
                                <w:rFonts w:ascii="Times New Roman" w:eastAsia="Times New Roman" w:hAnsi="Times New Roman" w:cs="Times New Roman"/>
                                <w:bCs/>
                                <w:i/>
                              </w:rPr>
                            </w:pPr>
                            <w:r>
                              <w:rPr>
                                <w:rFonts w:ascii="Times New Roman" w:eastAsia="Times New Roman" w:hAnsi="Times New Roman" w:cs="Times New Roman"/>
                                <w:b/>
                                <w:bCs/>
                                <w:lang w:val="vi-VN"/>
                              </w:rPr>
                              <w:t xml:space="preserve">                  </w:t>
                            </w:r>
                            <w:r w:rsidRPr="002D12DD">
                              <w:rPr>
                                <w:rFonts w:ascii="Times New Roman" w:eastAsia="Times New Roman" w:hAnsi="Times New Roman" w:cs="Times New Roman"/>
                                <w:b/>
                                <w:bCs/>
                              </w:rPr>
                              <w:t>Library of the</w:t>
                            </w:r>
                            <w:r>
                              <w:rPr>
                                <w:rFonts w:ascii="Times New Roman" w:eastAsia="Times New Roman" w:hAnsi="Times New Roman" w:cs="Times New Roman"/>
                                <w:b/>
                                <w:bCs/>
                                <w:lang w:val="vi-VN"/>
                              </w:rPr>
                              <w:t xml:space="preserve"> Thuongmai</w:t>
                            </w:r>
                            <w:r w:rsidRPr="002D12DD">
                              <w:rPr>
                                <w:rFonts w:ascii="Times New Roman" w:eastAsia="Times New Roman" w:hAnsi="Times New Roman" w:cs="Times New Roman"/>
                                <w:b/>
                                <w:bCs/>
                              </w:rPr>
                              <w:t xml:space="preserve">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C7985" id="Rectangle 2" o:spid="_x0000_s1027" style="position:absolute;left:0;text-align:left;margin-left:1.95pt;margin-top:-.5pt;width:320.75pt;height:47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" strokeweight="3pt">
                <v:stroke linestyle="thinThin"/>
                <v:textbox>
                  <w:txbxContent>
                    <w:p w:rsidR="00CA6B48" w:rsidRPr="00C70332" w:rsidRDefault="00CA6B48" w:rsidP="0048398D">
                      <w:pPr>
                        <w:widowControl w:val="0"/>
                        <w:spacing w:after="0" w:line="288" w:lineRule="auto"/>
                        <w:rPr>
                          <w:rFonts w:ascii="Times New Roman" w:eastAsia="Times New Roman" w:hAnsi="Times New Roman" w:cs="Times New Roman"/>
                          <w:b/>
                        </w:rPr>
                      </w:pPr>
                      <w:r w:rsidRPr="002D12DD">
                        <w:rPr>
                          <w:rFonts w:ascii="Times New Roman" w:eastAsia="Times New Roman" w:hAnsi="Times New Roman" w:cs="Times New Roman"/>
                          <w:b/>
                        </w:rPr>
                        <w:t xml:space="preserve">The </w:t>
                      </w:r>
                      <w:r w:rsidRPr="00361B9A">
                        <w:rPr>
                          <w:rFonts w:ascii="Times New Roman" w:eastAsia="Times New Roman" w:hAnsi="Times New Roman" w:cs="Times New Roman"/>
                          <w:b/>
                        </w:rPr>
                        <w:t>dissertation was co</w:t>
                      </w:r>
                      <w:r>
                        <w:rPr>
                          <w:rFonts w:ascii="Times New Roman" w:eastAsia="Times New Roman" w:hAnsi="Times New Roman" w:cs="Times New Roman"/>
                          <w:b/>
                        </w:rPr>
                        <w:t xml:space="preserve">mpleted at </w:t>
                      </w:r>
                      <w:proofErr w:type="spellStart"/>
                      <w:r>
                        <w:rPr>
                          <w:rFonts w:ascii="Times New Roman" w:eastAsia="Times New Roman" w:hAnsi="Times New Roman" w:cs="Times New Roman"/>
                          <w:b/>
                        </w:rPr>
                        <w:t>Thuongmai</w:t>
                      </w:r>
                      <w:proofErr w:type="spellEnd"/>
                      <w:r>
                        <w:rPr>
                          <w:rFonts w:ascii="Times New Roman" w:eastAsia="Times New Roman" w:hAnsi="Times New Roman" w:cs="Times New Roman"/>
                          <w:b/>
                        </w:rPr>
                        <w:t xml:space="preserve"> University</w:t>
                      </w:r>
                    </w:p>
                    <w:p w:rsidR="00CA6B48" w:rsidRDefault="00CA6B48" w:rsidP="0048398D">
                      <w:pPr>
                        <w:widowControl w:val="0"/>
                        <w:spacing w:after="0" w:line="288" w:lineRule="auto"/>
                        <w:jc w:val="center"/>
                        <w:rPr>
                          <w:rFonts w:ascii="Times New Roman" w:eastAsia="Times New Roman" w:hAnsi="Times New Roman" w:cs="Times New Roman"/>
                        </w:rPr>
                      </w:pPr>
                    </w:p>
                    <w:p w:rsidR="00CA6B48" w:rsidRPr="00C70332" w:rsidRDefault="00CA6B48" w:rsidP="0048398D">
                      <w:pPr>
                        <w:widowControl w:val="0"/>
                        <w:spacing w:after="0" w:line="288" w:lineRule="auto"/>
                        <w:jc w:val="center"/>
                        <w:rPr>
                          <w:rFonts w:ascii="Times New Roman" w:eastAsia="Times New Roman" w:hAnsi="Times New Roman" w:cs="Times New Roman"/>
                        </w:rPr>
                      </w:pPr>
                    </w:p>
                    <w:p w:rsidR="00CA6B48" w:rsidRPr="00E066E6" w:rsidRDefault="00CA6B48" w:rsidP="0048398D">
                      <w:pPr>
                        <w:widowControl w:val="0"/>
                        <w:spacing w:after="0" w:line="288" w:lineRule="auto"/>
                        <w:rPr>
                          <w:rFonts w:ascii="Times New Roman" w:eastAsia="Times New Roman" w:hAnsi="Times New Roman" w:cs="Times New Roman"/>
                          <w:b/>
                          <w:lang w:val="vi-VN"/>
                        </w:rPr>
                      </w:pPr>
                      <w:r w:rsidRPr="002D12DD">
                        <w:rPr>
                          <w:rFonts w:ascii="Times New Roman" w:eastAsia="Times New Roman" w:hAnsi="Times New Roman" w:cs="Times New Roman"/>
                          <w:b/>
                        </w:rPr>
                        <w:t>Science instructor</w:t>
                      </w:r>
                      <w:r>
                        <w:rPr>
                          <w:rFonts w:ascii="Times New Roman" w:eastAsia="Times New Roman" w:hAnsi="Times New Roman" w:cs="Times New Roman"/>
                          <w:b/>
                          <w:lang w:val="vi-VN"/>
                        </w:rPr>
                        <w:t xml:space="preserve"> 1</w:t>
                      </w:r>
                      <w:r w:rsidRPr="001F12B0">
                        <w:rPr>
                          <w:rFonts w:ascii="Times New Roman" w:eastAsia="Times New Roman" w:hAnsi="Times New Roman" w:cs="Times New Roman"/>
                          <w:b/>
                        </w:rPr>
                        <w:t xml:space="preserve">: PGS, TS. </w:t>
                      </w:r>
                      <w:r>
                        <w:rPr>
                          <w:rFonts w:ascii="Times New Roman" w:eastAsia="Times New Roman" w:hAnsi="Times New Roman" w:cs="Times New Roman"/>
                          <w:b/>
                          <w:lang w:val="vi-VN"/>
                        </w:rPr>
                        <w:t>Trần Kiều Trang</w:t>
                      </w:r>
                    </w:p>
                    <w:p w:rsidR="00CA6B48" w:rsidRPr="00E066E6" w:rsidRDefault="00CA6B48" w:rsidP="0048398D">
                      <w:pPr>
                        <w:widowControl w:val="0"/>
                        <w:spacing w:after="0" w:line="288" w:lineRule="auto"/>
                        <w:rPr>
                          <w:rFonts w:ascii="Times New Roman" w:eastAsia="Times New Roman" w:hAnsi="Times New Roman" w:cs="Times New Roman"/>
                          <w:b/>
                          <w:lang w:val="vi-VN"/>
                        </w:rPr>
                      </w:pPr>
                      <w:r w:rsidRPr="002D12DD">
                        <w:rPr>
                          <w:rFonts w:ascii="Times New Roman" w:eastAsia="Times New Roman" w:hAnsi="Times New Roman" w:cs="Times New Roman"/>
                          <w:b/>
                        </w:rPr>
                        <w:t>Science instructor</w:t>
                      </w:r>
                      <w:r>
                        <w:rPr>
                          <w:rFonts w:ascii="Times New Roman" w:eastAsia="Times New Roman" w:hAnsi="Times New Roman" w:cs="Times New Roman"/>
                          <w:b/>
                          <w:lang w:val="vi-VN"/>
                        </w:rPr>
                        <w:t xml:space="preserve"> 2</w:t>
                      </w:r>
                      <w:r w:rsidRPr="001F12B0">
                        <w:rPr>
                          <w:rFonts w:ascii="Times New Roman" w:eastAsia="Times New Roman" w:hAnsi="Times New Roman" w:cs="Times New Roman"/>
                          <w:b/>
                        </w:rPr>
                        <w:t xml:space="preserve">: PGS, TS. </w:t>
                      </w:r>
                      <w:r>
                        <w:rPr>
                          <w:rFonts w:ascii="Times New Roman" w:eastAsia="Times New Roman" w:hAnsi="Times New Roman" w:cs="Times New Roman"/>
                          <w:b/>
                          <w:lang w:val="vi-VN"/>
                        </w:rPr>
                        <w:t>Nguyễn Duy Đạt</w:t>
                      </w:r>
                    </w:p>
                    <w:p w:rsidR="00CA6B48" w:rsidRDefault="00CA6B48" w:rsidP="0048398D">
                      <w:pPr>
                        <w:widowControl w:val="0"/>
                        <w:spacing w:after="0" w:line="288" w:lineRule="auto"/>
                        <w:rPr>
                          <w:rFonts w:ascii="Times New Roman" w:eastAsia="Times New Roman" w:hAnsi="Times New Roman" w:cs="Times New Roman"/>
                          <w:bCs/>
                        </w:rPr>
                      </w:pPr>
                    </w:p>
                    <w:p w:rsidR="00CA6B48" w:rsidRPr="00C70332" w:rsidRDefault="00CA6B48" w:rsidP="0048398D">
                      <w:pPr>
                        <w:widowControl w:val="0"/>
                        <w:spacing w:after="0" w:line="288" w:lineRule="auto"/>
                        <w:rPr>
                          <w:rFonts w:ascii="Times New Roman" w:eastAsia="Times New Roman" w:hAnsi="Times New Roman" w:cs="Times New Roman"/>
                          <w:bCs/>
                        </w:rPr>
                      </w:pPr>
                    </w:p>
                    <w:p w:rsidR="00CA6B48" w:rsidRDefault="00CA6B48" w:rsidP="0048398D">
                      <w:pPr>
                        <w:widowControl w:val="0"/>
                        <w:spacing w:after="0" w:line="288" w:lineRule="auto"/>
                        <w:rPr>
                          <w:rFonts w:ascii="Times New Roman" w:eastAsia="Times New Roman" w:hAnsi="Times New Roman" w:cs="Times New Roman"/>
                          <w:bCs/>
                        </w:rPr>
                      </w:pPr>
                    </w:p>
                    <w:p w:rsidR="00CA6B48" w:rsidRPr="002B268A" w:rsidRDefault="00CA6B48" w:rsidP="0048398D">
                      <w:pPr>
                        <w:widowControl w:val="0"/>
                        <w:spacing w:after="0" w:line="288" w:lineRule="auto"/>
                        <w:rPr>
                          <w:rFonts w:ascii="Times New Roman" w:eastAsia="Times New Roman" w:hAnsi="Times New Roman" w:cs="Times New Roman"/>
                          <w:b/>
                          <w:bCs/>
                        </w:rPr>
                      </w:pPr>
                      <w:r w:rsidRPr="002D12DD">
                        <w:rPr>
                          <w:rFonts w:ascii="Times New Roman" w:eastAsia="Times New Roman" w:hAnsi="Times New Roman" w:cs="Times New Roman"/>
                          <w:b/>
                          <w:bCs/>
                        </w:rPr>
                        <w:t xml:space="preserve">Reviewer </w:t>
                      </w:r>
                      <w:r w:rsidRPr="002B268A">
                        <w:rPr>
                          <w:rFonts w:ascii="Times New Roman" w:eastAsia="Times New Roman" w:hAnsi="Times New Roman" w:cs="Times New Roman"/>
                          <w:b/>
                          <w:bCs/>
                        </w:rPr>
                        <w:t>1:</w:t>
                      </w:r>
                    </w:p>
                    <w:p w:rsidR="00CA6B48" w:rsidRPr="002B268A" w:rsidRDefault="00CA6B48"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CA6B48" w:rsidRPr="002B268A" w:rsidRDefault="00CA6B48"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CA6B48" w:rsidRPr="002B268A" w:rsidRDefault="00CA6B48" w:rsidP="0048398D">
                      <w:pPr>
                        <w:widowControl w:val="0"/>
                        <w:spacing w:after="0" w:line="288" w:lineRule="auto"/>
                        <w:rPr>
                          <w:rFonts w:ascii="Times New Roman" w:eastAsia="Times New Roman" w:hAnsi="Times New Roman" w:cs="Times New Roman"/>
                          <w:b/>
                          <w:bCs/>
                        </w:rPr>
                      </w:pPr>
                      <w:r w:rsidRPr="002D12DD">
                        <w:rPr>
                          <w:rFonts w:ascii="Times New Roman" w:eastAsia="Times New Roman" w:hAnsi="Times New Roman" w:cs="Times New Roman"/>
                          <w:b/>
                          <w:bCs/>
                        </w:rPr>
                        <w:t>Reviewer</w:t>
                      </w:r>
                      <w:r w:rsidRPr="002B268A">
                        <w:rPr>
                          <w:rFonts w:ascii="Times New Roman" w:eastAsia="Times New Roman" w:hAnsi="Times New Roman" w:cs="Times New Roman"/>
                          <w:b/>
                          <w:bCs/>
                        </w:rPr>
                        <w:t xml:space="preserve"> 2:</w:t>
                      </w:r>
                    </w:p>
                    <w:p w:rsidR="00CA6B48" w:rsidRPr="002B268A" w:rsidRDefault="00CA6B48"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CA6B48" w:rsidRPr="002B268A" w:rsidRDefault="00CA6B48"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CA6B48" w:rsidRPr="002B268A" w:rsidRDefault="00CA6B48" w:rsidP="0048398D">
                      <w:pPr>
                        <w:widowControl w:val="0"/>
                        <w:spacing w:after="0" w:line="288" w:lineRule="auto"/>
                        <w:rPr>
                          <w:rFonts w:ascii="Times New Roman" w:eastAsia="Times New Roman" w:hAnsi="Times New Roman" w:cs="Times New Roman"/>
                          <w:b/>
                          <w:bCs/>
                        </w:rPr>
                      </w:pPr>
                      <w:r w:rsidRPr="002D12DD">
                        <w:rPr>
                          <w:rFonts w:ascii="Times New Roman" w:eastAsia="Times New Roman" w:hAnsi="Times New Roman" w:cs="Times New Roman"/>
                          <w:b/>
                          <w:bCs/>
                        </w:rPr>
                        <w:t>Reviewer</w:t>
                      </w:r>
                      <w:r w:rsidRPr="002B268A">
                        <w:rPr>
                          <w:rFonts w:ascii="Times New Roman" w:eastAsia="Times New Roman" w:hAnsi="Times New Roman" w:cs="Times New Roman"/>
                          <w:b/>
                          <w:bCs/>
                        </w:rPr>
                        <w:t xml:space="preserve"> 3:</w:t>
                      </w:r>
                    </w:p>
                    <w:p w:rsidR="00CA6B48" w:rsidRPr="002B268A" w:rsidRDefault="00CA6B48"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CA6B48" w:rsidRPr="002B268A" w:rsidRDefault="00CA6B48"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CA6B48" w:rsidRPr="002B268A" w:rsidRDefault="00CA6B48" w:rsidP="0048398D">
                      <w:pPr>
                        <w:widowControl w:val="0"/>
                        <w:spacing w:after="0" w:line="288" w:lineRule="auto"/>
                        <w:rPr>
                          <w:rFonts w:ascii="Times New Roman" w:eastAsia="Times New Roman" w:hAnsi="Times New Roman" w:cs="Times New Roman"/>
                          <w:b/>
                          <w:bCs/>
                        </w:rPr>
                      </w:pPr>
                    </w:p>
                    <w:p w:rsidR="00CA6B48" w:rsidRPr="002B268A" w:rsidRDefault="00CA6B48" w:rsidP="0048398D">
                      <w:pPr>
                        <w:widowControl w:val="0"/>
                        <w:spacing w:after="0" w:line="288" w:lineRule="auto"/>
                        <w:rPr>
                          <w:rFonts w:ascii="Times New Roman" w:eastAsia="Times New Roman" w:hAnsi="Times New Roman" w:cs="Times New Roman"/>
                          <w:b/>
                          <w:bCs/>
                        </w:rPr>
                      </w:pPr>
                    </w:p>
                    <w:p w:rsidR="00CA6B48" w:rsidRPr="002B268A" w:rsidRDefault="00CA6B48" w:rsidP="0048398D">
                      <w:pPr>
                        <w:widowControl w:val="0"/>
                        <w:spacing w:after="0" w:line="288" w:lineRule="auto"/>
                        <w:rPr>
                          <w:rFonts w:ascii="Times New Roman" w:eastAsia="Times New Roman" w:hAnsi="Times New Roman" w:cs="Times New Roman"/>
                          <w:b/>
                          <w:bCs/>
                        </w:rPr>
                      </w:pPr>
                      <w:r w:rsidRPr="002D12DD">
                        <w:rPr>
                          <w:rFonts w:ascii="Times New Roman" w:eastAsia="Times New Roman" w:hAnsi="Times New Roman" w:cs="Times New Roman"/>
                          <w:b/>
                          <w:bCs/>
                        </w:rPr>
                        <w:t xml:space="preserve">The dissertation will be defended before the University-level Dissertation Evaluation Council meeting at the </w:t>
                      </w:r>
                      <w:r>
                        <w:rPr>
                          <w:rFonts w:ascii="Times New Roman" w:eastAsia="Times New Roman" w:hAnsi="Times New Roman" w:cs="Times New Roman"/>
                          <w:b/>
                          <w:bCs/>
                          <w:lang w:val="vi-VN"/>
                        </w:rPr>
                        <w:t xml:space="preserve">Thuongmai </w:t>
                      </w:r>
                      <w:r w:rsidRPr="002D12DD">
                        <w:rPr>
                          <w:rFonts w:ascii="Times New Roman" w:eastAsia="Times New Roman" w:hAnsi="Times New Roman" w:cs="Times New Roman"/>
                          <w:b/>
                          <w:bCs/>
                        </w:rPr>
                        <w:t>University.</w:t>
                      </w:r>
                    </w:p>
                    <w:p w:rsidR="00CA6B48" w:rsidRPr="002B268A" w:rsidRDefault="00CA6B48" w:rsidP="0048398D">
                      <w:pPr>
                        <w:widowControl w:val="0"/>
                        <w:spacing w:after="0" w:line="288" w:lineRule="auto"/>
                        <w:rPr>
                          <w:rFonts w:ascii="Times New Roman" w:eastAsia="Times New Roman" w:hAnsi="Times New Roman" w:cs="Times New Roman"/>
                          <w:b/>
                          <w:bCs/>
                        </w:rPr>
                      </w:pPr>
                      <w:r w:rsidRPr="002D12DD">
                        <w:rPr>
                          <w:rFonts w:ascii="Times New Roman" w:eastAsia="Times New Roman" w:hAnsi="Times New Roman" w:cs="Times New Roman"/>
                          <w:b/>
                          <w:bCs/>
                        </w:rPr>
                        <w:t>At …… o'clock on …… day of …… month of …… year</w:t>
                      </w:r>
                    </w:p>
                    <w:p w:rsidR="00CA6B48" w:rsidRPr="002B268A" w:rsidRDefault="00CA6B48" w:rsidP="0048398D">
                      <w:pPr>
                        <w:widowControl w:val="0"/>
                        <w:spacing w:after="0" w:line="288" w:lineRule="auto"/>
                        <w:rPr>
                          <w:rFonts w:ascii="Times New Roman" w:eastAsia="Times New Roman" w:hAnsi="Times New Roman" w:cs="Times New Roman"/>
                          <w:b/>
                          <w:bCs/>
                        </w:rPr>
                      </w:pPr>
                    </w:p>
                    <w:p w:rsidR="00CA6B48" w:rsidRDefault="00CA6B48" w:rsidP="002D12DD">
                      <w:pPr>
                        <w:widowControl w:val="0"/>
                        <w:spacing w:after="0" w:line="288" w:lineRule="auto"/>
                        <w:jc w:val="both"/>
                        <w:rPr>
                          <w:rFonts w:ascii="Times New Roman" w:eastAsia="Times New Roman" w:hAnsi="Times New Roman" w:cs="Times New Roman"/>
                          <w:b/>
                          <w:bCs/>
                        </w:rPr>
                      </w:pPr>
                      <w:r w:rsidRPr="002D12DD">
                        <w:rPr>
                          <w:rFonts w:ascii="Times New Roman" w:eastAsia="Times New Roman" w:hAnsi="Times New Roman" w:cs="Times New Roman"/>
                          <w:b/>
                          <w:bCs/>
                        </w:rPr>
                        <w:t>The thesis can be found at: National Library</w:t>
                      </w:r>
                    </w:p>
                    <w:p w:rsidR="00CA6B48" w:rsidRPr="00C70332" w:rsidRDefault="00CA6B48" w:rsidP="002D12DD">
                      <w:pPr>
                        <w:widowControl w:val="0"/>
                        <w:spacing w:after="0" w:line="288" w:lineRule="auto"/>
                        <w:ind w:left="720" w:firstLine="720"/>
                        <w:jc w:val="both"/>
                        <w:rPr>
                          <w:rFonts w:ascii="Times New Roman" w:eastAsia="Times New Roman" w:hAnsi="Times New Roman" w:cs="Times New Roman"/>
                          <w:bCs/>
                          <w:i/>
                        </w:rPr>
                      </w:pPr>
                      <w:r>
                        <w:rPr>
                          <w:rFonts w:ascii="Times New Roman" w:eastAsia="Times New Roman" w:hAnsi="Times New Roman" w:cs="Times New Roman"/>
                          <w:b/>
                          <w:bCs/>
                          <w:lang w:val="vi-VN"/>
                        </w:rPr>
                        <w:t xml:space="preserve">                  </w:t>
                      </w:r>
                      <w:r w:rsidRPr="002D12DD">
                        <w:rPr>
                          <w:rFonts w:ascii="Times New Roman" w:eastAsia="Times New Roman" w:hAnsi="Times New Roman" w:cs="Times New Roman"/>
                          <w:b/>
                          <w:bCs/>
                        </w:rPr>
                        <w:t>Library of the</w:t>
                      </w:r>
                      <w:r>
                        <w:rPr>
                          <w:rFonts w:ascii="Times New Roman" w:eastAsia="Times New Roman" w:hAnsi="Times New Roman" w:cs="Times New Roman"/>
                          <w:b/>
                          <w:bCs/>
                          <w:lang w:val="vi-VN"/>
                        </w:rPr>
                        <w:t xml:space="preserve"> Thuongmai</w:t>
                      </w:r>
                      <w:r w:rsidRPr="002D12DD">
                        <w:rPr>
                          <w:rFonts w:ascii="Times New Roman" w:eastAsia="Times New Roman" w:hAnsi="Times New Roman" w:cs="Times New Roman"/>
                          <w:b/>
                          <w:bCs/>
                        </w:rPr>
                        <w:t xml:space="preserve"> University</w:t>
                      </w:r>
                    </w:p>
                  </w:txbxContent>
                </v:textbox>
              </v:rect>
            </w:pict>
          </mc:Fallback>
        </mc:AlternateContent>
      </w:r>
    </w:p>
    <w:p w:rsidR="009E0205" w:rsidRPr="006B252F" w:rsidRDefault="009E0205" w:rsidP="00913BA3">
      <w:pPr>
        <w:spacing w:after="0" w:line="288" w:lineRule="auto"/>
        <w:jc w:val="both"/>
        <w:rPr>
          <w:rFonts w:ascii="Times New Roman" w:hAnsi="Times New Roman" w:cs="Times New Roman"/>
        </w:rPr>
      </w:pPr>
    </w:p>
    <w:p w:rsidR="0048398D" w:rsidRPr="006B252F" w:rsidRDefault="0048398D" w:rsidP="00913BA3">
      <w:pPr>
        <w:spacing w:after="0" w:line="288" w:lineRule="auto"/>
        <w:jc w:val="both"/>
        <w:rPr>
          <w:rFonts w:ascii="Times New Roman" w:hAnsi="Times New Roman" w:cs="Times New Roman"/>
        </w:rPr>
      </w:pPr>
    </w:p>
    <w:p w:rsidR="0048398D" w:rsidRPr="006B252F" w:rsidRDefault="0048398D" w:rsidP="0048398D">
      <w:pPr>
        <w:rPr>
          <w:rFonts w:ascii="Times New Roman" w:hAnsi="Times New Roman" w:cs="Times New Roman"/>
        </w:rPr>
      </w:pPr>
    </w:p>
    <w:p w:rsidR="0048398D" w:rsidRPr="006B252F" w:rsidRDefault="0048398D" w:rsidP="0048398D">
      <w:pPr>
        <w:rPr>
          <w:rFonts w:ascii="Times New Roman" w:hAnsi="Times New Roman" w:cs="Times New Roman"/>
        </w:rPr>
      </w:pPr>
    </w:p>
    <w:p w:rsidR="0048398D" w:rsidRPr="006B252F" w:rsidRDefault="0048398D" w:rsidP="0048398D">
      <w:pPr>
        <w:rPr>
          <w:rFonts w:ascii="Times New Roman" w:hAnsi="Times New Roman" w:cs="Times New Roman"/>
        </w:rPr>
      </w:pPr>
    </w:p>
    <w:p w:rsidR="0048398D" w:rsidRPr="006B252F" w:rsidRDefault="0048398D" w:rsidP="0048398D">
      <w:pPr>
        <w:rPr>
          <w:rFonts w:ascii="Times New Roman" w:hAnsi="Times New Roman" w:cs="Times New Roman"/>
        </w:rPr>
      </w:pPr>
    </w:p>
    <w:p w:rsidR="0048398D" w:rsidRPr="006B252F" w:rsidRDefault="0048398D" w:rsidP="0048398D">
      <w:pPr>
        <w:rPr>
          <w:rFonts w:ascii="Times New Roman" w:hAnsi="Times New Roman" w:cs="Times New Roman"/>
        </w:rPr>
      </w:pPr>
    </w:p>
    <w:p w:rsidR="0048398D" w:rsidRPr="006B252F" w:rsidRDefault="0048398D" w:rsidP="0048398D">
      <w:pPr>
        <w:rPr>
          <w:rFonts w:ascii="Times New Roman" w:hAnsi="Times New Roman" w:cs="Times New Roman"/>
        </w:rPr>
      </w:pPr>
    </w:p>
    <w:p w:rsidR="0048398D" w:rsidRPr="006B252F" w:rsidRDefault="0048398D" w:rsidP="0048398D">
      <w:pPr>
        <w:rPr>
          <w:rFonts w:ascii="Times New Roman" w:hAnsi="Times New Roman" w:cs="Times New Roman"/>
        </w:rPr>
      </w:pPr>
    </w:p>
    <w:p w:rsidR="0048398D" w:rsidRPr="006B252F" w:rsidRDefault="0048398D" w:rsidP="0048398D">
      <w:pPr>
        <w:rPr>
          <w:rFonts w:ascii="Times New Roman" w:hAnsi="Times New Roman" w:cs="Times New Roman"/>
        </w:rPr>
      </w:pPr>
    </w:p>
    <w:p w:rsidR="0048398D" w:rsidRPr="006B252F" w:rsidRDefault="0048398D" w:rsidP="0048398D">
      <w:pPr>
        <w:rPr>
          <w:rFonts w:ascii="Times New Roman" w:hAnsi="Times New Roman" w:cs="Times New Roman"/>
        </w:rPr>
      </w:pPr>
    </w:p>
    <w:p w:rsidR="0048398D" w:rsidRPr="006B252F" w:rsidRDefault="0048398D" w:rsidP="0048398D">
      <w:pPr>
        <w:rPr>
          <w:rFonts w:ascii="Times New Roman" w:hAnsi="Times New Roman" w:cs="Times New Roman"/>
        </w:rPr>
      </w:pPr>
    </w:p>
    <w:p w:rsidR="0048398D" w:rsidRPr="006B252F" w:rsidRDefault="0048398D" w:rsidP="0048398D">
      <w:pPr>
        <w:rPr>
          <w:rFonts w:ascii="Times New Roman" w:hAnsi="Times New Roman" w:cs="Times New Roman"/>
        </w:rPr>
      </w:pPr>
    </w:p>
    <w:p w:rsidR="0048398D" w:rsidRPr="006B252F" w:rsidRDefault="0048398D" w:rsidP="0048398D">
      <w:pPr>
        <w:rPr>
          <w:rFonts w:ascii="Times New Roman" w:hAnsi="Times New Roman" w:cs="Times New Roman"/>
        </w:rPr>
      </w:pPr>
    </w:p>
    <w:p w:rsidR="0048398D" w:rsidRPr="006B252F" w:rsidRDefault="0048398D" w:rsidP="0048398D">
      <w:pPr>
        <w:rPr>
          <w:rFonts w:ascii="Times New Roman" w:hAnsi="Times New Roman" w:cs="Times New Roman"/>
        </w:rPr>
      </w:pPr>
    </w:p>
    <w:p w:rsidR="0048398D" w:rsidRPr="006B252F" w:rsidRDefault="0048398D" w:rsidP="0048398D">
      <w:pPr>
        <w:rPr>
          <w:rFonts w:ascii="Times New Roman" w:hAnsi="Times New Roman" w:cs="Times New Roman"/>
        </w:rPr>
      </w:pPr>
    </w:p>
    <w:p w:rsidR="0048398D" w:rsidRPr="006B252F" w:rsidRDefault="0048398D" w:rsidP="0048398D">
      <w:pPr>
        <w:rPr>
          <w:rFonts w:ascii="Times New Roman" w:hAnsi="Times New Roman" w:cs="Times New Roman"/>
        </w:rPr>
      </w:pPr>
    </w:p>
    <w:p w:rsidR="0048398D" w:rsidRPr="006B252F" w:rsidRDefault="0048398D" w:rsidP="0048398D">
      <w:pPr>
        <w:rPr>
          <w:rFonts w:ascii="Times New Roman" w:hAnsi="Times New Roman" w:cs="Times New Roman"/>
        </w:rPr>
      </w:pPr>
    </w:p>
    <w:p w:rsidR="0048398D" w:rsidRPr="006B252F" w:rsidRDefault="0048398D" w:rsidP="0048398D">
      <w:pPr>
        <w:rPr>
          <w:rFonts w:ascii="Times New Roman" w:hAnsi="Times New Roman" w:cs="Times New Roman"/>
        </w:rPr>
      </w:pPr>
    </w:p>
    <w:p w:rsidR="0048398D" w:rsidRPr="006B252F" w:rsidRDefault="0048398D" w:rsidP="0048398D">
      <w:pPr>
        <w:rPr>
          <w:rFonts w:ascii="Times New Roman" w:hAnsi="Times New Roman" w:cs="Times New Roman"/>
        </w:rPr>
      </w:pPr>
    </w:p>
    <w:p w:rsidR="00913BA3" w:rsidRPr="006B252F" w:rsidRDefault="00913BA3" w:rsidP="0048398D">
      <w:pPr>
        <w:tabs>
          <w:tab w:val="left" w:pos="1620"/>
        </w:tabs>
        <w:rPr>
          <w:rFonts w:ascii="Times New Roman" w:hAnsi="Times New Roman" w:cs="Times New Roman"/>
        </w:rPr>
      </w:pPr>
    </w:p>
    <w:p w:rsidR="004A74E7" w:rsidRPr="006B252F" w:rsidRDefault="004A74E7" w:rsidP="00AA25DF">
      <w:pPr>
        <w:pStyle w:val="Heading1"/>
        <w:spacing w:before="0" w:line="264" w:lineRule="auto"/>
        <w:jc w:val="center"/>
        <w:rPr>
          <w:rFonts w:ascii="Times New Roman" w:hAnsi="Times New Roman" w:cs="Times New Roman"/>
          <w:b/>
          <w:color w:val="auto"/>
          <w:sz w:val="22"/>
          <w:szCs w:val="22"/>
        </w:rPr>
        <w:sectPr w:rsidR="004A74E7" w:rsidRPr="006B252F" w:rsidSect="00A51DE0">
          <w:pgSz w:w="8392" w:h="11907" w:code="11"/>
          <w:pgMar w:top="1134" w:right="1134" w:bottom="1134" w:left="1134" w:header="720" w:footer="720" w:gutter="0"/>
          <w:pgNumType w:start="1"/>
          <w:cols w:space="720"/>
          <w:docGrid w:linePitch="360"/>
        </w:sectPr>
      </w:pPr>
    </w:p>
    <w:p w:rsidR="004A74E7" w:rsidRPr="006B252F" w:rsidRDefault="004A74E7" w:rsidP="00AA25DF">
      <w:pPr>
        <w:pStyle w:val="Heading1"/>
        <w:spacing w:before="0" w:line="264" w:lineRule="auto"/>
        <w:jc w:val="center"/>
        <w:rPr>
          <w:rFonts w:ascii="Times New Roman" w:hAnsi="Times New Roman" w:cs="Times New Roman"/>
          <w:b/>
          <w:color w:val="auto"/>
          <w:sz w:val="22"/>
          <w:szCs w:val="22"/>
        </w:rPr>
        <w:sectPr w:rsidR="004A74E7" w:rsidRPr="006B252F" w:rsidSect="004A74E7">
          <w:type w:val="continuous"/>
          <w:pgSz w:w="8392" w:h="11907" w:code="11"/>
          <w:pgMar w:top="1134" w:right="1134" w:bottom="1134" w:left="1134" w:header="720" w:footer="720" w:gutter="0"/>
          <w:pgNumType w:start="1"/>
          <w:cols w:space="720"/>
          <w:docGrid w:linePitch="360"/>
        </w:sectPr>
      </w:pPr>
    </w:p>
    <w:p w:rsidR="00D67783" w:rsidRPr="006B252F" w:rsidRDefault="00EE14C6" w:rsidP="009430F3">
      <w:pPr>
        <w:pStyle w:val="Heading1"/>
        <w:keepNext w:val="0"/>
        <w:keepLines w:val="0"/>
        <w:widowControl w:val="0"/>
        <w:spacing w:before="0" w:line="264" w:lineRule="auto"/>
        <w:jc w:val="center"/>
        <w:rPr>
          <w:rFonts w:ascii="Times New Roman" w:hAnsi="Times New Roman" w:cs="Times New Roman"/>
          <w:b/>
          <w:sz w:val="22"/>
          <w:szCs w:val="22"/>
        </w:rPr>
      </w:pPr>
      <w:r w:rsidRPr="006B252F">
        <w:rPr>
          <w:rFonts w:ascii="Times New Roman" w:hAnsi="Times New Roman" w:cs="Times New Roman"/>
          <w:b/>
          <w:color w:val="auto"/>
          <w:sz w:val="22"/>
          <w:szCs w:val="22"/>
        </w:rPr>
        <w:lastRenderedPageBreak/>
        <w:t>INTRODUCTION</w:t>
      </w:r>
    </w:p>
    <w:p w:rsidR="00D67783" w:rsidRPr="006B252F" w:rsidRDefault="008745AA" w:rsidP="00361B9A">
      <w:pPr>
        <w:pStyle w:val="Heading2"/>
        <w:keepNext w:val="0"/>
        <w:keepLines w:val="0"/>
        <w:widowControl w:val="0"/>
        <w:spacing w:before="0" w:line="264" w:lineRule="auto"/>
        <w:ind w:firstLine="720"/>
        <w:jc w:val="both"/>
        <w:rPr>
          <w:rFonts w:ascii="Times New Roman" w:hAnsi="Times New Roman" w:cs="Times New Roman"/>
          <w:b/>
          <w:color w:val="auto"/>
          <w:sz w:val="22"/>
          <w:szCs w:val="22"/>
        </w:rPr>
      </w:pPr>
      <w:bookmarkStart w:id="0" w:name="_Toc167024777"/>
      <w:r w:rsidRPr="006B252F">
        <w:rPr>
          <w:rFonts w:ascii="Times New Roman" w:hAnsi="Times New Roman" w:cs="Times New Roman"/>
          <w:b/>
          <w:color w:val="auto"/>
          <w:sz w:val="22"/>
          <w:szCs w:val="22"/>
          <w:lang w:val="vi-VN"/>
        </w:rPr>
        <w:t xml:space="preserve">1. </w:t>
      </w:r>
      <w:bookmarkEnd w:id="0"/>
      <w:r w:rsidR="00EE14C6" w:rsidRPr="006B252F">
        <w:rPr>
          <w:rFonts w:ascii="Times New Roman" w:hAnsi="Times New Roman" w:cs="Times New Roman"/>
          <w:b/>
          <w:color w:val="auto"/>
          <w:sz w:val="22"/>
          <w:szCs w:val="22"/>
        </w:rPr>
        <w:t>Reasons for choosing the topic</w:t>
      </w:r>
    </w:p>
    <w:p w:rsidR="00EE14C6" w:rsidRPr="006B252F" w:rsidRDefault="00EE14C6" w:rsidP="006D1DD4">
      <w:pPr>
        <w:widowControl w:val="0"/>
        <w:tabs>
          <w:tab w:val="left" w:pos="284"/>
        </w:tabs>
        <w:spacing w:after="0" w:line="257" w:lineRule="auto"/>
        <w:jc w:val="both"/>
        <w:rPr>
          <w:rFonts w:ascii="Times New Roman" w:hAnsi="Times New Roman" w:cs="Times New Roman"/>
        </w:rPr>
      </w:pPr>
      <w:r w:rsidRPr="006B252F">
        <w:rPr>
          <w:rFonts w:ascii="Times New Roman" w:hAnsi="Times New Roman" w:cs="Times New Roman"/>
        </w:rPr>
        <w:tab/>
        <w:t>In the context of increasingly intense competition, productivity has become a core factor determining the competitiveness of enterprises. Labor productivity is a common form of productivity. It reflects the efficiency of generating output per unit of labor, while being influenced by various non-labor factors such as capital, technology, and managerial capability. Globally, numerous studies have examined the factors affecting labor productivity at both theoretical and empirical levels. However, in Vietnam, existing research has primarily focused on the industry level or the overall economy. Studies investigating the determinants of labor productivity at the enterprise level remain limited. Notably, no in-depth study has analyzed the factors influencing labor productivity among enterprises in the food manufacturing and processing sector across different economic regions of Vietnam.</w:t>
      </w:r>
    </w:p>
    <w:p w:rsidR="00EE14C6" w:rsidRPr="006B252F" w:rsidRDefault="00EE14C6" w:rsidP="006D1DD4">
      <w:pPr>
        <w:widowControl w:val="0"/>
        <w:tabs>
          <w:tab w:val="left" w:pos="284"/>
        </w:tabs>
        <w:spacing w:after="0" w:line="257" w:lineRule="auto"/>
        <w:jc w:val="both"/>
        <w:rPr>
          <w:rFonts w:ascii="Times New Roman" w:hAnsi="Times New Roman" w:cs="Times New Roman"/>
        </w:rPr>
      </w:pPr>
      <w:r w:rsidRPr="006B252F">
        <w:rPr>
          <w:rFonts w:ascii="Times New Roman" w:hAnsi="Times New Roman" w:cs="Times New Roman"/>
        </w:rPr>
        <w:tab/>
        <w:t>The Red River Delta region, including the capital city of Hanoi, is one of Vietnam’s most important economic areas. Nevertheless, the labor productivity of enterprises in this region—including food manufacturing and processing firms—remains relatively low. Although the Red River Delta possesses favorable conditions for the development of the food processing industry, enterprises in this sector have not yet fully leveraged their potential to firmly assert their important role in the national economy, such as contributing foreign exchange earnings, promoting agricultural development, and ensuring national food security.</w:t>
      </w:r>
    </w:p>
    <w:p w:rsidR="00D67783" w:rsidRPr="006B252F" w:rsidRDefault="00EE14C6" w:rsidP="006D1DD4">
      <w:pPr>
        <w:pStyle w:val="ListParagraph"/>
        <w:widowControl w:val="0"/>
        <w:tabs>
          <w:tab w:val="left" w:pos="284"/>
        </w:tabs>
        <w:spacing w:after="0" w:line="257" w:lineRule="auto"/>
        <w:ind w:left="0"/>
        <w:jc w:val="both"/>
        <w:rPr>
          <w:rFonts w:ascii="Times New Roman" w:hAnsi="Times New Roman" w:cs="Times New Roman"/>
          <w:kern w:val="0"/>
        </w:rPr>
      </w:pPr>
      <w:r w:rsidRPr="006B252F">
        <w:rPr>
          <w:rFonts w:ascii="Times New Roman" w:hAnsi="Times New Roman" w:cs="Times New Roman"/>
          <w:kern w:val="0"/>
        </w:rPr>
        <w:tab/>
        <w:t>Therefore, researching the factors influencing labor productivity among food manufacturing and processing enterprises in the Red River Delta region not only enriches and refines the theoretical foundation on labor productivity but also provides essential evidence for proposing recommendations aimed at improving labor productivity. This, in turn, enhances operational efficiency, strengthens enterprise competitiveness, and contributes positively to the economic development of both the region and the nation.</w:t>
      </w:r>
    </w:p>
    <w:p w:rsidR="00D67783" w:rsidRPr="006B252F" w:rsidRDefault="001B618E" w:rsidP="006D1DD4">
      <w:pPr>
        <w:pStyle w:val="Heading2"/>
        <w:keepNext w:val="0"/>
        <w:keepLines w:val="0"/>
        <w:widowControl w:val="0"/>
        <w:spacing w:before="0" w:line="257" w:lineRule="auto"/>
        <w:jc w:val="both"/>
        <w:rPr>
          <w:rFonts w:ascii="Times New Roman" w:hAnsi="Times New Roman" w:cs="Times New Roman"/>
          <w:b/>
          <w:color w:val="auto"/>
          <w:sz w:val="22"/>
          <w:szCs w:val="22"/>
          <w:lang w:val="vi-VN"/>
        </w:rPr>
      </w:pPr>
      <w:bookmarkStart w:id="1" w:name="_Toc198621866"/>
      <w:bookmarkStart w:id="2" w:name="_Toc199166578"/>
      <w:bookmarkStart w:id="3" w:name="_Toc199184447"/>
      <w:bookmarkStart w:id="4" w:name="_Toc202908206"/>
      <w:bookmarkStart w:id="5" w:name="_Toc203634668"/>
      <w:r w:rsidRPr="006B252F">
        <w:rPr>
          <w:rFonts w:ascii="Times New Roman" w:hAnsi="Times New Roman" w:cs="Times New Roman"/>
          <w:b/>
          <w:color w:val="auto"/>
          <w:sz w:val="22"/>
          <w:szCs w:val="22"/>
          <w:lang w:val="vi-VN"/>
        </w:rPr>
        <w:t xml:space="preserve">2. </w:t>
      </w:r>
      <w:bookmarkEnd w:id="1"/>
      <w:bookmarkEnd w:id="2"/>
      <w:bookmarkEnd w:id="3"/>
      <w:bookmarkEnd w:id="4"/>
      <w:bookmarkEnd w:id="5"/>
      <w:r w:rsidR="00361B9A" w:rsidRPr="006B252F">
        <w:rPr>
          <w:rFonts w:ascii="Times New Roman" w:hAnsi="Times New Roman" w:cs="Times New Roman"/>
          <w:b/>
          <w:color w:val="auto"/>
          <w:sz w:val="22"/>
          <w:szCs w:val="22"/>
          <w:lang w:val="vi-VN"/>
        </w:rPr>
        <w:t>Research purposes and tasks</w:t>
      </w:r>
      <w:r w:rsidR="00D67783" w:rsidRPr="006B252F">
        <w:rPr>
          <w:rFonts w:ascii="Times New Roman" w:hAnsi="Times New Roman" w:cs="Times New Roman"/>
          <w:b/>
          <w:color w:val="auto"/>
          <w:sz w:val="22"/>
          <w:szCs w:val="22"/>
          <w:lang w:val="vi-VN"/>
        </w:rPr>
        <w:t xml:space="preserve"> </w:t>
      </w:r>
    </w:p>
    <w:p w:rsidR="00D67783" w:rsidRPr="006B252F" w:rsidRDefault="00E429B4" w:rsidP="006D1DD4">
      <w:pPr>
        <w:pStyle w:val="ListParagraph"/>
        <w:widowControl w:val="0"/>
        <w:tabs>
          <w:tab w:val="left" w:pos="284"/>
        </w:tabs>
        <w:spacing w:after="0" w:line="257" w:lineRule="auto"/>
        <w:ind w:left="0"/>
        <w:jc w:val="both"/>
        <w:rPr>
          <w:rFonts w:ascii="Times New Roman" w:hAnsi="Times New Roman" w:cs="Times New Roman"/>
        </w:rPr>
      </w:pPr>
      <w:r w:rsidRPr="006B252F">
        <w:rPr>
          <w:rFonts w:ascii="Times New Roman" w:hAnsi="Times New Roman" w:cs="Times New Roman"/>
        </w:rPr>
        <w:lastRenderedPageBreak/>
        <w:tab/>
      </w:r>
      <w:r w:rsidR="00875D2D" w:rsidRPr="006B252F">
        <w:rPr>
          <w:rFonts w:ascii="Times New Roman" w:hAnsi="Times New Roman" w:cs="Times New Roman"/>
          <w:lang w:val="vi-VN"/>
        </w:rPr>
        <w:t>This dissertation is primarily conducted to analyze the current state of labor productivity and the factors influencing labor productivity of food manufacturing and processing enterprises in the Red River Delta. At the same time, it tests the proposed research model and assesses the magnitude of the effects of these factors on labor productivity, thereby proposing several recommendations to enhance labor productivity in these enterprises.</w:t>
      </w:r>
    </w:p>
    <w:p w:rsidR="00D67783" w:rsidRPr="006B252F" w:rsidRDefault="00E429B4" w:rsidP="006D1DD4">
      <w:pPr>
        <w:pStyle w:val="Heading2"/>
        <w:keepNext w:val="0"/>
        <w:keepLines w:val="0"/>
        <w:widowControl w:val="0"/>
        <w:spacing w:before="0" w:line="257" w:lineRule="auto"/>
        <w:jc w:val="both"/>
        <w:rPr>
          <w:rFonts w:ascii="Times New Roman" w:hAnsi="Times New Roman" w:cs="Times New Roman"/>
          <w:b/>
          <w:color w:val="auto"/>
          <w:sz w:val="22"/>
          <w:szCs w:val="22"/>
          <w:lang w:val="vi-VN"/>
        </w:rPr>
      </w:pPr>
      <w:bookmarkStart w:id="6" w:name="_Toc167024780"/>
      <w:r w:rsidRPr="006B252F">
        <w:rPr>
          <w:rFonts w:ascii="Times New Roman" w:hAnsi="Times New Roman" w:cs="Times New Roman"/>
          <w:b/>
          <w:color w:val="auto"/>
          <w:sz w:val="22"/>
          <w:szCs w:val="22"/>
          <w:lang w:val="vi-VN"/>
        </w:rPr>
        <w:t>3</w:t>
      </w:r>
      <w:r w:rsidR="001B618E" w:rsidRPr="006B252F">
        <w:rPr>
          <w:rFonts w:ascii="Times New Roman" w:hAnsi="Times New Roman" w:cs="Times New Roman"/>
          <w:b/>
          <w:color w:val="auto"/>
          <w:sz w:val="22"/>
          <w:szCs w:val="22"/>
          <w:lang w:val="vi-VN"/>
        </w:rPr>
        <w:t xml:space="preserve">. </w:t>
      </w:r>
      <w:bookmarkEnd w:id="6"/>
      <w:r w:rsidR="00361B9A" w:rsidRPr="006B252F">
        <w:rPr>
          <w:rFonts w:ascii="Times New Roman" w:hAnsi="Times New Roman" w:cs="Times New Roman"/>
          <w:b/>
          <w:color w:val="auto"/>
          <w:sz w:val="22"/>
          <w:szCs w:val="22"/>
          <w:lang w:val="vi-VN"/>
        </w:rPr>
        <w:t>Research subject and scope</w:t>
      </w:r>
    </w:p>
    <w:p w:rsidR="00D67783" w:rsidRPr="006B252F" w:rsidRDefault="00E429B4" w:rsidP="006D1DD4">
      <w:pPr>
        <w:pStyle w:val="ListParagraph"/>
        <w:widowControl w:val="0"/>
        <w:tabs>
          <w:tab w:val="left" w:pos="284"/>
        </w:tabs>
        <w:spacing w:after="0" w:line="257" w:lineRule="auto"/>
        <w:ind w:left="0"/>
        <w:jc w:val="both"/>
        <w:rPr>
          <w:rFonts w:ascii="Times New Roman" w:hAnsi="Times New Roman" w:cs="Times New Roman"/>
          <w:lang w:val="vi-VN"/>
        </w:rPr>
      </w:pPr>
      <w:r w:rsidRPr="006B252F">
        <w:rPr>
          <w:rFonts w:ascii="Times New Roman" w:hAnsi="Times New Roman" w:cs="Times New Roman"/>
        </w:rPr>
        <w:tab/>
      </w:r>
      <w:r w:rsidR="00361B9A" w:rsidRPr="006B252F">
        <w:rPr>
          <w:rFonts w:ascii="Times New Roman" w:hAnsi="Times New Roman" w:cs="Times New Roman"/>
          <w:lang w:val="vi-VN"/>
        </w:rPr>
        <w:t xml:space="preserve">Research subject: the factors influencing </w:t>
      </w:r>
      <w:r w:rsidR="004705E3" w:rsidRPr="006B252F">
        <w:rPr>
          <w:rFonts w:ascii="Times New Roman" w:hAnsi="Times New Roman" w:cs="Times New Roman"/>
          <w:lang w:val="vi-VN"/>
        </w:rPr>
        <w:t>labor productivity of</w:t>
      </w:r>
      <w:r w:rsidR="00361B9A" w:rsidRPr="006B252F">
        <w:rPr>
          <w:rFonts w:ascii="Times New Roman" w:hAnsi="Times New Roman" w:cs="Times New Roman"/>
          <w:lang w:val="vi-VN"/>
        </w:rPr>
        <w:t xml:space="preserve"> food manufacturing and processing enterprises in the Red River Delta region.</w:t>
      </w:r>
    </w:p>
    <w:p w:rsidR="001C6572" w:rsidRPr="006B252F" w:rsidRDefault="003214B6" w:rsidP="006D1DD4">
      <w:pPr>
        <w:pStyle w:val="ListParagraph"/>
        <w:widowControl w:val="0"/>
        <w:tabs>
          <w:tab w:val="left" w:pos="284"/>
        </w:tabs>
        <w:spacing w:after="0" w:line="257" w:lineRule="auto"/>
        <w:ind w:left="0"/>
        <w:jc w:val="both"/>
        <w:rPr>
          <w:rFonts w:ascii="Times New Roman" w:hAnsi="Times New Roman" w:cs="Times New Roman"/>
          <w:lang w:val="vi-VN"/>
        </w:rPr>
      </w:pPr>
      <w:r w:rsidRPr="006B252F">
        <w:rPr>
          <w:rFonts w:ascii="Times New Roman" w:hAnsi="Times New Roman" w:cs="Times New Roman"/>
        </w:rPr>
        <w:tab/>
      </w:r>
      <w:r w:rsidR="00361B9A" w:rsidRPr="006B252F">
        <w:rPr>
          <w:rFonts w:ascii="Times New Roman" w:hAnsi="Times New Roman" w:cs="Times New Roman"/>
        </w:rPr>
        <w:t>Research scope</w:t>
      </w:r>
      <w:r w:rsidR="001C6572" w:rsidRPr="006B252F">
        <w:rPr>
          <w:rFonts w:ascii="Times New Roman" w:hAnsi="Times New Roman" w:cs="Times New Roman"/>
          <w:lang w:val="vi-VN"/>
        </w:rPr>
        <w:t xml:space="preserve">: </w:t>
      </w:r>
    </w:p>
    <w:p w:rsidR="0048398D" w:rsidRPr="006B252F" w:rsidRDefault="001C6572" w:rsidP="006D1DD4">
      <w:pPr>
        <w:pStyle w:val="ListParagraph"/>
        <w:widowControl w:val="0"/>
        <w:tabs>
          <w:tab w:val="left" w:pos="284"/>
        </w:tabs>
        <w:spacing w:after="0" w:line="257" w:lineRule="auto"/>
        <w:ind w:left="0"/>
        <w:jc w:val="both"/>
        <w:rPr>
          <w:rFonts w:ascii="Times New Roman" w:hAnsi="Times New Roman" w:cs="Times New Roman"/>
        </w:rPr>
      </w:pPr>
      <w:r w:rsidRPr="006B252F">
        <w:rPr>
          <w:rFonts w:ascii="Times New Roman" w:hAnsi="Times New Roman" w:cs="Times New Roman"/>
          <w:lang w:val="vi-VN"/>
        </w:rPr>
        <w:tab/>
        <w:t xml:space="preserve">- </w:t>
      </w:r>
      <w:r w:rsidR="00361B9A" w:rsidRPr="006B252F">
        <w:rPr>
          <w:rFonts w:ascii="Times New Roman" w:hAnsi="Times New Roman" w:cs="Times New Roman"/>
          <w:lang w:val="vi-VN"/>
        </w:rPr>
        <w:t xml:space="preserve">Scope of content: The dissertation focuses on analyzing and evaluating five key factors affecting </w:t>
      </w:r>
      <w:r w:rsidR="004705E3" w:rsidRPr="006B252F">
        <w:rPr>
          <w:rFonts w:ascii="Times New Roman" w:hAnsi="Times New Roman" w:cs="Times New Roman"/>
          <w:lang w:val="vi-VN"/>
        </w:rPr>
        <w:t>labor productivity of</w:t>
      </w:r>
      <w:r w:rsidR="00361B9A" w:rsidRPr="006B252F">
        <w:rPr>
          <w:rFonts w:ascii="Times New Roman" w:hAnsi="Times New Roman" w:cs="Times New Roman"/>
          <w:lang w:val="vi-VN"/>
        </w:rPr>
        <w:t xml:space="preserve"> food manufacturing and processing enterprises in the Red River Delta, including capital, labor quality, research and development (R&amp;D), managerial capability of middle managers, and enterprise size.</w:t>
      </w:r>
    </w:p>
    <w:p w:rsidR="001C6572" w:rsidRPr="006B252F" w:rsidRDefault="00025534" w:rsidP="006D1DD4">
      <w:pPr>
        <w:pStyle w:val="ListParagraph"/>
        <w:widowControl w:val="0"/>
        <w:tabs>
          <w:tab w:val="left" w:pos="284"/>
        </w:tabs>
        <w:spacing w:after="0" w:line="257" w:lineRule="auto"/>
        <w:ind w:left="0"/>
        <w:jc w:val="both"/>
        <w:rPr>
          <w:rFonts w:ascii="Times New Roman" w:hAnsi="Times New Roman" w:cs="Times New Roman"/>
        </w:rPr>
      </w:pPr>
      <w:r w:rsidRPr="006B252F">
        <w:rPr>
          <w:rFonts w:ascii="Times New Roman" w:hAnsi="Times New Roman" w:cs="Times New Roman"/>
          <w:lang w:val="vi-VN"/>
        </w:rPr>
        <w:tab/>
      </w:r>
      <w:r w:rsidR="001C6572" w:rsidRPr="006B252F">
        <w:rPr>
          <w:rFonts w:ascii="Times New Roman" w:hAnsi="Times New Roman" w:cs="Times New Roman"/>
          <w:lang w:val="vi-VN"/>
        </w:rPr>
        <w:t>-</w:t>
      </w:r>
      <w:r w:rsidR="00361B9A" w:rsidRPr="006B252F">
        <w:rPr>
          <w:rFonts w:ascii="Times New Roman" w:hAnsi="Times New Roman" w:cs="Times New Roman"/>
          <w:lang w:val="vi-VN"/>
        </w:rPr>
        <w:t xml:space="preserve"> Scope of space: The study covers food manufacturing and processing enterprises located in the Red River Delta region.</w:t>
      </w:r>
    </w:p>
    <w:p w:rsidR="001C6572" w:rsidRPr="006B252F" w:rsidRDefault="00025534" w:rsidP="006D1DD4">
      <w:pPr>
        <w:pStyle w:val="ListParagraph"/>
        <w:widowControl w:val="0"/>
        <w:tabs>
          <w:tab w:val="left" w:pos="284"/>
        </w:tabs>
        <w:spacing w:after="0" w:line="257" w:lineRule="auto"/>
        <w:ind w:left="0"/>
        <w:jc w:val="both"/>
        <w:rPr>
          <w:rFonts w:ascii="Times New Roman" w:hAnsi="Times New Roman" w:cs="Times New Roman"/>
        </w:rPr>
      </w:pPr>
      <w:r w:rsidRPr="006B252F">
        <w:rPr>
          <w:rFonts w:ascii="Times New Roman" w:hAnsi="Times New Roman" w:cs="Times New Roman"/>
          <w:lang w:val="vi-VN"/>
        </w:rPr>
        <w:tab/>
      </w:r>
      <w:r w:rsidR="001C6572" w:rsidRPr="006B252F">
        <w:rPr>
          <w:rFonts w:ascii="Times New Roman" w:hAnsi="Times New Roman" w:cs="Times New Roman"/>
          <w:lang w:val="vi-VN"/>
        </w:rPr>
        <w:t xml:space="preserve">- </w:t>
      </w:r>
      <w:r w:rsidR="00361B9A" w:rsidRPr="006B252F">
        <w:rPr>
          <w:rFonts w:ascii="Times New Roman" w:hAnsi="Times New Roman" w:cs="Times New Roman"/>
          <w:lang w:val="vi-VN"/>
        </w:rPr>
        <w:t>Scope of time: Secondary data used for analysis were mainly collected during the period 2018–2024. Primary data were collected from November 2023 to June 2024 through interviews and surveys. Recommendations are proposed toward 2030 to align with the Government’s planning decisions for the Red River Delta region for the period 2021–2030.</w:t>
      </w:r>
    </w:p>
    <w:p w:rsidR="00A962CF" w:rsidRPr="006B252F" w:rsidRDefault="00A962CF" w:rsidP="006D1DD4">
      <w:pPr>
        <w:pStyle w:val="Heading2"/>
        <w:keepNext w:val="0"/>
        <w:keepLines w:val="0"/>
        <w:widowControl w:val="0"/>
        <w:spacing w:before="0" w:line="257" w:lineRule="auto"/>
        <w:jc w:val="both"/>
        <w:rPr>
          <w:rFonts w:ascii="Times New Roman" w:hAnsi="Times New Roman" w:cs="Times New Roman"/>
          <w:b/>
          <w:color w:val="auto"/>
          <w:sz w:val="22"/>
          <w:szCs w:val="22"/>
          <w:lang w:val="vi-VN"/>
        </w:rPr>
      </w:pPr>
      <w:r w:rsidRPr="006B252F">
        <w:rPr>
          <w:rFonts w:ascii="Times New Roman" w:hAnsi="Times New Roman" w:cs="Times New Roman"/>
          <w:b/>
          <w:color w:val="auto"/>
          <w:sz w:val="22"/>
          <w:szCs w:val="22"/>
          <w:lang w:val="vi-VN"/>
        </w:rPr>
        <w:t xml:space="preserve">4. </w:t>
      </w:r>
      <w:r w:rsidR="00361B9A" w:rsidRPr="006B252F">
        <w:rPr>
          <w:rFonts w:ascii="Times New Roman" w:hAnsi="Times New Roman" w:cs="Times New Roman"/>
          <w:b/>
          <w:color w:val="auto"/>
          <w:sz w:val="22"/>
          <w:szCs w:val="22"/>
          <w:lang w:val="vi-VN"/>
        </w:rPr>
        <w:t>Research methods</w:t>
      </w:r>
    </w:p>
    <w:p w:rsidR="0048398D" w:rsidRPr="006B252F" w:rsidRDefault="00A962CF" w:rsidP="006D1DD4">
      <w:pPr>
        <w:pStyle w:val="ListParagraph"/>
        <w:widowControl w:val="0"/>
        <w:tabs>
          <w:tab w:val="left" w:pos="284"/>
        </w:tabs>
        <w:spacing w:after="0" w:line="257" w:lineRule="auto"/>
        <w:ind w:left="0"/>
        <w:jc w:val="both"/>
        <w:rPr>
          <w:rFonts w:ascii="Times New Roman" w:hAnsi="Times New Roman" w:cs="Times New Roman"/>
        </w:rPr>
      </w:pPr>
      <w:r w:rsidRPr="006B252F">
        <w:rPr>
          <w:rFonts w:ascii="Times New Roman" w:hAnsi="Times New Roman" w:cs="Times New Roman"/>
        </w:rPr>
        <w:tab/>
      </w:r>
      <w:r w:rsidR="00361B9A" w:rsidRPr="006B252F">
        <w:rPr>
          <w:rFonts w:ascii="Times New Roman" w:hAnsi="Times New Roman" w:cs="Times New Roman"/>
        </w:rPr>
        <w:t xml:space="preserve">The dissertation employs a combination of qualitative and quantitative research methods to ensure a comprehensive, objective, and in-depth analysis of the factors influencing </w:t>
      </w:r>
      <w:r w:rsidR="004705E3" w:rsidRPr="006B252F">
        <w:rPr>
          <w:rFonts w:ascii="Times New Roman" w:hAnsi="Times New Roman" w:cs="Times New Roman"/>
        </w:rPr>
        <w:t>labor productivity of</w:t>
      </w:r>
      <w:r w:rsidR="00361B9A" w:rsidRPr="006B252F">
        <w:rPr>
          <w:rFonts w:ascii="Times New Roman" w:hAnsi="Times New Roman" w:cs="Times New Roman"/>
        </w:rPr>
        <w:t xml:space="preserve"> food manufacturing and processing enterprises in the Red River Delta region.</w:t>
      </w:r>
    </w:p>
    <w:p w:rsidR="00A962CF" w:rsidRPr="006B252F" w:rsidRDefault="00A962CF" w:rsidP="006D1DD4">
      <w:pPr>
        <w:pStyle w:val="Heading2"/>
        <w:keepNext w:val="0"/>
        <w:keepLines w:val="0"/>
        <w:widowControl w:val="0"/>
        <w:spacing w:before="0" w:line="257" w:lineRule="auto"/>
        <w:jc w:val="both"/>
        <w:rPr>
          <w:rFonts w:ascii="Times New Roman" w:hAnsi="Times New Roman" w:cs="Times New Roman"/>
          <w:b/>
          <w:color w:val="auto"/>
          <w:sz w:val="22"/>
          <w:szCs w:val="22"/>
          <w:lang w:val="vi-VN"/>
        </w:rPr>
      </w:pPr>
      <w:r w:rsidRPr="006B252F">
        <w:rPr>
          <w:rFonts w:ascii="Times New Roman" w:hAnsi="Times New Roman" w:cs="Times New Roman"/>
          <w:b/>
          <w:color w:val="auto"/>
          <w:sz w:val="22"/>
          <w:szCs w:val="22"/>
          <w:lang w:val="vi-VN"/>
        </w:rPr>
        <w:t xml:space="preserve">5. </w:t>
      </w:r>
      <w:r w:rsidR="00361B9A" w:rsidRPr="006B252F">
        <w:rPr>
          <w:rFonts w:ascii="Times New Roman" w:hAnsi="Times New Roman" w:cs="Times New Roman"/>
          <w:b/>
          <w:color w:val="auto"/>
          <w:sz w:val="22"/>
          <w:szCs w:val="22"/>
          <w:lang w:val="vi-VN"/>
        </w:rPr>
        <w:t>New contributions of the dissertation</w:t>
      </w:r>
    </w:p>
    <w:p w:rsidR="00D95D63" w:rsidRPr="006B252F" w:rsidRDefault="00D95D63" w:rsidP="006D1DD4">
      <w:pPr>
        <w:widowControl w:val="0"/>
        <w:tabs>
          <w:tab w:val="left" w:pos="284"/>
        </w:tabs>
        <w:spacing w:after="0" w:line="257" w:lineRule="auto"/>
        <w:jc w:val="both"/>
        <w:rPr>
          <w:rFonts w:ascii="Times New Roman" w:hAnsi="Times New Roman" w:cs="Times New Roman"/>
        </w:rPr>
      </w:pPr>
      <w:r w:rsidRPr="006B252F">
        <w:rPr>
          <w:rFonts w:ascii="Times New Roman" w:hAnsi="Times New Roman" w:cs="Times New Roman"/>
        </w:rPr>
        <w:tab/>
      </w:r>
      <w:r w:rsidR="00361B9A" w:rsidRPr="006B252F">
        <w:rPr>
          <w:rFonts w:ascii="Times New Roman" w:hAnsi="Times New Roman" w:cs="Times New Roman"/>
        </w:rPr>
        <w:t>In terms of theory:</w:t>
      </w:r>
    </w:p>
    <w:p w:rsidR="005C31F8" w:rsidRPr="006B252F" w:rsidRDefault="006D1DD4" w:rsidP="006D1DD4">
      <w:pPr>
        <w:widowControl w:val="0"/>
        <w:tabs>
          <w:tab w:val="left" w:pos="284"/>
        </w:tabs>
        <w:spacing w:after="0" w:line="257" w:lineRule="auto"/>
        <w:jc w:val="both"/>
        <w:rPr>
          <w:rFonts w:ascii="Times New Roman" w:hAnsi="Times New Roman" w:cs="Times New Roman"/>
          <w:lang w:val="vi-VN"/>
        </w:rPr>
      </w:pPr>
      <w:r w:rsidRPr="006B252F">
        <w:rPr>
          <w:rFonts w:ascii="Times New Roman" w:hAnsi="Times New Roman" w:cs="Times New Roman"/>
        </w:rPr>
        <w:tab/>
        <w:t>-</w:t>
      </w:r>
      <w:r w:rsidRPr="006B252F">
        <w:rPr>
          <w:rFonts w:ascii="Times New Roman" w:hAnsi="Times New Roman" w:cs="Times New Roman"/>
          <w:lang w:val="vi-VN"/>
        </w:rPr>
        <w:t xml:space="preserve">The dissertation systematizes and develops a more comprehensive theoretical framework on labor productivity and the factors </w:t>
      </w:r>
      <w:r w:rsidRPr="006B252F">
        <w:rPr>
          <w:rFonts w:ascii="Times New Roman" w:hAnsi="Times New Roman" w:cs="Times New Roman"/>
          <w:lang w:val="vi-VN"/>
        </w:rPr>
        <w:lastRenderedPageBreak/>
        <w:t xml:space="preserve">influencing labor productivity at the enterprise level. In addition, it clarifies and specifies the concept of </w:t>
      </w:r>
      <w:r w:rsidR="004705E3" w:rsidRPr="006B252F">
        <w:rPr>
          <w:rFonts w:ascii="Times New Roman" w:hAnsi="Times New Roman" w:cs="Times New Roman"/>
          <w:lang w:val="vi-VN"/>
        </w:rPr>
        <w:t>labor productivity of</w:t>
      </w:r>
      <w:r w:rsidRPr="006B252F">
        <w:rPr>
          <w:rFonts w:ascii="Times New Roman" w:hAnsi="Times New Roman" w:cs="Times New Roman"/>
          <w:lang w:val="vi-VN"/>
        </w:rPr>
        <w:t xml:space="preserve"> manufacturing enterprises.</w:t>
      </w:r>
    </w:p>
    <w:p w:rsidR="005C31F8" w:rsidRPr="006B252F" w:rsidRDefault="005C31F8" w:rsidP="006D1DD4">
      <w:pPr>
        <w:widowControl w:val="0"/>
        <w:tabs>
          <w:tab w:val="left" w:pos="284"/>
        </w:tabs>
        <w:spacing w:after="0" w:line="257" w:lineRule="auto"/>
        <w:jc w:val="both"/>
        <w:rPr>
          <w:rFonts w:ascii="Times New Roman" w:hAnsi="Times New Roman" w:cs="Times New Roman"/>
        </w:rPr>
      </w:pPr>
      <w:r w:rsidRPr="006B252F">
        <w:rPr>
          <w:rFonts w:ascii="Times New Roman" w:hAnsi="Times New Roman" w:cs="Times New Roman"/>
        </w:rPr>
        <w:tab/>
      </w:r>
      <w:r w:rsidR="00D95D63" w:rsidRPr="006B252F">
        <w:rPr>
          <w:rFonts w:ascii="Times New Roman" w:hAnsi="Times New Roman" w:cs="Times New Roman"/>
        </w:rPr>
        <w:t xml:space="preserve">- </w:t>
      </w:r>
      <w:r w:rsidR="006D1DD4" w:rsidRPr="006B252F">
        <w:rPr>
          <w:rFonts w:ascii="Times New Roman" w:hAnsi="Times New Roman" w:cs="Times New Roman"/>
        </w:rPr>
        <w:t xml:space="preserve">Based on scientific arguments and by inheriting and advancing prior domestic and international studies, the dissertation establishes measurement scales and constructs a research model identifying key factors affecting </w:t>
      </w:r>
      <w:r w:rsidR="004705E3" w:rsidRPr="006B252F">
        <w:rPr>
          <w:rFonts w:ascii="Times New Roman" w:hAnsi="Times New Roman" w:cs="Times New Roman"/>
        </w:rPr>
        <w:t>labor productivity of</w:t>
      </w:r>
      <w:r w:rsidR="006D1DD4" w:rsidRPr="006B252F">
        <w:rPr>
          <w:rFonts w:ascii="Times New Roman" w:hAnsi="Times New Roman" w:cs="Times New Roman"/>
        </w:rPr>
        <w:t xml:space="preserve"> manufacturing enterprises, such as capital, labor quality, research and development (R&amp;D), and enterprise size. Notably, the dissertation contributes to enriching and refining the theoretical foundation on enterprise-level labor productivity by incorporating the independent variable “managerial capability of middle managers” into the research model, thereby clarifying its impact on </w:t>
      </w:r>
      <w:r w:rsidR="004705E3" w:rsidRPr="006B252F">
        <w:rPr>
          <w:rFonts w:ascii="Times New Roman" w:hAnsi="Times New Roman" w:cs="Times New Roman"/>
        </w:rPr>
        <w:t>labor productivity of</w:t>
      </w:r>
      <w:r w:rsidR="006D1DD4" w:rsidRPr="006B252F">
        <w:rPr>
          <w:rFonts w:ascii="Times New Roman" w:hAnsi="Times New Roman" w:cs="Times New Roman"/>
        </w:rPr>
        <w:t xml:space="preserve"> manufacturing enterprises.</w:t>
      </w:r>
    </w:p>
    <w:p w:rsidR="00D95D63" w:rsidRPr="006B252F" w:rsidRDefault="005C31F8" w:rsidP="006D1DD4">
      <w:pPr>
        <w:widowControl w:val="0"/>
        <w:tabs>
          <w:tab w:val="left" w:pos="284"/>
        </w:tabs>
        <w:spacing w:after="0" w:line="257" w:lineRule="auto"/>
        <w:jc w:val="both"/>
        <w:rPr>
          <w:rFonts w:ascii="Times New Roman" w:hAnsi="Times New Roman" w:cs="Times New Roman"/>
        </w:rPr>
      </w:pPr>
      <w:r w:rsidRPr="006B252F">
        <w:rPr>
          <w:rFonts w:ascii="Times New Roman" w:hAnsi="Times New Roman" w:cs="Times New Roman"/>
        </w:rPr>
        <w:tab/>
      </w:r>
      <w:r w:rsidR="00D95D63" w:rsidRPr="006B252F">
        <w:rPr>
          <w:rFonts w:ascii="Times New Roman" w:hAnsi="Times New Roman" w:cs="Times New Roman"/>
        </w:rPr>
        <w:t>-</w:t>
      </w:r>
      <w:r w:rsidR="006D1DD4" w:rsidRPr="006B252F">
        <w:rPr>
          <w:rFonts w:ascii="Times New Roman" w:hAnsi="Times New Roman" w:cs="Times New Roman"/>
          <w:lang w:val="vi-VN"/>
        </w:rPr>
        <w:t xml:space="preserve"> The dissertation empirically validates the research model using survey data from food manufacturing and processing enterprises in the Red River Delta region. The results confirm that the measurement scales are reliable and that all factors—capital, labor quality, R&amp;D, enterprise size, and the managerial capability of middle managers—positively and significantly influence </w:t>
      </w:r>
      <w:r w:rsidR="004705E3" w:rsidRPr="006B252F">
        <w:rPr>
          <w:rFonts w:ascii="Times New Roman" w:hAnsi="Times New Roman" w:cs="Times New Roman"/>
          <w:lang w:val="vi-VN"/>
        </w:rPr>
        <w:t>labor productivity of</w:t>
      </w:r>
      <w:r w:rsidR="006D1DD4" w:rsidRPr="006B252F">
        <w:rPr>
          <w:rFonts w:ascii="Times New Roman" w:hAnsi="Times New Roman" w:cs="Times New Roman"/>
          <w:lang w:val="vi-VN"/>
        </w:rPr>
        <w:t xml:space="preserve"> these enterprises.</w:t>
      </w:r>
      <w:r w:rsidR="00D95D63" w:rsidRPr="006B252F">
        <w:rPr>
          <w:rFonts w:ascii="Times New Roman" w:hAnsi="Times New Roman" w:cs="Times New Roman"/>
        </w:rPr>
        <w:t xml:space="preserve"> </w:t>
      </w:r>
    </w:p>
    <w:p w:rsidR="00D95D63" w:rsidRPr="006B252F" w:rsidRDefault="005C31F8" w:rsidP="006D1DD4">
      <w:pPr>
        <w:widowControl w:val="0"/>
        <w:tabs>
          <w:tab w:val="left" w:pos="284"/>
        </w:tabs>
        <w:spacing w:after="0" w:line="257" w:lineRule="auto"/>
        <w:jc w:val="both"/>
        <w:rPr>
          <w:rFonts w:ascii="Times New Roman" w:hAnsi="Times New Roman" w:cs="Times New Roman"/>
        </w:rPr>
      </w:pPr>
      <w:r w:rsidRPr="006B252F">
        <w:rPr>
          <w:rFonts w:ascii="Times New Roman" w:hAnsi="Times New Roman" w:cs="Times New Roman"/>
        </w:rPr>
        <w:tab/>
      </w:r>
      <w:r w:rsidR="006D1DD4" w:rsidRPr="006B252F">
        <w:rPr>
          <w:rFonts w:ascii="Times New Roman" w:hAnsi="Times New Roman" w:cs="Times New Roman"/>
        </w:rPr>
        <w:t>In terms of practice:</w:t>
      </w:r>
    </w:p>
    <w:p w:rsidR="00D95D63" w:rsidRPr="006B252F" w:rsidRDefault="005C31F8" w:rsidP="006D1DD4">
      <w:pPr>
        <w:widowControl w:val="0"/>
        <w:tabs>
          <w:tab w:val="left" w:pos="284"/>
        </w:tabs>
        <w:spacing w:after="0" w:line="257" w:lineRule="auto"/>
        <w:jc w:val="both"/>
        <w:rPr>
          <w:rFonts w:ascii="Times New Roman" w:hAnsi="Times New Roman" w:cs="Times New Roman"/>
        </w:rPr>
      </w:pPr>
      <w:r w:rsidRPr="006B252F">
        <w:rPr>
          <w:rFonts w:ascii="Times New Roman" w:hAnsi="Times New Roman" w:cs="Times New Roman"/>
        </w:rPr>
        <w:tab/>
      </w:r>
      <w:r w:rsidR="00D95D63" w:rsidRPr="006B252F">
        <w:rPr>
          <w:rFonts w:ascii="Times New Roman" w:hAnsi="Times New Roman" w:cs="Times New Roman"/>
        </w:rPr>
        <w:t xml:space="preserve">- </w:t>
      </w:r>
      <w:r w:rsidR="006D1DD4" w:rsidRPr="006B252F">
        <w:rPr>
          <w:rFonts w:ascii="Times New Roman" w:hAnsi="Times New Roman" w:cs="Times New Roman"/>
        </w:rPr>
        <w:t xml:space="preserve">Based on the primary and secondary data collected, the dissertation analyzes and evaluates the current status of labor productivity and its influencing factors in food manufacturing and processing enterprises in the Red River Delta, including capital, labor quality, R&amp;D, enterprise size, and the managerial capability of middle managers. Furthermore, it identifies the degree of impact each factor has on </w:t>
      </w:r>
      <w:r w:rsidR="004705E3" w:rsidRPr="006B252F">
        <w:rPr>
          <w:rFonts w:ascii="Times New Roman" w:hAnsi="Times New Roman" w:cs="Times New Roman"/>
        </w:rPr>
        <w:t>labor productivity of</w:t>
      </w:r>
      <w:r w:rsidR="006D1DD4" w:rsidRPr="006B252F">
        <w:rPr>
          <w:rFonts w:ascii="Times New Roman" w:hAnsi="Times New Roman" w:cs="Times New Roman"/>
        </w:rPr>
        <w:t xml:space="preserve"> these enterprises.</w:t>
      </w:r>
    </w:p>
    <w:p w:rsidR="00D95D63" w:rsidRPr="006B252F" w:rsidRDefault="005C31F8" w:rsidP="006D1DD4">
      <w:pPr>
        <w:pStyle w:val="ListParagraph"/>
        <w:widowControl w:val="0"/>
        <w:tabs>
          <w:tab w:val="left" w:pos="284"/>
        </w:tabs>
        <w:spacing w:after="0" w:line="257" w:lineRule="auto"/>
        <w:ind w:left="0"/>
        <w:jc w:val="both"/>
        <w:rPr>
          <w:rFonts w:ascii="Times New Roman" w:hAnsi="Times New Roman" w:cs="Times New Roman"/>
        </w:rPr>
      </w:pPr>
      <w:r w:rsidRPr="006B252F">
        <w:rPr>
          <w:rFonts w:ascii="Times New Roman" w:hAnsi="Times New Roman" w:cs="Times New Roman"/>
        </w:rPr>
        <w:tab/>
      </w:r>
      <w:r w:rsidR="00D95D63" w:rsidRPr="006B252F">
        <w:rPr>
          <w:rFonts w:ascii="Times New Roman" w:hAnsi="Times New Roman" w:cs="Times New Roman"/>
        </w:rPr>
        <w:t xml:space="preserve">- </w:t>
      </w:r>
      <w:r w:rsidR="006D1DD4" w:rsidRPr="006B252F">
        <w:rPr>
          <w:rFonts w:ascii="Times New Roman" w:hAnsi="Times New Roman" w:cs="Times New Roman"/>
        </w:rPr>
        <w:t xml:space="preserve">The dissertation proposes feasible recommendations targeting these influencing factors with the aim of improving </w:t>
      </w:r>
      <w:r w:rsidR="004705E3" w:rsidRPr="006B252F">
        <w:rPr>
          <w:rFonts w:ascii="Times New Roman" w:hAnsi="Times New Roman" w:cs="Times New Roman"/>
        </w:rPr>
        <w:t>labor productivity of</w:t>
      </w:r>
      <w:r w:rsidR="006D1DD4" w:rsidRPr="006B252F">
        <w:rPr>
          <w:rFonts w:ascii="Times New Roman" w:hAnsi="Times New Roman" w:cs="Times New Roman"/>
        </w:rPr>
        <w:t xml:space="preserve"> food manufacturing and processing enterprises in the Red River Delta region by 2030.</w:t>
      </w:r>
    </w:p>
    <w:p w:rsidR="0016517E" w:rsidRPr="006B252F" w:rsidRDefault="0016517E" w:rsidP="009430F3">
      <w:pPr>
        <w:pStyle w:val="Heading2"/>
        <w:keepNext w:val="0"/>
        <w:keepLines w:val="0"/>
        <w:widowControl w:val="0"/>
        <w:spacing w:before="0" w:line="264" w:lineRule="auto"/>
        <w:jc w:val="both"/>
        <w:rPr>
          <w:rFonts w:ascii="Times New Roman" w:hAnsi="Times New Roman" w:cs="Times New Roman"/>
          <w:b/>
          <w:color w:val="auto"/>
          <w:sz w:val="22"/>
          <w:szCs w:val="22"/>
          <w:lang w:val="vi-VN"/>
        </w:rPr>
      </w:pPr>
      <w:r w:rsidRPr="006B252F">
        <w:rPr>
          <w:rFonts w:ascii="Times New Roman" w:hAnsi="Times New Roman" w:cs="Times New Roman"/>
          <w:b/>
          <w:color w:val="auto"/>
          <w:sz w:val="22"/>
          <w:szCs w:val="22"/>
          <w:lang w:val="vi-VN"/>
        </w:rPr>
        <w:t xml:space="preserve">6. </w:t>
      </w:r>
      <w:r w:rsidR="006D1DD4" w:rsidRPr="006B252F">
        <w:rPr>
          <w:rFonts w:ascii="Times New Roman" w:hAnsi="Times New Roman" w:cs="Times New Roman"/>
          <w:b/>
          <w:color w:val="auto"/>
          <w:sz w:val="22"/>
          <w:szCs w:val="22"/>
          <w:lang w:val="vi-VN"/>
        </w:rPr>
        <w:t>Structure of the dissertation</w:t>
      </w:r>
    </w:p>
    <w:p w:rsidR="0016517E" w:rsidRPr="006B252F" w:rsidRDefault="0016517E" w:rsidP="009430F3">
      <w:pPr>
        <w:widowControl w:val="0"/>
        <w:spacing w:after="0" w:line="264" w:lineRule="auto"/>
        <w:jc w:val="both"/>
        <w:rPr>
          <w:rFonts w:ascii="Times New Roman" w:hAnsi="Times New Roman" w:cs="Times New Roman"/>
          <w:kern w:val="2"/>
          <w:lang w:val="vi-VN"/>
        </w:rPr>
      </w:pPr>
      <w:r w:rsidRPr="006B252F">
        <w:rPr>
          <w:rFonts w:ascii="Times New Roman" w:hAnsi="Times New Roman" w:cs="Times New Roman"/>
          <w:lang w:val="vi-VN"/>
        </w:rPr>
        <w:br w:type="page"/>
      </w:r>
    </w:p>
    <w:p w:rsidR="0016517E" w:rsidRPr="006B252F" w:rsidRDefault="001165CD" w:rsidP="009430F3">
      <w:pPr>
        <w:pStyle w:val="Heading1"/>
        <w:keepNext w:val="0"/>
        <w:keepLines w:val="0"/>
        <w:widowControl w:val="0"/>
        <w:spacing w:before="0" w:line="264" w:lineRule="auto"/>
        <w:jc w:val="center"/>
        <w:rPr>
          <w:rFonts w:ascii="Times New Roman" w:hAnsi="Times New Roman" w:cs="Times New Roman"/>
          <w:b/>
          <w:sz w:val="22"/>
          <w:szCs w:val="22"/>
        </w:rPr>
      </w:pPr>
      <w:r w:rsidRPr="006B252F">
        <w:rPr>
          <w:rFonts w:ascii="Times New Roman" w:hAnsi="Times New Roman" w:cs="Times New Roman"/>
          <w:b/>
          <w:color w:val="auto"/>
          <w:sz w:val="22"/>
          <w:szCs w:val="22"/>
          <w:lang w:val="vi-VN"/>
        </w:rPr>
        <w:lastRenderedPageBreak/>
        <w:t>CHAPTER 1: OVERVIEW OF RELATED STUDIES</w:t>
      </w:r>
    </w:p>
    <w:p w:rsidR="0016517E" w:rsidRPr="006B252F" w:rsidRDefault="0016517E" w:rsidP="009430F3">
      <w:pPr>
        <w:pStyle w:val="Heading2"/>
        <w:keepNext w:val="0"/>
        <w:keepLines w:val="0"/>
        <w:widowControl w:val="0"/>
        <w:spacing w:before="0" w:line="264" w:lineRule="auto"/>
        <w:jc w:val="both"/>
        <w:rPr>
          <w:rFonts w:ascii="Times New Roman" w:hAnsi="Times New Roman" w:cs="Times New Roman"/>
          <w:b/>
          <w:color w:val="auto"/>
          <w:sz w:val="22"/>
          <w:szCs w:val="22"/>
          <w:lang w:val="vi-VN"/>
        </w:rPr>
      </w:pPr>
      <w:r w:rsidRPr="006B252F">
        <w:rPr>
          <w:rFonts w:ascii="Times New Roman" w:hAnsi="Times New Roman" w:cs="Times New Roman"/>
          <w:b/>
          <w:color w:val="auto"/>
          <w:sz w:val="22"/>
          <w:szCs w:val="22"/>
          <w:lang w:val="vi-VN"/>
        </w:rPr>
        <w:t xml:space="preserve">1.1. </w:t>
      </w:r>
      <w:r w:rsidR="004705E3" w:rsidRPr="006B252F">
        <w:rPr>
          <w:rFonts w:ascii="Times New Roman" w:hAnsi="Times New Roman" w:cs="Times New Roman"/>
          <w:b/>
          <w:color w:val="auto"/>
          <w:sz w:val="22"/>
          <w:szCs w:val="22"/>
        </w:rPr>
        <w:t>Studies on p</w:t>
      </w:r>
      <w:r w:rsidR="001165CD" w:rsidRPr="006B252F">
        <w:rPr>
          <w:rFonts w:ascii="Times New Roman" w:hAnsi="Times New Roman" w:cs="Times New Roman"/>
          <w:b/>
          <w:color w:val="auto"/>
          <w:sz w:val="22"/>
          <w:szCs w:val="22"/>
        </w:rPr>
        <w:t xml:space="preserve">roductivity and </w:t>
      </w:r>
      <w:r w:rsidR="004705E3" w:rsidRPr="006B252F">
        <w:rPr>
          <w:rFonts w:ascii="Times New Roman" w:hAnsi="Times New Roman" w:cs="Times New Roman"/>
          <w:b/>
          <w:color w:val="auto"/>
          <w:sz w:val="22"/>
          <w:szCs w:val="22"/>
        </w:rPr>
        <w:t>labor productivity of</w:t>
      </w:r>
      <w:r w:rsidR="00CA6B48" w:rsidRPr="006B252F">
        <w:rPr>
          <w:rFonts w:ascii="Times New Roman" w:hAnsi="Times New Roman" w:cs="Times New Roman"/>
          <w:b/>
          <w:color w:val="auto"/>
          <w:sz w:val="22"/>
          <w:szCs w:val="22"/>
        </w:rPr>
        <w:t xml:space="preserve"> m</w:t>
      </w:r>
      <w:r w:rsidR="001165CD" w:rsidRPr="006B252F">
        <w:rPr>
          <w:rFonts w:ascii="Times New Roman" w:hAnsi="Times New Roman" w:cs="Times New Roman"/>
          <w:b/>
          <w:color w:val="auto"/>
          <w:sz w:val="22"/>
          <w:szCs w:val="22"/>
        </w:rPr>
        <w:t xml:space="preserve">anufacturing </w:t>
      </w:r>
      <w:r w:rsidR="00CA6B48" w:rsidRPr="006B252F">
        <w:rPr>
          <w:rFonts w:ascii="Times New Roman" w:hAnsi="Times New Roman" w:cs="Times New Roman"/>
          <w:b/>
          <w:color w:val="auto"/>
          <w:sz w:val="22"/>
          <w:szCs w:val="22"/>
          <w:lang w:val="vi-VN"/>
        </w:rPr>
        <w:t>e</w:t>
      </w:r>
      <w:proofErr w:type="spellStart"/>
      <w:r w:rsidR="001165CD" w:rsidRPr="006B252F">
        <w:rPr>
          <w:rFonts w:ascii="Times New Roman" w:hAnsi="Times New Roman" w:cs="Times New Roman"/>
          <w:b/>
          <w:color w:val="auto"/>
          <w:sz w:val="22"/>
          <w:szCs w:val="22"/>
        </w:rPr>
        <w:t>nterprises</w:t>
      </w:r>
      <w:proofErr w:type="spellEnd"/>
      <w:r w:rsidR="001165CD" w:rsidRPr="006B252F">
        <w:rPr>
          <w:rFonts w:ascii="Times New Roman" w:hAnsi="Times New Roman" w:cs="Times New Roman"/>
          <w:b/>
          <w:color w:val="auto"/>
          <w:sz w:val="22"/>
          <w:szCs w:val="22"/>
          <w:lang w:val="vi-VN"/>
        </w:rPr>
        <w:t xml:space="preserve"> </w:t>
      </w:r>
    </w:p>
    <w:p w:rsidR="0016517E" w:rsidRPr="006B252F" w:rsidRDefault="0016517E" w:rsidP="009430F3">
      <w:pPr>
        <w:pStyle w:val="Heading2"/>
        <w:keepNext w:val="0"/>
        <w:keepLines w:val="0"/>
        <w:widowControl w:val="0"/>
        <w:spacing w:before="0" w:line="264" w:lineRule="auto"/>
        <w:jc w:val="both"/>
        <w:rPr>
          <w:rFonts w:ascii="Times New Roman" w:hAnsi="Times New Roman" w:cs="Times New Roman"/>
          <w:b/>
          <w:color w:val="auto"/>
          <w:sz w:val="22"/>
          <w:szCs w:val="22"/>
        </w:rPr>
      </w:pPr>
      <w:r w:rsidRPr="006B252F">
        <w:rPr>
          <w:rFonts w:ascii="Times New Roman" w:hAnsi="Times New Roman" w:cs="Times New Roman"/>
          <w:b/>
          <w:color w:val="auto"/>
          <w:sz w:val="22"/>
          <w:szCs w:val="22"/>
          <w:lang w:val="vi-VN"/>
        </w:rPr>
        <w:t xml:space="preserve">1.2. </w:t>
      </w:r>
      <w:r w:rsidR="004705E3" w:rsidRPr="006B252F">
        <w:rPr>
          <w:rFonts w:ascii="Times New Roman" w:hAnsi="Times New Roman" w:cs="Times New Roman"/>
          <w:b/>
          <w:color w:val="auto"/>
          <w:sz w:val="22"/>
          <w:szCs w:val="22"/>
        </w:rPr>
        <w:t>Studies on factors a</w:t>
      </w:r>
      <w:r w:rsidR="001165CD" w:rsidRPr="006B252F">
        <w:rPr>
          <w:rFonts w:ascii="Times New Roman" w:hAnsi="Times New Roman" w:cs="Times New Roman"/>
          <w:b/>
          <w:color w:val="auto"/>
          <w:sz w:val="22"/>
          <w:szCs w:val="22"/>
        </w:rPr>
        <w:t xml:space="preserve">ffecting </w:t>
      </w:r>
      <w:r w:rsidR="004705E3" w:rsidRPr="006B252F">
        <w:rPr>
          <w:rFonts w:ascii="Times New Roman" w:hAnsi="Times New Roman" w:cs="Times New Roman"/>
          <w:b/>
          <w:color w:val="auto"/>
          <w:sz w:val="22"/>
          <w:szCs w:val="22"/>
          <w:lang w:val="vi-VN"/>
        </w:rPr>
        <w:t>l</w:t>
      </w:r>
      <w:proofErr w:type="spellStart"/>
      <w:r w:rsidR="004705E3" w:rsidRPr="006B252F">
        <w:rPr>
          <w:rFonts w:ascii="Times New Roman" w:hAnsi="Times New Roman" w:cs="Times New Roman"/>
          <w:b/>
          <w:color w:val="auto"/>
          <w:sz w:val="22"/>
          <w:szCs w:val="22"/>
        </w:rPr>
        <w:t>abor</w:t>
      </w:r>
      <w:proofErr w:type="spellEnd"/>
      <w:r w:rsidR="004705E3" w:rsidRPr="006B252F">
        <w:rPr>
          <w:rFonts w:ascii="Times New Roman" w:hAnsi="Times New Roman" w:cs="Times New Roman"/>
          <w:b/>
          <w:color w:val="auto"/>
          <w:sz w:val="22"/>
          <w:szCs w:val="22"/>
        </w:rPr>
        <w:t xml:space="preserve"> productivity of m</w:t>
      </w:r>
      <w:r w:rsidR="001165CD" w:rsidRPr="006B252F">
        <w:rPr>
          <w:rFonts w:ascii="Times New Roman" w:hAnsi="Times New Roman" w:cs="Times New Roman"/>
          <w:b/>
          <w:color w:val="auto"/>
          <w:sz w:val="22"/>
          <w:szCs w:val="22"/>
        </w:rPr>
        <w:t>anuf</w:t>
      </w:r>
      <w:r w:rsidR="004705E3" w:rsidRPr="006B252F">
        <w:rPr>
          <w:rFonts w:ascii="Times New Roman" w:hAnsi="Times New Roman" w:cs="Times New Roman"/>
          <w:b/>
          <w:color w:val="auto"/>
          <w:sz w:val="22"/>
          <w:szCs w:val="22"/>
        </w:rPr>
        <w:t>acturing e</w:t>
      </w:r>
      <w:r w:rsidR="001165CD" w:rsidRPr="006B252F">
        <w:rPr>
          <w:rFonts w:ascii="Times New Roman" w:hAnsi="Times New Roman" w:cs="Times New Roman"/>
          <w:b/>
          <w:color w:val="auto"/>
          <w:sz w:val="22"/>
          <w:szCs w:val="22"/>
        </w:rPr>
        <w:t>nterprises</w:t>
      </w:r>
    </w:p>
    <w:p w:rsidR="0016517E" w:rsidRPr="006B252F" w:rsidRDefault="0016517E" w:rsidP="009430F3">
      <w:pPr>
        <w:pStyle w:val="Heading2"/>
        <w:keepNext w:val="0"/>
        <w:keepLines w:val="0"/>
        <w:widowControl w:val="0"/>
        <w:spacing w:before="0" w:line="264" w:lineRule="auto"/>
        <w:jc w:val="both"/>
        <w:rPr>
          <w:rFonts w:ascii="Times New Roman" w:hAnsi="Times New Roman" w:cs="Times New Roman"/>
          <w:b/>
          <w:color w:val="auto"/>
          <w:sz w:val="22"/>
          <w:szCs w:val="22"/>
        </w:rPr>
      </w:pPr>
      <w:r w:rsidRPr="006B252F">
        <w:rPr>
          <w:rFonts w:ascii="Times New Roman" w:hAnsi="Times New Roman" w:cs="Times New Roman"/>
          <w:b/>
          <w:color w:val="auto"/>
          <w:sz w:val="22"/>
          <w:szCs w:val="22"/>
          <w:lang w:val="vi-VN"/>
        </w:rPr>
        <w:t xml:space="preserve">1.3. </w:t>
      </w:r>
      <w:r w:rsidR="004705E3" w:rsidRPr="006B252F">
        <w:rPr>
          <w:rFonts w:ascii="Times New Roman" w:hAnsi="Times New Roman" w:cs="Times New Roman"/>
          <w:b/>
          <w:color w:val="auto"/>
          <w:sz w:val="22"/>
          <w:szCs w:val="22"/>
        </w:rPr>
        <w:t>Studies on factors a</w:t>
      </w:r>
      <w:r w:rsidR="001165CD" w:rsidRPr="006B252F">
        <w:rPr>
          <w:rFonts w:ascii="Times New Roman" w:hAnsi="Times New Roman" w:cs="Times New Roman"/>
          <w:b/>
          <w:color w:val="auto"/>
          <w:sz w:val="22"/>
          <w:szCs w:val="22"/>
        </w:rPr>
        <w:t xml:space="preserve">ffecting </w:t>
      </w:r>
      <w:r w:rsidR="004705E3" w:rsidRPr="006B252F">
        <w:rPr>
          <w:rFonts w:ascii="Times New Roman" w:hAnsi="Times New Roman" w:cs="Times New Roman"/>
          <w:b/>
          <w:color w:val="auto"/>
          <w:sz w:val="22"/>
          <w:szCs w:val="22"/>
        </w:rPr>
        <w:t>labor productivity of food manufacturing and processing e</w:t>
      </w:r>
      <w:r w:rsidR="001165CD" w:rsidRPr="006B252F">
        <w:rPr>
          <w:rFonts w:ascii="Times New Roman" w:hAnsi="Times New Roman" w:cs="Times New Roman"/>
          <w:b/>
          <w:color w:val="auto"/>
          <w:sz w:val="22"/>
          <w:szCs w:val="22"/>
        </w:rPr>
        <w:t>nterprises</w:t>
      </w:r>
    </w:p>
    <w:p w:rsidR="0016517E" w:rsidRPr="006B252F" w:rsidRDefault="0016517E" w:rsidP="009430F3">
      <w:pPr>
        <w:pStyle w:val="Heading2"/>
        <w:keepNext w:val="0"/>
        <w:keepLines w:val="0"/>
        <w:widowControl w:val="0"/>
        <w:spacing w:before="0" w:line="264" w:lineRule="auto"/>
        <w:jc w:val="both"/>
        <w:rPr>
          <w:rFonts w:ascii="Times New Roman" w:hAnsi="Times New Roman" w:cs="Times New Roman"/>
          <w:b/>
          <w:color w:val="auto"/>
          <w:sz w:val="22"/>
          <w:szCs w:val="22"/>
          <w:lang w:val="vi-VN"/>
        </w:rPr>
      </w:pPr>
      <w:r w:rsidRPr="006B252F">
        <w:rPr>
          <w:rFonts w:ascii="Times New Roman" w:hAnsi="Times New Roman" w:cs="Times New Roman"/>
          <w:b/>
          <w:color w:val="auto"/>
          <w:sz w:val="22"/>
          <w:szCs w:val="22"/>
          <w:lang w:val="vi-VN"/>
        </w:rPr>
        <w:t>1.</w:t>
      </w:r>
      <w:r w:rsidR="000C3609" w:rsidRPr="006B252F">
        <w:rPr>
          <w:rFonts w:ascii="Times New Roman" w:hAnsi="Times New Roman" w:cs="Times New Roman"/>
          <w:b/>
          <w:color w:val="auto"/>
          <w:sz w:val="22"/>
          <w:szCs w:val="22"/>
          <w:lang w:val="vi-VN"/>
        </w:rPr>
        <w:t>4</w:t>
      </w:r>
      <w:r w:rsidRPr="006B252F">
        <w:rPr>
          <w:rFonts w:ascii="Times New Roman" w:hAnsi="Times New Roman" w:cs="Times New Roman"/>
          <w:b/>
          <w:color w:val="auto"/>
          <w:sz w:val="22"/>
          <w:szCs w:val="22"/>
          <w:lang w:val="vi-VN"/>
        </w:rPr>
        <w:t xml:space="preserve">. </w:t>
      </w:r>
      <w:r w:rsidR="00CA6B48" w:rsidRPr="006B252F">
        <w:rPr>
          <w:rFonts w:ascii="Times New Roman" w:hAnsi="Times New Roman" w:cs="Times New Roman"/>
          <w:b/>
          <w:color w:val="auto"/>
          <w:sz w:val="22"/>
          <w:szCs w:val="22"/>
          <w:lang w:val="vi-VN"/>
        </w:rPr>
        <w:t>Research g</w:t>
      </w:r>
      <w:r w:rsidR="001165CD" w:rsidRPr="006B252F">
        <w:rPr>
          <w:rFonts w:ascii="Times New Roman" w:hAnsi="Times New Roman" w:cs="Times New Roman"/>
          <w:b/>
          <w:color w:val="auto"/>
          <w:sz w:val="22"/>
          <w:szCs w:val="22"/>
          <w:lang w:val="vi-VN"/>
        </w:rPr>
        <w:t>aps</w:t>
      </w:r>
    </w:p>
    <w:p w:rsidR="000C3609" w:rsidRPr="006B252F" w:rsidRDefault="000C3609" w:rsidP="009430F3">
      <w:pPr>
        <w:widowControl w:val="0"/>
        <w:tabs>
          <w:tab w:val="left" w:pos="284"/>
        </w:tabs>
        <w:spacing w:after="0" w:line="264" w:lineRule="auto"/>
        <w:jc w:val="both"/>
        <w:rPr>
          <w:rFonts w:ascii="Times New Roman" w:hAnsi="Times New Roman" w:cs="Times New Roman"/>
        </w:rPr>
      </w:pPr>
      <w:r w:rsidRPr="006B252F">
        <w:rPr>
          <w:rFonts w:ascii="Times New Roman" w:hAnsi="Times New Roman" w:cs="Times New Roman"/>
        </w:rPr>
        <w:tab/>
      </w:r>
      <w:r w:rsidR="001165CD" w:rsidRPr="006B252F">
        <w:rPr>
          <w:rFonts w:ascii="Times New Roman" w:hAnsi="Times New Roman" w:cs="Times New Roman"/>
        </w:rPr>
        <w:t>The review of existing studies indicates that several research gaps remain and need further clarification in order to contribute to refining the theoretical framework and providing additional empirical evidence for policymaking and enterprise management. Specifically:</w:t>
      </w:r>
    </w:p>
    <w:p w:rsidR="000C3609" w:rsidRPr="006B252F" w:rsidRDefault="000C3609" w:rsidP="009430F3">
      <w:pPr>
        <w:widowControl w:val="0"/>
        <w:tabs>
          <w:tab w:val="left" w:pos="284"/>
        </w:tabs>
        <w:spacing w:after="0" w:line="264" w:lineRule="auto"/>
        <w:jc w:val="both"/>
        <w:rPr>
          <w:rFonts w:ascii="Times New Roman" w:hAnsi="Times New Roman" w:cs="Times New Roman"/>
        </w:rPr>
      </w:pPr>
      <w:r w:rsidRPr="006B252F">
        <w:rPr>
          <w:rFonts w:ascii="Times New Roman" w:hAnsi="Times New Roman" w:cs="Times New Roman"/>
        </w:rPr>
        <w:tab/>
      </w:r>
      <w:r w:rsidRPr="006B252F">
        <w:rPr>
          <w:rFonts w:ascii="Times New Roman" w:hAnsi="Times New Roman" w:cs="Times New Roman"/>
          <w:lang w:val="vi-VN"/>
        </w:rPr>
        <w:t xml:space="preserve">- </w:t>
      </w:r>
      <w:r w:rsidR="001165CD" w:rsidRPr="006B252F">
        <w:rPr>
          <w:rFonts w:ascii="Times New Roman" w:hAnsi="Times New Roman" w:cs="Times New Roman"/>
          <w:lang w:val="vi-VN"/>
        </w:rPr>
        <w:t xml:space="preserve">Internationally, studies on labor productivity and the factors influencing </w:t>
      </w:r>
      <w:r w:rsidR="004705E3" w:rsidRPr="006B252F">
        <w:rPr>
          <w:rFonts w:ascii="Times New Roman" w:hAnsi="Times New Roman" w:cs="Times New Roman"/>
          <w:lang w:val="vi-VN"/>
        </w:rPr>
        <w:t>labor productivity of</w:t>
      </w:r>
      <w:r w:rsidR="001165CD" w:rsidRPr="006B252F">
        <w:rPr>
          <w:rFonts w:ascii="Times New Roman" w:hAnsi="Times New Roman" w:cs="Times New Roman"/>
          <w:lang w:val="vi-VN"/>
        </w:rPr>
        <w:t xml:space="preserve"> manufacturing enterprises (including food manufacturing and processing enterprises) often do not clearly define or specify the concept of labor productivity at the enterprise level. In addition, most empirical studies focus on only one or a few factors affecting </w:t>
      </w:r>
      <w:r w:rsidR="004705E3" w:rsidRPr="006B252F">
        <w:rPr>
          <w:rFonts w:ascii="Times New Roman" w:hAnsi="Times New Roman" w:cs="Times New Roman"/>
          <w:lang w:val="vi-VN"/>
        </w:rPr>
        <w:t>labor productivity of</w:t>
      </w:r>
      <w:r w:rsidR="001165CD" w:rsidRPr="006B252F">
        <w:rPr>
          <w:rFonts w:ascii="Times New Roman" w:hAnsi="Times New Roman" w:cs="Times New Roman"/>
          <w:lang w:val="vi-VN"/>
        </w:rPr>
        <w:t xml:space="preserve"> manufacturing enterprises.</w:t>
      </w:r>
    </w:p>
    <w:p w:rsidR="00B9561C" w:rsidRPr="006B252F" w:rsidRDefault="000C3609" w:rsidP="009430F3">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rPr>
        <w:t xml:space="preserve"> </w:t>
      </w:r>
      <w:r w:rsidR="001A0150" w:rsidRPr="006B252F">
        <w:rPr>
          <w:rFonts w:ascii="Times New Roman" w:hAnsi="Times New Roman" w:cs="Times New Roman"/>
        </w:rPr>
        <w:tab/>
      </w:r>
      <w:r w:rsidR="001A0150" w:rsidRPr="006B252F">
        <w:rPr>
          <w:rFonts w:ascii="Times New Roman" w:hAnsi="Times New Roman" w:cs="Times New Roman"/>
          <w:lang w:val="vi-VN"/>
        </w:rPr>
        <w:t xml:space="preserve">- </w:t>
      </w:r>
      <w:r w:rsidR="004705E3" w:rsidRPr="006B252F">
        <w:rPr>
          <w:rFonts w:ascii="Times New Roman" w:hAnsi="Times New Roman" w:cs="Times New Roman"/>
        </w:rPr>
        <w:t>In Vietnam, research has mainly approached labor productivity and its determinants at the industry level or the overall economy, with limited studies examining labor productivity and its influencing factors at the enterprise level. Notably, very few studies investigate the determinants of labor productivity of food processing enterprises.</w:t>
      </w:r>
    </w:p>
    <w:p w:rsidR="000C3CAB" w:rsidRPr="006B252F" w:rsidRDefault="00B9561C" w:rsidP="009430F3">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rPr>
        <w:tab/>
      </w:r>
      <w:r w:rsidRPr="006B252F">
        <w:rPr>
          <w:rFonts w:ascii="Times New Roman" w:hAnsi="Times New Roman" w:cs="Times New Roman"/>
          <w:lang w:val="vi-VN"/>
        </w:rPr>
        <w:t xml:space="preserve">- </w:t>
      </w:r>
      <w:r w:rsidR="004705E3" w:rsidRPr="006B252F">
        <w:rPr>
          <w:rFonts w:ascii="Times New Roman" w:hAnsi="Times New Roman" w:cs="Times New Roman"/>
          <w:lang w:val="vi-VN"/>
        </w:rPr>
        <w:t>There is no in-depth study on the factors influencing labor productivity of food processing enterprises in the Red River Delta region, nor any research addressing the impact of the managerial capability of middle managers on the labor productivity of these enterprises.</w:t>
      </w:r>
    </w:p>
    <w:p w:rsidR="000C3CAB" w:rsidRPr="006B252F" w:rsidRDefault="000C3CAB" w:rsidP="009430F3">
      <w:pPr>
        <w:widowControl w:val="0"/>
        <w:spacing w:after="0" w:line="264" w:lineRule="auto"/>
        <w:rPr>
          <w:rFonts w:ascii="Times New Roman" w:hAnsi="Times New Roman" w:cs="Times New Roman"/>
          <w:lang w:val="vi-VN"/>
        </w:rPr>
      </w:pPr>
      <w:r w:rsidRPr="006B252F">
        <w:rPr>
          <w:rFonts w:ascii="Times New Roman" w:hAnsi="Times New Roman" w:cs="Times New Roman"/>
          <w:lang w:val="vi-VN"/>
        </w:rPr>
        <w:br w:type="page"/>
      </w:r>
    </w:p>
    <w:p w:rsidR="000C3CAB" w:rsidRPr="006B252F" w:rsidRDefault="008A7375" w:rsidP="009430F3">
      <w:pPr>
        <w:pStyle w:val="Heading1"/>
        <w:keepNext w:val="0"/>
        <w:keepLines w:val="0"/>
        <w:widowControl w:val="0"/>
        <w:spacing w:before="0" w:line="264" w:lineRule="auto"/>
        <w:jc w:val="center"/>
        <w:rPr>
          <w:rFonts w:ascii="Times New Roman" w:hAnsi="Times New Roman" w:cs="Times New Roman"/>
          <w:b/>
          <w:sz w:val="22"/>
          <w:szCs w:val="22"/>
        </w:rPr>
      </w:pPr>
      <w:r w:rsidRPr="006B252F">
        <w:rPr>
          <w:rFonts w:ascii="Times New Roman" w:hAnsi="Times New Roman" w:cs="Times New Roman"/>
          <w:b/>
          <w:color w:val="auto"/>
          <w:sz w:val="22"/>
          <w:szCs w:val="22"/>
          <w:lang w:val="vi-VN"/>
        </w:rPr>
        <w:lastRenderedPageBreak/>
        <w:t>CHAPTER 2: THEORETICAL FRAMEWORK ON LABOR PRODUCTIVITY AND FACTORS INFLUENCING LABOR PRODUCTIVITY OF MANUFACTURING ENTERPRISES</w:t>
      </w:r>
    </w:p>
    <w:p w:rsidR="000C3CAB" w:rsidRPr="006B252F" w:rsidRDefault="000C3CAB" w:rsidP="009430F3">
      <w:pPr>
        <w:pStyle w:val="Heading2"/>
        <w:keepNext w:val="0"/>
        <w:keepLines w:val="0"/>
        <w:widowControl w:val="0"/>
        <w:spacing w:before="0" w:line="264" w:lineRule="auto"/>
        <w:jc w:val="both"/>
        <w:rPr>
          <w:rFonts w:ascii="Times New Roman" w:hAnsi="Times New Roman" w:cs="Times New Roman"/>
          <w:b/>
          <w:color w:val="auto"/>
          <w:sz w:val="22"/>
          <w:szCs w:val="22"/>
        </w:rPr>
      </w:pPr>
      <w:r w:rsidRPr="006B252F">
        <w:rPr>
          <w:rFonts w:ascii="Times New Roman" w:hAnsi="Times New Roman" w:cs="Times New Roman"/>
          <w:b/>
          <w:color w:val="auto"/>
          <w:sz w:val="22"/>
          <w:szCs w:val="22"/>
          <w:lang w:val="vi-VN"/>
        </w:rPr>
        <w:t xml:space="preserve">2.1. </w:t>
      </w:r>
      <w:r w:rsidR="00CA6B48" w:rsidRPr="006B252F">
        <w:rPr>
          <w:rFonts w:ascii="Times New Roman" w:hAnsi="Times New Roman" w:cs="Times New Roman"/>
          <w:b/>
          <w:color w:val="auto"/>
          <w:sz w:val="22"/>
          <w:szCs w:val="22"/>
          <w:lang w:val="vi-VN"/>
        </w:rPr>
        <w:t>Some theoretical foundations on manufacturing e</w:t>
      </w:r>
      <w:r w:rsidR="008A7375" w:rsidRPr="006B252F">
        <w:rPr>
          <w:rFonts w:ascii="Times New Roman" w:hAnsi="Times New Roman" w:cs="Times New Roman"/>
          <w:b/>
          <w:color w:val="auto"/>
          <w:sz w:val="22"/>
          <w:szCs w:val="22"/>
          <w:lang w:val="vi-VN"/>
        </w:rPr>
        <w:t>nterprises</w:t>
      </w:r>
    </w:p>
    <w:p w:rsidR="004D28BA" w:rsidRPr="006B252F" w:rsidRDefault="004D28BA" w:rsidP="009430F3">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 xml:space="preserve">2.1.1. </w:t>
      </w:r>
      <w:r w:rsidR="008A7375" w:rsidRPr="006B252F">
        <w:rPr>
          <w:rFonts w:ascii="Times New Roman" w:hAnsi="Times New Roman" w:cs="Times New Roman"/>
          <w:color w:val="auto"/>
          <w:sz w:val="22"/>
          <w:szCs w:val="22"/>
          <w:lang w:val="vi-VN"/>
        </w:rPr>
        <w:t>Concepts and types of manufacturing enterprises</w:t>
      </w:r>
    </w:p>
    <w:p w:rsidR="004D28BA" w:rsidRPr="006B252F" w:rsidRDefault="004D28BA" w:rsidP="009430F3">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 xml:space="preserve">2.1.1.1. </w:t>
      </w:r>
      <w:r w:rsidR="008A7375" w:rsidRPr="006B252F">
        <w:rPr>
          <w:rFonts w:ascii="Times New Roman" w:hAnsi="Times New Roman" w:cs="Times New Roman"/>
          <w:color w:val="auto"/>
          <w:lang w:val="vi-VN"/>
        </w:rPr>
        <w:t>Concept of manufacturing enterprises</w:t>
      </w:r>
    </w:p>
    <w:p w:rsidR="004D28BA" w:rsidRPr="006B252F" w:rsidRDefault="004D28BA" w:rsidP="009430F3">
      <w:pPr>
        <w:widowControl w:val="0"/>
        <w:tabs>
          <w:tab w:val="left" w:pos="284"/>
        </w:tabs>
        <w:spacing w:after="0" w:line="264" w:lineRule="auto"/>
        <w:jc w:val="both"/>
        <w:rPr>
          <w:rFonts w:ascii="Times New Roman" w:hAnsi="Times New Roman" w:cs="Times New Roman"/>
        </w:rPr>
      </w:pPr>
      <w:r w:rsidRPr="006B252F">
        <w:rPr>
          <w:rFonts w:ascii="Times New Roman" w:hAnsi="Times New Roman" w:cs="Times New Roman"/>
          <w:lang w:val="vi-VN"/>
        </w:rPr>
        <w:tab/>
      </w:r>
      <w:r w:rsidR="001F09BA" w:rsidRPr="006B252F">
        <w:rPr>
          <w:rFonts w:ascii="Times New Roman" w:hAnsi="Times New Roman" w:cs="Times New Roman"/>
          <w:lang w:val="vi-VN"/>
        </w:rPr>
        <w:t>A manufacturing enterprise is a legally established organization whose purpose is to transform input factors such as capital, labor, technology, and management into outputs in the form of goods to meet societal needs.</w:t>
      </w:r>
    </w:p>
    <w:p w:rsidR="004D28BA" w:rsidRPr="006B252F" w:rsidRDefault="004D28BA" w:rsidP="009430F3">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 xml:space="preserve">2.1.1.2. </w:t>
      </w:r>
      <w:r w:rsidR="00CA6B48" w:rsidRPr="006B252F">
        <w:rPr>
          <w:rFonts w:ascii="Times New Roman" w:hAnsi="Times New Roman" w:cs="Times New Roman"/>
          <w:color w:val="auto"/>
          <w:lang w:val="vi-VN"/>
        </w:rPr>
        <w:t>Types of m</w:t>
      </w:r>
      <w:r w:rsidR="001F09BA" w:rsidRPr="006B252F">
        <w:rPr>
          <w:rFonts w:ascii="Times New Roman" w:hAnsi="Times New Roman" w:cs="Times New Roman"/>
          <w:color w:val="auto"/>
          <w:lang w:val="vi-VN"/>
        </w:rPr>
        <w:t xml:space="preserve">anufacturing </w:t>
      </w:r>
      <w:r w:rsidR="00CA6B48" w:rsidRPr="006B252F">
        <w:rPr>
          <w:rFonts w:ascii="Times New Roman" w:hAnsi="Times New Roman" w:cs="Times New Roman"/>
          <w:color w:val="auto"/>
          <w:lang w:val="vi-VN"/>
        </w:rPr>
        <w:t>e</w:t>
      </w:r>
      <w:r w:rsidR="001F09BA" w:rsidRPr="006B252F">
        <w:rPr>
          <w:rFonts w:ascii="Times New Roman" w:hAnsi="Times New Roman" w:cs="Times New Roman"/>
          <w:color w:val="auto"/>
          <w:lang w:val="vi-VN"/>
        </w:rPr>
        <w:t>nterprises</w:t>
      </w:r>
    </w:p>
    <w:p w:rsidR="00154161" w:rsidRPr="006B252F" w:rsidRDefault="004D28BA" w:rsidP="009430F3">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xml:space="preserve">- </w:t>
      </w:r>
      <w:r w:rsidR="001F09BA" w:rsidRPr="006B252F">
        <w:rPr>
          <w:rFonts w:ascii="Times New Roman" w:hAnsi="Times New Roman" w:cs="Times New Roman"/>
          <w:lang w:val="vi-VN"/>
        </w:rPr>
        <w:t>Classification by legal liability and organizational model: This includes private enterprises, joint-stock companies, single-member limited liability companies, multi-member limited liability companies, and partnerships.</w:t>
      </w:r>
    </w:p>
    <w:p w:rsidR="001F09BA" w:rsidRPr="006B252F" w:rsidRDefault="001F09BA" w:rsidP="001F09BA">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Classification by size based on the number of employees and revenue or capital: micro manufacturing enterprises, small manufacturing enterprises, medium manufacturing enterprises, and large manufacturing enterprises.</w:t>
      </w:r>
    </w:p>
    <w:p w:rsidR="001F09BA" w:rsidRPr="006B252F" w:rsidRDefault="001F09BA" w:rsidP="001F09BA">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Classification by sector of operation: This includes enterprises such as food manufacturing and processing enterprises, beverage-producing enterprises, metal manufacturing enterprises, automobile and other motor vehicle manufacturing enterprises, and so on.</w:t>
      </w:r>
    </w:p>
    <w:p w:rsidR="004D28BA" w:rsidRPr="006B252F" w:rsidRDefault="001F09BA" w:rsidP="009430F3">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2.1.2. Production function</w:t>
      </w:r>
    </w:p>
    <w:p w:rsidR="001F09BA" w:rsidRPr="006B252F" w:rsidRDefault="00715924" w:rsidP="001F09BA">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1F09BA" w:rsidRPr="006B252F">
        <w:rPr>
          <w:rFonts w:ascii="Times New Roman" w:hAnsi="Times New Roman" w:cs="Times New Roman"/>
          <w:lang w:val="vi-VN"/>
        </w:rPr>
        <w:t>A production function represents the relationship between inputs and outputs in the transformation process and indicates the maximum quantity of goods that can be produced from various combinations of given input factors.</w:t>
      </w:r>
    </w:p>
    <w:p w:rsidR="001F09BA" w:rsidRPr="006B252F" w:rsidRDefault="001F09BA" w:rsidP="009430F3">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The general form of a production function is:</w:t>
      </w:r>
    </w:p>
    <w:p w:rsidR="00715924" w:rsidRPr="006B252F" w:rsidRDefault="00715924" w:rsidP="001F09BA">
      <w:pPr>
        <w:widowControl w:val="0"/>
        <w:tabs>
          <w:tab w:val="left" w:pos="284"/>
        </w:tabs>
        <w:spacing w:after="0" w:line="264" w:lineRule="auto"/>
        <w:jc w:val="center"/>
        <w:rPr>
          <w:rFonts w:ascii="Times New Roman" w:hAnsi="Times New Roman" w:cs="Times New Roman"/>
          <w:lang w:val="vi-VN"/>
        </w:rPr>
      </w:pPr>
      <w:r w:rsidRPr="006B252F">
        <w:rPr>
          <w:rFonts w:ascii="Times New Roman" w:hAnsi="Times New Roman" w:cs="Times New Roman"/>
          <w:lang w:val="vi-VN"/>
        </w:rPr>
        <w:t>Y = F</w:t>
      </w:r>
      <m:oMath>
        <m:d>
          <m:dPr>
            <m:ctrlPr>
              <w:rPr>
                <w:rFonts w:ascii="Cambria Math" w:hAnsi="Cambria Math" w:cs="Times New Roman"/>
                <w:lang w:val="vi-VN"/>
              </w:rPr>
            </m:ctrlPr>
          </m:dPr>
          <m:e>
            <m:sSub>
              <m:sSubPr>
                <m:ctrlPr>
                  <w:rPr>
                    <w:rFonts w:ascii="Cambria Math" w:hAnsi="Cambria Math" w:cs="Times New Roman"/>
                    <w:lang w:val="vi-VN"/>
                  </w:rPr>
                </m:ctrlPr>
              </m:sSubPr>
              <m:e>
                <m:r>
                  <w:rPr>
                    <w:rFonts w:ascii="Cambria Math" w:hAnsi="Cambria Math" w:cs="Times New Roman"/>
                    <w:lang w:val="vi-VN"/>
                  </w:rPr>
                  <m:t>x</m:t>
                </m:r>
              </m:e>
              <m:sub>
                <m:r>
                  <m:rPr>
                    <m:sty m:val="p"/>
                  </m:rPr>
                  <w:rPr>
                    <w:rFonts w:ascii="Cambria Math" w:hAnsi="Cambria Math" w:cs="Times New Roman"/>
                    <w:lang w:val="vi-VN"/>
                  </w:rPr>
                  <m:t>1</m:t>
                </m:r>
              </m:sub>
            </m:sSub>
            <m:r>
              <m:rPr>
                <m:sty m:val="p"/>
              </m:rPr>
              <w:rPr>
                <w:rFonts w:ascii="Cambria Math" w:hAnsi="Cambria Math" w:cs="Times New Roman"/>
                <w:lang w:val="vi-VN"/>
              </w:rPr>
              <m:t xml:space="preserve">, </m:t>
            </m:r>
            <m:sSub>
              <m:sSubPr>
                <m:ctrlPr>
                  <w:rPr>
                    <w:rFonts w:ascii="Cambria Math" w:hAnsi="Cambria Math" w:cs="Times New Roman"/>
                    <w:lang w:val="vi-VN"/>
                  </w:rPr>
                </m:ctrlPr>
              </m:sSubPr>
              <m:e>
                <m:r>
                  <w:rPr>
                    <w:rFonts w:ascii="Cambria Math" w:hAnsi="Cambria Math" w:cs="Times New Roman"/>
                    <w:lang w:val="vi-VN"/>
                  </w:rPr>
                  <m:t>x</m:t>
                </m:r>
              </m:e>
              <m:sub>
                <m:r>
                  <m:rPr>
                    <m:sty m:val="p"/>
                  </m:rPr>
                  <w:rPr>
                    <w:rFonts w:ascii="Cambria Math" w:hAnsi="Cambria Math" w:cs="Times New Roman"/>
                    <w:lang w:val="vi-VN"/>
                  </w:rPr>
                  <m:t>2</m:t>
                </m:r>
              </m:sub>
            </m:sSub>
            <m:r>
              <m:rPr>
                <m:sty m:val="p"/>
              </m:rPr>
              <w:rPr>
                <w:rFonts w:ascii="Cambria Math" w:hAnsi="Cambria Math" w:cs="Times New Roman"/>
                <w:lang w:val="vi-VN"/>
              </w:rPr>
              <m:t>,</m:t>
            </m:r>
            <m:sSub>
              <m:sSubPr>
                <m:ctrlPr>
                  <w:rPr>
                    <w:rFonts w:ascii="Cambria Math" w:hAnsi="Cambria Math" w:cs="Times New Roman"/>
                    <w:lang w:val="vi-VN"/>
                  </w:rPr>
                </m:ctrlPr>
              </m:sSubPr>
              <m:e>
                <m:r>
                  <m:rPr>
                    <m:sty m:val="p"/>
                  </m:rPr>
                  <w:rPr>
                    <w:rFonts w:ascii="Cambria Math" w:hAnsi="Cambria Math" w:cs="Times New Roman"/>
                    <w:lang w:val="vi-VN"/>
                  </w:rPr>
                  <m:t>……,</m:t>
                </m:r>
                <m:r>
                  <w:rPr>
                    <w:rFonts w:ascii="Cambria Math" w:hAnsi="Cambria Math" w:cs="Times New Roman"/>
                    <w:lang w:val="vi-VN"/>
                  </w:rPr>
                  <m:t>x</m:t>
                </m:r>
              </m:e>
              <m:sub>
                <m:r>
                  <w:rPr>
                    <w:rFonts w:ascii="Cambria Math" w:hAnsi="Cambria Math" w:cs="Times New Roman"/>
                    <w:lang w:val="vi-VN"/>
                  </w:rPr>
                  <m:t>n</m:t>
                </m:r>
              </m:sub>
            </m:sSub>
          </m:e>
        </m:d>
      </m:oMath>
    </w:p>
    <w:p w:rsidR="00715924" w:rsidRPr="006B252F" w:rsidRDefault="001F09BA" w:rsidP="009430F3">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One of the most commonly used production functions in economics is the Cobb–Douglas production function, expressed as follows:</w:t>
      </w:r>
    </w:p>
    <w:p w:rsidR="00715924" w:rsidRPr="006B252F" w:rsidRDefault="00715924" w:rsidP="009430F3">
      <w:pPr>
        <w:widowControl w:val="0"/>
        <w:tabs>
          <w:tab w:val="left" w:pos="284"/>
        </w:tabs>
        <w:spacing w:after="0" w:line="264" w:lineRule="auto"/>
        <w:jc w:val="both"/>
        <w:rPr>
          <w:rFonts w:ascii="Times New Roman" w:hAnsi="Times New Roman" w:cs="Times New Roman"/>
          <w:lang w:val="vi-VN"/>
        </w:rPr>
      </w:pPr>
      <m:oMathPara>
        <m:oMathParaPr>
          <m:jc m:val="center"/>
        </m:oMathParaPr>
        <m:oMath>
          <m:r>
            <w:rPr>
              <w:rFonts w:ascii="Cambria Math" w:hAnsi="Cambria Math" w:cs="Times New Roman"/>
              <w:lang w:val="vi-VN"/>
            </w:rPr>
            <m:t>Y</m:t>
          </m:r>
          <m:r>
            <m:rPr>
              <m:sty m:val="p"/>
            </m:rPr>
            <w:rPr>
              <w:rFonts w:ascii="Cambria Math" w:hAnsi="Cambria Math" w:cs="Times New Roman"/>
              <w:lang w:val="vi-VN"/>
            </w:rPr>
            <m:t>=</m:t>
          </m:r>
          <m:sSup>
            <m:sSupPr>
              <m:ctrlPr>
                <w:rPr>
                  <w:rFonts w:ascii="Cambria Math" w:hAnsi="Cambria Math" w:cs="Times New Roman"/>
                  <w:lang w:val="vi-VN"/>
                </w:rPr>
              </m:ctrlPr>
            </m:sSupPr>
            <m:e>
              <m:r>
                <w:rPr>
                  <w:rFonts w:ascii="Cambria Math" w:hAnsi="Cambria Math" w:cs="Times New Roman"/>
                  <w:lang w:val="vi-VN"/>
                </w:rPr>
                <m:t>A</m:t>
              </m:r>
              <m:r>
                <m:rPr>
                  <m:sty m:val="p"/>
                </m:rPr>
                <w:rPr>
                  <w:rFonts w:ascii="Cambria Math" w:hAnsi="Cambria Math" w:cs="Times New Roman"/>
                  <w:lang w:val="vi-VN"/>
                </w:rPr>
                <m:t>.</m:t>
              </m:r>
              <m:r>
                <w:rPr>
                  <w:rFonts w:ascii="Cambria Math" w:hAnsi="Cambria Math" w:cs="Times New Roman"/>
                  <w:lang w:val="vi-VN"/>
                </w:rPr>
                <m:t>K</m:t>
              </m:r>
            </m:e>
            <m:sup>
              <m:r>
                <w:rPr>
                  <w:rFonts w:ascii="Cambria Math" w:hAnsi="Cambria Math" w:cs="Times New Roman"/>
                  <w:lang w:val="vi-VN"/>
                </w:rPr>
                <m:t>α</m:t>
              </m:r>
            </m:sup>
          </m:sSup>
          <m:sSup>
            <m:sSupPr>
              <m:ctrlPr>
                <w:rPr>
                  <w:rFonts w:ascii="Cambria Math" w:hAnsi="Cambria Math" w:cs="Times New Roman"/>
                  <w:lang w:val="vi-VN"/>
                </w:rPr>
              </m:ctrlPr>
            </m:sSupPr>
            <m:e>
              <m:r>
                <w:rPr>
                  <w:rFonts w:ascii="Cambria Math" w:hAnsi="Cambria Math" w:cs="Times New Roman"/>
                  <w:lang w:val="vi-VN"/>
                </w:rPr>
                <m:t>L</m:t>
              </m:r>
            </m:e>
            <m:sup>
              <m:r>
                <w:rPr>
                  <w:rFonts w:ascii="Cambria Math" w:hAnsi="Cambria Math" w:cs="Times New Roman"/>
                  <w:lang w:val="vi-VN"/>
                </w:rPr>
                <m:t>β</m:t>
              </m:r>
            </m:sup>
          </m:sSup>
        </m:oMath>
      </m:oMathPara>
    </w:p>
    <w:p w:rsidR="001F09BA" w:rsidRPr="006B252F" w:rsidRDefault="001F09BA" w:rsidP="001F09BA">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lastRenderedPageBreak/>
        <w:tab/>
        <w:t>Where: Y is the total output;  K is capital; L is labor; A represents other input factors affecting total output; α and β are the output elasticities of capital and labor, respectively.</w:t>
      </w:r>
    </w:p>
    <w:p w:rsidR="000C3CAB" w:rsidRPr="006B252F" w:rsidRDefault="00B51C21" w:rsidP="009430F3">
      <w:pPr>
        <w:pStyle w:val="Heading2"/>
        <w:keepNext w:val="0"/>
        <w:keepLines w:val="0"/>
        <w:widowControl w:val="0"/>
        <w:spacing w:before="0" w:line="264" w:lineRule="auto"/>
        <w:jc w:val="both"/>
        <w:rPr>
          <w:rFonts w:ascii="Times New Roman" w:hAnsi="Times New Roman" w:cs="Times New Roman"/>
          <w:b/>
          <w:color w:val="auto"/>
          <w:sz w:val="22"/>
          <w:szCs w:val="22"/>
        </w:rPr>
      </w:pPr>
      <w:r w:rsidRPr="006B252F">
        <w:rPr>
          <w:rFonts w:ascii="Times New Roman" w:hAnsi="Times New Roman" w:cs="Times New Roman"/>
          <w:b/>
          <w:color w:val="auto"/>
          <w:sz w:val="22"/>
          <w:szCs w:val="22"/>
          <w:lang w:val="vi-VN"/>
        </w:rPr>
        <w:t>2</w:t>
      </w:r>
      <w:r w:rsidR="001F09BA" w:rsidRPr="006B252F">
        <w:rPr>
          <w:rFonts w:ascii="Times New Roman" w:hAnsi="Times New Roman" w:cs="Times New Roman"/>
          <w:b/>
          <w:color w:val="auto"/>
          <w:sz w:val="22"/>
          <w:szCs w:val="22"/>
          <w:lang w:val="vi-VN"/>
        </w:rPr>
        <w:t xml:space="preserve">.2. </w:t>
      </w:r>
      <w:r w:rsidR="001F09BA" w:rsidRPr="006B252F">
        <w:rPr>
          <w:rFonts w:ascii="Times New Roman" w:hAnsi="Times New Roman" w:cs="Times New Roman"/>
          <w:b/>
          <w:color w:val="auto"/>
          <w:sz w:val="22"/>
          <w:szCs w:val="22"/>
        </w:rPr>
        <w:t xml:space="preserve">Concepts of </w:t>
      </w:r>
      <w:r w:rsidR="001F09BA" w:rsidRPr="006B252F">
        <w:rPr>
          <w:rFonts w:ascii="Times New Roman" w:hAnsi="Times New Roman" w:cs="Times New Roman"/>
          <w:b/>
          <w:color w:val="auto"/>
          <w:sz w:val="22"/>
          <w:szCs w:val="22"/>
          <w:lang w:val="vi-VN"/>
        </w:rPr>
        <w:t>p</w:t>
      </w:r>
      <w:proofErr w:type="spellStart"/>
      <w:r w:rsidR="001F09BA" w:rsidRPr="006B252F">
        <w:rPr>
          <w:rFonts w:ascii="Times New Roman" w:hAnsi="Times New Roman" w:cs="Times New Roman"/>
          <w:b/>
          <w:color w:val="auto"/>
          <w:sz w:val="22"/>
          <w:szCs w:val="22"/>
        </w:rPr>
        <w:t>roductivity</w:t>
      </w:r>
      <w:proofErr w:type="spellEnd"/>
      <w:r w:rsidR="001F09BA" w:rsidRPr="006B252F">
        <w:rPr>
          <w:rFonts w:ascii="Times New Roman" w:hAnsi="Times New Roman" w:cs="Times New Roman"/>
          <w:b/>
          <w:color w:val="auto"/>
          <w:sz w:val="22"/>
          <w:szCs w:val="22"/>
        </w:rPr>
        <w:t xml:space="preserve"> and </w:t>
      </w:r>
      <w:r w:rsidR="005277DA" w:rsidRPr="006B252F">
        <w:rPr>
          <w:rFonts w:ascii="Times New Roman" w:hAnsi="Times New Roman" w:cs="Times New Roman"/>
          <w:b/>
          <w:color w:val="auto"/>
          <w:sz w:val="22"/>
          <w:szCs w:val="22"/>
        </w:rPr>
        <w:t>labor productivity of</w:t>
      </w:r>
      <w:r w:rsidR="001F09BA" w:rsidRPr="006B252F">
        <w:rPr>
          <w:rFonts w:ascii="Times New Roman" w:hAnsi="Times New Roman" w:cs="Times New Roman"/>
          <w:b/>
          <w:color w:val="auto"/>
          <w:sz w:val="22"/>
          <w:szCs w:val="22"/>
        </w:rPr>
        <w:t xml:space="preserve"> m</w:t>
      </w:r>
      <w:r w:rsidR="005277DA" w:rsidRPr="006B252F">
        <w:rPr>
          <w:rFonts w:ascii="Times New Roman" w:hAnsi="Times New Roman" w:cs="Times New Roman"/>
          <w:b/>
          <w:color w:val="auto"/>
          <w:sz w:val="22"/>
          <w:szCs w:val="22"/>
        </w:rPr>
        <w:t>anufacturing e</w:t>
      </w:r>
      <w:r w:rsidR="001F09BA" w:rsidRPr="006B252F">
        <w:rPr>
          <w:rFonts w:ascii="Times New Roman" w:hAnsi="Times New Roman" w:cs="Times New Roman"/>
          <w:b/>
          <w:color w:val="auto"/>
          <w:sz w:val="22"/>
          <w:szCs w:val="22"/>
        </w:rPr>
        <w:t>nterprises</w:t>
      </w:r>
    </w:p>
    <w:p w:rsidR="00B51C21" w:rsidRPr="006B252F" w:rsidRDefault="00B51C21" w:rsidP="009430F3">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2.</w:t>
      </w:r>
      <w:r w:rsidR="005A24F1" w:rsidRPr="006B252F">
        <w:rPr>
          <w:rFonts w:ascii="Times New Roman" w:hAnsi="Times New Roman" w:cs="Times New Roman"/>
          <w:color w:val="auto"/>
          <w:sz w:val="22"/>
          <w:szCs w:val="22"/>
          <w:lang w:val="vi-VN"/>
        </w:rPr>
        <w:t>2</w:t>
      </w:r>
      <w:r w:rsidRPr="006B252F">
        <w:rPr>
          <w:rFonts w:ascii="Times New Roman" w:hAnsi="Times New Roman" w:cs="Times New Roman"/>
          <w:color w:val="auto"/>
          <w:sz w:val="22"/>
          <w:szCs w:val="22"/>
          <w:lang w:val="vi-VN"/>
        </w:rPr>
        <w:t xml:space="preserve">.1. </w:t>
      </w:r>
      <w:r w:rsidR="005277DA" w:rsidRPr="006B252F">
        <w:rPr>
          <w:rFonts w:ascii="Times New Roman" w:hAnsi="Times New Roman" w:cs="Times New Roman"/>
          <w:color w:val="auto"/>
          <w:sz w:val="22"/>
          <w:szCs w:val="22"/>
          <w:lang w:val="vi-VN"/>
        </w:rPr>
        <w:t>Concept of productivity of m</w:t>
      </w:r>
      <w:r w:rsidR="001F09BA" w:rsidRPr="006B252F">
        <w:rPr>
          <w:rFonts w:ascii="Times New Roman" w:hAnsi="Times New Roman" w:cs="Times New Roman"/>
          <w:color w:val="auto"/>
          <w:sz w:val="22"/>
          <w:szCs w:val="22"/>
          <w:lang w:val="vi-VN"/>
        </w:rPr>
        <w:t xml:space="preserve">anufacturing </w:t>
      </w:r>
      <w:r w:rsidR="005277DA" w:rsidRPr="006B252F">
        <w:rPr>
          <w:rFonts w:ascii="Times New Roman" w:hAnsi="Times New Roman" w:cs="Times New Roman"/>
          <w:color w:val="auto"/>
          <w:sz w:val="22"/>
          <w:szCs w:val="22"/>
          <w:lang w:val="vi-VN"/>
        </w:rPr>
        <w:t>e</w:t>
      </w:r>
      <w:r w:rsidR="001F09BA" w:rsidRPr="006B252F">
        <w:rPr>
          <w:rFonts w:ascii="Times New Roman" w:hAnsi="Times New Roman" w:cs="Times New Roman"/>
          <w:color w:val="auto"/>
          <w:sz w:val="22"/>
          <w:szCs w:val="22"/>
          <w:lang w:val="vi-VN"/>
        </w:rPr>
        <w:t>nterprises</w:t>
      </w:r>
    </w:p>
    <w:p w:rsidR="00B51C21" w:rsidRPr="006B252F" w:rsidRDefault="00B51C21" w:rsidP="009430F3">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5277DA" w:rsidRPr="006B252F">
        <w:rPr>
          <w:rFonts w:ascii="Times New Roman" w:hAnsi="Times New Roman" w:cs="Times New Roman"/>
          <w:lang w:val="vi-VN"/>
        </w:rPr>
        <w:t>Productivity of</w:t>
      </w:r>
      <w:r w:rsidR="001F09BA" w:rsidRPr="006B252F">
        <w:rPr>
          <w:rFonts w:ascii="Times New Roman" w:hAnsi="Times New Roman" w:cs="Times New Roman"/>
          <w:lang w:val="vi-VN"/>
        </w:rPr>
        <w:t xml:space="preserve"> manufacturing enterprises can be understood as the ratio between output and input in the enterprise’s production activities. It reflects the quantity of goods produced per unit of input.</w:t>
      </w:r>
    </w:p>
    <w:p w:rsidR="005A24F1" w:rsidRPr="006B252F" w:rsidRDefault="005A24F1" w:rsidP="009430F3">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 xml:space="preserve">2.2.2. </w:t>
      </w:r>
      <w:r w:rsidR="005277DA" w:rsidRPr="006B252F">
        <w:rPr>
          <w:rFonts w:ascii="Times New Roman" w:hAnsi="Times New Roman" w:cs="Times New Roman"/>
          <w:color w:val="auto"/>
          <w:sz w:val="22"/>
          <w:szCs w:val="22"/>
          <w:lang w:val="vi-VN"/>
        </w:rPr>
        <w:t>Concept of labor p</w:t>
      </w:r>
      <w:r w:rsidR="001F09BA" w:rsidRPr="006B252F">
        <w:rPr>
          <w:rFonts w:ascii="Times New Roman" w:hAnsi="Times New Roman" w:cs="Times New Roman"/>
          <w:color w:val="auto"/>
          <w:sz w:val="22"/>
          <w:szCs w:val="22"/>
          <w:lang w:val="vi-VN"/>
        </w:rPr>
        <w:t xml:space="preserve">roductivity </w:t>
      </w:r>
      <w:r w:rsidR="005277DA" w:rsidRPr="006B252F">
        <w:rPr>
          <w:rFonts w:ascii="Times New Roman" w:hAnsi="Times New Roman" w:cs="Times New Roman"/>
          <w:color w:val="auto"/>
          <w:sz w:val="22"/>
          <w:szCs w:val="22"/>
          <w:lang w:val="vi-VN"/>
        </w:rPr>
        <w:t>of</w:t>
      </w:r>
      <w:r w:rsidR="001F09BA" w:rsidRPr="006B252F">
        <w:rPr>
          <w:rFonts w:ascii="Times New Roman" w:hAnsi="Times New Roman" w:cs="Times New Roman"/>
          <w:color w:val="auto"/>
          <w:sz w:val="22"/>
          <w:szCs w:val="22"/>
          <w:lang w:val="vi-VN"/>
        </w:rPr>
        <w:t xml:space="preserve"> </w:t>
      </w:r>
      <w:r w:rsidR="005277DA" w:rsidRPr="006B252F">
        <w:rPr>
          <w:rFonts w:ascii="Times New Roman" w:hAnsi="Times New Roman" w:cs="Times New Roman"/>
          <w:color w:val="auto"/>
          <w:sz w:val="22"/>
          <w:szCs w:val="22"/>
          <w:lang w:val="vi-VN"/>
        </w:rPr>
        <w:t>m</w:t>
      </w:r>
      <w:r w:rsidR="001F09BA" w:rsidRPr="006B252F">
        <w:rPr>
          <w:rFonts w:ascii="Times New Roman" w:hAnsi="Times New Roman" w:cs="Times New Roman"/>
          <w:color w:val="auto"/>
          <w:sz w:val="22"/>
          <w:szCs w:val="22"/>
          <w:lang w:val="vi-VN"/>
        </w:rPr>
        <w:t xml:space="preserve">anufacturing </w:t>
      </w:r>
      <w:r w:rsidR="005277DA" w:rsidRPr="006B252F">
        <w:rPr>
          <w:rFonts w:ascii="Times New Roman" w:hAnsi="Times New Roman" w:cs="Times New Roman"/>
          <w:color w:val="auto"/>
          <w:sz w:val="22"/>
          <w:szCs w:val="22"/>
          <w:lang w:val="vi-VN"/>
        </w:rPr>
        <w:t>e</w:t>
      </w:r>
      <w:r w:rsidR="001F09BA" w:rsidRPr="006B252F">
        <w:rPr>
          <w:rFonts w:ascii="Times New Roman" w:hAnsi="Times New Roman" w:cs="Times New Roman"/>
          <w:color w:val="auto"/>
          <w:sz w:val="22"/>
          <w:szCs w:val="22"/>
          <w:lang w:val="vi-VN"/>
        </w:rPr>
        <w:t>nterprises</w:t>
      </w:r>
    </w:p>
    <w:p w:rsidR="005A24F1" w:rsidRPr="006B252F" w:rsidRDefault="005A24F1" w:rsidP="009430F3">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5277DA" w:rsidRPr="006B252F">
        <w:rPr>
          <w:rFonts w:ascii="Times New Roman" w:hAnsi="Times New Roman" w:cs="Times New Roman"/>
          <w:lang w:val="vi-VN"/>
        </w:rPr>
        <w:t>Labor productivity of</w:t>
      </w:r>
      <w:r w:rsidR="001F09BA" w:rsidRPr="006B252F">
        <w:rPr>
          <w:rFonts w:ascii="Times New Roman" w:hAnsi="Times New Roman" w:cs="Times New Roman"/>
          <w:lang w:val="vi-VN"/>
        </w:rPr>
        <w:t xml:space="preserve"> manufacturing enterprises is a specific form of productivity, representing the quantity of goods produced per unit of labor input.</w:t>
      </w:r>
    </w:p>
    <w:p w:rsidR="00875D2D" w:rsidRPr="006B252F" w:rsidRDefault="00875D2D" w:rsidP="00875D2D">
      <w:pPr>
        <w:pStyle w:val="Heading2"/>
        <w:keepNext w:val="0"/>
        <w:keepLines w:val="0"/>
        <w:widowControl w:val="0"/>
        <w:spacing w:before="0" w:line="264" w:lineRule="auto"/>
        <w:jc w:val="both"/>
        <w:rPr>
          <w:rFonts w:ascii="Times New Roman" w:hAnsi="Times New Roman" w:cs="Times New Roman"/>
          <w:b/>
          <w:color w:val="auto"/>
          <w:sz w:val="22"/>
          <w:szCs w:val="22"/>
        </w:rPr>
      </w:pPr>
      <w:r w:rsidRPr="006B252F">
        <w:rPr>
          <w:rFonts w:ascii="Times New Roman" w:hAnsi="Times New Roman" w:cs="Times New Roman"/>
          <w:b/>
          <w:color w:val="auto"/>
          <w:sz w:val="22"/>
          <w:szCs w:val="22"/>
          <w:lang w:val="vi-VN"/>
        </w:rPr>
        <w:t>2.3. The Role of enhancing labor productivity of manufacturing enterprises</w:t>
      </w:r>
    </w:p>
    <w:p w:rsidR="00875D2D" w:rsidRPr="006B252F" w:rsidRDefault="00875D2D" w:rsidP="00875D2D">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2.3.1. Role for manufacturing enterprises</w:t>
      </w:r>
    </w:p>
    <w:p w:rsidR="00875D2D" w:rsidRPr="006B252F" w:rsidRDefault="00875D2D" w:rsidP="00875D2D">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Improving labor productivity enables manufacturing enterprises to enhance their competitiveness, achieve sustainable profit growth, and retain as well as attract a high-quality workforce.</w:t>
      </w:r>
    </w:p>
    <w:p w:rsidR="00875D2D" w:rsidRPr="006B252F" w:rsidRDefault="00875D2D" w:rsidP="00875D2D">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2.3.2. Role for the economy</w:t>
      </w:r>
    </w:p>
    <w:p w:rsidR="00875D2D" w:rsidRPr="006B252F" w:rsidRDefault="00875D2D" w:rsidP="00875D2D">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Improving labor productivity of manufacturing enterprises contributes to promoting sustainable economic growth.</w:t>
      </w:r>
    </w:p>
    <w:p w:rsidR="005A24F1" w:rsidRPr="006B252F" w:rsidRDefault="005A24F1" w:rsidP="009430F3">
      <w:pPr>
        <w:pStyle w:val="Heading2"/>
        <w:keepNext w:val="0"/>
        <w:keepLines w:val="0"/>
        <w:widowControl w:val="0"/>
        <w:spacing w:before="0" w:line="264" w:lineRule="auto"/>
        <w:jc w:val="both"/>
        <w:rPr>
          <w:rFonts w:ascii="Times New Roman" w:hAnsi="Times New Roman" w:cs="Times New Roman"/>
          <w:b/>
          <w:color w:val="auto"/>
          <w:sz w:val="22"/>
          <w:szCs w:val="22"/>
        </w:rPr>
      </w:pPr>
      <w:r w:rsidRPr="006B252F">
        <w:rPr>
          <w:rFonts w:ascii="Times New Roman" w:hAnsi="Times New Roman" w:cs="Times New Roman"/>
          <w:b/>
          <w:color w:val="auto"/>
          <w:sz w:val="22"/>
          <w:szCs w:val="22"/>
          <w:lang w:val="vi-VN"/>
        </w:rPr>
        <w:t>2.</w:t>
      </w:r>
      <w:r w:rsidR="00875D2D" w:rsidRPr="006B252F">
        <w:rPr>
          <w:rFonts w:ascii="Times New Roman" w:hAnsi="Times New Roman" w:cs="Times New Roman"/>
          <w:b/>
          <w:color w:val="auto"/>
          <w:sz w:val="22"/>
          <w:szCs w:val="22"/>
          <w:lang w:val="vi-VN"/>
        </w:rPr>
        <w:t>4</w:t>
      </w:r>
      <w:r w:rsidRPr="006B252F">
        <w:rPr>
          <w:rFonts w:ascii="Times New Roman" w:hAnsi="Times New Roman" w:cs="Times New Roman"/>
          <w:b/>
          <w:color w:val="auto"/>
          <w:sz w:val="22"/>
          <w:szCs w:val="22"/>
          <w:lang w:val="vi-VN"/>
        </w:rPr>
        <w:t xml:space="preserve">. </w:t>
      </w:r>
      <w:r w:rsidR="00875D2D" w:rsidRPr="006B252F">
        <w:rPr>
          <w:rFonts w:ascii="Times New Roman" w:hAnsi="Times New Roman" w:cs="Times New Roman"/>
          <w:b/>
          <w:color w:val="auto"/>
          <w:sz w:val="22"/>
          <w:szCs w:val="22"/>
          <w:lang w:val="vi-VN"/>
        </w:rPr>
        <w:t>Methods for measuring labor productivity of manufacturing enterprises</w:t>
      </w:r>
    </w:p>
    <w:p w:rsidR="005A24F1" w:rsidRPr="006B252F" w:rsidRDefault="005A24F1" w:rsidP="009430F3">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2.</w:t>
      </w:r>
      <w:r w:rsidR="00875D2D" w:rsidRPr="006B252F">
        <w:rPr>
          <w:rFonts w:ascii="Times New Roman" w:hAnsi="Times New Roman" w:cs="Times New Roman"/>
          <w:color w:val="auto"/>
          <w:sz w:val="22"/>
          <w:szCs w:val="22"/>
          <w:lang w:val="vi-VN"/>
        </w:rPr>
        <w:t>4</w:t>
      </w:r>
      <w:r w:rsidRPr="006B252F">
        <w:rPr>
          <w:rFonts w:ascii="Times New Roman" w:hAnsi="Times New Roman" w:cs="Times New Roman"/>
          <w:color w:val="auto"/>
          <w:sz w:val="22"/>
          <w:szCs w:val="22"/>
          <w:lang w:val="vi-VN"/>
        </w:rPr>
        <w:t xml:space="preserve">.1. </w:t>
      </w:r>
      <w:r w:rsidR="00875D2D" w:rsidRPr="006B252F">
        <w:rPr>
          <w:rFonts w:ascii="Times New Roman" w:hAnsi="Times New Roman" w:cs="Times New Roman"/>
          <w:color w:val="auto"/>
          <w:sz w:val="22"/>
          <w:szCs w:val="22"/>
          <w:lang w:val="vi-VN"/>
        </w:rPr>
        <w:t>Measuring labor productivity in physical or quantitative terms</w:t>
      </w:r>
    </w:p>
    <w:p w:rsidR="00184C01" w:rsidRPr="006B252F" w:rsidRDefault="00184C01" w:rsidP="009430F3">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617ACD" w:rsidRPr="006B252F">
        <w:rPr>
          <w:rFonts w:ascii="Times New Roman" w:hAnsi="Times New Roman" w:cs="Times New Roman"/>
          <w:lang w:val="vi-VN"/>
        </w:rPr>
        <w:t>Labor productivity (NSLĐ) measured in physical or quantitative terms is determined as follows:</w:t>
      </w:r>
    </w:p>
    <w:p w:rsidR="00184C01" w:rsidRPr="006B252F" w:rsidRDefault="00184C01" w:rsidP="009430F3">
      <w:pPr>
        <w:widowControl w:val="0"/>
        <w:tabs>
          <w:tab w:val="left" w:pos="284"/>
        </w:tabs>
        <w:spacing w:after="0" w:line="264" w:lineRule="auto"/>
        <w:jc w:val="both"/>
        <w:rPr>
          <w:rFonts w:ascii="Times New Roman" w:hAnsi="Times New Roman" w:cs="Times New Roman"/>
          <w:lang w:val="vi-VN"/>
        </w:rPr>
      </w:pPr>
      <m:oMathPara>
        <m:oMath>
          <m:r>
            <m:rPr>
              <m:sty m:val="p"/>
            </m:rPr>
            <w:rPr>
              <w:rFonts w:ascii="Cambria Math" w:hAnsi="Cambria Math" w:cs="Times New Roman"/>
              <w:lang w:val="vi-VN"/>
            </w:rPr>
            <m:t>NSLĐ=</m:t>
          </m:r>
          <m:f>
            <m:fPr>
              <m:ctrlPr>
                <w:rPr>
                  <w:rFonts w:ascii="Cambria Math" w:hAnsi="Cambria Math" w:cs="Times New Roman"/>
                  <w:lang w:val="vi-VN"/>
                </w:rPr>
              </m:ctrlPr>
            </m:fPr>
            <m:num>
              <m:r>
                <w:rPr>
                  <w:rFonts w:ascii="Cambria Math" w:hAnsi="Cambria Math" w:cs="Times New Roman"/>
                  <w:lang w:val="vi-VN"/>
                </w:rPr>
                <m:t>Y</m:t>
              </m:r>
            </m:num>
            <m:den>
              <m:r>
                <m:rPr>
                  <m:sty m:val="p"/>
                </m:rPr>
                <w:rPr>
                  <w:rFonts w:ascii="Cambria Math" w:hAnsi="Cambria Math" w:cs="Times New Roman"/>
                  <w:lang w:val="vi-VN"/>
                </w:rPr>
                <m:t>L</m:t>
              </m:r>
            </m:den>
          </m:f>
        </m:oMath>
      </m:oMathPara>
    </w:p>
    <w:p w:rsidR="00617ACD" w:rsidRPr="006B252F" w:rsidRDefault="00184C01" w:rsidP="00617ACD">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617ACD" w:rsidRPr="006B252F">
        <w:rPr>
          <w:rFonts w:ascii="Times New Roman" w:hAnsi="Times New Roman" w:cs="Times New Roman"/>
          <w:lang w:val="vi-VN"/>
        </w:rPr>
        <w:t>Where: Y is the total output measured in physical or quantitative units (pieces, units, kilograms, tons, meters, cubic meters, etc.).</w:t>
      </w:r>
    </w:p>
    <w:p w:rsidR="002E1054" w:rsidRPr="006B252F" w:rsidRDefault="00617ACD" w:rsidP="00617ACD">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 xml:space="preserve">                   L is the total number of workers or the total labor time required to produce the total output Y.</w:t>
      </w:r>
    </w:p>
    <w:p w:rsidR="002E1054" w:rsidRPr="006B252F" w:rsidRDefault="002E1054" w:rsidP="002E1054">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2.4.1. Measuring labor productivity in value terms</w:t>
      </w:r>
    </w:p>
    <w:p w:rsidR="00085006" w:rsidRPr="006B252F" w:rsidRDefault="00085006" w:rsidP="009430F3">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lastRenderedPageBreak/>
        <w:tab/>
      </w:r>
      <w:r w:rsidR="00617ACD" w:rsidRPr="006B252F">
        <w:rPr>
          <w:rFonts w:ascii="Times New Roman" w:hAnsi="Times New Roman" w:cs="Times New Roman"/>
          <w:lang w:val="vi-VN"/>
        </w:rPr>
        <w:t>Labor productivity measured in value terms is determined as follows:</w:t>
      </w:r>
    </w:p>
    <w:p w:rsidR="00085006" w:rsidRPr="006B252F" w:rsidRDefault="00085006" w:rsidP="009430F3">
      <w:pPr>
        <w:widowControl w:val="0"/>
        <w:tabs>
          <w:tab w:val="left" w:pos="284"/>
        </w:tabs>
        <w:spacing w:after="0" w:line="264" w:lineRule="auto"/>
        <w:jc w:val="both"/>
        <w:rPr>
          <w:rFonts w:ascii="Times New Roman" w:hAnsi="Times New Roman" w:cs="Times New Roman"/>
          <w:lang w:val="vi-VN"/>
        </w:rPr>
      </w:pPr>
      <m:oMathPara>
        <m:oMath>
          <m:r>
            <m:rPr>
              <m:sty m:val="p"/>
            </m:rPr>
            <w:rPr>
              <w:rFonts w:ascii="Cambria Math" w:hAnsi="Cambria Math" w:cs="Times New Roman"/>
              <w:lang w:val="vi-VN"/>
            </w:rPr>
            <m:t>NSLĐ=</m:t>
          </m:r>
          <m:f>
            <m:fPr>
              <m:ctrlPr>
                <w:rPr>
                  <w:rFonts w:ascii="Cambria Math" w:hAnsi="Cambria Math" w:cs="Times New Roman"/>
                  <w:lang w:val="vi-VN"/>
                </w:rPr>
              </m:ctrlPr>
            </m:fPr>
            <m:num>
              <m:r>
                <w:rPr>
                  <w:rFonts w:ascii="Cambria Math" w:hAnsi="Cambria Math" w:cs="Times New Roman"/>
                  <w:lang w:val="vi-VN"/>
                </w:rPr>
                <m:t>Y</m:t>
              </m:r>
            </m:num>
            <m:den>
              <m:r>
                <m:rPr>
                  <m:sty m:val="p"/>
                </m:rPr>
                <w:rPr>
                  <w:rFonts w:ascii="Cambria Math" w:hAnsi="Cambria Math" w:cs="Times New Roman"/>
                  <w:lang w:val="vi-VN"/>
                </w:rPr>
                <m:t>L</m:t>
              </m:r>
            </m:den>
          </m:f>
        </m:oMath>
      </m:oMathPara>
    </w:p>
    <w:p w:rsidR="00617ACD" w:rsidRPr="006B252F" w:rsidRDefault="00085006" w:rsidP="00617ACD">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617ACD" w:rsidRPr="006B252F">
        <w:rPr>
          <w:rFonts w:ascii="Times New Roman" w:hAnsi="Times New Roman" w:cs="Times New Roman"/>
          <w:lang w:val="vi-VN"/>
        </w:rPr>
        <w:t>Where: Y is the total output measured in monetary terms (Vietnamese đồng, US dollars, etc.). Y may represent value added, revenue, and so on.</w:t>
      </w:r>
    </w:p>
    <w:p w:rsidR="005A24F1" w:rsidRPr="006B252F" w:rsidRDefault="00617ACD" w:rsidP="00617ACD">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 xml:space="preserve">                   L is the total number of workers or the total labor time required to produce the total output Y.</w:t>
      </w:r>
    </w:p>
    <w:p w:rsidR="002E1054" w:rsidRPr="006B252F" w:rsidRDefault="002E1054" w:rsidP="002E1054">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 xml:space="preserve">2.4.3. Labor productivity measured per hour worked </w:t>
      </w:r>
    </w:p>
    <w:p w:rsidR="002E1054" w:rsidRPr="006B252F" w:rsidRDefault="002E1054" w:rsidP="002E1054">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 xml:space="preserve">2.4.4. Average labor productivity </w:t>
      </w:r>
    </w:p>
    <w:p w:rsidR="002E1054" w:rsidRPr="006B252F" w:rsidRDefault="002E1054" w:rsidP="002E1054">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 xml:space="preserve">2.4.5. Marginal labor productivity </w:t>
      </w:r>
    </w:p>
    <w:p w:rsidR="00A24F7A" w:rsidRPr="006B252F" w:rsidRDefault="00A24F7A" w:rsidP="009430F3">
      <w:pPr>
        <w:pStyle w:val="Heading2"/>
        <w:keepNext w:val="0"/>
        <w:keepLines w:val="0"/>
        <w:widowControl w:val="0"/>
        <w:spacing w:before="0" w:line="264" w:lineRule="auto"/>
        <w:jc w:val="both"/>
        <w:rPr>
          <w:rFonts w:ascii="Times New Roman" w:hAnsi="Times New Roman" w:cs="Times New Roman"/>
          <w:b/>
          <w:color w:val="auto"/>
          <w:sz w:val="22"/>
          <w:szCs w:val="22"/>
        </w:rPr>
      </w:pPr>
      <w:r w:rsidRPr="006B252F">
        <w:rPr>
          <w:rFonts w:ascii="Times New Roman" w:hAnsi="Times New Roman" w:cs="Times New Roman"/>
          <w:b/>
          <w:color w:val="auto"/>
          <w:sz w:val="22"/>
          <w:szCs w:val="22"/>
          <w:lang w:val="vi-VN"/>
        </w:rPr>
        <w:t>2.</w:t>
      </w:r>
      <w:r w:rsidR="002E1054" w:rsidRPr="006B252F">
        <w:rPr>
          <w:rFonts w:ascii="Times New Roman" w:hAnsi="Times New Roman" w:cs="Times New Roman"/>
          <w:b/>
          <w:color w:val="auto"/>
          <w:sz w:val="22"/>
          <w:szCs w:val="22"/>
          <w:lang w:val="vi-VN"/>
        </w:rPr>
        <w:t>5</w:t>
      </w:r>
      <w:r w:rsidRPr="006B252F">
        <w:rPr>
          <w:rFonts w:ascii="Times New Roman" w:hAnsi="Times New Roman" w:cs="Times New Roman"/>
          <w:b/>
          <w:color w:val="auto"/>
          <w:sz w:val="22"/>
          <w:szCs w:val="22"/>
          <w:lang w:val="vi-VN"/>
        </w:rPr>
        <w:t xml:space="preserve">. </w:t>
      </w:r>
      <w:r w:rsidR="00617ACD" w:rsidRPr="006B252F">
        <w:rPr>
          <w:rFonts w:ascii="Times New Roman" w:hAnsi="Times New Roman" w:cs="Times New Roman"/>
          <w:b/>
          <w:color w:val="auto"/>
          <w:sz w:val="22"/>
          <w:szCs w:val="22"/>
          <w:lang w:val="vi-VN"/>
        </w:rPr>
        <w:t xml:space="preserve">Factors influencing </w:t>
      </w:r>
      <w:r w:rsidR="005277DA" w:rsidRPr="006B252F">
        <w:rPr>
          <w:rFonts w:ascii="Times New Roman" w:hAnsi="Times New Roman" w:cs="Times New Roman"/>
          <w:b/>
          <w:color w:val="auto"/>
          <w:sz w:val="22"/>
          <w:szCs w:val="22"/>
          <w:lang w:val="vi-VN"/>
        </w:rPr>
        <w:t>labor productivity of</w:t>
      </w:r>
      <w:r w:rsidR="00617ACD" w:rsidRPr="006B252F">
        <w:rPr>
          <w:rFonts w:ascii="Times New Roman" w:hAnsi="Times New Roman" w:cs="Times New Roman"/>
          <w:b/>
          <w:color w:val="auto"/>
          <w:sz w:val="22"/>
          <w:szCs w:val="22"/>
          <w:lang w:val="vi-VN"/>
        </w:rPr>
        <w:t xml:space="preserve"> manufacturing enterprises</w:t>
      </w:r>
    </w:p>
    <w:p w:rsidR="00E76A86" w:rsidRPr="006B252F" w:rsidRDefault="00E76A86" w:rsidP="009430F3">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2E1054" w:rsidRPr="006B252F">
        <w:rPr>
          <w:rFonts w:ascii="Times New Roman" w:hAnsi="Times New Roman" w:cs="Times New Roman"/>
          <w:lang w:val="vi-VN"/>
        </w:rPr>
        <w:t xml:space="preserve">Labor productivity of manufacturing enterprises is influenced not only by labor-related factors but also by all other factors involved in and affecting the production process. </w:t>
      </w:r>
      <w:r w:rsidR="00617ACD" w:rsidRPr="006B252F">
        <w:rPr>
          <w:rFonts w:ascii="Times New Roman" w:hAnsi="Times New Roman" w:cs="Times New Roman"/>
          <w:lang w:val="vi-VN"/>
        </w:rPr>
        <w:t xml:space="preserve">To produce goods, a manufacturing enterprise must transform various inputs such as capital, labor, and technology. These input factors are themselves affected by external factors—such as economic conditions, political institutions, policies and regulations, and technological developments—which in turn influence the labor productivity of the enterprise. Overall, the factors affecting </w:t>
      </w:r>
      <w:r w:rsidR="005277DA" w:rsidRPr="006B252F">
        <w:rPr>
          <w:rFonts w:ascii="Times New Roman" w:hAnsi="Times New Roman" w:cs="Times New Roman"/>
          <w:lang w:val="vi-VN"/>
        </w:rPr>
        <w:t>labor productivity of</w:t>
      </w:r>
      <w:r w:rsidR="00617ACD" w:rsidRPr="006B252F">
        <w:rPr>
          <w:rFonts w:ascii="Times New Roman" w:hAnsi="Times New Roman" w:cs="Times New Roman"/>
          <w:lang w:val="vi-VN"/>
        </w:rPr>
        <w:t xml:space="preserve"> manufacturing enterprises can be classified into external and internal factors.</w:t>
      </w:r>
    </w:p>
    <w:p w:rsidR="00A24F7A" w:rsidRPr="006B252F" w:rsidRDefault="002E1054" w:rsidP="009430F3">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2.5.</w:t>
      </w:r>
      <w:r w:rsidR="00A24F7A" w:rsidRPr="006B252F">
        <w:rPr>
          <w:rFonts w:ascii="Times New Roman" w:hAnsi="Times New Roman" w:cs="Times New Roman"/>
          <w:color w:val="auto"/>
          <w:sz w:val="22"/>
          <w:szCs w:val="22"/>
          <w:lang w:val="vi-VN"/>
        </w:rPr>
        <w:t xml:space="preserve">1. </w:t>
      </w:r>
      <w:r w:rsidR="006303DD" w:rsidRPr="006B252F">
        <w:rPr>
          <w:rFonts w:ascii="Times New Roman" w:hAnsi="Times New Roman" w:cs="Times New Roman"/>
          <w:color w:val="auto"/>
          <w:sz w:val="22"/>
          <w:szCs w:val="22"/>
          <w:lang w:val="vi-VN"/>
        </w:rPr>
        <w:t>E</w:t>
      </w:r>
      <w:r w:rsidR="00617ACD" w:rsidRPr="006B252F">
        <w:rPr>
          <w:rFonts w:ascii="Times New Roman" w:hAnsi="Times New Roman" w:cs="Times New Roman"/>
          <w:color w:val="auto"/>
          <w:sz w:val="22"/>
          <w:szCs w:val="22"/>
          <w:lang w:val="vi-VN"/>
        </w:rPr>
        <w:t>xternal factors affecting manufacturing enterprises</w:t>
      </w:r>
    </w:p>
    <w:p w:rsidR="00A24F7A" w:rsidRPr="006B252F" w:rsidRDefault="002E1054" w:rsidP="009430F3">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2.5.</w:t>
      </w:r>
      <w:r w:rsidR="00A24F7A" w:rsidRPr="006B252F">
        <w:rPr>
          <w:rFonts w:ascii="Times New Roman" w:hAnsi="Times New Roman" w:cs="Times New Roman"/>
          <w:color w:val="auto"/>
          <w:lang w:val="vi-VN"/>
        </w:rPr>
        <w:t xml:space="preserve">1.1. </w:t>
      </w:r>
      <w:r w:rsidR="006303DD" w:rsidRPr="006B252F">
        <w:rPr>
          <w:rFonts w:ascii="Times New Roman" w:hAnsi="Times New Roman" w:cs="Times New Roman"/>
          <w:color w:val="auto"/>
          <w:lang w:val="vi-VN"/>
        </w:rPr>
        <w:t>E</w:t>
      </w:r>
      <w:r w:rsidR="00617ACD" w:rsidRPr="006B252F">
        <w:rPr>
          <w:rFonts w:ascii="Times New Roman" w:hAnsi="Times New Roman" w:cs="Times New Roman"/>
          <w:color w:val="auto"/>
          <w:lang w:val="vi-VN"/>
        </w:rPr>
        <w:t>conomic environment factors</w:t>
      </w:r>
    </w:p>
    <w:p w:rsidR="00341851" w:rsidRPr="006B252F" w:rsidRDefault="002E1054" w:rsidP="009430F3">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2.5.</w:t>
      </w:r>
      <w:r w:rsidR="00341851" w:rsidRPr="006B252F">
        <w:rPr>
          <w:rFonts w:ascii="Times New Roman" w:hAnsi="Times New Roman" w:cs="Times New Roman"/>
          <w:color w:val="auto"/>
          <w:lang w:val="vi-VN"/>
        </w:rPr>
        <w:t xml:space="preserve">1.2. </w:t>
      </w:r>
      <w:r w:rsidR="006303DD" w:rsidRPr="006B252F">
        <w:rPr>
          <w:rFonts w:ascii="Times New Roman" w:hAnsi="Times New Roman" w:cs="Times New Roman"/>
          <w:color w:val="auto"/>
          <w:lang w:val="vi-VN"/>
        </w:rPr>
        <w:t>P</w:t>
      </w:r>
      <w:r w:rsidR="00617ACD" w:rsidRPr="006B252F">
        <w:rPr>
          <w:rFonts w:ascii="Times New Roman" w:hAnsi="Times New Roman" w:cs="Times New Roman"/>
          <w:color w:val="auto"/>
          <w:lang w:val="vi-VN"/>
        </w:rPr>
        <w:t>olitical, policy, and legal environment factors</w:t>
      </w:r>
    </w:p>
    <w:p w:rsidR="00341851" w:rsidRPr="006B252F" w:rsidRDefault="002E1054" w:rsidP="009430F3">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2.5.</w:t>
      </w:r>
      <w:r w:rsidR="00341851" w:rsidRPr="006B252F">
        <w:rPr>
          <w:rFonts w:ascii="Times New Roman" w:hAnsi="Times New Roman" w:cs="Times New Roman"/>
          <w:color w:val="auto"/>
          <w:lang w:val="vi-VN"/>
        </w:rPr>
        <w:t xml:space="preserve">1.3. </w:t>
      </w:r>
      <w:r w:rsidR="006303DD" w:rsidRPr="006B252F">
        <w:rPr>
          <w:rFonts w:ascii="Times New Roman" w:hAnsi="Times New Roman" w:cs="Times New Roman"/>
          <w:color w:val="auto"/>
          <w:lang w:val="vi-VN"/>
        </w:rPr>
        <w:t>Technological environment factors</w:t>
      </w:r>
    </w:p>
    <w:p w:rsidR="00341851" w:rsidRPr="006B252F" w:rsidRDefault="002E1054" w:rsidP="009430F3">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2.5.</w:t>
      </w:r>
      <w:r w:rsidR="00341851" w:rsidRPr="006B252F">
        <w:rPr>
          <w:rFonts w:ascii="Times New Roman" w:hAnsi="Times New Roman" w:cs="Times New Roman"/>
          <w:color w:val="auto"/>
          <w:lang w:val="vi-VN"/>
        </w:rPr>
        <w:t xml:space="preserve">1.4. </w:t>
      </w:r>
      <w:r w:rsidR="006303DD" w:rsidRPr="006B252F">
        <w:rPr>
          <w:rFonts w:ascii="Times New Roman" w:hAnsi="Times New Roman" w:cs="Times New Roman"/>
          <w:color w:val="auto"/>
          <w:lang w:val="vi-VN"/>
        </w:rPr>
        <w:t>Cultural and social environment factors</w:t>
      </w:r>
    </w:p>
    <w:p w:rsidR="00341851" w:rsidRPr="006B252F" w:rsidRDefault="002E1054" w:rsidP="009430F3">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2.5.</w:t>
      </w:r>
      <w:r w:rsidR="00341851" w:rsidRPr="006B252F">
        <w:rPr>
          <w:rFonts w:ascii="Times New Roman" w:hAnsi="Times New Roman" w:cs="Times New Roman"/>
          <w:color w:val="auto"/>
          <w:lang w:val="vi-VN"/>
        </w:rPr>
        <w:t xml:space="preserve">1.5. </w:t>
      </w:r>
      <w:r w:rsidR="006303DD" w:rsidRPr="006B252F">
        <w:rPr>
          <w:rFonts w:ascii="Times New Roman" w:hAnsi="Times New Roman" w:cs="Times New Roman"/>
          <w:color w:val="auto"/>
          <w:lang w:val="vi-VN"/>
        </w:rPr>
        <w:t>Other external factors</w:t>
      </w:r>
    </w:p>
    <w:p w:rsidR="00D31727" w:rsidRPr="006B252F" w:rsidRDefault="002E1054" w:rsidP="009430F3">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2.5.</w:t>
      </w:r>
      <w:r w:rsidR="00D95411" w:rsidRPr="006B252F">
        <w:rPr>
          <w:rFonts w:ascii="Times New Roman" w:hAnsi="Times New Roman" w:cs="Times New Roman"/>
          <w:color w:val="auto"/>
          <w:sz w:val="22"/>
          <w:szCs w:val="22"/>
          <w:lang w:val="vi-VN"/>
        </w:rPr>
        <w:t>2</w:t>
      </w:r>
      <w:r w:rsidR="00D31727" w:rsidRPr="006B252F">
        <w:rPr>
          <w:rFonts w:ascii="Times New Roman" w:hAnsi="Times New Roman" w:cs="Times New Roman"/>
          <w:color w:val="auto"/>
          <w:sz w:val="22"/>
          <w:szCs w:val="22"/>
          <w:lang w:val="vi-VN"/>
        </w:rPr>
        <w:t xml:space="preserve">. </w:t>
      </w:r>
      <w:r w:rsidR="006303DD" w:rsidRPr="006B252F">
        <w:rPr>
          <w:rFonts w:ascii="Times New Roman" w:hAnsi="Times New Roman" w:cs="Times New Roman"/>
          <w:color w:val="auto"/>
          <w:sz w:val="22"/>
          <w:szCs w:val="22"/>
          <w:lang w:val="vi-VN"/>
        </w:rPr>
        <w:t>Internal factors affecting manufacturing enterprises</w:t>
      </w:r>
    </w:p>
    <w:p w:rsidR="00D31727" w:rsidRPr="006B252F" w:rsidRDefault="002E1054" w:rsidP="009430F3">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2.5.</w:t>
      </w:r>
      <w:r w:rsidR="00D95411" w:rsidRPr="006B252F">
        <w:rPr>
          <w:rFonts w:ascii="Times New Roman" w:hAnsi="Times New Roman" w:cs="Times New Roman"/>
          <w:color w:val="auto"/>
          <w:lang w:val="vi-VN"/>
        </w:rPr>
        <w:t>2</w:t>
      </w:r>
      <w:r w:rsidR="00D31727" w:rsidRPr="006B252F">
        <w:rPr>
          <w:rFonts w:ascii="Times New Roman" w:hAnsi="Times New Roman" w:cs="Times New Roman"/>
          <w:color w:val="auto"/>
          <w:lang w:val="vi-VN"/>
        </w:rPr>
        <w:t xml:space="preserve">.1. </w:t>
      </w:r>
      <w:r w:rsidR="006303DD" w:rsidRPr="006B252F">
        <w:rPr>
          <w:rFonts w:ascii="Times New Roman" w:hAnsi="Times New Roman" w:cs="Times New Roman"/>
          <w:color w:val="auto"/>
          <w:lang w:val="vi-VN"/>
        </w:rPr>
        <w:t>Capital of manufacturing enterprises</w:t>
      </w:r>
    </w:p>
    <w:p w:rsidR="00D31727" w:rsidRPr="006B252F" w:rsidRDefault="002E1054" w:rsidP="009430F3">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2.5.</w:t>
      </w:r>
      <w:r w:rsidR="00D95411" w:rsidRPr="006B252F">
        <w:rPr>
          <w:rFonts w:ascii="Times New Roman" w:hAnsi="Times New Roman" w:cs="Times New Roman"/>
          <w:color w:val="auto"/>
          <w:lang w:val="vi-VN"/>
        </w:rPr>
        <w:t>2</w:t>
      </w:r>
      <w:r w:rsidR="00D31727" w:rsidRPr="006B252F">
        <w:rPr>
          <w:rFonts w:ascii="Times New Roman" w:hAnsi="Times New Roman" w:cs="Times New Roman"/>
          <w:color w:val="auto"/>
          <w:lang w:val="vi-VN"/>
        </w:rPr>
        <w:t xml:space="preserve">.2. </w:t>
      </w:r>
      <w:r w:rsidR="006303DD" w:rsidRPr="006B252F">
        <w:rPr>
          <w:rFonts w:ascii="Times New Roman" w:hAnsi="Times New Roman" w:cs="Times New Roman"/>
          <w:color w:val="auto"/>
          <w:lang w:val="vi-VN"/>
        </w:rPr>
        <w:t>Labor quality of manufacturing enterprises</w:t>
      </w:r>
    </w:p>
    <w:p w:rsidR="00D31727" w:rsidRPr="006B252F" w:rsidRDefault="002E1054" w:rsidP="009430F3">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lastRenderedPageBreak/>
        <w:t>2.5.</w:t>
      </w:r>
      <w:r w:rsidR="00D95411" w:rsidRPr="006B252F">
        <w:rPr>
          <w:rFonts w:ascii="Times New Roman" w:hAnsi="Times New Roman" w:cs="Times New Roman"/>
          <w:color w:val="auto"/>
          <w:lang w:val="vi-VN"/>
        </w:rPr>
        <w:t>2</w:t>
      </w:r>
      <w:r w:rsidR="00D31727" w:rsidRPr="006B252F">
        <w:rPr>
          <w:rFonts w:ascii="Times New Roman" w:hAnsi="Times New Roman" w:cs="Times New Roman"/>
          <w:color w:val="auto"/>
          <w:lang w:val="vi-VN"/>
        </w:rPr>
        <w:t xml:space="preserve">.3. </w:t>
      </w:r>
      <w:r w:rsidR="006303DD" w:rsidRPr="006B252F">
        <w:rPr>
          <w:rFonts w:ascii="Times New Roman" w:hAnsi="Times New Roman" w:cs="Times New Roman"/>
          <w:color w:val="auto"/>
          <w:lang w:val="vi-VN"/>
        </w:rPr>
        <w:t>Research and development</w:t>
      </w:r>
      <w:r w:rsidR="00D95411" w:rsidRPr="006B252F">
        <w:rPr>
          <w:rFonts w:ascii="Times New Roman" w:hAnsi="Times New Roman" w:cs="Times New Roman"/>
          <w:color w:val="auto"/>
          <w:lang w:val="vi-VN"/>
        </w:rPr>
        <w:t xml:space="preserve"> (R&amp;D)</w:t>
      </w:r>
    </w:p>
    <w:p w:rsidR="00D31727" w:rsidRPr="006B252F" w:rsidRDefault="002E1054" w:rsidP="009430F3">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2.5.2.4.</w:t>
      </w:r>
      <w:r w:rsidR="00D31727" w:rsidRPr="006B252F">
        <w:rPr>
          <w:rFonts w:ascii="Times New Roman" w:hAnsi="Times New Roman" w:cs="Times New Roman"/>
          <w:color w:val="auto"/>
          <w:lang w:val="vi-VN"/>
        </w:rPr>
        <w:t xml:space="preserve"> </w:t>
      </w:r>
      <w:r w:rsidR="006303DD" w:rsidRPr="006B252F">
        <w:rPr>
          <w:rFonts w:ascii="Times New Roman" w:hAnsi="Times New Roman" w:cs="Times New Roman"/>
          <w:color w:val="auto"/>
          <w:lang w:val="vi-VN"/>
        </w:rPr>
        <w:t>Managerial capability of managers in manufacturing enterprises</w:t>
      </w:r>
    </w:p>
    <w:p w:rsidR="00D31727" w:rsidRPr="006B252F" w:rsidRDefault="002E1054" w:rsidP="009430F3">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2.5.</w:t>
      </w:r>
      <w:r w:rsidR="00D95411" w:rsidRPr="006B252F">
        <w:rPr>
          <w:rFonts w:ascii="Times New Roman" w:hAnsi="Times New Roman" w:cs="Times New Roman"/>
          <w:color w:val="auto"/>
          <w:lang w:val="vi-VN"/>
        </w:rPr>
        <w:t>2</w:t>
      </w:r>
      <w:r w:rsidR="00D31727" w:rsidRPr="006B252F">
        <w:rPr>
          <w:rFonts w:ascii="Times New Roman" w:hAnsi="Times New Roman" w:cs="Times New Roman"/>
          <w:color w:val="auto"/>
          <w:lang w:val="vi-VN"/>
        </w:rPr>
        <w:t xml:space="preserve">.5. </w:t>
      </w:r>
      <w:r w:rsidR="006303DD" w:rsidRPr="006B252F">
        <w:rPr>
          <w:rFonts w:ascii="Times New Roman" w:hAnsi="Times New Roman" w:cs="Times New Roman"/>
          <w:color w:val="auto"/>
          <w:lang w:val="vi-VN"/>
        </w:rPr>
        <w:t>Enterprise size</w:t>
      </w:r>
    </w:p>
    <w:p w:rsidR="00C478E3" w:rsidRPr="006B252F" w:rsidRDefault="00C478E3" w:rsidP="009430F3">
      <w:pPr>
        <w:pStyle w:val="Heading2"/>
        <w:keepNext w:val="0"/>
        <w:keepLines w:val="0"/>
        <w:widowControl w:val="0"/>
        <w:spacing w:before="0" w:line="264" w:lineRule="auto"/>
        <w:jc w:val="both"/>
        <w:rPr>
          <w:rFonts w:ascii="Times New Roman" w:hAnsi="Times New Roman" w:cs="Times New Roman"/>
          <w:b/>
          <w:color w:val="auto"/>
          <w:sz w:val="22"/>
          <w:szCs w:val="22"/>
        </w:rPr>
      </w:pPr>
      <w:r w:rsidRPr="006B252F">
        <w:rPr>
          <w:rFonts w:ascii="Times New Roman" w:hAnsi="Times New Roman" w:cs="Times New Roman"/>
          <w:b/>
          <w:color w:val="auto"/>
          <w:sz w:val="22"/>
          <w:szCs w:val="22"/>
          <w:lang w:val="vi-VN"/>
        </w:rPr>
        <w:t>2.</w:t>
      </w:r>
      <w:r w:rsidR="00411E4B" w:rsidRPr="006B252F">
        <w:rPr>
          <w:rFonts w:ascii="Times New Roman" w:hAnsi="Times New Roman" w:cs="Times New Roman"/>
          <w:b/>
          <w:color w:val="auto"/>
          <w:sz w:val="22"/>
          <w:szCs w:val="22"/>
          <w:lang w:val="vi-VN"/>
        </w:rPr>
        <w:t>6</w:t>
      </w:r>
      <w:r w:rsidRPr="006B252F">
        <w:rPr>
          <w:rFonts w:ascii="Times New Roman" w:hAnsi="Times New Roman" w:cs="Times New Roman"/>
          <w:b/>
          <w:color w:val="auto"/>
          <w:sz w:val="22"/>
          <w:szCs w:val="22"/>
          <w:lang w:val="vi-VN"/>
        </w:rPr>
        <w:t xml:space="preserve">. </w:t>
      </w:r>
      <w:r w:rsidR="006303DD" w:rsidRPr="006B252F">
        <w:rPr>
          <w:rFonts w:ascii="Times New Roman" w:hAnsi="Times New Roman" w:cs="Times New Roman"/>
          <w:b/>
          <w:color w:val="auto"/>
          <w:sz w:val="22"/>
          <w:szCs w:val="22"/>
          <w:lang w:val="vi-VN"/>
        </w:rPr>
        <w:t xml:space="preserve">Research model and research hypotheses on factors influencing </w:t>
      </w:r>
      <w:r w:rsidR="005277DA" w:rsidRPr="006B252F">
        <w:rPr>
          <w:rFonts w:ascii="Times New Roman" w:hAnsi="Times New Roman" w:cs="Times New Roman"/>
          <w:b/>
          <w:color w:val="auto"/>
          <w:sz w:val="22"/>
          <w:szCs w:val="22"/>
          <w:lang w:val="vi-VN"/>
        </w:rPr>
        <w:t>labor productivity of</w:t>
      </w:r>
      <w:r w:rsidR="006303DD" w:rsidRPr="006B252F">
        <w:rPr>
          <w:rFonts w:ascii="Times New Roman" w:hAnsi="Times New Roman" w:cs="Times New Roman"/>
          <w:b/>
          <w:color w:val="auto"/>
          <w:sz w:val="22"/>
          <w:szCs w:val="22"/>
          <w:lang w:val="vi-VN"/>
        </w:rPr>
        <w:t xml:space="preserve"> manufacturing enterprises</w:t>
      </w:r>
    </w:p>
    <w:p w:rsidR="00C478E3" w:rsidRPr="006B252F" w:rsidRDefault="00C478E3" w:rsidP="009430F3">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2.</w:t>
      </w:r>
      <w:r w:rsidR="00411E4B" w:rsidRPr="006B252F">
        <w:rPr>
          <w:rFonts w:ascii="Times New Roman" w:hAnsi="Times New Roman" w:cs="Times New Roman"/>
          <w:color w:val="auto"/>
          <w:sz w:val="22"/>
          <w:szCs w:val="22"/>
          <w:lang w:val="vi-VN"/>
        </w:rPr>
        <w:t>6</w:t>
      </w:r>
      <w:r w:rsidRPr="006B252F">
        <w:rPr>
          <w:rFonts w:ascii="Times New Roman" w:hAnsi="Times New Roman" w:cs="Times New Roman"/>
          <w:color w:val="auto"/>
          <w:sz w:val="22"/>
          <w:szCs w:val="22"/>
          <w:lang w:val="vi-VN"/>
        </w:rPr>
        <w:t xml:space="preserve">.1. </w:t>
      </w:r>
      <w:r w:rsidR="006303DD" w:rsidRPr="006B252F">
        <w:rPr>
          <w:rFonts w:ascii="Times New Roman" w:hAnsi="Times New Roman" w:cs="Times New Roman"/>
          <w:color w:val="auto"/>
          <w:sz w:val="22"/>
          <w:szCs w:val="22"/>
          <w:lang w:val="vi-VN"/>
        </w:rPr>
        <w:t>Research Model</w:t>
      </w:r>
    </w:p>
    <w:p w:rsidR="00086632" w:rsidRPr="006B252F" w:rsidRDefault="00B14B80" w:rsidP="009430F3">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6303DD" w:rsidRPr="006B252F">
        <w:rPr>
          <w:rFonts w:ascii="Times New Roman" w:hAnsi="Times New Roman" w:cs="Times New Roman"/>
          <w:lang w:val="vi-VN"/>
        </w:rPr>
        <w:t xml:space="preserve">There are numerous factors that influence the labor productivity of manufacturing enterprises. However, due to resource limitations, the dissertation focuses only on a number of typical factors that have a direct impact on labor productivity and can be controlled by the enterprise. Specifically, in addition to traditional factors such as capital and enterprise size, the dissertation proposes three other representative factors that directly affect </w:t>
      </w:r>
      <w:r w:rsidR="005277DA" w:rsidRPr="006B252F">
        <w:rPr>
          <w:rFonts w:ascii="Times New Roman" w:hAnsi="Times New Roman" w:cs="Times New Roman"/>
          <w:lang w:val="vi-VN"/>
        </w:rPr>
        <w:t>labor productivity of</w:t>
      </w:r>
      <w:r w:rsidR="006303DD" w:rsidRPr="006B252F">
        <w:rPr>
          <w:rFonts w:ascii="Times New Roman" w:hAnsi="Times New Roman" w:cs="Times New Roman"/>
          <w:lang w:val="vi-VN"/>
        </w:rPr>
        <w:t xml:space="preserve"> manufacturing enterprises: labor quality, research and development (R&amp;D), and the managerial capability of middle managers.</w:t>
      </w:r>
      <w:r w:rsidR="00C478E3" w:rsidRPr="006B252F">
        <w:rPr>
          <w:rFonts w:ascii="Times New Roman" w:hAnsi="Times New Roman" w:cs="Times New Roman"/>
          <w:lang w:val="vi-VN"/>
        </w:rPr>
        <w:tab/>
      </w:r>
    </w:p>
    <w:p w:rsidR="00086632" w:rsidRPr="006B252F" w:rsidRDefault="00086632" w:rsidP="00086632">
      <w:pPr>
        <w:widowControl w:val="0"/>
        <w:tabs>
          <w:tab w:val="left" w:pos="284"/>
        </w:tabs>
        <w:spacing w:after="0" w:line="264" w:lineRule="auto"/>
        <w:jc w:val="center"/>
        <w:rPr>
          <w:rFonts w:ascii="Times New Roman" w:hAnsi="Times New Roman" w:cs="Times New Roman"/>
          <w:lang w:val="vi-VN"/>
        </w:rPr>
      </w:pPr>
      <w:r w:rsidRPr="006B252F">
        <w:rPr>
          <w:noProof/>
        </w:rPr>
        <w:drawing>
          <wp:inline distT="0" distB="0" distL="0" distR="0" wp14:anchorId="1F61A03F" wp14:editId="7E2DF1AC">
            <wp:extent cx="3254375" cy="196215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93410" cy="1985685"/>
                    </a:xfrm>
                    <a:prstGeom prst="rect">
                      <a:avLst/>
                    </a:prstGeom>
                  </pic:spPr>
                </pic:pic>
              </a:graphicData>
            </a:graphic>
          </wp:inline>
        </w:drawing>
      </w:r>
    </w:p>
    <w:p w:rsidR="00086632" w:rsidRPr="006B252F" w:rsidRDefault="006303DD" w:rsidP="00086632">
      <w:pPr>
        <w:widowControl w:val="0"/>
        <w:tabs>
          <w:tab w:val="left" w:pos="284"/>
        </w:tabs>
        <w:spacing w:after="0" w:line="264" w:lineRule="auto"/>
        <w:jc w:val="center"/>
        <w:rPr>
          <w:rFonts w:ascii="Times New Roman" w:hAnsi="Times New Roman" w:cs="Times New Roman"/>
          <w:b/>
          <w:lang w:val="vi-VN"/>
        </w:rPr>
      </w:pPr>
      <w:r w:rsidRPr="006B252F">
        <w:rPr>
          <w:rFonts w:ascii="Times New Roman" w:hAnsi="Times New Roman" w:cs="Times New Roman"/>
          <w:b/>
          <w:lang w:val="vi-VN"/>
        </w:rPr>
        <w:t>Figure 2.2: Research Model</w:t>
      </w:r>
    </w:p>
    <w:p w:rsidR="009F0E8E" w:rsidRPr="006B252F" w:rsidRDefault="00086632" w:rsidP="009F0E8E">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6303DD" w:rsidRPr="006B252F">
        <w:rPr>
          <w:rFonts w:ascii="Times New Roman" w:hAnsi="Times New Roman" w:cs="Times New Roman"/>
          <w:lang w:val="vi-VN"/>
        </w:rPr>
        <w:t xml:space="preserve">The research model consists of one dependent variable—labor productivity (NSLĐ) and five independent variables: capital (CĐV), labor quality (CLLĐ), research and development (R&amp;D), the managerial capability of middle managers (NLQLNQTCT), and enterprise size (QM). To estimate the degree of influence of these factors, the dissertation employs a production function similar to the </w:t>
      </w:r>
      <w:r w:rsidR="006303DD" w:rsidRPr="006B252F">
        <w:rPr>
          <w:rFonts w:ascii="Times New Roman" w:hAnsi="Times New Roman" w:cs="Times New Roman"/>
          <w:lang w:val="vi-VN"/>
        </w:rPr>
        <w:lastRenderedPageBreak/>
        <w:t>Cobb–Douglas production function, resulting in the following natural logarithm linear regression equation</w:t>
      </w:r>
      <w:r w:rsidR="009F0E8E" w:rsidRPr="006B252F">
        <w:rPr>
          <w:rFonts w:ascii="Times New Roman" w:hAnsi="Times New Roman" w:cs="Times New Roman"/>
          <w:lang w:val="vi-VN"/>
        </w:rPr>
        <w:t>:</w:t>
      </w:r>
    </w:p>
    <w:p w:rsidR="004B6329" w:rsidRPr="006B252F" w:rsidRDefault="004B6329" w:rsidP="009430F3">
      <w:pPr>
        <w:widowControl w:val="0"/>
        <w:tabs>
          <w:tab w:val="left" w:pos="284"/>
        </w:tabs>
        <w:spacing w:after="0" w:line="264" w:lineRule="auto"/>
        <w:jc w:val="both"/>
        <w:rPr>
          <w:rFonts w:ascii="Times New Roman" w:hAnsi="Times New Roman" w:cs="Times New Roman"/>
          <w:lang w:val="vi-VN"/>
        </w:rPr>
      </w:pPr>
    </w:p>
    <w:p w:rsidR="00B14B80" w:rsidRPr="006B252F" w:rsidRDefault="00637578" w:rsidP="009430F3">
      <w:pPr>
        <w:widowControl w:val="0"/>
        <w:tabs>
          <w:tab w:val="left" w:pos="284"/>
        </w:tabs>
        <w:spacing w:after="0" w:line="264" w:lineRule="auto"/>
        <w:jc w:val="both"/>
        <w:rPr>
          <w:rFonts w:ascii="Times New Roman" w:hAnsi="Times New Roman" w:cs="Times New Roman"/>
          <w:lang w:val="vi-VN"/>
        </w:rPr>
      </w:pPr>
      <m:oMathPara>
        <m:oMath>
          <m:sSub>
            <m:sSubPr>
              <m:ctrlPr>
                <w:rPr>
                  <w:rFonts w:ascii="Cambria Math" w:hAnsi="Cambria Math" w:cs="Times New Roman"/>
                  <w:vertAlign w:val="subscript"/>
                </w:rPr>
              </m:ctrlPr>
            </m:sSubPr>
            <m:e>
              <m:r>
                <m:rPr>
                  <m:sty m:val="p"/>
                </m:rPr>
                <w:rPr>
                  <w:rFonts w:ascii="Cambria Math" w:hAnsi="Cambria Math" w:cs="Times New Roman"/>
                  <w:vertAlign w:val="subscript"/>
                </w:rPr>
                <m:t>LnNSLĐ</m:t>
              </m:r>
            </m:e>
            <m:sub>
              <m:r>
                <m:rPr>
                  <m:sty m:val="p"/>
                </m:rPr>
                <w:rPr>
                  <w:rFonts w:ascii="Cambria Math" w:hAnsi="Cambria Math" w:cs="Times New Roman"/>
                  <w:vertAlign w:val="subscript"/>
                </w:rPr>
                <m:t>it</m:t>
              </m:r>
            </m:sub>
          </m:sSub>
          <m:r>
            <m:rPr>
              <m:sty m:val="p"/>
            </m:rPr>
            <w:rPr>
              <w:rFonts w:ascii="Cambria Math" w:eastAsiaTheme="minorEastAsia" w:hAnsi="Cambria Math" w:cs="Times New Roman"/>
            </w:rPr>
            <m:t>=</m:t>
          </m:r>
          <m:sSub>
            <m:sSubPr>
              <m:ctrlPr>
                <w:rPr>
                  <w:rFonts w:ascii="Cambria Math" w:hAnsi="Cambria Math" w:cs="Times New Roman"/>
                  <w:vertAlign w:val="subscript"/>
                </w:rPr>
              </m:ctrlPr>
            </m:sSubPr>
            <m:e>
              <m:r>
                <m:rPr>
                  <m:sty m:val="p"/>
                </m:rPr>
                <w:rPr>
                  <w:rFonts w:ascii="Cambria Math" w:hAnsi="Cambria Math" w:cs="Times New Roman"/>
                  <w:vertAlign w:val="subscript"/>
                </w:rPr>
                <m:t>β</m:t>
              </m:r>
            </m:e>
            <m:sub>
              <m:r>
                <w:rPr>
                  <w:rFonts w:ascii="Cambria Math" w:hAnsi="Cambria Math" w:cs="Times New Roman"/>
                  <w:vertAlign w:val="subscript"/>
                </w:rPr>
                <m:t>0</m:t>
              </m:r>
            </m:sub>
          </m:sSub>
          <m:r>
            <w:rPr>
              <w:rFonts w:ascii="Cambria Math" w:hAnsi="Cambria Math" w:cs="Times New Roman"/>
              <w:vertAlign w:val="subscript"/>
            </w:rPr>
            <m:t>+</m:t>
          </m:r>
          <m:sSub>
            <m:sSubPr>
              <m:ctrlPr>
                <w:rPr>
                  <w:rFonts w:ascii="Cambria Math" w:hAnsi="Cambria Math" w:cs="Times New Roman"/>
                  <w:vertAlign w:val="subscript"/>
                </w:rPr>
              </m:ctrlPr>
            </m:sSubPr>
            <m:e>
              <m:r>
                <m:rPr>
                  <m:sty m:val="p"/>
                </m:rPr>
                <w:rPr>
                  <w:rFonts w:ascii="Cambria Math" w:hAnsi="Cambria Math" w:cs="Times New Roman"/>
                  <w:vertAlign w:val="subscript"/>
                </w:rPr>
                <m:t>β</m:t>
              </m:r>
            </m:e>
            <m:sub>
              <m:r>
                <w:rPr>
                  <w:rFonts w:ascii="Cambria Math" w:hAnsi="Cambria Math" w:cs="Times New Roman"/>
                  <w:vertAlign w:val="subscript"/>
                </w:rPr>
                <m:t>1</m:t>
              </m:r>
            </m:sub>
          </m:sSub>
          <m:r>
            <m:rPr>
              <m:sty m:val="p"/>
            </m:rPr>
            <w:rPr>
              <w:rFonts w:ascii="Cambria Math" w:eastAsiaTheme="minorEastAsia" w:hAnsi="Cambria Math" w:cs="Times New Roman"/>
            </w:rPr>
            <m:t>Ln</m:t>
          </m:r>
          <m:sSub>
            <m:sSubPr>
              <m:ctrlPr>
                <w:rPr>
                  <w:rFonts w:ascii="Cambria Math" w:hAnsi="Cambria Math" w:cs="Times New Roman"/>
                  <w:vertAlign w:val="subscript"/>
                </w:rPr>
              </m:ctrlPr>
            </m:sSubPr>
            <m:e>
              <m:r>
                <m:rPr>
                  <m:sty m:val="p"/>
                </m:rPr>
                <w:rPr>
                  <w:rFonts w:ascii="Cambria Math" w:hAnsi="Cambria Math" w:cs="Times New Roman"/>
                  <w:lang w:val="vi-VN"/>
                </w:rPr>
                <m:t>CĐV</m:t>
              </m:r>
            </m:e>
            <m:sub>
              <m:r>
                <m:rPr>
                  <m:sty m:val="p"/>
                </m:rPr>
                <w:rPr>
                  <w:rFonts w:ascii="Cambria Math" w:hAnsi="Cambria Math" w:cs="Times New Roman"/>
                  <w:vertAlign w:val="subscript"/>
                </w:rPr>
                <m:t>it</m:t>
              </m:r>
            </m:sub>
          </m:sSub>
          <m:r>
            <w:rPr>
              <w:rFonts w:ascii="Cambria Math" w:hAnsi="Cambria Math" w:cs="Times New Roman"/>
              <w:vertAlign w:val="subscript"/>
            </w:rPr>
            <m:t>+</m:t>
          </m:r>
          <m:sSub>
            <m:sSubPr>
              <m:ctrlPr>
                <w:rPr>
                  <w:rFonts w:ascii="Cambria Math" w:hAnsi="Cambria Math" w:cs="Times New Roman"/>
                  <w:vertAlign w:val="subscript"/>
                </w:rPr>
              </m:ctrlPr>
            </m:sSubPr>
            <m:e>
              <m:r>
                <m:rPr>
                  <m:sty m:val="p"/>
                </m:rPr>
                <w:rPr>
                  <w:rFonts w:ascii="Cambria Math" w:hAnsi="Cambria Math" w:cs="Times New Roman"/>
                  <w:vertAlign w:val="subscript"/>
                </w:rPr>
                <m:t>β</m:t>
              </m:r>
            </m:e>
            <m:sub>
              <m:r>
                <w:rPr>
                  <w:rFonts w:ascii="Cambria Math" w:hAnsi="Cambria Math" w:cs="Times New Roman"/>
                  <w:vertAlign w:val="subscript"/>
                </w:rPr>
                <m:t>2</m:t>
              </m:r>
            </m:sub>
          </m:sSub>
          <m:r>
            <m:rPr>
              <m:sty m:val="p"/>
            </m:rPr>
            <w:rPr>
              <w:rFonts w:ascii="Cambria Math" w:eastAsiaTheme="minorEastAsia" w:hAnsi="Cambria Math" w:cs="Times New Roman"/>
            </w:rPr>
            <m:t>Ln</m:t>
          </m:r>
          <m:sSub>
            <m:sSubPr>
              <m:ctrlPr>
                <w:rPr>
                  <w:rFonts w:ascii="Cambria Math" w:hAnsi="Cambria Math" w:cs="Times New Roman"/>
                  <w:vertAlign w:val="subscript"/>
                </w:rPr>
              </m:ctrlPr>
            </m:sSubPr>
            <m:e>
              <m:r>
                <m:rPr>
                  <m:sty m:val="p"/>
                </m:rPr>
                <w:rPr>
                  <w:rFonts w:ascii="Cambria Math" w:hAnsi="Cambria Math" w:cs="Times New Roman"/>
                  <w:lang w:val="vi-VN"/>
                </w:rPr>
                <m:t>CLLĐ</m:t>
              </m:r>
            </m:e>
            <m:sub>
              <m:r>
                <m:rPr>
                  <m:sty m:val="p"/>
                </m:rPr>
                <w:rPr>
                  <w:rFonts w:ascii="Cambria Math" w:hAnsi="Cambria Math" w:cs="Times New Roman"/>
                  <w:vertAlign w:val="subscript"/>
                </w:rPr>
                <m:t>it</m:t>
              </m:r>
            </m:sub>
          </m:sSub>
          <m:r>
            <w:rPr>
              <w:rFonts w:ascii="Cambria Math" w:hAnsi="Cambria Math" w:cs="Times New Roman"/>
              <w:vertAlign w:val="subscript"/>
            </w:rPr>
            <m:t>+</m:t>
          </m:r>
          <m:sSub>
            <m:sSubPr>
              <m:ctrlPr>
                <w:rPr>
                  <w:rFonts w:ascii="Cambria Math" w:hAnsi="Cambria Math" w:cs="Times New Roman"/>
                  <w:vertAlign w:val="subscript"/>
                </w:rPr>
              </m:ctrlPr>
            </m:sSubPr>
            <m:e>
              <m:r>
                <m:rPr>
                  <m:sty m:val="p"/>
                </m:rPr>
                <w:rPr>
                  <w:rFonts w:ascii="Cambria Math" w:hAnsi="Cambria Math" w:cs="Times New Roman"/>
                  <w:vertAlign w:val="subscript"/>
                </w:rPr>
                <m:t>β</m:t>
              </m:r>
            </m:e>
            <m:sub>
              <m:r>
                <w:rPr>
                  <w:rFonts w:ascii="Cambria Math" w:hAnsi="Cambria Math" w:cs="Times New Roman"/>
                  <w:vertAlign w:val="subscript"/>
                </w:rPr>
                <m:t>3</m:t>
              </m:r>
            </m:sub>
          </m:sSub>
          <m:r>
            <m:rPr>
              <m:sty m:val="p"/>
            </m:rPr>
            <w:rPr>
              <w:rFonts w:ascii="Cambria Math" w:eastAsiaTheme="minorEastAsia" w:hAnsi="Cambria Math" w:cs="Times New Roman"/>
            </w:rPr>
            <m:t>Ln</m:t>
          </m:r>
          <m:sSub>
            <m:sSubPr>
              <m:ctrlPr>
                <w:rPr>
                  <w:rFonts w:ascii="Cambria Math" w:hAnsi="Cambria Math" w:cs="Times New Roman"/>
                  <w:vertAlign w:val="subscript"/>
                </w:rPr>
              </m:ctrlPr>
            </m:sSubPr>
            <m:e>
              <m:r>
                <m:rPr>
                  <m:sty m:val="p"/>
                </m:rPr>
                <w:rPr>
                  <w:rFonts w:ascii="Cambria Math" w:hAnsi="Cambria Math" w:cs="Times New Roman"/>
                  <w:lang w:val="vi-VN"/>
                </w:rPr>
                <m:t>R&amp;D</m:t>
              </m:r>
            </m:e>
            <m:sub>
              <m:r>
                <m:rPr>
                  <m:sty m:val="p"/>
                </m:rPr>
                <w:rPr>
                  <w:rFonts w:ascii="Cambria Math" w:hAnsi="Cambria Math" w:cs="Times New Roman"/>
                  <w:vertAlign w:val="subscript"/>
                </w:rPr>
                <m:t>it</m:t>
              </m:r>
            </m:sub>
          </m:sSub>
          <m:r>
            <w:rPr>
              <w:rFonts w:ascii="Cambria Math" w:hAnsi="Cambria Math" w:cs="Times New Roman"/>
              <w:vertAlign w:val="subscript"/>
            </w:rPr>
            <m:t>+</m:t>
          </m:r>
          <m:sSub>
            <m:sSubPr>
              <m:ctrlPr>
                <w:rPr>
                  <w:rFonts w:ascii="Cambria Math" w:hAnsi="Cambria Math" w:cs="Times New Roman"/>
                  <w:vertAlign w:val="subscript"/>
                </w:rPr>
              </m:ctrlPr>
            </m:sSubPr>
            <m:e>
              <m:r>
                <m:rPr>
                  <m:sty m:val="p"/>
                </m:rPr>
                <w:rPr>
                  <w:rFonts w:ascii="Cambria Math" w:hAnsi="Cambria Math" w:cs="Times New Roman"/>
                  <w:vertAlign w:val="subscript"/>
                </w:rPr>
                <m:t>β</m:t>
              </m:r>
            </m:e>
            <m:sub>
              <m:r>
                <w:rPr>
                  <w:rFonts w:ascii="Cambria Math" w:hAnsi="Cambria Math" w:cs="Times New Roman"/>
                  <w:vertAlign w:val="subscript"/>
                </w:rPr>
                <m:t>4</m:t>
              </m:r>
            </m:sub>
          </m:sSub>
          <m:r>
            <m:rPr>
              <m:sty m:val="p"/>
            </m:rPr>
            <w:rPr>
              <w:rFonts w:ascii="Cambria Math" w:eastAsiaTheme="minorEastAsia" w:hAnsi="Cambria Math" w:cs="Times New Roman"/>
            </w:rPr>
            <m:t>Ln</m:t>
          </m:r>
          <m:sSub>
            <m:sSubPr>
              <m:ctrlPr>
                <w:rPr>
                  <w:rFonts w:ascii="Cambria Math" w:hAnsi="Cambria Math" w:cs="Times New Roman"/>
                  <w:vertAlign w:val="subscript"/>
                </w:rPr>
              </m:ctrlPr>
            </m:sSubPr>
            <m:e>
              <m:r>
                <m:rPr>
                  <m:sty m:val="p"/>
                </m:rPr>
                <w:rPr>
                  <w:rFonts w:ascii="Cambria Math" w:hAnsi="Cambria Math" w:cs="Times New Roman"/>
                  <w:lang w:val="vi-VN"/>
                </w:rPr>
                <m:t>NLQLNQTCT</m:t>
              </m:r>
            </m:e>
            <m:sub>
              <m:r>
                <m:rPr>
                  <m:sty m:val="p"/>
                </m:rPr>
                <w:rPr>
                  <w:rFonts w:ascii="Cambria Math" w:hAnsi="Cambria Math" w:cs="Times New Roman"/>
                  <w:vertAlign w:val="subscript"/>
                </w:rPr>
                <m:t>it</m:t>
              </m:r>
            </m:sub>
          </m:sSub>
          <m:r>
            <w:rPr>
              <w:rFonts w:ascii="Cambria Math" w:hAnsi="Cambria Math" w:cs="Times New Roman"/>
              <w:vertAlign w:val="subscript"/>
            </w:rPr>
            <m:t>+</m:t>
          </m:r>
          <m:sSub>
            <m:sSubPr>
              <m:ctrlPr>
                <w:rPr>
                  <w:rFonts w:ascii="Cambria Math" w:hAnsi="Cambria Math" w:cs="Times New Roman"/>
                  <w:vertAlign w:val="subscript"/>
                </w:rPr>
              </m:ctrlPr>
            </m:sSubPr>
            <m:e>
              <m:r>
                <m:rPr>
                  <m:sty m:val="p"/>
                </m:rPr>
                <w:rPr>
                  <w:rFonts w:ascii="Cambria Math" w:hAnsi="Cambria Math" w:cs="Times New Roman"/>
                  <w:vertAlign w:val="subscript"/>
                </w:rPr>
                <m:t>β</m:t>
              </m:r>
            </m:e>
            <m:sub>
              <m:r>
                <w:rPr>
                  <w:rFonts w:ascii="Cambria Math" w:hAnsi="Cambria Math" w:cs="Times New Roman"/>
                  <w:vertAlign w:val="subscript"/>
                </w:rPr>
                <m:t>5</m:t>
              </m:r>
            </m:sub>
          </m:sSub>
          <m:r>
            <m:rPr>
              <m:sty m:val="p"/>
            </m:rPr>
            <w:rPr>
              <w:rFonts w:ascii="Cambria Math" w:eastAsiaTheme="minorEastAsia" w:hAnsi="Cambria Math" w:cs="Times New Roman"/>
            </w:rPr>
            <m:t>Ln</m:t>
          </m:r>
          <m:sSub>
            <m:sSubPr>
              <m:ctrlPr>
                <w:rPr>
                  <w:rFonts w:ascii="Cambria Math" w:hAnsi="Cambria Math" w:cs="Times New Roman"/>
                  <w:vertAlign w:val="subscript"/>
                </w:rPr>
              </m:ctrlPr>
            </m:sSubPr>
            <m:e>
              <m:r>
                <m:rPr>
                  <m:sty m:val="p"/>
                </m:rPr>
                <w:rPr>
                  <w:rFonts w:ascii="Cambria Math" w:hAnsi="Cambria Math" w:cs="Times New Roman"/>
                  <w:lang w:val="vi-VN"/>
                </w:rPr>
                <m:t>QM</m:t>
              </m:r>
            </m:e>
            <m:sub>
              <m:r>
                <m:rPr>
                  <m:sty m:val="p"/>
                </m:rPr>
                <w:rPr>
                  <w:rFonts w:ascii="Cambria Math" w:hAnsi="Cambria Math" w:cs="Times New Roman"/>
                  <w:vertAlign w:val="subscript"/>
                </w:rPr>
                <m:t>it</m:t>
              </m:r>
            </m:sub>
          </m:sSub>
          <m:r>
            <w:rPr>
              <w:rFonts w:ascii="Cambria Math" w:hAnsi="Cambria Math" w:cs="Times New Roman"/>
              <w:vertAlign w:val="subscript"/>
            </w:rPr>
            <m:t>+</m:t>
          </m:r>
          <m:sSub>
            <m:sSubPr>
              <m:ctrlPr>
                <w:rPr>
                  <w:rFonts w:ascii="Cambria Math" w:hAnsi="Cambria Math" w:cs="Times New Roman"/>
                  <w:vertAlign w:val="subscript"/>
                </w:rPr>
              </m:ctrlPr>
            </m:sSubPr>
            <m:e>
              <m:r>
                <m:rPr>
                  <m:sty m:val="p"/>
                </m:rPr>
                <w:rPr>
                  <w:rFonts w:ascii="Cambria Math" w:hAnsi="Cambria Math" w:cs="Times New Roman"/>
                  <w:vertAlign w:val="subscript"/>
                </w:rPr>
                <m:t>ε</m:t>
              </m:r>
            </m:e>
            <m:sub>
              <m:r>
                <m:rPr>
                  <m:sty m:val="p"/>
                </m:rPr>
                <w:rPr>
                  <w:rFonts w:ascii="Cambria Math" w:hAnsi="Cambria Math" w:cs="Times New Roman"/>
                  <w:vertAlign w:val="subscript"/>
                </w:rPr>
                <m:t>it</m:t>
              </m:r>
            </m:sub>
          </m:sSub>
          <m:r>
            <w:rPr>
              <w:rFonts w:ascii="Cambria Math" w:hAnsi="Cambria Math" w:cs="Times New Roman"/>
            </w:rPr>
            <m:t xml:space="preserve">  </m:t>
          </m:r>
        </m:oMath>
      </m:oMathPara>
    </w:p>
    <w:p w:rsidR="00FE0740" w:rsidRPr="006B252F" w:rsidRDefault="00FE0740" w:rsidP="009430F3">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2.</w:t>
      </w:r>
      <w:r w:rsidR="00411E4B" w:rsidRPr="006B252F">
        <w:rPr>
          <w:rFonts w:ascii="Times New Roman" w:hAnsi="Times New Roman" w:cs="Times New Roman"/>
          <w:color w:val="auto"/>
          <w:sz w:val="22"/>
          <w:szCs w:val="22"/>
          <w:lang w:val="vi-VN"/>
        </w:rPr>
        <w:t>6</w:t>
      </w:r>
      <w:r w:rsidRPr="006B252F">
        <w:rPr>
          <w:rFonts w:ascii="Times New Roman" w:hAnsi="Times New Roman" w:cs="Times New Roman"/>
          <w:color w:val="auto"/>
          <w:sz w:val="22"/>
          <w:szCs w:val="22"/>
          <w:lang w:val="vi-VN"/>
        </w:rPr>
        <w:t xml:space="preserve">.2. </w:t>
      </w:r>
      <w:r w:rsidR="009F0E8E" w:rsidRPr="006B252F">
        <w:rPr>
          <w:rFonts w:ascii="Times New Roman" w:hAnsi="Times New Roman" w:cs="Times New Roman"/>
          <w:color w:val="auto"/>
          <w:sz w:val="22"/>
          <w:szCs w:val="22"/>
          <w:lang w:val="vi-VN"/>
        </w:rPr>
        <w:t>Research Hypotheses</w:t>
      </w:r>
    </w:p>
    <w:p w:rsidR="009F0E8E" w:rsidRPr="006B252F" w:rsidRDefault="00C478E3" w:rsidP="009F0E8E">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9F0E8E" w:rsidRPr="006B252F">
        <w:rPr>
          <w:rFonts w:ascii="Times New Roman" w:hAnsi="Times New Roman" w:cs="Times New Roman"/>
          <w:lang w:val="vi-VN"/>
        </w:rPr>
        <w:t>Based on previous studies, the dissertation proposes five hypotheses as follows:</w:t>
      </w:r>
    </w:p>
    <w:p w:rsidR="009F0E8E" w:rsidRPr="006B252F" w:rsidRDefault="009F0E8E" w:rsidP="009F0E8E">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xml:space="preserve">Hypothesis 1 (H1): </w:t>
      </w:r>
      <w:r w:rsidRPr="006B252F">
        <w:rPr>
          <w:rFonts w:ascii="Times New Roman" w:hAnsi="Times New Roman" w:cs="Times New Roman"/>
          <w:i/>
          <w:lang w:val="vi-VN"/>
        </w:rPr>
        <w:t>The capital of manufacturing enterprises has a positive effect on their labor productivity</w:t>
      </w:r>
      <w:r w:rsidRPr="006B252F">
        <w:rPr>
          <w:rFonts w:ascii="Times New Roman" w:hAnsi="Times New Roman" w:cs="Times New Roman"/>
          <w:lang w:val="vi-VN"/>
        </w:rPr>
        <w:t>.</w:t>
      </w:r>
    </w:p>
    <w:p w:rsidR="009F0E8E" w:rsidRPr="006B252F" w:rsidRDefault="009F0E8E" w:rsidP="009F0E8E">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xml:space="preserve">Hypothesis 2 (H2): </w:t>
      </w:r>
      <w:r w:rsidRPr="006B252F">
        <w:rPr>
          <w:rFonts w:ascii="Times New Roman" w:hAnsi="Times New Roman" w:cs="Times New Roman"/>
          <w:i/>
          <w:lang w:val="vi-VN"/>
        </w:rPr>
        <w:t>The labor quality of manufacturing enterprises has a positive effect on their labor productivity</w:t>
      </w:r>
      <w:r w:rsidRPr="006B252F">
        <w:rPr>
          <w:rFonts w:ascii="Times New Roman" w:hAnsi="Times New Roman" w:cs="Times New Roman"/>
          <w:lang w:val="vi-VN"/>
        </w:rPr>
        <w:t>.</w:t>
      </w:r>
    </w:p>
    <w:p w:rsidR="009F0E8E" w:rsidRPr="006B252F" w:rsidRDefault="009F0E8E" w:rsidP="009F0E8E">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xml:space="preserve">Hypothesis 3 (H3): </w:t>
      </w:r>
      <w:r w:rsidRPr="006B252F">
        <w:rPr>
          <w:rFonts w:ascii="Times New Roman" w:hAnsi="Times New Roman" w:cs="Times New Roman"/>
          <w:i/>
          <w:lang w:val="vi-VN"/>
        </w:rPr>
        <w:t>Research and development (R&amp;D) in manufacturing enterprises has a positive effect on their labor productivity</w:t>
      </w:r>
      <w:r w:rsidRPr="006B252F">
        <w:rPr>
          <w:rFonts w:ascii="Times New Roman" w:hAnsi="Times New Roman" w:cs="Times New Roman"/>
          <w:lang w:val="vi-VN"/>
        </w:rPr>
        <w:t>.</w:t>
      </w:r>
    </w:p>
    <w:p w:rsidR="009F0E8E" w:rsidRPr="006B252F" w:rsidRDefault="009F0E8E" w:rsidP="009F0E8E">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xml:space="preserve">Hypothesis 4 (H4): </w:t>
      </w:r>
      <w:r w:rsidRPr="006B252F">
        <w:rPr>
          <w:rFonts w:ascii="Times New Roman" w:hAnsi="Times New Roman" w:cs="Times New Roman"/>
          <w:i/>
          <w:lang w:val="vi-VN"/>
        </w:rPr>
        <w:t>The managerial capability of middle managers in manufacturing enterprises has a positive effect on their labor productivity.</w:t>
      </w:r>
    </w:p>
    <w:p w:rsidR="00DF5145" w:rsidRPr="006B252F" w:rsidRDefault="009F0E8E" w:rsidP="009F0E8E">
      <w:pPr>
        <w:widowControl w:val="0"/>
        <w:tabs>
          <w:tab w:val="left" w:pos="284"/>
        </w:tabs>
        <w:spacing w:after="0" w:line="264" w:lineRule="auto"/>
        <w:jc w:val="both"/>
        <w:rPr>
          <w:rFonts w:ascii="Times New Roman" w:hAnsi="Times New Roman" w:cs="Times New Roman"/>
          <w:i/>
          <w:lang w:val="vi-VN"/>
        </w:rPr>
      </w:pPr>
      <w:r w:rsidRPr="006B252F">
        <w:rPr>
          <w:rFonts w:ascii="Times New Roman" w:hAnsi="Times New Roman" w:cs="Times New Roman"/>
          <w:lang w:val="vi-VN"/>
        </w:rPr>
        <w:tab/>
        <w:t xml:space="preserve">Hypothesis 5 (H5): </w:t>
      </w:r>
      <w:r w:rsidRPr="006B252F">
        <w:rPr>
          <w:rFonts w:ascii="Times New Roman" w:hAnsi="Times New Roman" w:cs="Times New Roman"/>
          <w:i/>
          <w:lang w:val="vi-VN"/>
        </w:rPr>
        <w:t>The size of manufacturing enterprises has a positive effect on their labor productivity.</w:t>
      </w:r>
    </w:p>
    <w:p w:rsidR="00DF5145" w:rsidRPr="006B252F" w:rsidRDefault="00DF5145">
      <w:pPr>
        <w:rPr>
          <w:rFonts w:ascii="Times New Roman" w:eastAsiaTheme="majorEastAsia" w:hAnsi="Times New Roman" w:cs="Times New Roman"/>
          <w:b/>
          <w:lang w:val="vi-VN"/>
        </w:rPr>
      </w:pPr>
      <w:r w:rsidRPr="006B252F">
        <w:rPr>
          <w:rFonts w:ascii="Times New Roman" w:hAnsi="Times New Roman" w:cs="Times New Roman"/>
          <w:b/>
          <w:lang w:val="vi-VN"/>
        </w:rPr>
        <w:br w:type="page"/>
      </w:r>
    </w:p>
    <w:p w:rsidR="00DF5145" w:rsidRPr="006B252F" w:rsidRDefault="00855B44" w:rsidP="00DF5145">
      <w:pPr>
        <w:pStyle w:val="Heading1"/>
        <w:keepNext w:val="0"/>
        <w:keepLines w:val="0"/>
        <w:widowControl w:val="0"/>
        <w:spacing w:before="0" w:line="264" w:lineRule="auto"/>
        <w:jc w:val="center"/>
        <w:rPr>
          <w:rFonts w:ascii="Times New Roman" w:hAnsi="Times New Roman" w:cs="Times New Roman"/>
          <w:b/>
          <w:sz w:val="22"/>
          <w:szCs w:val="22"/>
        </w:rPr>
      </w:pPr>
      <w:r w:rsidRPr="006B252F">
        <w:rPr>
          <w:rFonts w:ascii="Times New Roman" w:hAnsi="Times New Roman" w:cs="Times New Roman"/>
          <w:b/>
          <w:color w:val="auto"/>
          <w:sz w:val="22"/>
          <w:szCs w:val="22"/>
          <w:lang w:val="vi-VN"/>
        </w:rPr>
        <w:lastRenderedPageBreak/>
        <w:t>CHAPTER 3: RESEARCH METHODOLOGY</w:t>
      </w:r>
    </w:p>
    <w:p w:rsidR="00DF5145" w:rsidRPr="006B252F" w:rsidRDefault="00DF5145" w:rsidP="00DF5145">
      <w:pPr>
        <w:pStyle w:val="Heading2"/>
        <w:keepNext w:val="0"/>
        <w:keepLines w:val="0"/>
        <w:widowControl w:val="0"/>
        <w:spacing w:before="0" w:line="264" w:lineRule="auto"/>
        <w:jc w:val="both"/>
        <w:rPr>
          <w:rFonts w:ascii="Times New Roman" w:hAnsi="Times New Roman" w:cs="Times New Roman"/>
          <w:b/>
          <w:color w:val="auto"/>
          <w:sz w:val="22"/>
          <w:szCs w:val="22"/>
          <w:lang w:val="vi-VN"/>
        </w:rPr>
      </w:pPr>
      <w:r w:rsidRPr="006B252F">
        <w:rPr>
          <w:rFonts w:ascii="Times New Roman" w:hAnsi="Times New Roman" w:cs="Times New Roman"/>
          <w:b/>
          <w:color w:val="auto"/>
          <w:sz w:val="22"/>
          <w:szCs w:val="22"/>
          <w:lang w:val="vi-VN"/>
        </w:rPr>
        <w:t xml:space="preserve">3.1. </w:t>
      </w:r>
      <w:r w:rsidR="00855B44" w:rsidRPr="006B252F">
        <w:rPr>
          <w:rFonts w:ascii="Times New Roman" w:hAnsi="Times New Roman" w:cs="Times New Roman"/>
          <w:b/>
          <w:color w:val="auto"/>
          <w:sz w:val="22"/>
          <w:szCs w:val="22"/>
          <w:lang w:val="vi-VN"/>
        </w:rPr>
        <w:t>Research process</w:t>
      </w:r>
    </w:p>
    <w:p w:rsidR="0096698A" w:rsidRPr="006B252F" w:rsidRDefault="0096698A" w:rsidP="00855B44">
      <w:pPr>
        <w:widowControl w:val="0"/>
        <w:tabs>
          <w:tab w:val="left" w:pos="284"/>
        </w:tabs>
        <w:spacing w:after="0" w:line="264" w:lineRule="auto"/>
        <w:jc w:val="both"/>
        <w:rPr>
          <w:lang w:val="vi-VN"/>
        </w:rPr>
      </w:pPr>
      <w:r w:rsidRPr="006B252F">
        <w:rPr>
          <w:rFonts w:ascii="Times New Roman" w:hAnsi="Times New Roman" w:cs="Times New Roman"/>
          <w:lang w:val="vi-VN"/>
        </w:rPr>
        <w:tab/>
      </w:r>
      <w:r w:rsidR="00855B44" w:rsidRPr="006B252F">
        <w:rPr>
          <w:rFonts w:ascii="Times New Roman" w:hAnsi="Times New Roman" w:cs="Times New Roman"/>
          <w:lang w:val="vi-VN"/>
        </w:rPr>
        <w:t xml:space="preserve">The research process consists of seven main steps: </w:t>
      </w:r>
      <w:r w:rsidR="00855B44" w:rsidRPr="006B252F">
        <w:rPr>
          <w:rFonts w:ascii="Times New Roman" w:hAnsi="Times New Roman" w:cs="Times New Roman"/>
          <w:i/>
          <w:lang w:val="vi-VN"/>
        </w:rPr>
        <w:t>(1) Reviewing the literature; (2) Identifying research gaps; (3) Developing the theoretical framework, research model, measurement scales, and designing a preliminary questionnaire; (4) Integrating expert interview results to finalize the research model, hypotheses, measurement scales, and the official questionnaire; (5) Sampling and conducting the s</w:t>
      </w:r>
      <w:bookmarkStart w:id="7" w:name="_GoBack"/>
      <w:bookmarkEnd w:id="7"/>
      <w:r w:rsidR="00855B44" w:rsidRPr="006B252F">
        <w:rPr>
          <w:rFonts w:ascii="Times New Roman" w:hAnsi="Times New Roman" w:cs="Times New Roman"/>
          <w:i/>
          <w:lang w:val="vi-VN"/>
        </w:rPr>
        <w:t>urvey to collect data; (6) Processing and analyzing the data, and validating the measurement scales and research hypotheses; (7) Discussing the research findings and proposing managerial implications.</w:t>
      </w:r>
      <w:r w:rsidRPr="006B252F">
        <w:rPr>
          <w:rFonts w:ascii="Times New Roman" w:hAnsi="Times New Roman" w:cs="Times New Roman"/>
          <w:lang w:val="vi-VN"/>
        </w:rPr>
        <w:t xml:space="preserve">   </w:t>
      </w:r>
    </w:p>
    <w:p w:rsidR="00566912" w:rsidRPr="006B252F" w:rsidRDefault="00566912" w:rsidP="00566912">
      <w:pPr>
        <w:pStyle w:val="Heading2"/>
        <w:keepNext w:val="0"/>
        <w:keepLines w:val="0"/>
        <w:widowControl w:val="0"/>
        <w:spacing w:before="0" w:line="264" w:lineRule="auto"/>
        <w:jc w:val="both"/>
        <w:rPr>
          <w:rFonts w:ascii="Times New Roman" w:hAnsi="Times New Roman" w:cs="Times New Roman"/>
          <w:b/>
          <w:color w:val="auto"/>
          <w:sz w:val="22"/>
          <w:szCs w:val="22"/>
        </w:rPr>
      </w:pPr>
      <w:r w:rsidRPr="006B252F">
        <w:rPr>
          <w:rFonts w:ascii="Times New Roman" w:hAnsi="Times New Roman" w:cs="Times New Roman"/>
          <w:b/>
          <w:color w:val="auto"/>
          <w:sz w:val="22"/>
          <w:szCs w:val="22"/>
          <w:lang w:val="vi-VN"/>
        </w:rPr>
        <w:t xml:space="preserve">3.2. </w:t>
      </w:r>
      <w:r w:rsidR="00855B44" w:rsidRPr="006B252F">
        <w:rPr>
          <w:rFonts w:ascii="Times New Roman" w:hAnsi="Times New Roman" w:cs="Times New Roman"/>
          <w:b/>
          <w:color w:val="auto"/>
          <w:sz w:val="22"/>
          <w:szCs w:val="22"/>
          <w:lang w:val="vi-VN"/>
        </w:rPr>
        <w:t>Developing measurement scales and designing the research survey questionnaire</w:t>
      </w:r>
    </w:p>
    <w:p w:rsidR="00566912" w:rsidRPr="006B252F" w:rsidRDefault="00566912" w:rsidP="00566912">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 xml:space="preserve">3.2.1. </w:t>
      </w:r>
      <w:r w:rsidR="00A9052C" w:rsidRPr="006B252F">
        <w:rPr>
          <w:rFonts w:ascii="Times New Roman" w:hAnsi="Times New Roman" w:cs="Times New Roman"/>
          <w:color w:val="auto"/>
          <w:sz w:val="22"/>
          <w:szCs w:val="22"/>
          <w:lang w:val="vi-VN"/>
        </w:rPr>
        <w:t>Developing measurement scales</w:t>
      </w:r>
    </w:p>
    <w:p w:rsidR="00566912" w:rsidRPr="006B252F" w:rsidRDefault="00566912" w:rsidP="00566912">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A9052C" w:rsidRPr="006B252F">
        <w:rPr>
          <w:rFonts w:ascii="Times New Roman" w:hAnsi="Times New Roman" w:cs="Times New Roman"/>
          <w:lang w:val="vi-VN"/>
        </w:rPr>
        <w:t xml:space="preserve">The measurement scales for the variables are developed by selectively inheriting and adapting scales from previous studies conducted by domestic and international scholars, ensuring their suitability for the research context. </w:t>
      </w:r>
      <w:r w:rsidR="00411E4B" w:rsidRPr="006B252F">
        <w:rPr>
          <w:rFonts w:ascii="Times New Roman" w:hAnsi="Times New Roman" w:cs="Times New Roman"/>
          <w:lang w:val="vi-VN"/>
        </w:rPr>
        <w:t>In this dissertation, the managerial capability of middle-level managers is a qualitative variable quantified using a 7-point Likert scale. Accordingly, the original scales of the remaining quantitative variables are transformed to the same 7-point Likert scale using linear interpolation. This transformation aims to mitigate the influence of outliers and to ensure scale consistency in the regression analysis (Venkatraman &amp; Ramanujam, 1986; Wall et al., 2004)</w:t>
      </w:r>
      <w:r w:rsidR="00A9052C" w:rsidRPr="006B252F">
        <w:rPr>
          <w:rFonts w:ascii="Times New Roman" w:hAnsi="Times New Roman" w:cs="Times New Roman"/>
          <w:lang w:val="vi-VN"/>
        </w:rPr>
        <w:t>.</w:t>
      </w:r>
    </w:p>
    <w:p w:rsidR="008A6B60" w:rsidRPr="006B252F" w:rsidRDefault="008A6B60" w:rsidP="008A6B60">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 xml:space="preserve">3.2.1.1. </w:t>
      </w:r>
      <w:r w:rsidR="00A9052C" w:rsidRPr="006B252F">
        <w:rPr>
          <w:rFonts w:ascii="Times New Roman" w:hAnsi="Times New Roman" w:cs="Times New Roman"/>
          <w:color w:val="auto"/>
          <w:lang w:val="vi-VN"/>
        </w:rPr>
        <w:t>Labor productivity measurement scale</w:t>
      </w:r>
    </w:p>
    <w:p w:rsidR="00452D97" w:rsidRPr="006B252F" w:rsidRDefault="00452D97" w:rsidP="00452D97">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 xml:space="preserve">3.2.1.2. </w:t>
      </w:r>
      <w:r w:rsidR="00A9052C" w:rsidRPr="006B252F">
        <w:rPr>
          <w:rFonts w:ascii="Times New Roman" w:hAnsi="Times New Roman" w:cs="Times New Roman"/>
          <w:color w:val="auto"/>
          <w:lang w:val="vi-VN"/>
        </w:rPr>
        <w:t>Capital measurement scale</w:t>
      </w:r>
    </w:p>
    <w:p w:rsidR="00452D97" w:rsidRPr="006B252F" w:rsidRDefault="00452D97" w:rsidP="00452D97">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 xml:space="preserve">3.2.1.3. </w:t>
      </w:r>
      <w:r w:rsidR="00A9052C" w:rsidRPr="006B252F">
        <w:rPr>
          <w:rFonts w:ascii="Times New Roman" w:hAnsi="Times New Roman" w:cs="Times New Roman"/>
          <w:color w:val="auto"/>
          <w:lang w:val="vi-VN"/>
        </w:rPr>
        <w:t>Labor quality measurement scale</w:t>
      </w:r>
    </w:p>
    <w:p w:rsidR="00452D97" w:rsidRPr="006B252F" w:rsidRDefault="00452D97" w:rsidP="00452D97">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 xml:space="preserve">3.2.1.4. </w:t>
      </w:r>
      <w:r w:rsidR="00A9052C" w:rsidRPr="006B252F">
        <w:rPr>
          <w:rFonts w:ascii="Times New Roman" w:hAnsi="Times New Roman" w:cs="Times New Roman"/>
          <w:color w:val="auto"/>
          <w:lang w:val="vi-VN"/>
        </w:rPr>
        <w:t>Research and development measurement scale</w:t>
      </w:r>
    </w:p>
    <w:p w:rsidR="00452D97" w:rsidRPr="006B252F" w:rsidRDefault="00452D97" w:rsidP="00452D97">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 xml:space="preserve">3.2.1.5. </w:t>
      </w:r>
      <w:r w:rsidR="00A9052C" w:rsidRPr="006B252F">
        <w:rPr>
          <w:rFonts w:ascii="Times New Roman" w:hAnsi="Times New Roman" w:cs="Times New Roman"/>
          <w:color w:val="auto"/>
          <w:lang w:val="vi-VN"/>
        </w:rPr>
        <w:t>Middle managerial competence measurement scale</w:t>
      </w:r>
    </w:p>
    <w:p w:rsidR="00452D97" w:rsidRPr="006B252F" w:rsidRDefault="00452D97" w:rsidP="00452D97">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 xml:space="preserve">3.2.1.6. </w:t>
      </w:r>
      <w:r w:rsidR="00A36514">
        <w:rPr>
          <w:rFonts w:ascii="Times New Roman" w:hAnsi="Times New Roman" w:cs="Times New Roman"/>
          <w:color w:val="auto"/>
          <w:lang w:val="vi-VN"/>
        </w:rPr>
        <w:t>E</w:t>
      </w:r>
      <w:r w:rsidR="00A36514" w:rsidRPr="00A36514">
        <w:rPr>
          <w:rFonts w:ascii="Times New Roman" w:hAnsi="Times New Roman" w:cs="Times New Roman"/>
          <w:color w:val="auto"/>
          <w:lang w:val="vi-VN"/>
        </w:rPr>
        <w:t>nterprise</w:t>
      </w:r>
      <w:r w:rsidR="00A9052C" w:rsidRPr="006B252F">
        <w:rPr>
          <w:rFonts w:ascii="Times New Roman" w:hAnsi="Times New Roman" w:cs="Times New Roman"/>
          <w:color w:val="auto"/>
          <w:lang w:val="vi-VN"/>
        </w:rPr>
        <w:t xml:space="preserve"> size measurement scale</w:t>
      </w:r>
    </w:p>
    <w:p w:rsidR="004A59AB" w:rsidRPr="006B252F" w:rsidRDefault="004A59AB" w:rsidP="004A59AB">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 xml:space="preserve">3.2.2. </w:t>
      </w:r>
      <w:r w:rsidR="00A9052C" w:rsidRPr="006B252F">
        <w:rPr>
          <w:rFonts w:ascii="Times New Roman" w:hAnsi="Times New Roman" w:cs="Times New Roman"/>
          <w:color w:val="auto"/>
          <w:sz w:val="22"/>
          <w:szCs w:val="22"/>
          <w:lang w:val="vi-VN"/>
        </w:rPr>
        <w:t>Survey questionnaire design</w:t>
      </w:r>
    </w:p>
    <w:p w:rsidR="007F055F" w:rsidRPr="006B252F" w:rsidRDefault="007F055F" w:rsidP="00B241B0">
      <w:pPr>
        <w:pStyle w:val="Heading2"/>
        <w:keepNext w:val="0"/>
        <w:keepLines w:val="0"/>
        <w:widowControl w:val="0"/>
        <w:spacing w:before="0" w:line="264" w:lineRule="auto"/>
        <w:jc w:val="both"/>
        <w:rPr>
          <w:rFonts w:ascii="Times New Roman" w:hAnsi="Times New Roman" w:cs="Times New Roman"/>
          <w:b/>
          <w:color w:val="auto"/>
          <w:sz w:val="22"/>
          <w:szCs w:val="22"/>
          <w:lang w:val="vi-VN"/>
        </w:rPr>
      </w:pPr>
      <w:r w:rsidRPr="006B252F">
        <w:rPr>
          <w:rFonts w:ascii="Times New Roman" w:hAnsi="Times New Roman" w:cs="Times New Roman"/>
          <w:b/>
          <w:color w:val="auto"/>
          <w:sz w:val="22"/>
          <w:szCs w:val="22"/>
          <w:lang w:val="vi-VN"/>
        </w:rPr>
        <w:t xml:space="preserve">3.3. </w:t>
      </w:r>
      <w:r w:rsidR="00B241B0" w:rsidRPr="006B252F">
        <w:rPr>
          <w:rFonts w:ascii="Times New Roman" w:hAnsi="Times New Roman" w:cs="Times New Roman"/>
          <w:b/>
          <w:color w:val="auto"/>
          <w:sz w:val="22"/>
          <w:szCs w:val="22"/>
          <w:lang w:val="vi-VN"/>
        </w:rPr>
        <w:t xml:space="preserve">Data collection methods, sampling, and research sample </w:t>
      </w:r>
      <w:r w:rsidR="00B241B0" w:rsidRPr="006B252F">
        <w:rPr>
          <w:rFonts w:ascii="Times New Roman" w:hAnsi="Times New Roman" w:cs="Times New Roman"/>
          <w:b/>
          <w:color w:val="auto"/>
          <w:sz w:val="22"/>
          <w:szCs w:val="22"/>
          <w:lang w:val="vi-VN"/>
        </w:rPr>
        <w:lastRenderedPageBreak/>
        <w:t>overview</w:t>
      </w:r>
    </w:p>
    <w:p w:rsidR="007F055F" w:rsidRPr="006B252F" w:rsidRDefault="007F055F" w:rsidP="007F055F">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3.</w:t>
      </w:r>
      <w:r w:rsidR="00954DD0" w:rsidRPr="006B252F">
        <w:rPr>
          <w:rFonts w:ascii="Times New Roman" w:hAnsi="Times New Roman" w:cs="Times New Roman"/>
          <w:color w:val="auto"/>
          <w:sz w:val="22"/>
          <w:szCs w:val="22"/>
          <w:lang w:val="vi-VN"/>
        </w:rPr>
        <w:t>3</w:t>
      </w:r>
      <w:r w:rsidRPr="006B252F">
        <w:rPr>
          <w:rFonts w:ascii="Times New Roman" w:hAnsi="Times New Roman" w:cs="Times New Roman"/>
          <w:color w:val="auto"/>
          <w:sz w:val="22"/>
          <w:szCs w:val="22"/>
          <w:lang w:val="vi-VN"/>
        </w:rPr>
        <w:t xml:space="preserve">.1. </w:t>
      </w:r>
      <w:r w:rsidR="00B241B0" w:rsidRPr="006B252F">
        <w:rPr>
          <w:rFonts w:ascii="Times New Roman" w:hAnsi="Times New Roman" w:cs="Times New Roman"/>
          <w:color w:val="auto"/>
          <w:sz w:val="22"/>
          <w:szCs w:val="22"/>
          <w:lang w:val="vi-VN"/>
        </w:rPr>
        <w:t>Secondary data collection</w:t>
      </w:r>
    </w:p>
    <w:p w:rsidR="00954DD0" w:rsidRPr="006B252F" w:rsidRDefault="00954DD0" w:rsidP="00954DD0">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 xml:space="preserve">3.3.2. </w:t>
      </w:r>
      <w:r w:rsidR="00B241B0" w:rsidRPr="006B252F">
        <w:rPr>
          <w:rFonts w:ascii="Times New Roman" w:hAnsi="Times New Roman" w:cs="Times New Roman"/>
          <w:color w:val="auto"/>
          <w:sz w:val="22"/>
          <w:szCs w:val="22"/>
          <w:lang w:val="vi-VN"/>
        </w:rPr>
        <w:t>Primary data collection</w:t>
      </w:r>
    </w:p>
    <w:p w:rsidR="00954DD0" w:rsidRPr="006B252F" w:rsidRDefault="00954DD0" w:rsidP="00954DD0">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 xml:space="preserve">3.3.3. </w:t>
      </w:r>
      <w:r w:rsidR="00B241B0" w:rsidRPr="006B252F">
        <w:rPr>
          <w:rFonts w:ascii="Times New Roman" w:hAnsi="Times New Roman" w:cs="Times New Roman"/>
          <w:color w:val="auto"/>
          <w:sz w:val="22"/>
          <w:szCs w:val="22"/>
          <w:lang w:val="vi-VN"/>
        </w:rPr>
        <w:t>Research sample selection</w:t>
      </w:r>
    </w:p>
    <w:p w:rsidR="00954DD0" w:rsidRPr="006B252F" w:rsidRDefault="00954DD0" w:rsidP="00954DD0">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 xml:space="preserve">3.3.4. </w:t>
      </w:r>
      <w:r w:rsidR="00B241B0" w:rsidRPr="006B252F">
        <w:rPr>
          <w:rFonts w:ascii="Times New Roman" w:hAnsi="Times New Roman" w:cs="Times New Roman"/>
          <w:color w:val="auto"/>
          <w:sz w:val="22"/>
          <w:szCs w:val="22"/>
          <w:lang w:val="vi-VN"/>
        </w:rPr>
        <w:t>Research sample overview</w:t>
      </w:r>
    </w:p>
    <w:p w:rsidR="00954DD0" w:rsidRPr="006B252F" w:rsidRDefault="00954DD0" w:rsidP="00954DD0">
      <w:pPr>
        <w:pStyle w:val="Heading2"/>
        <w:keepNext w:val="0"/>
        <w:keepLines w:val="0"/>
        <w:widowControl w:val="0"/>
        <w:spacing w:before="0" w:line="264" w:lineRule="auto"/>
        <w:jc w:val="both"/>
        <w:rPr>
          <w:rFonts w:ascii="Times New Roman" w:hAnsi="Times New Roman" w:cs="Times New Roman"/>
          <w:b/>
          <w:color w:val="auto"/>
          <w:sz w:val="22"/>
          <w:szCs w:val="22"/>
        </w:rPr>
      </w:pPr>
      <w:r w:rsidRPr="006B252F">
        <w:rPr>
          <w:rFonts w:ascii="Times New Roman" w:hAnsi="Times New Roman" w:cs="Times New Roman"/>
          <w:b/>
          <w:color w:val="auto"/>
          <w:sz w:val="22"/>
          <w:szCs w:val="22"/>
          <w:lang w:val="vi-VN"/>
        </w:rPr>
        <w:t xml:space="preserve">3.4. </w:t>
      </w:r>
      <w:r w:rsidR="0029239B" w:rsidRPr="006B252F">
        <w:rPr>
          <w:rFonts w:ascii="Times New Roman" w:hAnsi="Times New Roman" w:cs="Times New Roman"/>
          <w:b/>
          <w:color w:val="auto"/>
          <w:sz w:val="22"/>
          <w:szCs w:val="22"/>
          <w:lang w:val="vi-VN"/>
        </w:rPr>
        <w:t>Data processing methods</w:t>
      </w:r>
    </w:p>
    <w:p w:rsidR="008C015F" w:rsidRPr="006B252F" w:rsidRDefault="0029239B" w:rsidP="009430F3">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The data processing in this thesis is primarily based on SPSS 26 software. The steps for analyzing and processing data include:</w:t>
      </w:r>
      <w:r w:rsidR="00832E95" w:rsidRPr="006B252F">
        <w:rPr>
          <w:rFonts w:ascii="Times New Roman" w:hAnsi="Times New Roman" w:cs="Times New Roman"/>
          <w:lang w:val="vi-VN"/>
        </w:rPr>
        <w:t xml:space="preserve"> </w:t>
      </w:r>
    </w:p>
    <w:p w:rsidR="008C015F" w:rsidRPr="006B252F" w:rsidRDefault="00B4433C" w:rsidP="001219B5">
      <w:pPr>
        <w:pStyle w:val="ListParagraph"/>
        <w:widowControl w:val="0"/>
        <w:numPr>
          <w:ilvl w:val="0"/>
          <w:numId w:val="3"/>
        </w:numPr>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 xml:space="preserve">(1) </w:t>
      </w:r>
      <w:r w:rsidR="001219B5" w:rsidRPr="006B252F">
        <w:rPr>
          <w:rFonts w:ascii="Times New Roman" w:hAnsi="Times New Roman" w:cs="Times New Roman"/>
          <w:lang w:val="vi-VN"/>
        </w:rPr>
        <w:t>Comparative and descriptive statistics</w:t>
      </w:r>
      <w:r w:rsidR="0029239B" w:rsidRPr="006B252F">
        <w:rPr>
          <w:rFonts w:ascii="Times New Roman" w:hAnsi="Times New Roman" w:cs="Times New Roman"/>
          <w:lang w:val="vi-VN"/>
        </w:rPr>
        <w:t>: Assessing the maximum, minimum, mean, and standard deviation of variables;</w:t>
      </w:r>
      <w:r w:rsidR="00832E95" w:rsidRPr="006B252F">
        <w:rPr>
          <w:rFonts w:ascii="Times New Roman" w:hAnsi="Times New Roman" w:cs="Times New Roman"/>
          <w:lang w:val="vi-VN"/>
        </w:rPr>
        <w:t xml:space="preserve"> </w:t>
      </w:r>
    </w:p>
    <w:p w:rsidR="008C015F" w:rsidRPr="006B252F" w:rsidRDefault="00B4433C" w:rsidP="0029239B">
      <w:pPr>
        <w:pStyle w:val="ListParagraph"/>
        <w:widowControl w:val="0"/>
        <w:numPr>
          <w:ilvl w:val="0"/>
          <w:numId w:val="3"/>
        </w:numPr>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 xml:space="preserve">(2) </w:t>
      </w:r>
      <w:r w:rsidR="0029239B" w:rsidRPr="006B252F">
        <w:rPr>
          <w:rFonts w:ascii="Times New Roman" w:hAnsi="Times New Roman" w:cs="Times New Roman"/>
          <w:lang w:val="vi-VN"/>
        </w:rPr>
        <w:t>Measurement scale testing for middle managerial competence: Conducted through reliability analysis (examining Cronbach’s Alpha) and exploratory factor analysis (EFA);</w:t>
      </w:r>
      <w:r w:rsidRPr="006B252F">
        <w:rPr>
          <w:rFonts w:ascii="Times New Roman" w:hAnsi="Times New Roman" w:cs="Times New Roman"/>
          <w:lang w:val="vi-VN"/>
        </w:rPr>
        <w:t xml:space="preserve"> </w:t>
      </w:r>
    </w:p>
    <w:p w:rsidR="005E6EBE" w:rsidRPr="006B252F" w:rsidRDefault="00B4433C" w:rsidP="0029239B">
      <w:pPr>
        <w:pStyle w:val="ListParagraph"/>
        <w:widowControl w:val="0"/>
        <w:numPr>
          <w:ilvl w:val="0"/>
          <w:numId w:val="3"/>
        </w:numPr>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 xml:space="preserve">(3) </w:t>
      </w:r>
      <w:r w:rsidR="0029239B" w:rsidRPr="006B252F">
        <w:rPr>
          <w:rFonts w:ascii="Times New Roman" w:hAnsi="Times New Roman" w:cs="Times New Roman"/>
          <w:lang w:val="vi-VN"/>
        </w:rPr>
        <w:t xml:space="preserve">Research hypothesis testing: This involves checking the assumptions of regression using indicators such as Durbin-Watson, VIF, Pearson correlation analysis combined with scatter plots, and testing the fit of the regression model through indicators such as R², F-test (ANOVA), as well as examining standardized </w:t>
      </w:r>
      <w:r w:rsidR="00C04F16" w:rsidRPr="006B252F">
        <w:rPr>
          <w:rFonts w:ascii="Times New Roman" w:hAnsi="Times New Roman" w:cs="Times New Roman"/>
          <w:lang w:val="vi-VN"/>
        </w:rPr>
        <w:t xml:space="preserve">beta </w:t>
      </w:r>
      <w:r w:rsidR="0029239B" w:rsidRPr="006B252F">
        <w:rPr>
          <w:rFonts w:ascii="Times New Roman" w:hAnsi="Times New Roman" w:cs="Times New Roman"/>
          <w:lang w:val="vi-VN"/>
        </w:rPr>
        <w:t>coefficients (β) and the statistical significance of each independent variable using p-values.</w:t>
      </w:r>
      <w:r w:rsidR="005E6EBE" w:rsidRPr="006B252F">
        <w:rPr>
          <w:rFonts w:ascii="Times New Roman" w:hAnsi="Times New Roman" w:cs="Times New Roman"/>
          <w:lang w:val="vi-VN"/>
        </w:rPr>
        <w:br w:type="page"/>
      </w:r>
    </w:p>
    <w:p w:rsidR="005E6EBE" w:rsidRPr="006B252F" w:rsidRDefault="001C23AC" w:rsidP="00C32470">
      <w:pPr>
        <w:pStyle w:val="Heading1"/>
        <w:keepNext w:val="0"/>
        <w:keepLines w:val="0"/>
        <w:widowControl w:val="0"/>
        <w:spacing w:before="0" w:line="254" w:lineRule="auto"/>
        <w:jc w:val="center"/>
        <w:rPr>
          <w:rFonts w:ascii="Times New Roman" w:hAnsi="Times New Roman" w:cs="Times New Roman"/>
          <w:b/>
          <w:sz w:val="22"/>
          <w:szCs w:val="22"/>
        </w:rPr>
      </w:pPr>
      <w:r w:rsidRPr="006B252F">
        <w:rPr>
          <w:rFonts w:ascii="Times New Roman" w:hAnsi="Times New Roman" w:cs="Times New Roman"/>
          <w:lang w:val="vi-VN"/>
        </w:rPr>
        <w:lastRenderedPageBreak/>
        <w:t xml:space="preserve"> </w:t>
      </w:r>
      <w:r w:rsidR="0018623C" w:rsidRPr="006B252F">
        <w:rPr>
          <w:rFonts w:ascii="Times New Roman" w:hAnsi="Times New Roman" w:cs="Times New Roman"/>
          <w:b/>
          <w:color w:val="auto"/>
          <w:sz w:val="22"/>
          <w:szCs w:val="22"/>
          <w:lang w:val="vi-VN"/>
        </w:rPr>
        <w:t>CHAPTER 4: RESEARCH RESULTS ON FACTORS AFFECTING LABOR PRODUCTIVITY OF FOOD MANUFACTURING AND PROCESSING ENTERPRISES IN THE RED RIVER DELTA REGION</w:t>
      </w:r>
    </w:p>
    <w:p w:rsidR="005E6EBE" w:rsidRPr="006B252F" w:rsidRDefault="00C27661" w:rsidP="00C32470">
      <w:pPr>
        <w:pStyle w:val="Heading2"/>
        <w:keepNext w:val="0"/>
        <w:keepLines w:val="0"/>
        <w:widowControl w:val="0"/>
        <w:spacing w:before="0" w:line="254" w:lineRule="auto"/>
        <w:jc w:val="both"/>
        <w:rPr>
          <w:rFonts w:ascii="Times New Roman" w:hAnsi="Times New Roman" w:cs="Times New Roman"/>
          <w:b/>
          <w:color w:val="auto"/>
          <w:sz w:val="22"/>
          <w:szCs w:val="22"/>
        </w:rPr>
      </w:pPr>
      <w:r w:rsidRPr="006B252F">
        <w:rPr>
          <w:rFonts w:ascii="Times New Roman" w:hAnsi="Times New Roman" w:cs="Times New Roman"/>
          <w:b/>
          <w:color w:val="auto"/>
          <w:sz w:val="22"/>
          <w:szCs w:val="22"/>
          <w:lang w:val="vi-VN"/>
        </w:rPr>
        <w:t>4</w:t>
      </w:r>
      <w:r w:rsidR="005E6EBE" w:rsidRPr="006B252F">
        <w:rPr>
          <w:rFonts w:ascii="Times New Roman" w:hAnsi="Times New Roman" w:cs="Times New Roman"/>
          <w:b/>
          <w:color w:val="auto"/>
          <w:sz w:val="22"/>
          <w:szCs w:val="22"/>
          <w:lang w:val="vi-VN"/>
        </w:rPr>
        <w:t xml:space="preserve">.1. </w:t>
      </w:r>
      <w:r w:rsidR="00AD216C" w:rsidRPr="006B252F">
        <w:rPr>
          <w:rFonts w:ascii="Times New Roman" w:hAnsi="Times New Roman" w:cs="Times New Roman"/>
          <w:b/>
          <w:color w:val="auto"/>
          <w:sz w:val="22"/>
          <w:szCs w:val="22"/>
          <w:lang w:val="vi-VN"/>
        </w:rPr>
        <w:t>O</w:t>
      </w:r>
      <w:r w:rsidR="0018623C" w:rsidRPr="006B252F">
        <w:rPr>
          <w:rFonts w:ascii="Times New Roman" w:hAnsi="Times New Roman" w:cs="Times New Roman"/>
          <w:b/>
          <w:color w:val="auto"/>
          <w:sz w:val="22"/>
          <w:szCs w:val="22"/>
          <w:lang w:val="vi-VN"/>
        </w:rPr>
        <w:t>verview of natural, economic, and social conditions in the red river delta region</w:t>
      </w:r>
    </w:p>
    <w:p w:rsidR="005E6EBE" w:rsidRPr="006B252F" w:rsidRDefault="006D5B76" w:rsidP="00C32470">
      <w:pPr>
        <w:pStyle w:val="Heading3"/>
        <w:keepNext w:val="0"/>
        <w:keepLines w:val="0"/>
        <w:widowControl w:val="0"/>
        <w:spacing w:before="0" w:line="25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4</w:t>
      </w:r>
      <w:r w:rsidR="005E6EBE" w:rsidRPr="006B252F">
        <w:rPr>
          <w:rFonts w:ascii="Times New Roman" w:hAnsi="Times New Roman" w:cs="Times New Roman"/>
          <w:color w:val="auto"/>
          <w:sz w:val="22"/>
          <w:szCs w:val="22"/>
          <w:lang w:val="vi-VN"/>
        </w:rPr>
        <w:t xml:space="preserve">.1.1. </w:t>
      </w:r>
      <w:r w:rsidR="00AD216C" w:rsidRPr="006B252F">
        <w:rPr>
          <w:rFonts w:ascii="Times New Roman" w:hAnsi="Times New Roman" w:cs="Times New Roman"/>
          <w:color w:val="auto"/>
          <w:sz w:val="22"/>
          <w:szCs w:val="22"/>
          <w:lang w:val="vi-VN"/>
        </w:rPr>
        <w:t>Some natural and social characteristics</w:t>
      </w:r>
    </w:p>
    <w:p w:rsidR="006D5B76" w:rsidRPr="006B252F" w:rsidRDefault="006D5B76" w:rsidP="00C32470">
      <w:pPr>
        <w:pStyle w:val="Heading3"/>
        <w:keepNext w:val="0"/>
        <w:keepLines w:val="0"/>
        <w:widowControl w:val="0"/>
        <w:spacing w:before="0" w:line="25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 xml:space="preserve">4.1.2. </w:t>
      </w:r>
      <w:r w:rsidR="00AD216C" w:rsidRPr="006B252F">
        <w:rPr>
          <w:rFonts w:ascii="Times New Roman" w:hAnsi="Times New Roman" w:cs="Times New Roman"/>
          <w:color w:val="auto"/>
          <w:sz w:val="22"/>
          <w:szCs w:val="22"/>
          <w:lang w:val="vi-VN"/>
        </w:rPr>
        <w:t>Some economic characteristics</w:t>
      </w:r>
    </w:p>
    <w:p w:rsidR="00FE46CC" w:rsidRPr="006B252F" w:rsidRDefault="00FE46CC" w:rsidP="00C32470">
      <w:pPr>
        <w:pStyle w:val="Heading2"/>
        <w:keepNext w:val="0"/>
        <w:keepLines w:val="0"/>
        <w:widowControl w:val="0"/>
        <w:spacing w:before="0" w:line="254" w:lineRule="auto"/>
        <w:jc w:val="both"/>
        <w:rPr>
          <w:rFonts w:ascii="Times New Roman" w:hAnsi="Times New Roman" w:cs="Times New Roman"/>
          <w:b/>
          <w:color w:val="auto"/>
          <w:sz w:val="22"/>
          <w:szCs w:val="22"/>
        </w:rPr>
      </w:pPr>
      <w:r w:rsidRPr="006B252F">
        <w:rPr>
          <w:rFonts w:ascii="Times New Roman" w:hAnsi="Times New Roman" w:cs="Times New Roman"/>
          <w:b/>
          <w:color w:val="auto"/>
          <w:sz w:val="22"/>
          <w:szCs w:val="22"/>
          <w:lang w:val="vi-VN"/>
        </w:rPr>
        <w:t xml:space="preserve">4.2. </w:t>
      </w:r>
      <w:r w:rsidR="00AD216C" w:rsidRPr="006B252F">
        <w:rPr>
          <w:rFonts w:ascii="Times New Roman" w:hAnsi="Times New Roman" w:cs="Times New Roman"/>
          <w:b/>
          <w:color w:val="auto"/>
          <w:sz w:val="22"/>
          <w:szCs w:val="22"/>
          <w:lang w:val="vi-VN"/>
        </w:rPr>
        <w:t>O</w:t>
      </w:r>
      <w:proofErr w:type="spellStart"/>
      <w:r w:rsidR="00AD216C" w:rsidRPr="006B252F">
        <w:rPr>
          <w:rFonts w:ascii="Times New Roman" w:hAnsi="Times New Roman" w:cs="Times New Roman"/>
          <w:b/>
          <w:color w:val="auto"/>
          <w:sz w:val="22"/>
          <w:szCs w:val="22"/>
        </w:rPr>
        <w:t>verview</w:t>
      </w:r>
      <w:proofErr w:type="spellEnd"/>
      <w:r w:rsidR="00AD216C" w:rsidRPr="006B252F">
        <w:rPr>
          <w:rFonts w:ascii="Times New Roman" w:hAnsi="Times New Roman" w:cs="Times New Roman"/>
          <w:b/>
          <w:color w:val="auto"/>
          <w:sz w:val="22"/>
          <w:szCs w:val="22"/>
        </w:rPr>
        <w:t xml:space="preserve"> of food manufacturing and processing enterprises</w:t>
      </w:r>
    </w:p>
    <w:p w:rsidR="00FE46CC" w:rsidRPr="006B252F" w:rsidRDefault="00FE46CC" w:rsidP="00C32470">
      <w:pPr>
        <w:pStyle w:val="Heading3"/>
        <w:keepNext w:val="0"/>
        <w:keepLines w:val="0"/>
        <w:widowControl w:val="0"/>
        <w:spacing w:before="0" w:line="25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 xml:space="preserve">4.2.1. </w:t>
      </w:r>
      <w:r w:rsidR="00AD216C" w:rsidRPr="006B252F">
        <w:rPr>
          <w:rFonts w:ascii="Times New Roman" w:hAnsi="Times New Roman" w:cs="Times New Roman"/>
          <w:color w:val="auto"/>
          <w:sz w:val="22"/>
          <w:szCs w:val="22"/>
          <w:lang w:val="vi-VN"/>
        </w:rPr>
        <w:t>Some characteristics of the food manufacturing and processing industry</w:t>
      </w:r>
    </w:p>
    <w:p w:rsidR="00FE46CC" w:rsidRPr="006B252F" w:rsidRDefault="00FE46CC" w:rsidP="00C32470">
      <w:pPr>
        <w:pStyle w:val="Heading3"/>
        <w:keepNext w:val="0"/>
        <w:keepLines w:val="0"/>
        <w:widowControl w:val="0"/>
        <w:spacing w:before="0" w:line="25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 xml:space="preserve">4.2.2. </w:t>
      </w:r>
      <w:r w:rsidR="00AD216C" w:rsidRPr="006B252F">
        <w:rPr>
          <w:rFonts w:ascii="Times New Roman" w:hAnsi="Times New Roman" w:cs="Times New Roman"/>
          <w:color w:val="auto"/>
          <w:sz w:val="22"/>
          <w:szCs w:val="22"/>
          <w:lang w:val="vi-VN"/>
        </w:rPr>
        <w:t>Business performance and contributions of food manufacturing and processing enterprises to the economy</w:t>
      </w:r>
    </w:p>
    <w:p w:rsidR="005E6EBE" w:rsidRPr="006B252F" w:rsidRDefault="002A1033" w:rsidP="00C32470">
      <w:pPr>
        <w:pStyle w:val="Heading4"/>
        <w:keepNext w:val="0"/>
        <w:keepLines w:val="0"/>
        <w:widowControl w:val="0"/>
        <w:spacing w:before="0" w:line="25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 xml:space="preserve">4.2.2.1. </w:t>
      </w:r>
      <w:r w:rsidR="00AD216C" w:rsidRPr="006B252F">
        <w:rPr>
          <w:rFonts w:ascii="Times New Roman" w:hAnsi="Times New Roman" w:cs="Times New Roman"/>
          <w:color w:val="auto"/>
          <w:lang w:val="vi-VN"/>
        </w:rPr>
        <w:t>Some business performance results</w:t>
      </w:r>
    </w:p>
    <w:p w:rsidR="002A1033" w:rsidRPr="006B252F" w:rsidRDefault="002A1033" w:rsidP="00C32470">
      <w:pPr>
        <w:pStyle w:val="Heading4"/>
        <w:keepNext w:val="0"/>
        <w:keepLines w:val="0"/>
        <w:widowControl w:val="0"/>
        <w:spacing w:before="0" w:line="25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 xml:space="preserve">4.2.2.2. </w:t>
      </w:r>
      <w:r w:rsidR="00AD216C" w:rsidRPr="006B252F">
        <w:rPr>
          <w:rFonts w:ascii="Times New Roman" w:hAnsi="Times New Roman" w:cs="Times New Roman"/>
          <w:color w:val="auto"/>
          <w:lang w:val="vi-VN"/>
        </w:rPr>
        <w:t>Some contributions to the economy</w:t>
      </w:r>
    </w:p>
    <w:p w:rsidR="001219B5" w:rsidRPr="006B252F" w:rsidRDefault="001219B5" w:rsidP="00C32470">
      <w:pPr>
        <w:pStyle w:val="Heading2"/>
        <w:keepNext w:val="0"/>
        <w:keepLines w:val="0"/>
        <w:widowControl w:val="0"/>
        <w:spacing w:before="0" w:line="254" w:lineRule="auto"/>
        <w:jc w:val="both"/>
        <w:rPr>
          <w:rFonts w:ascii="Times New Roman" w:hAnsi="Times New Roman" w:cs="Times New Roman"/>
          <w:b/>
          <w:color w:val="auto"/>
          <w:sz w:val="22"/>
          <w:szCs w:val="22"/>
        </w:rPr>
      </w:pPr>
      <w:r w:rsidRPr="006B252F">
        <w:rPr>
          <w:rFonts w:ascii="Times New Roman" w:hAnsi="Times New Roman" w:cs="Times New Roman"/>
          <w:b/>
          <w:color w:val="auto"/>
          <w:sz w:val="22"/>
          <w:szCs w:val="22"/>
          <w:lang w:val="vi-VN"/>
        </w:rPr>
        <w:t xml:space="preserve">4.3. </w:t>
      </w:r>
      <w:r w:rsidR="002F346E" w:rsidRPr="006B252F">
        <w:rPr>
          <w:rFonts w:ascii="Times New Roman" w:hAnsi="Times New Roman" w:cs="Times New Roman"/>
          <w:b/>
          <w:color w:val="auto"/>
          <w:sz w:val="22"/>
          <w:szCs w:val="22"/>
          <w:lang w:val="vi-VN"/>
        </w:rPr>
        <w:t>The current state of labor productivity and its influencing factors in food manufacturing and processing enterprises in</w:t>
      </w:r>
      <w:r w:rsidRPr="006B252F">
        <w:rPr>
          <w:rFonts w:ascii="Times New Roman" w:hAnsi="Times New Roman" w:cs="Times New Roman"/>
          <w:b/>
          <w:color w:val="auto"/>
          <w:sz w:val="22"/>
          <w:szCs w:val="22"/>
          <w:lang w:val="vi-VN"/>
        </w:rPr>
        <w:t xml:space="preserve"> the Red River Delta</w:t>
      </w:r>
    </w:p>
    <w:p w:rsidR="001219B5" w:rsidRPr="006B252F" w:rsidRDefault="001219B5" w:rsidP="00C32470">
      <w:pPr>
        <w:pStyle w:val="Heading3"/>
        <w:keepNext w:val="0"/>
        <w:keepLines w:val="0"/>
        <w:widowControl w:val="0"/>
        <w:spacing w:before="0" w:line="25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 xml:space="preserve">4.3.1. </w:t>
      </w:r>
      <w:r w:rsidR="002F346E" w:rsidRPr="006B252F">
        <w:rPr>
          <w:rFonts w:ascii="Times New Roman" w:hAnsi="Times New Roman" w:cs="Times New Roman"/>
          <w:color w:val="auto"/>
          <w:sz w:val="22"/>
          <w:szCs w:val="22"/>
          <w:lang w:val="vi-VN"/>
        </w:rPr>
        <w:t xml:space="preserve">The current state of labor productivity of enterprises in the research sample </w:t>
      </w:r>
    </w:p>
    <w:p w:rsidR="001219B5" w:rsidRPr="006B252F" w:rsidRDefault="001219B5" w:rsidP="00C32470">
      <w:pPr>
        <w:widowControl w:val="0"/>
        <w:tabs>
          <w:tab w:val="left" w:pos="284"/>
        </w:tabs>
        <w:spacing w:after="0" w:line="254" w:lineRule="auto"/>
        <w:jc w:val="both"/>
        <w:rPr>
          <w:lang w:val="vi-VN"/>
        </w:rPr>
      </w:pPr>
      <w:r w:rsidRPr="006B252F">
        <w:rPr>
          <w:rFonts w:ascii="Times New Roman" w:hAnsi="Times New Roman" w:cs="Times New Roman"/>
          <w:lang w:val="vi-VN"/>
        </w:rPr>
        <w:tab/>
      </w:r>
      <w:r w:rsidR="002F346E" w:rsidRPr="006B252F">
        <w:rPr>
          <w:rFonts w:ascii="Times New Roman" w:hAnsi="Times New Roman" w:cs="Times New Roman"/>
          <w:lang w:val="vi-VN"/>
        </w:rPr>
        <w:t>Based on survey data from 260 food manufacturing and processing enterprises in the Red River Delta, the results show that the highest level of labor productivity reaches 2,763 million VND per worker, while the lowest is 16 million VND per worker. The majority of enterprises exhibit labor productivity below the average level (with the average labor productivity of food manufacturing and processing enterprises in the Red River Delta amounting to 199 million VND per worker). This indicates that labor productivity in these enterprises remains limited, has not yet demonstrated a comparative advantage relative to the overall level of the manufacturing and processing industry, and has not made a significant contribution to labor productivity growth in the Red River Delta as a whole.</w:t>
      </w:r>
    </w:p>
    <w:p w:rsidR="002A1033" w:rsidRPr="006B252F" w:rsidRDefault="002A1033" w:rsidP="00C32470">
      <w:pPr>
        <w:pStyle w:val="Heading3"/>
        <w:keepNext w:val="0"/>
        <w:keepLines w:val="0"/>
        <w:widowControl w:val="0"/>
        <w:spacing w:before="0" w:line="25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4.3.</w:t>
      </w:r>
      <w:r w:rsidR="002F346E" w:rsidRPr="006B252F">
        <w:rPr>
          <w:rFonts w:ascii="Times New Roman" w:hAnsi="Times New Roman" w:cs="Times New Roman"/>
          <w:color w:val="auto"/>
          <w:sz w:val="22"/>
          <w:szCs w:val="22"/>
          <w:lang w:val="vi-VN"/>
        </w:rPr>
        <w:t>2</w:t>
      </w:r>
      <w:r w:rsidRPr="006B252F">
        <w:rPr>
          <w:rFonts w:ascii="Times New Roman" w:hAnsi="Times New Roman" w:cs="Times New Roman"/>
          <w:color w:val="auto"/>
          <w:sz w:val="22"/>
          <w:szCs w:val="22"/>
          <w:lang w:val="vi-VN"/>
        </w:rPr>
        <w:t xml:space="preserve">. </w:t>
      </w:r>
      <w:r w:rsidR="002F346E" w:rsidRPr="006B252F">
        <w:rPr>
          <w:rFonts w:ascii="Times New Roman" w:hAnsi="Times New Roman" w:cs="Times New Roman"/>
          <w:color w:val="auto"/>
          <w:sz w:val="22"/>
          <w:szCs w:val="22"/>
          <w:lang w:val="vi-VN"/>
        </w:rPr>
        <w:t>The current state of factors influencing labor productivity of enterprises in the research sample</w:t>
      </w:r>
    </w:p>
    <w:p w:rsidR="00D87260" w:rsidRPr="006B252F" w:rsidRDefault="002F346E" w:rsidP="00C32470">
      <w:pPr>
        <w:pStyle w:val="Heading4"/>
        <w:keepNext w:val="0"/>
        <w:keepLines w:val="0"/>
        <w:widowControl w:val="0"/>
        <w:spacing w:before="0" w:line="25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4.3.2</w:t>
      </w:r>
      <w:r w:rsidR="00D87260" w:rsidRPr="006B252F">
        <w:rPr>
          <w:rFonts w:ascii="Times New Roman" w:hAnsi="Times New Roman" w:cs="Times New Roman"/>
          <w:color w:val="auto"/>
          <w:lang w:val="vi-VN"/>
        </w:rPr>
        <w:t>.</w:t>
      </w:r>
      <w:r w:rsidRPr="006B252F">
        <w:rPr>
          <w:rFonts w:ascii="Times New Roman" w:hAnsi="Times New Roman" w:cs="Times New Roman"/>
          <w:color w:val="auto"/>
          <w:lang w:val="vi-VN"/>
        </w:rPr>
        <w:t>1</w:t>
      </w:r>
      <w:r w:rsidR="00D87260" w:rsidRPr="006B252F">
        <w:rPr>
          <w:rFonts w:ascii="Times New Roman" w:hAnsi="Times New Roman" w:cs="Times New Roman"/>
          <w:color w:val="auto"/>
          <w:lang w:val="vi-VN"/>
        </w:rPr>
        <w:t xml:space="preserve">. </w:t>
      </w:r>
      <w:r w:rsidRPr="006B252F">
        <w:rPr>
          <w:rFonts w:ascii="Times New Roman" w:hAnsi="Times New Roman" w:cs="Times New Roman"/>
          <w:color w:val="auto"/>
          <w:lang w:val="vi-VN"/>
        </w:rPr>
        <w:t>The current state of capital</w:t>
      </w:r>
    </w:p>
    <w:p w:rsidR="000F44F0" w:rsidRPr="006B252F" w:rsidRDefault="000F44F0" w:rsidP="00C32470">
      <w:pPr>
        <w:widowControl w:val="0"/>
        <w:tabs>
          <w:tab w:val="left" w:pos="284"/>
        </w:tabs>
        <w:spacing w:after="0" w:line="254" w:lineRule="auto"/>
        <w:jc w:val="both"/>
        <w:rPr>
          <w:rFonts w:ascii="Times New Roman" w:hAnsi="Times New Roman" w:cs="Times New Roman"/>
          <w:lang w:val="vi-VN"/>
        </w:rPr>
      </w:pPr>
      <w:r w:rsidRPr="006B252F">
        <w:rPr>
          <w:rFonts w:ascii="Times New Roman" w:hAnsi="Times New Roman" w:cs="Times New Roman"/>
          <w:lang w:val="vi-VN"/>
        </w:rPr>
        <w:lastRenderedPageBreak/>
        <w:tab/>
      </w:r>
      <w:r w:rsidR="002F346E" w:rsidRPr="006B252F">
        <w:rPr>
          <w:rFonts w:ascii="Times New Roman" w:hAnsi="Times New Roman" w:cs="Times New Roman"/>
          <w:lang w:val="vi-VN"/>
        </w:rPr>
        <w:t>Overall, there exists a considerable disparity in capital investment in machinery and equipment per worker among food manufacturing and processing enterprises in the Red River Delta. Of the 260 surveyed enterprises, only 80 report investment levels above the average. Moreover, the average level of capital investment of these enterprises remains relatively low compared to the overall average of the manufacturing and processing industry. This indicates that capital investment in machinery and equipment per worker among food manufacturing and processing enterprises in the Red River Delta is still limited, and it also reflects the fact that many enterprises continue to rely on outdated machinery, equipment, and technologies.</w:t>
      </w:r>
      <w:r w:rsidR="00D87260" w:rsidRPr="006B252F">
        <w:rPr>
          <w:rFonts w:ascii="Times New Roman" w:hAnsi="Times New Roman" w:cs="Times New Roman"/>
          <w:lang w:val="vi-VN"/>
        </w:rPr>
        <w:tab/>
      </w:r>
    </w:p>
    <w:p w:rsidR="00365624" w:rsidRPr="006B252F" w:rsidRDefault="00365624" w:rsidP="00C32470">
      <w:pPr>
        <w:pStyle w:val="Heading4"/>
        <w:keepNext w:val="0"/>
        <w:keepLines w:val="0"/>
        <w:widowControl w:val="0"/>
        <w:spacing w:before="0" w:line="25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4.3.</w:t>
      </w:r>
      <w:r w:rsidR="00F85BAA" w:rsidRPr="006B252F">
        <w:rPr>
          <w:rFonts w:ascii="Times New Roman" w:hAnsi="Times New Roman" w:cs="Times New Roman"/>
          <w:color w:val="auto"/>
          <w:lang w:val="vi-VN"/>
        </w:rPr>
        <w:t>2</w:t>
      </w:r>
      <w:r w:rsidRPr="006B252F">
        <w:rPr>
          <w:rFonts w:ascii="Times New Roman" w:hAnsi="Times New Roman" w:cs="Times New Roman"/>
          <w:color w:val="auto"/>
          <w:lang w:val="vi-VN"/>
        </w:rPr>
        <w:t>.</w:t>
      </w:r>
      <w:r w:rsidR="00F85BAA" w:rsidRPr="006B252F">
        <w:rPr>
          <w:rFonts w:ascii="Times New Roman" w:hAnsi="Times New Roman" w:cs="Times New Roman"/>
          <w:color w:val="auto"/>
          <w:lang w:val="vi-VN"/>
        </w:rPr>
        <w:t>2</w:t>
      </w:r>
      <w:r w:rsidRPr="006B252F">
        <w:rPr>
          <w:rFonts w:ascii="Times New Roman" w:hAnsi="Times New Roman" w:cs="Times New Roman"/>
          <w:color w:val="auto"/>
          <w:lang w:val="vi-VN"/>
        </w:rPr>
        <w:t xml:space="preserve">. </w:t>
      </w:r>
      <w:r w:rsidR="00F85BAA" w:rsidRPr="006B252F">
        <w:rPr>
          <w:rFonts w:ascii="Times New Roman" w:hAnsi="Times New Roman" w:cs="Times New Roman"/>
          <w:color w:val="auto"/>
          <w:lang w:val="vi-VN"/>
        </w:rPr>
        <w:t>The current state of labor quality</w:t>
      </w:r>
    </w:p>
    <w:p w:rsidR="00BA1294" w:rsidRPr="006B252F" w:rsidRDefault="00365624" w:rsidP="00C32470">
      <w:pPr>
        <w:widowControl w:val="0"/>
        <w:tabs>
          <w:tab w:val="left" w:pos="284"/>
        </w:tabs>
        <w:spacing w:after="0" w:line="254" w:lineRule="auto"/>
        <w:jc w:val="both"/>
        <w:rPr>
          <w:rFonts w:ascii="Times New Roman" w:hAnsi="Times New Roman" w:cs="Times New Roman"/>
          <w:lang w:val="vi-VN"/>
        </w:rPr>
      </w:pPr>
      <w:r w:rsidRPr="006B252F">
        <w:rPr>
          <w:rFonts w:ascii="Times New Roman" w:hAnsi="Times New Roman" w:cs="Times New Roman"/>
          <w:lang w:val="vi-VN"/>
        </w:rPr>
        <w:tab/>
      </w:r>
      <w:r w:rsidR="00AD216C" w:rsidRPr="006B252F">
        <w:rPr>
          <w:rFonts w:ascii="Times New Roman" w:hAnsi="Times New Roman" w:cs="Times New Roman"/>
          <w:lang w:val="vi-VN"/>
        </w:rPr>
        <w:t>The average proportion of trained labor in food manufacturing and processing enterprises in the Red River Delta region is relatively high, reaching 49.8%. Among the 260 surveyed enterprises, 37 have 100% of their workforce trained. However, there are also 8 enterprises with a proportion of trained labor below 10%.</w:t>
      </w:r>
    </w:p>
    <w:p w:rsidR="00BA1294" w:rsidRPr="006B252F" w:rsidRDefault="00BA1294" w:rsidP="00C32470">
      <w:pPr>
        <w:pStyle w:val="Heading4"/>
        <w:keepNext w:val="0"/>
        <w:keepLines w:val="0"/>
        <w:widowControl w:val="0"/>
        <w:spacing w:before="0" w:line="25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4.3.</w:t>
      </w:r>
      <w:r w:rsidR="00F85BAA" w:rsidRPr="006B252F">
        <w:rPr>
          <w:rFonts w:ascii="Times New Roman" w:hAnsi="Times New Roman" w:cs="Times New Roman"/>
          <w:color w:val="auto"/>
          <w:lang w:val="vi-VN"/>
        </w:rPr>
        <w:t>2</w:t>
      </w:r>
      <w:r w:rsidRPr="006B252F">
        <w:rPr>
          <w:rFonts w:ascii="Times New Roman" w:hAnsi="Times New Roman" w:cs="Times New Roman"/>
          <w:color w:val="auto"/>
          <w:lang w:val="vi-VN"/>
        </w:rPr>
        <w:t>.</w:t>
      </w:r>
      <w:r w:rsidR="00F85BAA" w:rsidRPr="006B252F">
        <w:rPr>
          <w:rFonts w:ascii="Times New Roman" w:hAnsi="Times New Roman" w:cs="Times New Roman"/>
          <w:color w:val="auto"/>
          <w:lang w:val="vi-VN"/>
        </w:rPr>
        <w:t>3</w:t>
      </w:r>
      <w:r w:rsidRPr="006B252F">
        <w:rPr>
          <w:rFonts w:ascii="Times New Roman" w:hAnsi="Times New Roman" w:cs="Times New Roman"/>
          <w:color w:val="auto"/>
          <w:lang w:val="vi-VN"/>
        </w:rPr>
        <w:t xml:space="preserve">. </w:t>
      </w:r>
      <w:r w:rsidR="00F85BAA" w:rsidRPr="006B252F">
        <w:rPr>
          <w:rFonts w:ascii="Times New Roman" w:hAnsi="Times New Roman" w:cs="Times New Roman"/>
          <w:color w:val="auto"/>
          <w:lang w:val="vi-VN"/>
        </w:rPr>
        <w:t>The current state of research and development (R&amp;D)</w:t>
      </w:r>
    </w:p>
    <w:p w:rsidR="00341851" w:rsidRPr="006B252F" w:rsidRDefault="00BA1294" w:rsidP="00C32470">
      <w:pPr>
        <w:widowControl w:val="0"/>
        <w:tabs>
          <w:tab w:val="left" w:pos="284"/>
        </w:tabs>
        <w:spacing w:after="0" w:line="254" w:lineRule="auto"/>
        <w:jc w:val="both"/>
        <w:rPr>
          <w:rFonts w:ascii="Times New Roman" w:hAnsi="Times New Roman" w:cs="Times New Roman"/>
          <w:lang w:val="vi-VN"/>
        </w:rPr>
      </w:pPr>
      <w:r w:rsidRPr="006B252F">
        <w:rPr>
          <w:rFonts w:ascii="Times New Roman" w:hAnsi="Times New Roman" w:cs="Times New Roman"/>
          <w:lang w:val="vi-VN"/>
        </w:rPr>
        <w:tab/>
      </w:r>
      <w:r w:rsidR="00AD216C" w:rsidRPr="006B252F">
        <w:rPr>
          <w:rFonts w:ascii="Times New Roman" w:hAnsi="Times New Roman" w:cs="Times New Roman"/>
          <w:lang w:val="vi-VN"/>
        </w:rPr>
        <w:t xml:space="preserve">Among the surveyed food manufacturing and processing enterprises in the Red River Delta, 56% have R&amp;D expenditure as a percentage of revenue below 1.5%, while only 14% have R&amp;D expenditure above 3% of revenue. </w:t>
      </w:r>
      <w:r w:rsidR="00F85BAA" w:rsidRPr="006B252F">
        <w:rPr>
          <w:rFonts w:ascii="Times New Roman" w:hAnsi="Times New Roman" w:cs="Times New Roman"/>
          <w:lang w:val="vi-VN"/>
        </w:rPr>
        <w:t>This situation reflects the fact that many food manufacturing and processing enterprises in the Red River Delta still underestimate the importance of R&amp;D activities.</w:t>
      </w:r>
    </w:p>
    <w:p w:rsidR="00E5512D" w:rsidRPr="006B252F" w:rsidRDefault="00E5512D" w:rsidP="00C32470">
      <w:pPr>
        <w:pStyle w:val="Heading4"/>
        <w:keepNext w:val="0"/>
        <w:keepLines w:val="0"/>
        <w:widowControl w:val="0"/>
        <w:spacing w:before="0" w:line="25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4.3.</w:t>
      </w:r>
      <w:r w:rsidR="00F85BAA" w:rsidRPr="006B252F">
        <w:rPr>
          <w:rFonts w:ascii="Times New Roman" w:hAnsi="Times New Roman" w:cs="Times New Roman"/>
          <w:color w:val="auto"/>
          <w:lang w:val="vi-VN"/>
        </w:rPr>
        <w:t>2</w:t>
      </w:r>
      <w:r w:rsidRPr="006B252F">
        <w:rPr>
          <w:rFonts w:ascii="Times New Roman" w:hAnsi="Times New Roman" w:cs="Times New Roman"/>
          <w:color w:val="auto"/>
          <w:lang w:val="vi-VN"/>
        </w:rPr>
        <w:t>.</w:t>
      </w:r>
      <w:r w:rsidR="00F85BAA" w:rsidRPr="006B252F">
        <w:rPr>
          <w:rFonts w:ascii="Times New Roman" w:hAnsi="Times New Roman" w:cs="Times New Roman"/>
          <w:color w:val="auto"/>
          <w:lang w:val="vi-VN"/>
        </w:rPr>
        <w:t>4</w:t>
      </w:r>
      <w:r w:rsidRPr="006B252F">
        <w:rPr>
          <w:rFonts w:ascii="Times New Roman" w:hAnsi="Times New Roman" w:cs="Times New Roman"/>
          <w:color w:val="auto"/>
          <w:lang w:val="vi-VN"/>
        </w:rPr>
        <w:t xml:space="preserve">. </w:t>
      </w:r>
      <w:r w:rsidR="00F85BAA" w:rsidRPr="006B252F">
        <w:rPr>
          <w:rFonts w:ascii="Times New Roman" w:hAnsi="Times New Roman" w:cs="Times New Roman"/>
          <w:color w:val="auto"/>
          <w:lang w:val="vi-VN"/>
        </w:rPr>
        <w:t>The current state of managerial capability of middle managers</w:t>
      </w:r>
    </w:p>
    <w:p w:rsidR="006B041C" w:rsidRPr="006B252F" w:rsidRDefault="00E5512D" w:rsidP="00C32470">
      <w:pPr>
        <w:widowControl w:val="0"/>
        <w:tabs>
          <w:tab w:val="left" w:pos="284"/>
        </w:tabs>
        <w:spacing w:after="0" w:line="254" w:lineRule="auto"/>
        <w:jc w:val="both"/>
        <w:rPr>
          <w:rFonts w:ascii="Times New Roman" w:hAnsi="Times New Roman" w:cs="Times New Roman"/>
          <w:lang w:val="vi-VN"/>
        </w:rPr>
      </w:pPr>
      <w:r w:rsidRPr="006B252F">
        <w:rPr>
          <w:rFonts w:ascii="Times New Roman" w:hAnsi="Times New Roman" w:cs="Times New Roman"/>
          <w:lang w:val="vi-VN"/>
        </w:rPr>
        <w:tab/>
      </w:r>
      <w:r w:rsidR="006B041C" w:rsidRPr="006B252F">
        <w:rPr>
          <w:rFonts w:ascii="Times New Roman" w:hAnsi="Times New Roman" w:cs="Times New Roman"/>
          <w:lang w:val="vi-VN"/>
        </w:rPr>
        <w:t>The survey results, based on the evaluation of three groups of factors—management knowledge, management skills, and managerial attitudes/qualities—show that the competence of middle managers in food manufacturing and processing enterprises in the Red River Delta is rated as “Quite Good,” with an average score of 4.89. The highest rating recorded is “Very Good” at 6.61, while the lowest is “Somewhat Weak” at 3.39.</w:t>
      </w:r>
    </w:p>
    <w:p w:rsidR="00B278D9" w:rsidRPr="006B252F" w:rsidRDefault="006B041C" w:rsidP="00C32470">
      <w:pPr>
        <w:widowControl w:val="0"/>
        <w:tabs>
          <w:tab w:val="left" w:pos="284"/>
        </w:tabs>
        <w:spacing w:after="0" w:line="254" w:lineRule="auto"/>
        <w:jc w:val="both"/>
        <w:rPr>
          <w:rFonts w:ascii="Times New Roman" w:hAnsi="Times New Roman" w:cs="Times New Roman"/>
          <w:lang w:val="vi-VN"/>
        </w:rPr>
      </w:pPr>
      <w:r w:rsidRPr="006B252F">
        <w:rPr>
          <w:rFonts w:ascii="Times New Roman" w:hAnsi="Times New Roman" w:cs="Times New Roman"/>
          <w:lang w:val="vi-VN"/>
        </w:rPr>
        <w:tab/>
        <w:t xml:space="preserve">Among the three evaluated factor groups, management skills are rated the highest, while management knowledge is rated the lowest. </w:t>
      </w:r>
      <w:r w:rsidRPr="006B252F">
        <w:rPr>
          <w:rFonts w:ascii="Times New Roman" w:hAnsi="Times New Roman" w:cs="Times New Roman"/>
          <w:lang w:val="vi-VN"/>
        </w:rPr>
        <w:lastRenderedPageBreak/>
        <w:t>This reflects that middle managers have more opportunities to enhance their management skills through regular practice within enterprises. However, opportunities for learning and training to update and improve their management knowledge remain limited.</w:t>
      </w:r>
    </w:p>
    <w:p w:rsidR="00320C75" w:rsidRPr="006B252F" w:rsidRDefault="00320C75" w:rsidP="00C32470">
      <w:pPr>
        <w:pStyle w:val="Heading4"/>
        <w:keepNext w:val="0"/>
        <w:keepLines w:val="0"/>
        <w:widowControl w:val="0"/>
        <w:spacing w:before="0" w:line="25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4.3.</w:t>
      </w:r>
      <w:r w:rsidR="00C32470" w:rsidRPr="006B252F">
        <w:rPr>
          <w:rFonts w:ascii="Times New Roman" w:hAnsi="Times New Roman" w:cs="Times New Roman"/>
          <w:color w:val="auto"/>
          <w:lang w:val="vi-VN"/>
        </w:rPr>
        <w:t>2</w:t>
      </w:r>
      <w:r w:rsidRPr="006B252F">
        <w:rPr>
          <w:rFonts w:ascii="Times New Roman" w:hAnsi="Times New Roman" w:cs="Times New Roman"/>
          <w:color w:val="auto"/>
          <w:lang w:val="vi-VN"/>
        </w:rPr>
        <w:t>.</w:t>
      </w:r>
      <w:r w:rsidR="00C32470" w:rsidRPr="006B252F">
        <w:rPr>
          <w:rFonts w:ascii="Times New Roman" w:hAnsi="Times New Roman" w:cs="Times New Roman"/>
          <w:color w:val="auto"/>
          <w:lang w:val="vi-VN"/>
        </w:rPr>
        <w:t>5</w:t>
      </w:r>
      <w:r w:rsidRPr="006B252F">
        <w:rPr>
          <w:rFonts w:ascii="Times New Roman" w:hAnsi="Times New Roman" w:cs="Times New Roman"/>
          <w:color w:val="auto"/>
          <w:lang w:val="vi-VN"/>
        </w:rPr>
        <w:t xml:space="preserve">. </w:t>
      </w:r>
      <w:r w:rsidR="00C32470" w:rsidRPr="006B252F">
        <w:rPr>
          <w:rFonts w:ascii="Times New Roman" w:hAnsi="Times New Roman" w:cs="Times New Roman"/>
          <w:color w:val="auto"/>
          <w:lang w:val="vi-VN"/>
        </w:rPr>
        <w:t xml:space="preserve">The current state of </w:t>
      </w:r>
      <w:r w:rsidR="00A36514" w:rsidRPr="00A36514">
        <w:rPr>
          <w:rFonts w:ascii="Times New Roman" w:hAnsi="Times New Roman" w:cs="Times New Roman"/>
          <w:color w:val="auto"/>
          <w:lang w:val="vi-VN"/>
        </w:rPr>
        <w:t>enterprise</w:t>
      </w:r>
      <w:r w:rsidR="006B041C" w:rsidRPr="006B252F">
        <w:rPr>
          <w:rFonts w:ascii="Times New Roman" w:hAnsi="Times New Roman" w:cs="Times New Roman"/>
          <w:color w:val="auto"/>
          <w:lang w:val="vi-VN"/>
        </w:rPr>
        <w:t xml:space="preserve"> size</w:t>
      </w:r>
    </w:p>
    <w:p w:rsidR="00E5512D" w:rsidRPr="006B252F" w:rsidRDefault="00320C75" w:rsidP="00C32470">
      <w:pPr>
        <w:widowControl w:val="0"/>
        <w:tabs>
          <w:tab w:val="left" w:pos="284"/>
        </w:tabs>
        <w:spacing w:after="0" w:line="254" w:lineRule="auto"/>
        <w:jc w:val="both"/>
        <w:rPr>
          <w:rFonts w:ascii="Times New Roman" w:hAnsi="Times New Roman" w:cs="Times New Roman"/>
          <w:lang w:val="vi-VN"/>
        </w:rPr>
      </w:pPr>
      <w:r w:rsidRPr="006B252F">
        <w:rPr>
          <w:rFonts w:ascii="Times New Roman" w:hAnsi="Times New Roman" w:cs="Times New Roman"/>
          <w:lang w:val="vi-VN"/>
        </w:rPr>
        <w:tab/>
      </w:r>
      <w:r w:rsidR="006B041C" w:rsidRPr="006B252F">
        <w:rPr>
          <w:rFonts w:ascii="Times New Roman" w:hAnsi="Times New Roman" w:cs="Times New Roman"/>
          <w:lang w:val="vi-VN"/>
        </w:rPr>
        <w:t>The survey results indicate that up to 87% of food manufacturing and processing enterprises in the Red River Delta region are small and medium-sized. The smallest recorded workforce is 8 employees, while the largest enterprise employs up to 2,265 workers. The average workforce of these enterprises is 123 employees, reflecting a relatively high level of labor utilization. These figures indicate that food manufacturing and processing enterprises in the Red River Delta are labor-intensive.</w:t>
      </w:r>
    </w:p>
    <w:p w:rsidR="00C32470" w:rsidRPr="006B252F" w:rsidRDefault="00C32470" w:rsidP="00C32470">
      <w:pPr>
        <w:pStyle w:val="Heading2"/>
        <w:keepNext w:val="0"/>
        <w:keepLines w:val="0"/>
        <w:widowControl w:val="0"/>
        <w:spacing w:before="0" w:line="254" w:lineRule="auto"/>
        <w:jc w:val="both"/>
        <w:rPr>
          <w:rFonts w:ascii="Times New Roman" w:hAnsi="Times New Roman" w:cs="Times New Roman"/>
          <w:b/>
          <w:color w:val="auto"/>
          <w:sz w:val="22"/>
          <w:szCs w:val="22"/>
        </w:rPr>
      </w:pPr>
      <w:r w:rsidRPr="006B252F">
        <w:rPr>
          <w:rFonts w:ascii="Times New Roman" w:hAnsi="Times New Roman" w:cs="Times New Roman"/>
          <w:b/>
          <w:color w:val="auto"/>
          <w:sz w:val="22"/>
          <w:szCs w:val="22"/>
          <w:lang w:val="vi-VN"/>
        </w:rPr>
        <w:t>4.4. Results of the research model testing</w:t>
      </w:r>
    </w:p>
    <w:p w:rsidR="00C161C0" w:rsidRPr="006B252F" w:rsidRDefault="00C161C0" w:rsidP="00C32470">
      <w:pPr>
        <w:pStyle w:val="Heading3"/>
        <w:keepNext w:val="0"/>
        <w:keepLines w:val="0"/>
        <w:widowControl w:val="0"/>
        <w:spacing w:before="0" w:line="25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4.</w:t>
      </w:r>
      <w:r w:rsidR="00C32470" w:rsidRPr="006B252F">
        <w:rPr>
          <w:rFonts w:ascii="Times New Roman" w:hAnsi="Times New Roman" w:cs="Times New Roman"/>
          <w:color w:val="auto"/>
          <w:sz w:val="22"/>
          <w:szCs w:val="22"/>
          <w:lang w:val="vi-VN"/>
        </w:rPr>
        <w:t>4</w:t>
      </w:r>
      <w:r w:rsidRPr="006B252F">
        <w:rPr>
          <w:rFonts w:ascii="Times New Roman" w:hAnsi="Times New Roman" w:cs="Times New Roman"/>
          <w:color w:val="auto"/>
          <w:sz w:val="22"/>
          <w:szCs w:val="22"/>
          <w:lang w:val="vi-VN"/>
        </w:rPr>
        <w:t>.</w:t>
      </w:r>
      <w:r w:rsidR="00C32470" w:rsidRPr="006B252F">
        <w:rPr>
          <w:rFonts w:ascii="Times New Roman" w:hAnsi="Times New Roman" w:cs="Times New Roman"/>
          <w:color w:val="auto"/>
          <w:sz w:val="22"/>
          <w:szCs w:val="22"/>
          <w:lang w:val="vi-VN"/>
        </w:rPr>
        <w:t>1</w:t>
      </w:r>
      <w:r w:rsidRPr="006B252F">
        <w:rPr>
          <w:rFonts w:ascii="Times New Roman" w:hAnsi="Times New Roman" w:cs="Times New Roman"/>
          <w:color w:val="auto"/>
          <w:sz w:val="22"/>
          <w:szCs w:val="22"/>
          <w:lang w:val="vi-VN"/>
        </w:rPr>
        <w:t xml:space="preserve">. </w:t>
      </w:r>
      <w:r w:rsidR="006B041C" w:rsidRPr="006B252F">
        <w:rPr>
          <w:rFonts w:ascii="Times New Roman" w:hAnsi="Times New Roman" w:cs="Times New Roman"/>
          <w:color w:val="auto"/>
          <w:sz w:val="22"/>
          <w:szCs w:val="22"/>
          <w:lang w:val="vi-VN"/>
        </w:rPr>
        <w:t>Research measurement scale testing</w:t>
      </w:r>
    </w:p>
    <w:p w:rsidR="00C161C0" w:rsidRPr="006B252F" w:rsidRDefault="00C161C0" w:rsidP="00C32470">
      <w:pPr>
        <w:pStyle w:val="Heading4"/>
        <w:keepNext w:val="0"/>
        <w:keepLines w:val="0"/>
        <w:widowControl w:val="0"/>
        <w:spacing w:before="0" w:line="25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4.</w:t>
      </w:r>
      <w:r w:rsidR="00C32470" w:rsidRPr="006B252F">
        <w:rPr>
          <w:rFonts w:ascii="Times New Roman" w:hAnsi="Times New Roman" w:cs="Times New Roman"/>
          <w:color w:val="auto"/>
          <w:lang w:val="vi-VN"/>
        </w:rPr>
        <w:t>4</w:t>
      </w:r>
      <w:r w:rsidRPr="006B252F">
        <w:rPr>
          <w:rFonts w:ascii="Times New Roman" w:hAnsi="Times New Roman" w:cs="Times New Roman"/>
          <w:color w:val="auto"/>
          <w:lang w:val="vi-VN"/>
        </w:rPr>
        <w:t>.</w:t>
      </w:r>
      <w:r w:rsidR="00C32470" w:rsidRPr="006B252F">
        <w:rPr>
          <w:rFonts w:ascii="Times New Roman" w:hAnsi="Times New Roman" w:cs="Times New Roman"/>
          <w:color w:val="auto"/>
          <w:lang w:val="vi-VN"/>
        </w:rPr>
        <w:t>1</w:t>
      </w:r>
      <w:r w:rsidRPr="006B252F">
        <w:rPr>
          <w:rFonts w:ascii="Times New Roman" w:hAnsi="Times New Roman" w:cs="Times New Roman"/>
          <w:color w:val="auto"/>
          <w:lang w:val="vi-VN"/>
        </w:rPr>
        <w:t xml:space="preserve">.1. </w:t>
      </w:r>
      <w:r w:rsidR="006B041C" w:rsidRPr="006B252F">
        <w:rPr>
          <w:rFonts w:ascii="Times New Roman" w:hAnsi="Times New Roman" w:cs="Times New Roman"/>
          <w:color w:val="auto"/>
          <w:lang w:val="vi-VN"/>
        </w:rPr>
        <w:t>Reliability analysis of the measurement scale</w:t>
      </w:r>
    </w:p>
    <w:p w:rsidR="007E6FE3" w:rsidRPr="006B252F" w:rsidRDefault="00C161C0" w:rsidP="00C32470">
      <w:pPr>
        <w:widowControl w:val="0"/>
        <w:tabs>
          <w:tab w:val="left" w:pos="284"/>
        </w:tabs>
        <w:spacing w:after="0" w:line="254" w:lineRule="auto"/>
        <w:jc w:val="both"/>
        <w:rPr>
          <w:rFonts w:ascii="Times New Roman" w:hAnsi="Times New Roman" w:cs="Times New Roman"/>
          <w:lang w:val="vi-VN"/>
        </w:rPr>
      </w:pPr>
      <w:r w:rsidRPr="006B252F">
        <w:rPr>
          <w:rFonts w:ascii="Times New Roman" w:hAnsi="Times New Roman" w:cs="Times New Roman"/>
          <w:lang w:val="vi-VN"/>
        </w:rPr>
        <w:tab/>
      </w:r>
      <w:r w:rsidR="006B041C" w:rsidRPr="006B252F">
        <w:rPr>
          <w:rFonts w:ascii="Times New Roman" w:hAnsi="Times New Roman" w:cs="Times New Roman"/>
          <w:lang w:val="vi-VN"/>
        </w:rPr>
        <w:t>The data processing results show that the Cronbach’s Alpha coefficients for the factor groups are greater than 0.7, and the smallest item-total correlations are greater than 0.3. This demonstrates that the measurement scale for middle managerial competence is reliable and suitable for exploratory factor analysis - EFA.</w:t>
      </w:r>
    </w:p>
    <w:p w:rsidR="007E6FE3" w:rsidRPr="006B252F" w:rsidRDefault="007E6FE3" w:rsidP="00C32470">
      <w:pPr>
        <w:pStyle w:val="Heading4"/>
        <w:keepNext w:val="0"/>
        <w:keepLines w:val="0"/>
        <w:widowControl w:val="0"/>
        <w:spacing w:before="0" w:line="25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4.</w:t>
      </w:r>
      <w:r w:rsidR="00C32470" w:rsidRPr="006B252F">
        <w:rPr>
          <w:rFonts w:ascii="Times New Roman" w:hAnsi="Times New Roman" w:cs="Times New Roman"/>
          <w:color w:val="auto"/>
          <w:lang w:val="vi-VN"/>
        </w:rPr>
        <w:t>4</w:t>
      </w:r>
      <w:r w:rsidRPr="006B252F">
        <w:rPr>
          <w:rFonts w:ascii="Times New Roman" w:hAnsi="Times New Roman" w:cs="Times New Roman"/>
          <w:color w:val="auto"/>
          <w:lang w:val="vi-VN"/>
        </w:rPr>
        <w:t>.</w:t>
      </w:r>
      <w:r w:rsidR="00C32470" w:rsidRPr="006B252F">
        <w:rPr>
          <w:rFonts w:ascii="Times New Roman" w:hAnsi="Times New Roman" w:cs="Times New Roman"/>
          <w:color w:val="auto"/>
          <w:lang w:val="vi-VN"/>
        </w:rPr>
        <w:t>1</w:t>
      </w:r>
      <w:r w:rsidRPr="006B252F">
        <w:rPr>
          <w:rFonts w:ascii="Times New Roman" w:hAnsi="Times New Roman" w:cs="Times New Roman"/>
          <w:color w:val="auto"/>
          <w:lang w:val="vi-VN"/>
        </w:rPr>
        <w:t xml:space="preserve">.2. </w:t>
      </w:r>
      <w:r w:rsidR="006B041C" w:rsidRPr="006B252F">
        <w:rPr>
          <w:rFonts w:ascii="Times New Roman" w:hAnsi="Times New Roman" w:cs="Times New Roman"/>
          <w:color w:val="auto"/>
          <w:lang w:val="vi-VN"/>
        </w:rPr>
        <w:t xml:space="preserve">Exploratory factor analysis - </w:t>
      </w:r>
      <w:r w:rsidRPr="006B252F">
        <w:rPr>
          <w:rFonts w:ascii="Times New Roman" w:hAnsi="Times New Roman" w:cs="Times New Roman"/>
          <w:color w:val="auto"/>
          <w:lang w:val="vi-VN"/>
        </w:rPr>
        <w:t>EFA</w:t>
      </w:r>
    </w:p>
    <w:p w:rsidR="007D4EA7" w:rsidRPr="006B252F" w:rsidRDefault="007D4EA7" w:rsidP="00C32470">
      <w:pPr>
        <w:widowControl w:val="0"/>
        <w:tabs>
          <w:tab w:val="left" w:pos="284"/>
        </w:tabs>
        <w:spacing w:after="0" w:line="254" w:lineRule="auto"/>
        <w:jc w:val="both"/>
        <w:rPr>
          <w:rFonts w:ascii="Times New Roman" w:hAnsi="Times New Roman" w:cs="Times New Roman"/>
          <w:lang w:val="vi-VN"/>
        </w:rPr>
      </w:pPr>
      <w:r w:rsidRPr="006B252F">
        <w:rPr>
          <w:rFonts w:ascii="Times New Roman" w:hAnsi="Times New Roman" w:cs="Times New Roman"/>
          <w:lang w:val="vi-VN"/>
        </w:rPr>
        <w:tab/>
      </w:r>
      <w:r w:rsidR="006B041C" w:rsidRPr="006B252F">
        <w:rPr>
          <w:rFonts w:ascii="Times New Roman" w:hAnsi="Times New Roman" w:cs="Times New Roman"/>
          <w:lang w:val="vi-VN"/>
        </w:rPr>
        <w:t>The synthesis of the measurement scale testing results indicates that the scale for middle managerial competence is fully appropriate. The scale consists of 38 observed variables, 3 first-order variables, and 1 second-order variable, formed as expected. Specifically:</w:t>
      </w:r>
      <w:r w:rsidR="007E6FE3" w:rsidRPr="006B252F">
        <w:rPr>
          <w:rFonts w:ascii="Times New Roman" w:hAnsi="Times New Roman" w:cs="Times New Roman"/>
          <w:lang w:val="vi-VN"/>
        </w:rPr>
        <w:tab/>
      </w:r>
    </w:p>
    <w:p w:rsidR="00C161C0" w:rsidRPr="006B252F" w:rsidRDefault="007D4EA7" w:rsidP="00C32470">
      <w:pPr>
        <w:widowControl w:val="0"/>
        <w:tabs>
          <w:tab w:val="left" w:pos="284"/>
        </w:tabs>
        <w:spacing w:after="0" w:line="254" w:lineRule="auto"/>
        <w:jc w:val="both"/>
        <w:rPr>
          <w:rFonts w:ascii="Times New Roman" w:hAnsi="Times New Roman" w:cs="Times New Roman"/>
          <w:lang w:val="vi-VN"/>
        </w:rPr>
      </w:pPr>
      <w:r w:rsidRPr="006B252F">
        <w:rPr>
          <w:rFonts w:ascii="Times New Roman" w:hAnsi="Times New Roman" w:cs="Times New Roman"/>
          <w:lang w:val="vi-VN"/>
        </w:rPr>
        <w:tab/>
      </w:r>
      <w:r w:rsidR="007E6FE3" w:rsidRPr="006B252F">
        <w:rPr>
          <w:rFonts w:ascii="Times New Roman" w:hAnsi="Times New Roman" w:cs="Times New Roman"/>
          <w:lang w:val="vi-VN"/>
        </w:rPr>
        <w:t xml:space="preserve">- </w:t>
      </w:r>
      <w:r w:rsidR="006B041C" w:rsidRPr="006B252F">
        <w:rPr>
          <w:rFonts w:ascii="Times New Roman" w:hAnsi="Times New Roman" w:cs="Times New Roman"/>
          <w:lang w:val="vi-VN"/>
        </w:rPr>
        <w:t xml:space="preserve">The EFA applied to the first-order variables shows a KMO index of 0.960, and the Bartlett’s test is statistically significant with Sig.&lt;0.01, indicating that the research data is suitable for exploratory factor analysis (EFA). From the 38 observed variables, three factors were extracted as expected, with a total cumulative variance of 57.25% and an Eigenvalue cutoff of 2.401. Furthermore, the factor loadings, reflecting the correlation between observed variables and factors, are all greater than 0.5, and the difference in factor loadings between an observed variable and other factors is greater than 0.3, </w:t>
      </w:r>
      <w:r w:rsidR="006B041C" w:rsidRPr="006B252F">
        <w:rPr>
          <w:rFonts w:ascii="Times New Roman" w:hAnsi="Times New Roman" w:cs="Times New Roman"/>
          <w:lang w:val="vi-VN"/>
        </w:rPr>
        <w:lastRenderedPageBreak/>
        <w:t>demonstrating both convergent and discriminant validity of the scale.</w:t>
      </w:r>
    </w:p>
    <w:p w:rsidR="007D4EA7" w:rsidRPr="006B252F" w:rsidRDefault="007D4EA7" w:rsidP="00C32470">
      <w:pPr>
        <w:widowControl w:val="0"/>
        <w:tabs>
          <w:tab w:val="left" w:pos="284"/>
        </w:tabs>
        <w:spacing w:after="0" w:line="254" w:lineRule="auto"/>
        <w:jc w:val="both"/>
        <w:rPr>
          <w:rFonts w:ascii="Times New Roman" w:hAnsi="Times New Roman" w:cs="Times New Roman"/>
          <w:lang w:val="vi-VN"/>
        </w:rPr>
      </w:pPr>
      <w:r w:rsidRPr="006B252F">
        <w:rPr>
          <w:rFonts w:ascii="Times New Roman" w:hAnsi="Times New Roman" w:cs="Times New Roman"/>
          <w:lang w:val="vi-VN"/>
        </w:rPr>
        <w:tab/>
        <w:t xml:space="preserve">- </w:t>
      </w:r>
      <w:r w:rsidR="00EB4786" w:rsidRPr="006B252F">
        <w:rPr>
          <w:rFonts w:ascii="Times New Roman" w:hAnsi="Times New Roman" w:cs="Times New Roman"/>
          <w:lang w:val="vi-VN"/>
        </w:rPr>
        <w:t>The EFA applied to the second-order variable shows a KMO = 0.601 &gt; 0.5; Bartlett’s test is statistically significant with Sig.&lt;0.01; the total cumulative variance is 65.58% &gt; 50%, and the Eigenvalue cutoff is 1.967 &gt; 1. Thus, the three first-order variables were successfully extracted into one second-order factor as expected.</w:t>
      </w:r>
    </w:p>
    <w:p w:rsidR="0040088E" w:rsidRPr="006B252F" w:rsidRDefault="0040088E" w:rsidP="00C32470">
      <w:pPr>
        <w:pStyle w:val="Heading3"/>
        <w:keepNext w:val="0"/>
        <w:keepLines w:val="0"/>
        <w:widowControl w:val="0"/>
        <w:spacing w:before="0" w:line="25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4.</w:t>
      </w:r>
      <w:r w:rsidR="00C32470" w:rsidRPr="006B252F">
        <w:rPr>
          <w:rFonts w:ascii="Times New Roman" w:hAnsi="Times New Roman" w:cs="Times New Roman"/>
          <w:color w:val="auto"/>
          <w:sz w:val="22"/>
          <w:szCs w:val="22"/>
          <w:lang w:val="vi-VN"/>
        </w:rPr>
        <w:t>4</w:t>
      </w:r>
      <w:r w:rsidRPr="006B252F">
        <w:rPr>
          <w:rFonts w:ascii="Times New Roman" w:hAnsi="Times New Roman" w:cs="Times New Roman"/>
          <w:color w:val="auto"/>
          <w:sz w:val="22"/>
          <w:szCs w:val="22"/>
          <w:lang w:val="vi-VN"/>
        </w:rPr>
        <w:t>.</w:t>
      </w:r>
      <w:r w:rsidR="00C32470" w:rsidRPr="006B252F">
        <w:rPr>
          <w:rFonts w:ascii="Times New Roman" w:hAnsi="Times New Roman" w:cs="Times New Roman"/>
          <w:color w:val="auto"/>
          <w:sz w:val="22"/>
          <w:szCs w:val="22"/>
          <w:lang w:val="vi-VN"/>
        </w:rPr>
        <w:t>2</w:t>
      </w:r>
      <w:r w:rsidRPr="006B252F">
        <w:rPr>
          <w:rFonts w:ascii="Times New Roman" w:hAnsi="Times New Roman" w:cs="Times New Roman"/>
          <w:color w:val="auto"/>
          <w:sz w:val="22"/>
          <w:szCs w:val="22"/>
          <w:lang w:val="vi-VN"/>
        </w:rPr>
        <w:t xml:space="preserve">. </w:t>
      </w:r>
      <w:r w:rsidR="00EB4786" w:rsidRPr="006B252F">
        <w:rPr>
          <w:rFonts w:ascii="Times New Roman" w:hAnsi="Times New Roman" w:cs="Times New Roman"/>
          <w:color w:val="auto"/>
          <w:sz w:val="22"/>
          <w:szCs w:val="22"/>
          <w:lang w:val="vi-VN"/>
        </w:rPr>
        <w:t>Research hypothesis testing</w:t>
      </w:r>
    </w:p>
    <w:p w:rsidR="0040088E" w:rsidRPr="006B252F" w:rsidRDefault="0040088E" w:rsidP="00C32470">
      <w:pPr>
        <w:pStyle w:val="Heading4"/>
        <w:keepNext w:val="0"/>
        <w:keepLines w:val="0"/>
        <w:widowControl w:val="0"/>
        <w:spacing w:before="0" w:line="25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4.</w:t>
      </w:r>
      <w:r w:rsidR="00C32470" w:rsidRPr="006B252F">
        <w:rPr>
          <w:rFonts w:ascii="Times New Roman" w:hAnsi="Times New Roman" w:cs="Times New Roman"/>
          <w:color w:val="auto"/>
          <w:lang w:val="vi-VN"/>
        </w:rPr>
        <w:t>4</w:t>
      </w:r>
      <w:r w:rsidRPr="006B252F">
        <w:rPr>
          <w:rFonts w:ascii="Times New Roman" w:hAnsi="Times New Roman" w:cs="Times New Roman"/>
          <w:color w:val="auto"/>
          <w:lang w:val="vi-VN"/>
        </w:rPr>
        <w:t>.</w:t>
      </w:r>
      <w:r w:rsidR="00C32470" w:rsidRPr="006B252F">
        <w:rPr>
          <w:rFonts w:ascii="Times New Roman" w:hAnsi="Times New Roman" w:cs="Times New Roman"/>
          <w:color w:val="auto"/>
          <w:lang w:val="vi-VN"/>
        </w:rPr>
        <w:t>2</w:t>
      </w:r>
      <w:r w:rsidRPr="006B252F">
        <w:rPr>
          <w:rFonts w:ascii="Times New Roman" w:hAnsi="Times New Roman" w:cs="Times New Roman"/>
          <w:color w:val="auto"/>
          <w:lang w:val="vi-VN"/>
        </w:rPr>
        <w:t xml:space="preserve">.1. </w:t>
      </w:r>
      <w:r w:rsidR="00EB4786" w:rsidRPr="006B252F">
        <w:rPr>
          <w:rFonts w:ascii="Times New Roman" w:hAnsi="Times New Roman" w:cs="Times New Roman"/>
          <w:color w:val="auto"/>
          <w:lang w:val="vi-VN"/>
        </w:rPr>
        <w:t>Testing the assumptions of the multiple linear regression model</w:t>
      </w:r>
    </w:p>
    <w:p w:rsidR="0040088E" w:rsidRPr="006B252F" w:rsidRDefault="0040088E" w:rsidP="00C32470">
      <w:pPr>
        <w:widowControl w:val="0"/>
        <w:tabs>
          <w:tab w:val="left" w:pos="284"/>
        </w:tabs>
        <w:spacing w:after="0" w:line="254" w:lineRule="auto"/>
        <w:jc w:val="both"/>
        <w:rPr>
          <w:rFonts w:ascii="Times New Roman" w:hAnsi="Times New Roman" w:cs="Times New Roman"/>
          <w:lang w:val="vi-VN"/>
        </w:rPr>
      </w:pPr>
      <w:r w:rsidRPr="006B252F">
        <w:rPr>
          <w:rFonts w:ascii="Times New Roman" w:hAnsi="Times New Roman" w:cs="Times New Roman"/>
          <w:lang w:val="vi-VN"/>
        </w:rPr>
        <w:tab/>
        <w:t xml:space="preserve">- </w:t>
      </w:r>
      <w:r w:rsidR="00EB4786" w:rsidRPr="006B252F">
        <w:rPr>
          <w:rFonts w:ascii="Times New Roman" w:hAnsi="Times New Roman" w:cs="Times New Roman"/>
          <w:lang w:val="vi-VN"/>
        </w:rPr>
        <w:t>Linear relationship between independent and dependent variables: The results of the Pearson correlation analysis and scatter plots between each independent variable and the dependent variable indicate that the independent variables in natural logarithm form (ln) all have a linear relationship with the dependent variable in natural logarithm form (ln).</w:t>
      </w:r>
    </w:p>
    <w:p w:rsidR="00EB4786" w:rsidRPr="006B252F" w:rsidRDefault="00EB4786" w:rsidP="00C32470">
      <w:pPr>
        <w:widowControl w:val="0"/>
        <w:tabs>
          <w:tab w:val="left" w:pos="284"/>
        </w:tabs>
        <w:spacing w:after="0" w:line="254" w:lineRule="auto"/>
        <w:jc w:val="center"/>
        <w:rPr>
          <w:rFonts w:ascii="Times New Roman" w:hAnsi="Times New Roman" w:cs="Times New Roman"/>
          <w:b/>
          <w:lang w:val="vi-VN"/>
        </w:rPr>
      </w:pPr>
      <w:r w:rsidRPr="006B252F">
        <w:rPr>
          <w:rFonts w:ascii="Times New Roman" w:hAnsi="Times New Roman" w:cs="Times New Roman"/>
          <w:b/>
          <w:lang w:val="vi-VN"/>
        </w:rPr>
        <w:t xml:space="preserve">Table 4.15: Pearson correlation analysis results between </w:t>
      </w:r>
    </w:p>
    <w:p w:rsidR="00693654" w:rsidRPr="006B252F" w:rsidRDefault="00EB4786" w:rsidP="00C32470">
      <w:pPr>
        <w:widowControl w:val="0"/>
        <w:tabs>
          <w:tab w:val="left" w:pos="284"/>
        </w:tabs>
        <w:spacing w:after="0" w:line="254" w:lineRule="auto"/>
        <w:jc w:val="center"/>
        <w:rPr>
          <w:rFonts w:ascii="Times New Roman" w:hAnsi="Times New Roman" w:cs="Times New Roman"/>
          <w:b/>
          <w:lang w:val="vi-VN"/>
        </w:rPr>
      </w:pPr>
      <w:r w:rsidRPr="006B252F">
        <w:rPr>
          <w:rFonts w:ascii="Times New Roman" w:hAnsi="Times New Roman" w:cs="Times New Roman"/>
          <w:b/>
          <w:lang w:val="vi-VN"/>
        </w:rPr>
        <w:t>each independent variable and the dependent variable</w:t>
      </w:r>
    </w:p>
    <w:p w:rsidR="00693654" w:rsidRPr="006B252F" w:rsidRDefault="00693654" w:rsidP="00693654">
      <w:pPr>
        <w:widowControl w:val="0"/>
        <w:tabs>
          <w:tab w:val="left" w:pos="284"/>
        </w:tabs>
        <w:spacing w:after="0" w:line="264" w:lineRule="auto"/>
        <w:jc w:val="center"/>
        <w:rPr>
          <w:rFonts w:ascii="Times New Roman" w:hAnsi="Times New Roman" w:cs="Times New Roman"/>
          <w:lang w:val="vi-VN"/>
        </w:rPr>
      </w:pPr>
      <w:r w:rsidRPr="006B252F">
        <w:rPr>
          <w:rFonts w:ascii="Times New Roman" w:hAnsi="Times New Roman" w:cs="Times New Roman"/>
          <w:noProof/>
        </w:rPr>
        <w:drawing>
          <wp:inline distT="0" distB="0" distL="0" distR="0" wp14:anchorId="439199D4" wp14:editId="4F800ED0">
            <wp:extent cx="3085613" cy="293367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27396" cy="2973400"/>
                    </a:xfrm>
                    <a:prstGeom prst="rect">
                      <a:avLst/>
                    </a:prstGeom>
                  </pic:spPr>
                </pic:pic>
              </a:graphicData>
            </a:graphic>
          </wp:inline>
        </w:drawing>
      </w:r>
    </w:p>
    <w:p w:rsidR="007019FC" w:rsidRPr="006B252F" w:rsidRDefault="00AD1C35" w:rsidP="00AD1C35">
      <w:pPr>
        <w:widowControl w:val="0"/>
        <w:tabs>
          <w:tab w:val="left" w:pos="284"/>
        </w:tabs>
        <w:spacing w:after="0" w:line="264" w:lineRule="auto"/>
        <w:jc w:val="right"/>
        <w:rPr>
          <w:rFonts w:ascii="Times New Roman" w:hAnsi="Times New Roman" w:cs="Times New Roman"/>
          <w:i/>
          <w:sz w:val="20"/>
          <w:szCs w:val="20"/>
          <w:lang w:val="vi-VN"/>
        </w:rPr>
      </w:pPr>
      <w:r w:rsidRPr="006B252F">
        <w:rPr>
          <w:rFonts w:ascii="Times New Roman" w:hAnsi="Times New Roman" w:cs="Times New Roman"/>
          <w:i/>
          <w:sz w:val="20"/>
          <w:szCs w:val="20"/>
          <w:lang w:val="vi-VN"/>
        </w:rPr>
        <w:t xml:space="preserve">(Source: </w:t>
      </w:r>
      <w:r w:rsidR="0098531B" w:rsidRPr="006B252F">
        <w:rPr>
          <w:rFonts w:ascii="Times New Roman" w:hAnsi="Times New Roman" w:cs="Times New Roman"/>
          <w:i/>
          <w:sz w:val="20"/>
          <w:szCs w:val="20"/>
          <w:lang w:val="vi-VN"/>
        </w:rPr>
        <w:t>S</w:t>
      </w:r>
      <w:r w:rsidRPr="006B252F">
        <w:rPr>
          <w:rFonts w:ascii="Times New Roman" w:hAnsi="Times New Roman" w:cs="Times New Roman"/>
          <w:i/>
          <w:sz w:val="20"/>
          <w:szCs w:val="20"/>
          <w:lang w:val="vi-VN"/>
        </w:rPr>
        <w:t>urvey data processing results via SPSS by the researcher)</w:t>
      </w:r>
    </w:p>
    <w:p w:rsidR="00693654" w:rsidRPr="006B252F" w:rsidRDefault="00600646" w:rsidP="00360E5B">
      <w:pPr>
        <w:widowControl w:val="0"/>
        <w:tabs>
          <w:tab w:val="left" w:pos="284"/>
        </w:tabs>
        <w:spacing w:after="0" w:line="257" w:lineRule="auto"/>
        <w:jc w:val="both"/>
        <w:rPr>
          <w:rFonts w:ascii="Times New Roman" w:hAnsi="Times New Roman" w:cs="Times New Roman"/>
          <w:lang w:val="vi-VN"/>
        </w:rPr>
      </w:pPr>
      <w:r w:rsidRPr="006B252F">
        <w:rPr>
          <w:rFonts w:ascii="Times New Roman" w:hAnsi="Times New Roman" w:cs="Times New Roman"/>
          <w:lang w:val="vi-VN"/>
        </w:rPr>
        <w:lastRenderedPageBreak/>
        <w:tab/>
      </w:r>
      <w:r w:rsidR="00693654" w:rsidRPr="006B252F">
        <w:rPr>
          <w:rFonts w:ascii="Times New Roman" w:hAnsi="Times New Roman" w:cs="Times New Roman"/>
          <w:lang w:val="vi-VN"/>
        </w:rPr>
        <w:t xml:space="preserve">- </w:t>
      </w:r>
      <w:r w:rsidR="00EB4786" w:rsidRPr="006B252F">
        <w:rPr>
          <w:rFonts w:ascii="Times New Roman" w:hAnsi="Times New Roman" w:cs="Times New Roman"/>
          <w:lang w:val="vi-VN"/>
        </w:rPr>
        <w:t>Testing the independence of errors in the research model: The results show that the Durbin-Watson statistic is 1.705 &gt; 1.5, indicating that the errors in the research model are independent of each other.</w:t>
      </w:r>
    </w:p>
    <w:p w:rsidR="001F6B21" w:rsidRPr="006B252F" w:rsidRDefault="00600646" w:rsidP="00360E5B">
      <w:pPr>
        <w:widowControl w:val="0"/>
        <w:tabs>
          <w:tab w:val="left" w:pos="284"/>
        </w:tabs>
        <w:spacing w:after="0" w:line="257" w:lineRule="auto"/>
        <w:jc w:val="both"/>
        <w:rPr>
          <w:rFonts w:ascii="Times New Roman" w:hAnsi="Times New Roman" w:cs="Times New Roman"/>
          <w:lang w:val="vi-VN"/>
        </w:rPr>
      </w:pPr>
      <w:r w:rsidRPr="006B252F">
        <w:rPr>
          <w:rFonts w:ascii="Times New Roman" w:hAnsi="Times New Roman" w:cs="Times New Roman"/>
          <w:lang w:val="vi-VN"/>
        </w:rPr>
        <w:tab/>
      </w:r>
      <w:r w:rsidR="001F6B21" w:rsidRPr="006B252F">
        <w:rPr>
          <w:rFonts w:ascii="Times New Roman" w:hAnsi="Times New Roman" w:cs="Times New Roman"/>
          <w:lang w:val="vi-VN"/>
        </w:rPr>
        <w:t xml:space="preserve">- </w:t>
      </w:r>
      <w:r w:rsidR="00EB4786" w:rsidRPr="006B252F">
        <w:rPr>
          <w:rFonts w:ascii="Times New Roman" w:hAnsi="Times New Roman" w:cs="Times New Roman"/>
          <w:lang w:val="vi-VN"/>
        </w:rPr>
        <w:t>Testing multicollinearity among independent variables: The results indicate that the variance inflation factor (VIF) values are all less than 5 and greater than 1, demonstrating that there is no multicollinearity among the independent variables in natural logarithm form (ln) in the research model.</w:t>
      </w:r>
    </w:p>
    <w:p w:rsidR="00AD1C35" w:rsidRPr="006B252F" w:rsidRDefault="00EB4786" w:rsidP="00360E5B">
      <w:pPr>
        <w:widowControl w:val="0"/>
        <w:tabs>
          <w:tab w:val="left" w:pos="284"/>
        </w:tabs>
        <w:spacing w:after="0" w:line="257" w:lineRule="auto"/>
        <w:jc w:val="center"/>
        <w:rPr>
          <w:rFonts w:ascii="Times New Roman" w:hAnsi="Times New Roman" w:cs="Times New Roman"/>
          <w:b/>
          <w:lang w:val="vi-VN"/>
        </w:rPr>
      </w:pPr>
      <w:r w:rsidRPr="006B252F">
        <w:rPr>
          <w:rFonts w:ascii="Times New Roman" w:hAnsi="Times New Roman" w:cs="Times New Roman"/>
          <w:b/>
          <w:lang w:val="vi-VN"/>
        </w:rPr>
        <w:t xml:space="preserve">Table 4.16: </w:t>
      </w:r>
      <w:r w:rsidR="00AD1C35" w:rsidRPr="006B252F">
        <w:rPr>
          <w:rFonts w:ascii="Times New Roman" w:hAnsi="Times New Roman" w:cs="Times New Roman"/>
          <w:b/>
          <w:lang w:val="vi-VN"/>
        </w:rPr>
        <w:t xml:space="preserve">Assessment of multicollinearity among </w:t>
      </w:r>
    </w:p>
    <w:p w:rsidR="001F6B21" w:rsidRPr="006B252F" w:rsidRDefault="00AD1C35" w:rsidP="00360E5B">
      <w:pPr>
        <w:widowControl w:val="0"/>
        <w:tabs>
          <w:tab w:val="left" w:pos="284"/>
        </w:tabs>
        <w:spacing w:after="0" w:line="257" w:lineRule="auto"/>
        <w:jc w:val="center"/>
        <w:rPr>
          <w:rFonts w:ascii="Times New Roman" w:hAnsi="Times New Roman" w:cs="Times New Roman"/>
          <w:lang w:val="vi-VN"/>
        </w:rPr>
      </w:pPr>
      <w:r w:rsidRPr="006B252F">
        <w:rPr>
          <w:rFonts w:ascii="Times New Roman" w:hAnsi="Times New Roman" w:cs="Times New Roman"/>
          <w:b/>
          <w:lang w:val="vi-VN"/>
        </w:rPr>
        <w:t>independent variables</w:t>
      </w:r>
    </w:p>
    <w:p w:rsidR="007019FC" w:rsidRPr="006B252F" w:rsidRDefault="001F6B21" w:rsidP="00360E5B">
      <w:pPr>
        <w:widowControl w:val="0"/>
        <w:tabs>
          <w:tab w:val="left" w:pos="284"/>
        </w:tabs>
        <w:spacing w:after="0" w:line="257" w:lineRule="auto"/>
        <w:jc w:val="center"/>
        <w:rPr>
          <w:i/>
          <w:noProof/>
          <w:sz w:val="26"/>
          <w:szCs w:val="26"/>
        </w:rPr>
      </w:pPr>
      <w:r w:rsidRPr="006B252F">
        <w:rPr>
          <w:rFonts w:ascii="Times New Roman" w:hAnsi="Times New Roman" w:cs="Times New Roman"/>
          <w:noProof/>
        </w:rPr>
        <w:drawing>
          <wp:inline distT="0" distB="0" distL="0" distR="0" wp14:anchorId="339D0681" wp14:editId="40CFA0B0">
            <wp:extent cx="2940050" cy="148730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65533" cy="1500198"/>
                    </a:xfrm>
                    <a:prstGeom prst="rect">
                      <a:avLst/>
                    </a:prstGeom>
                  </pic:spPr>
                </pic:pic>
              </a:graphicData>
            </a:graphic>
          </wp:inline>
        </w:drawing>
      </w:r>
    </w:p>
    <w:p w:rsidR="00AD1C35" w:rsidRPr="006B252F" w:rsidRDefault="00AD1C35" w:rsidP="00360E5B">
      <w:pPr>
        <w:widowControl w:val="0"/>
        <w:tabs>
          <w:tab w:val="left" w:pos="284"/>
        </w:tabs>
        <w:spacing w:after="0" w:line="257" w:lineRule="auto"/>
        <w:jc w:val="right"/>
        <w:rPr>
          <w:rFonts w:ascii="Times New Roman" w:hAnsi="Times New Roman" w:cs="Times New Roman"/>
          <w:sz w:val="20"/>
          <w:szCs w:val="20"/>
          <w:lang w:val="vi-VN"/>
        </w:rPr>
      </w:pPr>
      <w:r w:rsidRPr="006B252F">
        <w:rPr>
          <w:rFonts w:ascii="Times New Roman" w:hAnsi="Times New Roman" w:cs="Times New Roman"/>
          <w:i/>
          <w:sz w:val="20"/>
          <w:szCs w:val="20"/>
          <w:lang w:val="vi-VN"/>
        </w:rPr>
        <w:t>(S</w:t>
      </w:r>
      <w:r w:rsidR="0098531B" w:rsidRPr="006B252F">
        <w:rPr>
          <w:rFonts w:ascii="Times New Roman" w:hAnsi="Times New Roman" w:cs="Times New Roman"/>
          <w:i/>
          <w:sz w:val="20"/>
          <w:szCs w:val="20"/>
          <w:lang w:val="vi-VN"/>
        </w:rPr>
        <w:t>ource: S</w:t>
      </w:r>
      <w:r w:rsidRPr="006B252F">
        <w:rPr>
          <w:rFonts w:ascii="Times New Roman" w:hAnsi="Times New Roman" w:cs="Times New Roman"/>
          <w:i/>
          <w:sz w:val="20"/>
          <w:szCs w:val="20"/>
          <w:lang w:val="vi-VN"/>
        </w:rPr>
        <w:t>urvey data processing results via SPSS by the researcher</w:t>
      </w:r>
      <w:r w:rsidR="0098531B" w:rsidRPr="006B252F">
        <w:rPr>
          <w:rFonts w:ascii="Times New Roman" w:hAnsi="Times New Roman" w:cs="Times New Roman"/>
          <w:i/>
          <w:sz w:val="20"/>
          <w:szCs w:val="20"/>
          <w:lang w:val="vi-VN"/>
        </w:rPr>
        <w:t>)</w:t>
      </w:r>
    </w:p>
    <w:p w:rsidR="001F6B21" w:rsidRPr="006B252F" w:rsidRDefault="00600646" w:rsidP="00360E5B">
      <w:pPr>
        <w:widowControl w:val="0"/>
        <w:tabs>
          <w:tab w:val="left" w:pos="284"/>
        </w:tabs>
        <w:spacing w:after="0" w:line="257" w:lineRule="auto"/>
        <w:jc w:val="both"/>
        <w:rPr>
          <w:rFonts w:ascii="Times New Roman" w:hAnsi="Times New Roman" w:cs="Times New Roman"/>
          <w:lang w:val="vi-VN"/>
        </w:rPr>
      </w:pPr>
      <w:r w:rsidRPr="006B252F">
        <w:rPr>
          <w:rFonts w:ascii="Times New Roman" w:hAnsi="Times New Roman" w:cs="Times New Roman"/>
          <w:lang w:val="vi-VN"/>
        </w:rPr>
        <w:tab/>
      </w:r>
      <w:r w:rsidR="00291656" w:rsidRPr="006B252F">
        <w:rPr>
          <w:rFonts w:ascii="Times New Roman" w:hAnsi="Times New Roman" w:cs="Times New Roman"/>
          <w:lang w:val="vi-VN"/>
        </w:rPr>
        <w:t xml:space="preserve">- </w:t>
      </w:r>
      <w:r w:rsidR="00AD1C35" w:rsidRPr="006B252F">
        <w:rPr>
          <w:rFonts w:ascii="Times New Roman" w:hAnsi="Times New Roman" w:cs="Times New Roman"/>
          <w:lang w:val="vi-VN"/>
        </w:rPr>
        <w:t>Testing whether the standardized residuals vary with the predicted values of independent variables: By examining the scatter plot of standardized residuals against the predicted values of the independent variables in natural logarithm form (standardized), the points are randomly distributed around the line y = 0, without forming a clear funnel, curved, or clustered pattern. This indicates that the model satisfies the homoscedasticity assumption.</w:t>
      </w:r>
    </w:p>
    <w:p w:rsidR="00291656" w:rsidRPr="006B252F" w:rsidRDefault="00600646" w:rsidP="00360E5B">
      <w:pPr>
        <w:widowControl w:val="0"/>
        <w:tabs>
          <w:tab w:val="left" w:pos="284"/>
        </w:tabs>
        <w:spacing w:after="0" w:line="257" w:lineRule="auto"/>
        <w:jc w:val="both"/>
        <w:rPr>
          <w:rFonts w:ascii="Times New Roman" w:hAnsi="Times New Roman" w:cs="Times New Roman"/>
          <w:lang w:val="vi-VN"/>
        </w:rPr>
      </w:pPr>
      <w:r w:rsidRPr="006B252F">
        <w:rPr>
          <w:rFonts w:ascii="Times New Roman" w:hAnsi="Times New Roman" w:cs="Times New Roman"/>
          <w:lang w:val="vi-VN"/>
        </w:rPr>
        <w:tab/>
      </w:r>
      <w:r w:rsidR="00291656" w:rsidRPr="006B252F">
        <w:rPr>
          <w:rFonts w:ascii="Times New Roman" w:hAnsi="Times New Roman" w:cs="Times New Roman"/>
          <w:lang w:val="vi-VN"/>
        </w:rPr>
        <w:t>-</w:t>
      </w:r>
      <w:r w:rsidR="00AD1C35" w:rsidRPr="006B252F">
        <w:t xml:space="preserve"> </w:t>
      </w:r>
      <w:r w:rsidR="00AD1C35" w:rsidRPr="006B252F">
        <w:rPr>
          <w:rFonts w:ascii="Times New Roman" w:hAnsi="Times New Roman" w:cs="Times New Roman"/>
          <w:lang w:val="vi-VN"/>
        </w:rPr>
        <w:t>Testing whether the standardized residuals are normally distributed: The normality of the standardized residuals is assessed using scatter plots. The results show that the histogram of residuals has a symmetric bell-shaped form, and the Normal P-P Plot shows that the residuals lie close to the diagonal line, indicating that the standardized residuals are normally distributed.</w:t>
      </w:r>
    </w:p>
    <w:p w:rsidR="00D112C3" w:rsidRPr="006B252F" w:rsidRDefault="00D112C3" w:rsidP="00360E5B">
      <w:pPr>
        <w:pStyle w:val="Heading4"/>
        <w:keepNext w:val="0"/>
        <w:keepLines w:val="0"/>
        <w:widowControl w:val="0"/>
        <w:spacing w:before="0" w:line="257" w:lineRule="auto"/>
        <w:jc w:val="both"/>
        <w:rPr>
          <w:rFonts w:ascii="Times New Roman" w:hAnsi="Times New Roman" w:cs="Times New Roman"/>
          <w:color w:val="auto"/>
          <w:lang w:val="vi-VN"/>
        </w:rPr>
      </w:pPr>
      <w:r w:rsidRPr="006B252F">
        <w:rPr>
          <w:rFonts w:ascii="Times New Roman" w:hAnsi="Times New Roman" w:cs="Times New Roman"/>
          <w:color w:val="auto"/>
          <w:lang w:val="vi-VN"/>
        </w:rPr>
        <w:t>4.</w:t>
      </w:r>
      <w:r w:rsidR="00C32470" w:rsidRPr="006B252F">
        <w:rPr>
          <w:rFonts w:ascii="Times New Roman" w:hAnsi="Times New Roman" w:cs="Times New Roman"/>
          <w:color w:val="auto"/>
          <w:lang w:val="vi-VN"/>
        </w:rPr>
        <w:t>4</w:t>
      </w:r>
      <w:r w:rsidRPr="006B252F">
        <w:rPr>
          <w:rFonts w:ascii="Times New Roman" w:hAnsi="Times New Roman" w:cs="Times New Roman"/>
          <w:color w:val="auto"/>
          <w:lang w:val="vi-VN"/>
        </w:rPr>
        <w:t>.</w:t>
      </w:r>
      <w:r w:rsidR="00C32470" w:rsidRPr="006B252F">
        <w:rPr>
          <w:rFonts w:ascii="Times New Roman" w:hAnsi="Times New Roman" w:cs="Times New Roman"/>
          <w:color w:val="auto"/>
          <w:lang w:val="vi-VN"/>
        </w:rPr>
        <w:t>2</w:t>
      </w:r>
      <w:r w:rsidRPr="006B252F">
        <w:rPr>
          <w:rFonts w:ascii="Times New Roman" w:hAnsi="Times New Roman" w:cs="Times New Roman"/>
          <w:color w:val="auto"/>
          <w:lang w:val="vi-VN"/>
        </w:rPr>
        <w:t xml:space="preserve">.2. </w:t>
      </w:r>
      <w:r w:rsidR="0098531B" w:rsidRPr="006B252F">
        <w:rPr>
          <w:rFonts w:ascii="Times New Roman" w:hAnsi="Times New Roman" w:cs="Times New Roman"/>
          <w:color w:val="auto"/>
          <w:lang w:val="vi-VN"/>
        </w:rPr>
        <w:t>Testing the fit of the regression model</w:t>
      </w:r>
    </w:p>
    <w:p w:rsidR="007019FC" w:rsidRPr="006B252F" w:rsidRDefault="00D112C3" w:rsidP="00360E5B">
      <w:pPr>
        <w:widowControl w:val="0"/>
        <w:tabs>
          <w:tab w:val="left" w:pos="284"/>
        </w:tabs>
        <w:spacing w:after="0" w:line="257" w:lineRule="auto"/>
        <w:jc w:val="both"/>
        <w:rPr>
          <w:rFonts w:ascii="Times New Roman" w:hAnsi="Times New Roman" w:cs="Times New Roman"/>
          <w:lang w:val="vi-VN"/>
        </w:rPr>
      </w:pPr>
      <w:r w:rsidRPr="006B252F">
        <w:rPr>
          <w:rFonts w:ascii="Times New Roman" w:hAnsi="Times New Roman" w:cs="Times New Roman"/>
          <w:lang w:val="vi-VN"/>
        </w:rPr>
        <w:tab/>
        <w:t xml:space="preserve">- </w:t>
      </w:r>
      <w:r w:rsidR="0098531B" w:rsidRPr="006B252F">
        <w:rPr>
          <w:rFonts w:ascii="Times New Roman" w:hAnsi="Times New Roman" w:cs="Times New Roman"/>
          <w:lang w:val="vi-VN"/>
        </w:rPr>
        <w:t xml:space="preserve">The test results indicate that the variation of the dependent </w:t>
      </w:r>
      <w:r w:rsidR="0098531B" w:rsidRPr="006B252F">
        <w:rPr>
          <w:rFonts w:ascii="Times New Roman" w:hAnsi="Times New Roman" w:cs="Times New Roman"/>
          <w:lang w:val="vi-VN"/>
        </w:rPr>
        <w:lastRenderedPageBreak/>
        <w:t>variable, labor productivity in natural logarithm form (LnNSLĐ), can be fairly well explained by the independent variables in natural logarithm form, including capital (Ln</w:t>
      </w:r>
      <w:r w:rsidR="00C04F16" w:rsidRPr="006B252F">
        <w:rPr>
          <w:rFonts w:ascii="Times New Roman" w:hAnsi="Times New Roman" w:cs="Times New Roman"/>
          <w:lang w:val="vi-VN"/>
        </w:rPr>
        <w:t>CĐV</w:t>
      </w:r>
      <w:r w:rsidR="0098531B" w:rsidRPr="006B252F">
        <w:rPr>
          <w:rFonts w:ascii="Times New Roman" w:hAnsi="Times New Roman" w:cs="Times New Roman"/>
          <w:lang w:val="vi-VN"/>
        </w:rPr>
        <w:t>), labor quality (</w:t>
      </w:r>
      <w:r w:rsidR="00C04F16" w:rsidRPr="006B252F">
        <w:rPr>
          <w:rFonts w:ascii="Times New Roman" w:hAnsi="Times New Roman" w:cs="Times New Roman"/>
          <w:lang w:val="vi-VN"/>
        </w:rPr>
        <w:t>CLLĐ</w:t>
      </w:r>
      <w:r w:rsidR="0098531B" w:rsidRPr="006B252F">
        <w:rPr>
          <w:rFonts w:ascii="Times New Roman" w:hAnsi="Times New Roman" w:cs="Times New Roman"/>
          <w:lang w:val="vi-VN"/>
        </w:rPr>
        <w:t>), research and development (LnR&amp;D), middle manag</w:t>
      </w:r>
      <w:r w:rsidR="00C04F16" w:rsidRPr="006B252F">
        <w:rPr>
          <w:rFonts w:ascii="Times New Roman" w:hAnsi="Times New Roman" w:cs="Times New Roman"/>
          <w:lang w:val="vi-VN"/>
        </w:rPr>
        <w:t>ement managerial capacity (LnNLQLNQTCT</w:t>
      </w:r>
      <w:r w:rsidR="0098531B" w:rsidRPr="006B252F">
        <w:rPr>
          <w:rFonts w:ascii="Times New Roman" w:hAnsi="Times New Roman" w:cs="Times New Roman"/>
          <w:lang w:val="vi-VN"/>
        </w:rPr>
        <w:t>), and scale (Ln</w:t>
      </w:r>
      <w:r w:rsidR="00C04F16" w:rsidRPr="006B252F">
        <w:rPr>
          <w:rFonts w:ascii="Times New Roman" w:hAnsi="Times New Roman" w:cs="Times New Roman"/>
          <w:lang w:val="vi-VN"/>
        </w:rPr>
        <w:t>QM</w:t>
      </w:r>
      <w:r w:rsidR="0098531B" w:rsidRPr="006B252F">
        <w:rPr>
          <w:rFonts w:ascii="Times New Roman" w:hAnsi="Times New Roman" w:cs="Times New Roman"/>
          <w:lang w:val="vi-VN"/>
        </w:rPr>
        <w:t>), with an R² value of 0.661. In addition, the F-statistic = 99.013 with a significance level of Sig. &lt; 0.01 indicates that the survey results from the sample can be generalized to the population.</w:t>
      </w:r>
    </w:p>
    <w:p w:rsidR="00D112C3" w:rsidRPr="006B252F" w:rsidRDefault="00600646" w:rsidP="00360E5B">
      <w:pPr>
        <w:widowControl w:val="0"/>
        <w:tabs>
          <w:tab w:val="left" w:pos="284"/>
        </w:tabs>
        <w:spacing w:after="0" w:line="257" w:lineRule="auto"/>
        <w:jc w:val="both"/>
        <w:rPr>
          <w:rFonts w:ascii="Times New Roman" w:hAnsi="Times New Roman" w:cs="Times New Roman"/>
          <w:lang w:val="vi-VN"/>
        </w:rPr>
      </w:pPr>
      <w:r w:rsidRPr="006B252F">
        <w:rPr>
          <w:rFonts w:ascii="Times New Roman" w:hAnsi="Times New Roman" w:cs="Times New Roman"/>
          <w:lang w:val="vi-VN"/>
        </w:rPr>
        <w:tab/>
      </w:r>
      <w:r w:rsidR="007019FC" w:rsidRPr="006B252F">
        <w:rPr>
          <w:rFonts w:ascii="Times New Roman" w:hAnsi="Times New Roman" w:cs="Times New Roman"/>
          <w:lang w:val="vi-VN"/>
        </w:rPr>
        <w:t xml:space="preserve">- </w:t>
      </w:r>
      <w:r w:rsidR="00C04F16" w:rsidRPr="006B252F">
        <w:rPr>
          <w:rFonts w:ascii="Times New Roman" w:hAnsi="Times New Roman" w:cs="Times New Roman"/>
          <w:lang w:val="vi-VN"/>
        </w:rPr>
        <w:t>The test results show that the standardized Beta coefficients of the independent variables in natural logarithm form are statistically significant, with Sig. &lt; 0.01. This confirms that all the research hypotheses proposed are accepted. Furthermore, the positive standardized Beta coefficients indicate that the independent variables in the model have a positive effect on the dependent variable.</w:t>
      </w:r>
    </w:p>
    <w:p w:rsidR="00170127" w:rsidRPr="006B252F" w:rsidRDefault="00C04F16" w:rsidP="00360E5B">
      <w:pPr>
        <w:widowControl w:val="0"/>
        <w:tabs>
          <w:tab w:val="left" w:pos="284"/>
        </w:tabs>
        <w:spacing w:after="0" w:line="257" w:lineRule="auto"/>
        <w:jc w:val="center"/>
        <w:rPr>
          <w:rFonts w:ascii="Times New Roman" w:hAnsi="Times New Roman" w:cs="Times New Roman"/>
          <w:b/>
          <w:lang w:val="vi-VN"/>
        </w:rPr>
      </w:pPr>
      <w:r w:rsidRPr="006B252F">
        <w:rPr>
          <w:rFonts w:ascii="Times New Roman" w:hAnsi="Times New Roman" w:cs="Times New Roman"/>
          <w:b/>
          <w:lang w:val="vi-VN"/>
        </w:rPr>
        <w:t>Table 4.18: Results of hypothesis testing</w:t>
      </w:r>
    </w:p>
    <w:tbl>
      <w:tblPr>
        <w:tblStyle w:val="TableGrid"/>
        <w:tblW w:w="6232" w:type="dxa"/>
        <w:jc w:val="center"/>
        <w:tblLayout w:type="fixed"/>
        <w:tblLook w:val="04A0" w:firstRow="1" w:lastRow="0" w:firstColumn="1" w:lastColumn="0" w:noHBand="0" w:noVBand="1"/>
      </w:tblPr>
      <w:tblGrid>
        <w:gridCol w:w="704"/>
        <w:gridCol w:w="2977"/>
        <w:gridCol w:w="709"/>
        <w:gridCol w:w="850"/>
        <w:gridCol w:w="992"/>
      </w:tblGrid>
      <w:tr w:rsidR="00145575" w:rsidRPr="006B252F" w:rsidTr="00145575">
        <w:trPr>
          <w:trHeight w:hRule="exact" w:val="454"/>
          <w:jc w:val="center"/>
        </w:trPr>
        <w:tc>
          <w:tcPr>
            <w:tcW w:w="704" w:type="dxa"/>
            <w:vAlign w:val="center"/>
          </w:tcPr>
          <w:p w:rsidR="00C04F16" w:rsidRPr="006B252F" w:rsidRDefault="00145575" w:rsidP="00360E5B">
            <w:pPr>
              <w:widowControl w:val="0"/>
              <w:spacing w:before="60" w:after="60" w:line="257" w:lineRule="auto"/>
              <w:jc w:val="center"/>
              <w:rPr>
                <w:rFonts w:ascii="Times New Roman" w:hAnsi="Times New Roman"/>
                <w:b/>
                <w:lang w:val="vi-VN"/>
              </w:rPr>
            </w:pPr>
            <w:r w:rsidRPr="006B252F">
              <w:rPr>
                <w:rFonts w:ascii="Times New Roman" w:hAnsi="Times New Roman"/>
                <w:b/>
                <w:lang w:val="vi-VN"/>
              </w:rPr>
              <w:t>No.</w:t>
            </w:r>
          </w:p>
        </w:tc>
        <w:tc>
          <w:tcPr>
            <w:tcW w:w="2977" w:type="dxa"/>
            <w:vAlign w:val="center"/>
          </w:tcPr>
          <w:p w:rsidR="00C04F16" w:rsidRPr="006B252F" w:rsidRDefault="00145575" w:rsidP="00360E5B">
            <w:pPr>
              <w:widowControl w:val="0"/>
              <w:spacing w:before="60" w:after="60" w:line="257" w:lineRule="auto"/>
              <w:jc w:val="center"/>
              <w:rPr>
                <w:rFonts w:ascii="Times New Roman" w:hAnsi="Times New Roman"/>
                <w:b/>
                <w:lang w:val="vi-VN"/>
              </w:rPr>
            </w:pPr>
            <w:r w:rsidRPr="006B252F">
              <w:rPr>
                <w:rFonts w:ascii="Times New Roman" w:hAnsi="Times New Roman"/>
                <w:b/>
                <w:lang w:val="vi-VN"/>
              </w:rPr>
              <w:t>Hypothesis</w:t>
            </w:r>
          </w:p>
        </w:tc>
        <w:tc>
          <w:tcPr>
            <w:tcW w:w="709" w:type="dxa"/>
            <w:vAlign w:val="center"/>
          </w:tcPr>
          <w:p w:rsidR="00C04F16" w:rsidRPr="006B252F" w:rsidRDefault="00C04F16" w:rsidP="00360E5B">
            <w:pPr>
              <w:widowControl w:val="0"/>
              <w:spacing w:before="60" w:after="60" w:line="257" w:lineRule="auto"/>
              <w:jc w:val="center"/>
              <w:rPr>
                <w:rFonts w:ascii="Times New Roman" w:hAnsi="Times New Roman"/>
                <w:b/>
                <w:lang w:val="vi-VN"/>
              </w:rPr>
            </w:pPr>
            <w:r w:rsidRPr="006B252F">
              <w:rPr>
                <w:rFonts w:ascii="Times New Roman" w:hAnsi="Times New Roman"/>
                <w:b/>
                <w:lang w:val="vi-VN"/>
              </w:rPr>
              <w:t>Beta</w:t>
            </w:r>
          </w:p>
        </w:tc>
        <w:tc>
          <w:tcPr>
            <w:tcW w:w="850" w:type="dxa"/>
            <w:vAlign w:val="center"/>
          </w:tcPr>
          <w:p w:rsidR="00C04F16" w:rsidRPr="006B252F" w:rsidRDefault="00C04F16" w:rsidP="00360E5B">
            <w:pPr>
              <w:widowControl w:val="0"/>
              <w:spacing w:before="60" w:after="60" w:line="257" w:lineRule="auto"/>
              <w:jc w:val="center"/>
              <w:rPr>
                <w:rFonts w:ascii="Times New Roman" w:hAnsi="Times New Roman"/>
                <w:b/>
                <w:lang w:val="vi-VN"/>
              </w:rPr>
            </w:pPr>
            <w:r w:rsidRPr="006B252F">
              <w:rPr>
                <w:rFonts w:ascii="Times New Roman" w:hAnsi="Times New Roman"/>
                <w:b/>
                <w:lang w:val="vi-VN"/>
              </w:rPr>
              <w:t>p-value</w:t>
            </w:r>
          </w:p>
        </w:tc>
        <w:tc>
          <w:tcPr>
            <w:tcW w:w="992" w:type="dxa"/>
            <w:vAlign w:val="center"/>
          </w:tcPr>
          <w:p w:rsidR="00C04F16" w:rsidRPr="006B252F" w:rsidRDefault="00C04F16" w:rsidP="00360E5B">
            <w:pPr>
              <w:widowControl w:val="0"/>
              <w:spacing w:before="60" w:after="60" w:line="257" w:lineRule="auto"/>
              <w:jc w:val="center"/>
              <w:rPr>
                <w:rFonts w:ascii="Times New Roman" w:hAnsi="Times New Roman"/>
                <w:b/>
                <w:lang w:val="vi-VN"/>
              </w:rPr>
            </w:pPr>
            <w:r w:rsidRPr="006B252F">
              <w:rPr>
                <w:rFonts w:ascii="Times New Roman" w:hAnsi="Times New Roman"/>
                <w:b/>
                <w:lang w:val="vi-VN"/>
              </w:rPr>
              <w:t>Results</w:t>
            </w:r>
          </w:p>
        </w:tc>
      </w:tr>
      <w:tr w:rsidR="00145575" w:rsidRPr="006B252F" w:rsidTr="00145575">
        <w:trPr>
          <w:trHeight w:val="680"/>
          <w:jc w:val="center"/>
        </w:trPr>
        <w:tc>
          <w:tcPr>
            <w:tcW w:w="704" w:type="dxa"/>
            <w:vAlign w:val="center"/>
          </w:tcPr>
          <w:p w:rsidR="00C04F16" w:rsidRPr="006B252F" w:rsidRDefault="00C04F16" w:rsidP="00360E5B">
            <w:pPr>
              <w:widowControl w:val="0"/>
              <w:spacing w:line="257" w:lineRule="auto"/>
              <w:jc w:val="center"/>
              <w:rPr>
                <w:rFonts w:ascii="Times New Roman" w:hAnsi="Times New Roman"/>
                <w:lang w:val="vi-VN"/>
              </w:rPr>
            </w:pPr>
            <w:r w:rsidRPr="006B252F">
              <w:rPr>
                <w:rFonts w:ascii="Times New Roman" w:hAnsi="Times New Roman"/>
                <w:lang w:val="vi-VN"/>
              </w:rPr>
              <w:t>H1</w:t>
            </w:r>
          </w:p>
        </w:tc>
        <w:tc>
          <w:tcPr>
            <w:tcW w:w="2977" w:type="dxa"/>
            <w:vAlign w:val="center"/>
          </w:tcPr>
          <w:p w:rsidR="00C04F16" w:rsidRPr="006B252F" w:rsidRDefault="00C04F16" w:rsidP="00360E5B">
            <w:pPr>
              <w:widowControl w:val="0"/>
              <w:spacing w:line="257" w:lineRule="auto"/>
              <w:jc w:val="both"/>
              <w:rPr>
                <w:rFonts w:ascii="Times New Roman" w:hAnsi="Times New Roman"/>
                <w:lang w:val="pt-BR"/>
              </w:rPr>
            </w:pPr>
            <w:r w:rsidRPr="006B252F">
              <w:rPr>
                <w:rFonts w:ascii="Times New Roman" w:hAnsi="Times New Roman"/>
                <w:lang w:val="pt-BR"/>
              </w:rPr>
              <w:t xml:space="preserve">The capital of manufacturing enterprises has a positive </w:t>
            </w:r>
            <w:r w:rsidR="00CA6B48" w:rsidRPr="006B252F">
              <w:rPr>
                <w:rFonts w:ascii="Times New Roman" w:hAnsi="Times New Roman"/>
                <w:lang w:val="pt-BR"/>
              </w:rPr>
              <w:t>effect</w:t>
            </w:r>
            <w:r w:rsidR="00145575" w:rsidRPr="006B252F">
              <w:rPr>
                <w:rFonts w:ascii="Times New Roman" w:hAnsi="Times New Roman"/>
                <w:lang w:val="pt-BR"/>
              </w:rPr>
              <w:t xml:space="preserve"> on their labor productivity</w:t>
            </w:r>
          </w:p>
        </w:tc>
        <w:tc>
          <w:tcPr>
            <w:tcW w:w="709" w:type="dxa"/>
            <w:vAlign w:val="center"/>
          </w:tcPr>
          <w:p w:rsidR="00C04F16" w:rsidRPr="006B252F" w:rsidRDefault="00C04F16" w:rsidP="00360E5B">
            <w:pPr>
              <w:widowControl w:val="0"/>
              <w:spacing w:line="257" w:lineRule="auto"/>
              <w:jc w:val="center"/>
              <w:rPr>
                <w:rFonts w:ascii="Times New Roman" w:hAnsi="Times New Roman"/>
                <w:lang w:val="vi-VN"/>
              </w:rPr>
            </w:pPr>
            <w:r w:rsidRPr="006B252F">
              <w:rPr>
                <w:rFonts w:ascii="Times New Roman" w:hAnsi="Times New Roman"/>
                <w:lang w:val="vi-VN"/>
              </w:rPr>
              <w:t>0</w:t>
            </w:r>
            <w:r w:rsidRPr="006B252F">
              <w:rPr>
                <w:rFonts w:ascii="Times New Roman" w:hAnsi="Times New Roman"/>
              </w:rPr>
              <w:t>,195</w:t>
            </w:r>
          </w:p>
        </w:tc>
        <w:tc>
          <w:tcPr>
            <w:tcW w:w="850" w:type="dxa"/>
            <w:vAlign w:val="center"/>
          </w:tcPr>
          <w:p w:rsidR="00C04F16" w:rsidRPr="006B252F" w:rsidRDefault="00C04F16" w:rsidP="00360E5B">
            <w:pPr>
              <w:widowControl w:val="0"/>
              <w:spacing w:line="257" w:lineRule="auto"/>
              <w:rPr>
                <w:rFonts w:ascii="Times New Roman" w:hAnsi="Times New Roman"/>
                <w:lang w:val="vi-VN"/>
              </w:rPr>
            </w:pPr>
            <w:r w:rsidRPr="006B252F">
              <w:rPr>
                <w:rFonts w:ascii="Times New Roman" w:hAnsi="Times New Roman"/>
                <w:lang w:val="vi-VN"/>
              </w:rPr>
              <w:t>&lt;0,01</w:t>
            </w:r>
          </w:p>
        </w:tc>
        <w:tc>
          <w:tcPr>
            <w:tcW w:w="992" w:type="dxa"/>
            <w:vAlign w:val="center"/>
          </w:tcPr>
          <w:p w:rsidR="00C04F16" w:rsidRPr="006B252F" w:rsidRDefault="00145575" w:rsidP="00360E5B">
            <w:pPr>
              <w:widowControl w:val="0"/>
              <w:spacing w:line="257" w:lineRule="auto"/>
              <w:jc w:val="center"/>
              <w:rPr>
                <w:rFonts w:ascii="Times New Roman" w:hAnsi="Times New Roman"/>
                <w:lang w:val="vi-VN"/>
              </w:rPr>
            </w:pPr>
            <w:r w:rsidRPr="006B252F">
              <w:rPr>
                <w:rFonts w:ascii="Times New Roman" w:hAnsi="Times New Roman"/>
                <w:lang w:val="vi-VN"/>
              </w:rPr>
              <w:t>Accepted</w:t>
            </w:r>
          </w:p>
        </w:tc>
      </w:tr>
      <w:tr w:rsidR="00145575" w:rsidRPr="006B252F" w:rsidTr="00145575">
        <w:trPr>
          <w:trHeight w:val="680"/>
          <w:jc w:val="center"/>
        </w:trPr>
        <w:tc>
          <w:tcPr>
            <w:tcW w:w="704" w:type="dxa"/>
            <w:vAlign w:val="center"/>
          </w:tcPr>
          <w:p w:rsidR="00145575" w:rsidRPr="006B252F" w:rsidRDefault="00145575" w:rsidP="00360E5B">
            <w:pPr>
              <w:widowControl w:val="0"/>
              <w:spacing w:line="257" w:lineRule="auto"/>
              <w:jc w:val="center"/>
              <w:rPr>
                <w:rFonts w:ascii="Times New Roman" w:hAnsi="Times New Roman"/>
                <w:lang w:val="vi-VN"/>
              </w:rPr>
            </w:pPr>
            <w:r w:rsidRPr="006B252F">
              <w:rPr>
                <w:rFonts w:ascii="Times New Roman" w:hAnsi="Times New Roman"/>
                <w:lang w:val="vi-VN"/>
              </w:rPr>
              <w:t>H2</w:t>
            </w:r>
          </w:p>
        </w:tc>
        <w:tc>
          <w:tcPr>
            <w:tcW w:w="2977" w:type="dxa"/>
            <w:vAlign w:val="center"/>
          </w:tcPr>
          <w:p w:rsidR="00145575" w:rsidRPr="006B252F" w:rsidRDefault="00145575" w:rsidP="00360E5B">
            <w:pPr>
              <w:widowControl w:val="0"/>
              <w:spacing w:line="257" w:lineRule="auto"/>
              <w:jc w:val="both"/>
              <w:rPr>
                <w:rFonts w:ascii="Times New Roman" w:hAnsi="Times New Roman"/>
                <w:lang w:val="pt-BR"/>
              </w:rPr>
            </w:pPr>
            <w:r w:rsidRPr="006B252F">
              <w:rPr>
                <w:rFonts w:ascii="Times New Roman" w:hAnsi="Times New Roman"/>
                <w:lang w:val="pt-BR"/>
              </w:rPr>
              <w:t xml:space="preserve">The labor quality of manufacturing enterprises has a positive </w:t>
            </w:r>
            <w:r w:rsidR="00CA6B48" w:rsidRPr="006B252F">
              <w:rPr>
                <w:rFonts w:ascii="Times New Roman" w:hAnsi="Times New Roman"/>
                <w:lang w:val="pt-BR"/>
              </w:rPr>
              <w:t>effect</w:t>
            </w:r>
            <w:r w:rsidRPr="006B252F">
              <w:rPr>
                <w:rFonts w:ascii="Times New Roman" w:hAnsi="Times New Roman"/>
                <w:lang w:val="pt-BR"/>
              </w:rPr>
              <w:t xml:space="preserve"> on their labor productivity</w:t>
            </w:r>
          </w:p>
        </w:tc>
        <w:tc>
          <w:tcPr>
            <w:tcW w:w="709" w:type="dxa"/>
            <w:vAlign w:val="center"/>
          </w:tcPr>
          <w:p w:rsidR="00145575" w:rsidRPr="006B252F" w:rsidRDefault="00145575" w:rsidP="00360E5B">
            <w:pPr>
              <w:widowControl w:val="0"/>
              <w:spacing w:line="257" w:lineRule="auto"/>
              <w:jc w:val="center"/>
              <w:rPr>
                <w:rFonts w:ascii="Times New Roman" w:hAnsi="Times New Roman"/>
                <w:lang w:val="vi-VN"/>
              </w:rPr>
            </w:pPr>
            <w:r w:rsidRPr="006B252F">
              <w:rPr>
                <w:rFonts w:ascii="Times New Roman" w:hAnsi="Times New Roman"/>
                <w:lang w:val="vi-VN"/>
              </w:rPr>
              <w:t>0</w:t>
            </w:r>
            <w:r w:rsidRPr="006B252F">
              <w:rPr>
                <w:rFonts w:ascii="Times New Roman" w:hAnsi="Times New Roman"/>
              </w:rPr>
              <w:t>,176</w:t>
            </w:r>
          </w:p>
        </w:tc>
        <w:tc>
          <w:tcPr>
            <w:tcW w:w="850" w:type="dxa"/>
            <w:vAlign w:val="center"/>
          </w:tcPr>
          <w:p w:rsidR="00145575" w:rsidRPr="006B252F" w:rsidRDefault="00145575" w:rsidP="00360E5B">
            <w:pPr>
              <w:widowControl w:val="0"/>
              <w:spacing w:line="257" w:lineRule="auto"/>
              <w:jc w:val="center"/>
              <w:rPr>
                <w:rFonts w:ascii="Times New Roman" w:hAnsi="Times New Roman"/>
                <w:lang w:val="vi-VN"/>
              </w:rPr>
            </w:pPr>
            <w:r w:rsidRPr="006B252F">
              <w:rPr>
                <w:rFonts w:ascii="Times New Roman" w:hAnsi="Times New Roman"/>
                <w:lang w:val="vi-VN"/>
              </w:rPr>
              <w:t>&lt;0,01</w:t>
            </w:r>
          </w:p>
        </w:tc>
        <w:tc>
          <w:tcPr>
            <w:tcW w:w="992" w:type="dxa"/>
            <w:vAlign w:val="center"/>
          </w:tcPr>
          <w:p w:rsidR="00145575" w:rsidRPr="006B252F" w:rsidRDefault="00145575" w:rsidP="00360E5B">
            <w:pPr>
              <w:spacing w:line="257" w:lineRule="auto"/>
              <w:jc w:val="center"/>
            </w:pPr>
            <w:r w:rsidRPr="006B252F">
              <w:rPr>
                <w:rFonts w:ascii="Times New Roman" w:hAnsi="Times New Roman"/>
                <w:lang w:val="vi-VN"/>
              </w:rPr>
              <w:t>Accepted</w:t>
            </w:r>
          </w:p>
        </w:tc>
      </w:tr>
      <w:tr w:rsidR="00145575" w:rsidRPr="006B252F" w:rsidTr="00145575">
        <w:trPr>
          <w:trHeight w:val="680"/>
          <w:jc w:val="center"/>
        </w:trPr>
        <w:tc>
          <w:tcPr>
            <w:tcW w:w="704" w:type="dxa"/>
            <w:vAlign w:val="center"/>
          </w:tcPr>
          <w:p w:rsidR="00145575" w:rsidRPr="006B252F" w:rsidRDefault="00145575" w:rsidP="00360E5B">
            <w:pPr>
              <w:widowControl w:val="0"/>
              <w:spacing w:line="257" w:lineRule="auto"/>
              <w:jc w:val="center"/>
              <w:rPr>
                <w:rFonts w:ascii="Times New Roman" w:hAnsi="Times New Roman"/>
                <w:lang w:val="vi-VN"/>
              </w:rPr>
            </w:pPr>
            <w:r w:rsidRPr="006B252F">
              <w:rPr>
                <w:rFonts w:ascii="Times New Roman" w:hAnsi="Times New Roman"/>
                <w:lang w:val="vi-VN"/>
              </w:rPr>
              <w:t>H3</w:t>
            </w:r>
          </w:p>
        </w:tc>
        <w:tc>
          <w:tcPr>
            <w:tcW w:w="2977" w:type="dxa"/>
            <w:vAlign w:val="center"/>
          </w:tcPr>
          <w:p w:rsidR="00145575" w:rsidRPr="006B252F" w:rsidRDefault="00145575" w:rsidP="00360E5B">
            <w:pPr>
              <w:widowControl w:val="0"/>
              <w:spacing w:line="257" w:lineRule="auto"/>
              <w:jc w:val="both"/>
              <w:rPr>
                <w:rFonts w:ascii="Times New Roman" w:hAnsi="Times New Roman"/>
                <w:lang w:val="pt-BR"/>
              </w:rPr>
            </w:pPr>
            <w:r w:rsidRPr="006B252F">
              <w:rPr>
                <w:rFonts w:ascii="Times New Roman" w:hAnsi="Times New Roman"/>
                <w:lang w:val="pt-BR"/>
              </w:rPr>
              <w:t>Research and development</w:t>
            </w:r>
            <w:r w:rsidR="00512329" w:rsidRPr="006B252F">
              <w:rPr>
                <w:rFonts w:ascii="Times New Roman" w:hAnsi="Times New Roman"/>
                <w:lang w:val="vi-VN"/>
              </w:rPr>
              <w:t xml:space="preserve"> (R&amp;D)</w:t>
            </w:r>
            <w:r w:rsidRPr="006B252F">
              <w:rPr>
                <w:rFonts w:ascii="Times New Roman" w:hAnsi="Times New Roman"/>
                <w:lang w:val="pt-BR"/>
              </w:rPr>
              <w:t xml:space="preserve"> in manufacturing enterprises has a positive </w:t>
            </w:r>
            <w:r w:rsidR="00CA6B48" w:rsidRPr="006B252F">
              <w:rPr>
                <w:rFonts w:ascii="Times New Roman" w:hAnsi="Times New Roman"/>
                <w:lang w:val="pt-BR"/>
              </w:rPr>
              <w:t>effect</w:t>
            </w:r>
            <w:r w:rsidRPr="006B252F">
              <w:rPr>
                <w:rFonts w:ascii="Times New Roman" w:hAnsi="Times New Roman"/>
                <w:lang w:val="pt-BR"/>
              </w:rPr>
              <w:t xml:space="preserve"> on their labor productivity</w:t>
            </w:r>
          </w:p>
        </w:tc>
        <w:tc>
          <w:tcPr>
            <w:tcW w:w="709" w:type="dxa"/>
            <w:vAlign w:val="center"/>
          </w:tcPr>
          <w:p w:rsidR="00145575" w:rsidRPr="006B252F" w:rsidRDefault="00145575" w:rsidP="00360E5B">
            <w:pPr>
              <w:widowControl w:val="0"/>
              <w:spacing w:line="257" w:lineRule="auto"/>
              <w:jc w:val="center"/>
              <w:rPr>
                <w:rFonts w:ascii="Times New Roman" w:hAnsi="Times New Roman"/>
                <w:lang w:val="vi-VN"/>
              </w:rPr>
            </w:pPr>
            <w:r w:rsidRPr="006B252F">
              <w:rPr>
                <w:rFonts w:ascii="Times New Roman" w:hAnsi="Times New Roman"/>
                <w:lang w:val="vi-VN"/>
              </w:rPr>
              <w:t>0</w:t>
            </w:r>
            <w:r w:rsidRPr="006B252F">
              <w:rPr>
                <w:rFonts w:ascii="Times New Roman" w:hAnsi="Times New Roman"/>
              </w:rPr>
              <w:t>,357</w:t>
            </w:r>
          </w:p>
        </w:tc>
        <w:tc>
          <w:tcPr>
            <w:tcW w:w="850" w:type="dxa"/>
            <w:vAlign w:val="center"/>
          </w:tcPr>
          <w:p w:rsidR="00145575" w:rsidRPr="006B252F" w:rsidRDefault="00145575" w:rsidP="00360E5B">
            <w:pPr>
              <w:widowControl w:val="0"/>
              <w:spacing w:line="257" w:lineRule="auto"/>
              <w:jc w:val="center"/>
              <w:rPr>
                <w:rFonts w:ascii="Times New Roman" w:hAnsi="Times New Roman"/>
                <w:lang w:val="vi-VN"/>
              </w:rPr>
            </w:pPr>
            <w:r w:rsidRPr="006B252F">
              <w:rPr>
                <w:rFonts w:ascii="Times New Roman" w:hAnsi="Times New Roman"/>
                <w:lang w:val="vi-VN"/>
              </w:rPr>
              <w:t>&lt;0,01</w:t>
            </w:r>
          </w:p>
        </w:tc>
        <w:tc>
          <w:tcPr>
            <w:tcW w:w="992" w:type="dxa"/>
            <w:vAlign w:val="center"/>
          </w:tcPr>
          <w:p w:rsidR="00145575" w:rsidRPr="006B252F" w:rsidRDefault="00145575" w:rsidP="00360E5B">
            <w:pPr>
              <w:spacing w:line="257" w:lineRule="auto"/>
              <w:jc w:val="center"/>
            </w:pPr>
            <w:r w:rsidRPr="006B252F">
              <w:rPr>
                <w:rFonts w:ascii="Times New Roman" w:hAnsi="Times New Roman"/>
                <w:lang w:val="vi-VN"/>
              </w:rPr>
              <w:t>Accepted</w:t>
            </w:r>
          </w:p>
        </w:tc>
      </w:tr>
      <w:tr w:rsidR="00145575" w:rsidRPr="006B252F" w:rsidTr="00145575">
        <w:trPr>
          <w:trHeight w:val="680"/>
          <w:jc w:val="center"/>
        </w:trPr>
        <w:tc>
          <w:tcPr>
            <w:tcW w:w="704" w:type="dxa"/>
            <w:vAlign w:val="center"/>
          </w:tcPr>
          <w:p w:rsidR="00145575" w:rsidRPr="006B252F" w:rsidRDefault="00145575" w:rsidP="00360E5B">
            <w:pPr>
              <w:widowControl w:val="0"/>
              <w:spacing w:line="257" w:lineRule="auto"/>
              <w:jc w:val="center"/>
              <w:rPr>
                <w:rFonts w:ascii="Times New Roman" w:hAnsi="Times New Roman"/>
                <w:lang w:val="vi-VN"/>
              </w:rPr>
            </w:pPr>
            <w:r w:rsidRPr="006B252F">
              <w:rPr>
                <w:rFonts w:ascii="Times New Roman" w:hAnsi="Times New Roman"/>
                <w:lang w:val="vi-VN"/>
              </w:rPr>
              <w:t>H4</w:t>
            </w:r>
          </w:p>
        </w:tc>
        <w:tc>
          <w:tcPr>
            <w:tcW w:w="2977" w:type="dxa"/>
            <w:vAlign w:val="center"/>
          </w:tcPr>
          <w:p w:rsidR="00145575" w:rsidRPr="006B252F" w:rsidRDefault="00145575" w:rsidP="00360E5B">
            <w:pPr>
              <w:widowControl w:val="0"/>
              <w:spacing w:line="257" w:lineRule="auto"/>
              <w:jc w:val="both"/>
              <w:rPr>
                <w:rFonts w:ascii="Times New Roman" w:hAnsi="Times New Roman"/>
                <w:lang w:val="pt-BR"/>
              </w:rPr>
            </w:pPr>
            <w:r w:rsidRPr="006B252F">
              <w:rPr>
                <w:rFonts w:ascii="Times New Roman" w:hAnsi="Times New Roman"/>
                <w:lang w:val="pt-BR"/>
              </w:rPr>
              <w:t xml:space="preserve">The managerial capacity of middle-level managers in manufacturing enterprises has a positive </w:t>
            </w:r>
            <w:r w:rsidR="00CA6B48" w:rsidRPr="006B252F">
              <w:rPr>
                <w:rFonts w:ascii="Times New Roman" w:hAnsi="Times New Roman"/>
                <w:lang w:val="pt-BR"/>
              </w:rPr>
              <w:t>effect</w:t>
            </w:r>
            <w:r w:rsidRPr="006B252F">
              <w:rPr>
                <w:rFonts w:ascii="Times New Roman" w:hAnsi="Times New Roman"/>
                <w:lang w:val="pt-BR"/>
              </w:rPr>
              <w:t xml:space="preserve"> on their labor productivity</w:t>
            </w:r>
          </w:p>
        </w:tc>
        <w:tc>
          <w:tcPr>
            <w:tcW w:w="709" w:type="dxa"/>
            <w:vAlign w:val="center"/>
          </w:tcPr>
          <w:p w:rsidR="00145575" w:rsidRPr="006B252F" w:rsidRDefault="00145575" w:rsidP="00360E5B">
            <w:pPr>
              <w:widowControl w:val="0"/>
              <w:spacing w:line="257" w:lineRule="auto"/>
              <w:jc w:val="center"/>
              <w:rPr>
                <w:rFonts w:ascii="Times New Roman" w:hAnsi="Times New Roman"/>
                <w:lang w:val="vi-VN"/>
              </w:rPr>
            </w:pPr>
            <w:r w:rsidRPr="006B252F">
              <w:rPr>
                <w:rFonts w:ascii="Times New Roman" w:hAnsi="Times New Roman"/>
                <w:lang w:val="vi-VN"/>
              </w:rPr>
              <w:t>0</w:t>
            </w:r>
            <w:r w:rsidRPr="006B252F">
              <w:rPr>
                <w:rFonts w:ascii="Times New Roman" w:hAnsi="Times New Roman"/>
              </w:rPr>
              <w:t>,429</w:t>
            </w:r>
          </w:p>
        </w:tc>
        <w:tc>
          <w:tcPr>
            <w:tcW w:w="850" w:type="dxa"/>
            <w:vAlign w:val="center"/>
          </w:tcPr>
          <w:p w:rsidR="00145575" w:rsidRPr="006B252F" w:rsidRDefault="00145575" w:rsidP="00360E5B">
            <w:pPr>
              <w:widowControl w:val="0"/>
              <w:spacing w:line="257" w:lineRule="auto"/>
              <w:jc w:val="center"/>
              <w:rPr>
                <w:rFonts w:ascii="Times New Roman" w:hAnsi="Times New Roman"/>
                <w:lang w:val="vi-VN"/>
              </w:rPr>
            </w:pPr>
            <w:r w:rsidRPr="006B252F">
              <w:rPr>
                <w:rFonts w:ascii="Times New Roman" w:hAnsi="Times New Roman"/>
                <w:lang w:val="vi-VN"/>
              </w:rPr>
              <w:t>&lt;0,01</w:t>
            </w:r>
          </w:p>
        </w:tc>
        <w:tc>
          <w:tcPr>
            <w:tcW w:w="992" w:type="dxa"/>
            <w:vAlign w:val="center"/>
          </w:tcPr>
          <w:p w:rsidR="00145575" w:rsidRPr="006B252F" w:rsidRDefault="00145575" w:rsidP="00360E5B">
            <w:pPr>
              <w:spacing w:line="257" w:lineRule="auto"/>
              <w:jc w:val="center"/>
            </w:pPr>
            <w:r w:rsidRPr="006B252F">
              <w:rPr>
                <w:rFonts w:ascii="Times New Roman" w:hAnsi="Times New Roman"/>
                <w:lang w:val="vi-VN"/>
              </w:rPr>
              <w:t>Accepted</w:t>
            </w:r>
          </w:p>
        </w:tc>
      </w:tr>
      <w:tr w:rsidR="00145575" w:rsidRPr="006B252F" w:rsidTr="00145575">
        <w:trPr>
          <w:trHeight w:val="680"/>
          <w:jc w:val="center"/>
        </w:trPr>
        <w:tc>
          <w:tcPr>
            <w:tcW w:w="704" w:type="dxa"/>
            <w:vAlign w:val="center"/>
          </w:tcPr>
          <w:p w:rsidR="00145575" w:rsidRPr="006B252F" w:rsidRDefault="00145575" w:rsidP="00360E5B">
            <w:pPr>
              <w:widowControl w:val="0"/>
              <w:spacing w:line="257" w:lineRule="auto"/>
              <w:jc w:val="center"/>
              <w:rPr>
                <w:rFonts w:ascii="Times New Roman" w:hAnsi="Times New Roman"/>
                <w:lang w:val="vi-VN"/>
              </w:rPr>
            </w:pPr>
            <w:r w:rsidRPr="006B252F">
              <w:rPr>
                <w:rFonts w:ascii="Times New Roman" w:hAnsi="Times New Roman"/>
                <w:lang w:val="vi-VN"/>
              </w:rPr>
              <w:t>H5</w:t>
            </w:r>
          </w:p>
        </w:tc>
        <w:tc>
          <w:tcPr>
            <w:tcW w:w="2977" w:type="dxa"/>
            <w:vAlign w:val="center"/>
          </w:tcPr>
          <w:p w:rsidR="00145575" w:rsidRPr="006B252F" w:rsidRDefault="00512329" w:rsidP="00360E5B">
            <w:pPr>
              <w:widowControl w:val="0"/>
              <w:spacing w:line="257" w:lineRule="auto"/>
              <w:jc w:val="both"/>
              <w:rPr>
                <w:rFonts w:ascii="Times New Roman" w:hAnsi="Times New Roman"/>
                <w:lang w:val="vi-VN"/>
              </w:rPr>
            </w:pPr>
            <w:r w:rsidRPr="006B252F">
              <w:rPr>
                <w:rFonts w:ascii="Times New Roman" w:hAnsi="Times New Roman"/>
                <w:lang w:val="vi-VN"/>
              </w:rPr>
              <w:t>The size</w:t>
            </w:r>
            <w:r w:rsidR="00145575" w:rsidRPr="006B252F">
              <w:rPr>
                <w:rFonts w:ascii="Times New Roman" w:hAnsi="Times New Roman"/>
                <w:lang w:val="vi-VN"/>
              </w:rPr>
              <w:t xml:space="preserve"> of manufacturing enterprises has a positive </w:t>
            </w:r>
            <w:r w:rsidR="00CA6B48" w:rsidRPr="006B252F">
              <w:rPr>
                <w:rFonts w:ascii="Times New Roman" w:hAnsi="Times New Roman"/>
                <w:lang w:val="vi-VN"/>
              </w:rPr>
              <w:t>effect</w:t>
            </w:r>
            <w:r w:rsidR="00145575" w:rsidRPr="006B252F">
              <w:rPr>
                <w:rFonts w:ascii="Times New Roman" w:hAnsi="Times New Roman"/>
                <w:lang w:val="vi-VN"/>
              </w:rPr>
              <w:t xml:space="preserve"> on their labor productivity</w:t>
            </w:r>
          </w:p>
        </w:tc>
        <w:tc>
          <w:tcPr>
            <w:tcW w:w="709" w:type="dxa"/>
            <w:vAlign w:val="center"/>
          </w:tcPr>
          <w:p w:rsidR="00145575" w:rsidRPr="006B252F" w:rsidRDefault="00145575" w:rsidP="00360E5B">
            <w:pPr>
              <w:widowControl w:val="0"/>
              <w:spacing w:line="257" w:lineRule="auto"/>
              <w:jc w:val="center"/>
              <w:rPr>
                <w:rFonts w:ascii="Times New Roman" w:hAnsi="Times New Roman"/>
                <w:lang w:val="vi-VN"/>
              </w:rPr>
            </w:pPr>
            <w:r w:rsidRPr="006B252F">
              <w:rPr>
                <w:rFonts w:ascii="Times New Roman" w:hAnsi="Times New Roman"/>
                <w:lang w:val="vi-VN"/>
              </w:rPr>
              <w:t>0</w:t>
            </w:r>
            <w:r w:rsidRPr="006B252F">
              <w:rPr>
                <w:rFonts w:ascii="Times New Roman" w:hAnsi="Times New Roman"/>
              </w:rPr>
              <w:t>,272</w:t>
            </w:r>
          </w:p>
        </w:tc>
        <w:tc>
          <w:tcPr>
            <w:tcW w:w="850" w:type="dxa"/>
            <w:vAlign w:val="center"/>
          </w:tcPr>
          <w:p w:rsidR="00145575" w:rsidRPr="006B252F" w:rsidRDefault="00145575" w:rsidP="00360E5B">
            <w:pPr>
              <w:widowControl w:val="0"/>
              <w:spacing w:line="257" w:lineRule="auto"/>
              <w:jc w:val="center"/>
              <w:rPr>
                <w:rFonts w:ascii="Times New Roman" w:hAnsi="Times New Roman"/>
                <w:lang w:val="vi-VN"/>
              </w:rPr>
            </w:pPr>
            <w:r w:rsidRPr="006B252F">
              <w:rPr>
                <w:rFonts w:ascii="Times New Roman" w:hAnsi="Times New Roman"/>
                <w:lang w:val="vi-VN"/>
              </w:rPr>
              <w:t>&lt;0,01</w:t>
            </w:r>
          </w:p>
        </w:tc>
        <w:tc>
          <w:tcPr>
            <w:tcW w:w="992" w:type="dxa"/>
            <w:vAlign w:val="center"/>
          </w:tcPr>
          <w:p w:rsidR="00145575" w:rsidRPr="006B252F" w:rsidRDefault="00145575" w:rsidP="00360E5B">
            <w:pPr>
              <w:spacing w:line="257" w:lineRule="auto"/>
              <w:jc w:val="center"/>
            </w:pPr>
            <w:r w:rsidRPr="006B252F">
              <w:rPr>
                <w:rFonts w:ascii="Times New Roman" w:hAnsi="Times New Roman"/>
                <w:lang w:val="vi-VN"/>
              </w:rPr>
              <w:t>Accepted</w:t>
            </w:r>
          </w:p>
        </w:tc>
      </w:tr>
    </w:tbl>
    <w:p w:rsidR="0015734C" w:rsidRPr="006B252F" w:rsidRDefault="00007552" w:rsidP="00360E5B">
      <w:pPr>
        <w:widowControl w:val="0"/>
        <w:tabs>
          <w:tab w:val="left" w:pos="284"/>
        </w:tabs>
        <w:spacing w:after="0" w:line="257" w:lineRule="auto"/>
        <w:jc w:val="right"/>
        <w:rPr>
          <w:rFonts w:ascii="Times New Roman" w:hAnsi="Times New Roman" w:cs="Times New Roman"/>
          <w:i/>
          <w:lang w:val="vi-VN"/>
        </w:rPr>
      </w:pPr>
      <w:r w:rsidRPr="006B252F">
        <w:rPr>
          <w:rFonts w:ascii="Times New Roman" w:hAnsi="Times New Roman" w:cs="Times New Roman"/>
          <w:i/>
          <w:lang w:val="vi-VN"/>
        </w:rPr>
        <w:t>(</w:t>
      </w:r>
      <w:r w:rsidR="00145575" w:rsidRPr="006B252F">
        <w:rPr>
          <w:rFonts w:ascii="Times New Roman" w:hAnsi="Times New Roman" w:cs="Times New Roman"/>
          <w:i/>
          <w:lang w:val="vi-VN"/>
        </w:rPr>
        <w:t>Source: Survey data processed by the researcher</w:t>
      </w:r>
      <w:r w:rsidRPr="006B252F">
        <w:rPr>
          <w:rFonts w:ascii="Times New Roman" w:hAnsi="Times New Roman" w:cs="Times New Roman"/>
          <w:i/>
          <w:lang w:val="vi-VN"/>
        </w:rPr>
        <w:t>)</w:t>
      </w:r>
    </w:p>
    <w:p w:rsidR="0015734C" w:rsidRPr="006B252F" w:rsidRDefault="00952568" w:rsidP="00952568">
      <w:pPr>
        <w:pStyle w:val="Heading1"/>
        <w:keepNext w:val="0"/>
        <w:keepLines w:val="0"/>
        <w:widowControl w:val="0"/>
        <w:spacing w:before="0" w:line="264" w:lineRule="auto"/>
        <w:jc w:val="center"/>
        <w:rPr>
          <w:rFonts w:ascii="Times New Roman" w:hAnsi="Times New Roman" w:cs="Times New Roman"/>
          <w:b/>
          <w:sz w:val="22"/>
          <w:szCs w:val="22"/>
        </w:rPr>
      </w:pPr>
      <w:r w:rsidRPr="006B252F">
        <w:rPr>
          <w:rFonts w:ascii="Times New Roman" w:hAnsi="Times New Roman" w:cs="Times New Roman"/>
          <w:b/>
          <w:color w:val="auto"/>
          <w:sz w:val="22"/>
          <w:szCs w:val="22"/>
          <w:lang w:val="vi-VN"/>
        </w:rPr>
        <w:lastRenderedPageBreak/>
        <w:t>CHAPTER 5: DISCUSSION OF RESEARCH FINDINGS AND RECOMMENDATIONS TO IMPROVE LABOR PRODUCTIVITY OF FOOD MANUFACTURING AND PROCESSING ENTERPRISES IN THE RED RIVER DELTA REGION</w:t>
      </w:r>
    </w:p>
    <w:p w:rsidR="0015734C" w:rsidRPr="006B252F" w:rsidRDefault="00EE5950" w:rsidP="0015734C">
      <w:pPr>
        <w:pStyle w:val="Heading2"/>
        <w:keepNext w:val="0"/>
        <w:keepLines w:val="0"/>
        <w:widowControl w:val="0"/>
        <w:spacing w:before="0" w:line="264" w:lineRule="auto"/>
        <w:jc w:val="both"/>
        <w:rPr>
          <w:rFonts w:ascii="Times New Roman" w:hAnsi="Times New Roman" w:cs="Times New Roman"/>
          <w:b/>
          <w:color w:val="auto"/>
          <w:sz w:val="22"/>
          <w:szCs w:val="22"/>
        </w:rPr>
      </w:pPr>
      <w:r w:rsidRPr="006B252F">
        <w:rPr>
          <w:rFonts w:ascii="Times New Roman" w:hAnsi="Times New Roman" w:cs="Times New Roman"/>
          <w:b/>
          <w:color w:val="auto"/>
          <w:sz w:val="22"/>
          <w:szCs w:val="22"/>
          <w:lang w:val="vi-VN"/>
        </w:rPr>
        <w:t>5</w:t>
      </w:r>
      <w:r w:rsidR="0015734C" w:rsidRPr="006B252F">
        <w:rPr>
          <w:rFonts w:ascii="Times New Roman" w:hAnsi="Times New Roman" w:cs="Times New Roman"/>
          <w:b/>
          <w:color w:val="auto"/>
          <w:sz w:val="22"/>
          <w:szCs w:val="22"/>
          <w:lang w:val="vi-VN"/>
        </w:rPr>
        <w:t xml:space="preserve">.1. </w:t>
      </w:r>
      <w:r w:rsidR="00952568" w:rsidRPr="006B252F">
        <w:rPr>
          <w:rFonts w:ascii="Times New Roman" w:hAnsi="Times New Roman" w:cs="Times New Roman"/>
          <w:b/>
          <w:color w:val="auto"/>
          <w:sz w:val="22"/>
          <w:szCs w:val="22"/>
          <w:lang w:val="vi-VN"/>
        </w:rPr>
        <w:t>Discussion of research findings</w:t>
      </w:r>
      <w:r w:rsidRPr="006B252F">
        <w:rPr>
          <w:rFonts w:ascii="Times New Roman" w:hAnsi="Times New Roman" w:cs="Times New Roman"/>
          <w:b/>
          <w:color w:val="auto"/>
          <w:sz w:val="22"/>
          <w:szCs w:val="22"/>
          <w:lang w:val="vi-VN"/>
        </w:rPr>
        <w:t xml:space="preserve"> </w:t>
      </w:r>
    </w:p>
    <w:p w:rsidR="00EE5950" w:rsidRPr="006B252F" w:rsidRDefault="00EE5950" w:rsidP="00EE5950">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 xml:space="preserve">5.1.1. </w:t>
      </w:r>
      <w:r w:rsidR="00F46016" w:rsidRPr="006B252F">
        <w:rPr>
          <w:rFonts w:ascii="Times New Roman" w:hAnsi="Times New Roman" w:cs="Times New Roman"/>
          <w:color w:val="auto"/>
          <w:sz w:val="22"/>
          <w:szCs w:val="22"/>
          <w:lang w:val="vi-VN"/>
        </w:rPr>
        <w:t>The impact of factors affecting labor productivity of enterprises</w:t>
      </w:r>
    </w:p>
    <w:p w:rsidR="00A00CF1" w:rsidRPr="006B252F" w:rsidRDefault="00A00CF1" w:rsidP="00A00CF1">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F46016" w:rsidRPr="006B252F">
        <w:rPr>
          <w:rFonts w:ascii="Times New Roman" w:hAnsi="Times New Roman" w:cs="Times New Roman"/>
          <w:lang w:val="vi-VN"/>
        </w:rPr>
        <w:t>The level of impact of factors affecting the labor productivity of food manufacturing and processing enterprises in the Red River Delta region was determined through a linear logarithmic regression equation:</w:t>
      </w:r>
    </w:p>
    <w:p w:rsidR="00A00CF1" w:rsidRPr="006B252F" w:rsidRDefault="00A00CF1" w:rsidP="00A00CF1">
      <w:pPr>
        <w:widowControl w:val="0"/>
        <w:tabs>
          <w:tab w:val="left" w:pos="284"/>
        </w:tabs>
        <w:spacing w:after="0" w:line="264" w:lineRule="auto"/>
        <w:jc w:val="center"/>
        <w:rPr>
          <w:rFonts w:ascii="Times New Roman" w:hAnsi="Times New Roman" w:cs="Times New Roman"/>
          <w:lang w:val="vi-VN"/>
        </w:rPr>
      </w:pPr>
      <w:r w:rsidRPr="006B252F">
        <w:rPr>
          <w:rFonts w:ascii="Times New Roman" w:hAnsi="Times New Roman" w:cs="Times New Roman"/>
          <w:lang w:val="vi-VN"/>
        </w:rPr>
        <w:t>LnNSLĐ = 0,195*LnCĐV + 0,176*LnCLLĐ + 0,357*LnR&amp;D + 0,429*LnNLQLNQTCT + 0,272*LnQM</w:t>
      </w:r>
    </w:p>
    <w:p w:rsidR="00A00CF1" w:rsidRPr="006B252F" w:rsidRDefault="00A00CF1" w:rsidP="00A00CF1">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F46016" w:rsidRPr="006B252F">
        <w:rPr>
          <w:rFonts w:ascii="Times New Roman" w:hAnsi="Times New Roman" w:cs="Times New Roman"/>
          <w:lang w:val="vi-VN"/>
        </w:rPr>
        <w:t>The research results indicate that the influencing factors, including capital, labor quality, research and development, the managerial capacity of middle-level managers, and enterprise scale, all have a positive and significant impact on the labor productivity of food manufacturing and processing enterprises in the Red River Delta region. These findings are also consistent with the conclusions of previous notable international studies.</w:t>
      </w:r>
    </w:p>
    <w:p w:rsidR="00A00CF1" w:rsidRPr="006B252F" w:rsidRDefault="00A00CF1" w:rsidP="00A00CF1">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F46016" w:rsidRPr="006B252F">
        <w:rPr>
          <w:rFonts w:ascii="Times New Roman" w:hAnsi="Times New Roman" w:cs="Times New Roman"/>
          <w:lang w:val="vi-VN"/>
        </w:rPr>
        <w:t>Among the five influencing factors, the strongest factor affecting labor productivity of food manufacturing and processing enterprises in the Red River Delta region is the managerial capacity of middle-level managers. The estimation results show that, ceteris paribus, a 1% increase in the managerial capacity of middle-level managers corresponds to a 0.429% increase in enterprise labor productivity, and vice versa. This confirms the key role of middle-level managers in organizing, directing, and optimizing production activities, thereby contributing to the growth of labor productivity.</w:t>
      </w:r>
      <w:r w:rsidRPr="006B252F">
        <w:rPr>
          <w:rFonts w:ascii="Times New Roman" w:hAnsi="Times New Roman" w:cs="Times New Roman"/>
          <w:lang w:val="vi-VN"/>
        </w:rPr>
        <w:t xml:space="preserve"> </w:t>
      </w:r>
    </w:p>
    <w:p w:rsidR="00EE5950" w:rsidRPr="006B252F" w:rsidRDefault="00EE5950" w:rsidP="00EE5950">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 xml:space="preserve">5.1.2. </w:t>
      </w:r>
      <w:r w:rsidR="00582294" w:rsidRPr="006B252F">
        <w:rPr>
          <w:rFonts w:ascii="Times New Roman" w:hAnsi="Times New Roman" w:cs="Times New Roman"/>
          <w:color w:val="auto"/>
          <w:sz w:val="22"/>
          <w:szCs w:val="22"/>
          <w:lang w:val="vi-VN"/>
        </w:rPr>
        <w:t>General assessment of labor productivity of food manufacturing and processing enterprises in the red river delta region</w:t>
      </w:r>
    </w:p>
    <w:p w:rsidR="00EE5950" w:rsidRPr="006B252F" w:rsidRDefault="00EE5950" w:rsidP="00EE5950">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5.</w:t>
      </w:r>
      <w:r w:rsidR="00381BF7" w:rsidRPr="006B252F">
        <w:rPr>
          <w:rFonts w:ascii="Times New Roman" w:hAnsi="Times New Roman" w:cs="Times New Roman"/>
          <w:color w:val="auto"/>
          <w:lang w:val="vi-VN"/>
        </w:rPr>
        <w:t>1</w:t>
      </w:r>
      <w:r w:rsidRPr="006B252F">
        <w:rPr>
          <w:rFonts w:ascii="Times New Roman" w:hAnsi="Times New Roman" w:cs="Times New Roman"/>
          <w:color w:val="auto"/>
          <w:lang w:val="vi-VN"/>
        </w:rPr>
        <w:t xml:space="preserve">.2.1. </w:t>
      </w:r>
      <w:r w:rsidR="00582294" w:rsidRPr="006B252F">
        <w:rPr>
          <w:rFonts w:ascii="Times New Roman" w:hAnsi="Times New Roman" w:cs="Times New Roman"/>
          <w:color w:val="auto"/>
          <w:lang w:val="vi-VN"/>
        </w:rPr>
        <w:t>Advantages</w:t>
      </w:r>
    </w:p>
    <w:p w:rsidR="00381BF7" w:rsidRPr="006B252F" w:rsidRDefault="00EE5950" w:rsidP="00EE5950">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582294" w:rsidRPr="006B252F">
        <w:rPr>
          <w:rFonts w:ascii="Times New Roman" w:hAnsi="Times New Roman" w:cs="Times New Roman"/>
          <w:lang w:val="vi-VN"/>
        </w:rPr>
        <w:t xml:space="preserve">The Red River Delta region also has food manufacturing and processing enterprises with high labor productivity, outperforming the </w:t>
      </w:r>
      <w:r w:rsidR="00582294" w:rsidRPr="006B252F">
        <w:rPr>
          <w:rFonts w:ascii="Times New Roman" w:hAnsi="Times New Roman" w:cs="Times New Roman"/>
          <w:lang w:val="vi-VN"/>
        </w:rPr>
        <w:lastRenderedPageBreak/>
        <w:t>industry average. These enterprises are all large-scale, with 100% of their workforce having received formal training. In addition, the managerial capacity of middle-level managers in these enterprises is rated as “Excellent,” and the enterprises place strong emphasis on investment in research and development activities.</w:t>
      </w:r>
    </w:p>
    <w:p w:rsidR="00381BF7" w:rsidRPr="006B252F" w:rsidRDefault="00381BF7" w:rsidP="00381BF7">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5.1.2.</w:t>
      </w:r>
      <w:r w:rsidR="00A36514">
        <w:rPr>
          <w:rFonts w:ascii="Times New Roman" w:hAnsi="Times New Roman" w:cs="Times New Roman"/>
          <w:color w:val="auto"/>
          <w:lang w:val="vi-VN"/>
        </w:rPr>
        <w:t>2</w:t>
      </w:r>
      <w:r w:rsidRPr="006B252F">
        <w:rPr>
          <w:rFonts w:ascii="Times New Roman" w:hAnsi="Times New Roman" w:cs="Times New Roman"/>
          <w:color w:val="auto"/>
          <w:lang w:val="vi-VN"/>
        </w:rPr>
        <w:t xml:space="preserve">. </w:t>
      </w:r>
      <w:r w:rsidR="000E2DCF" w:rsidRPr="006B252F">
        <w:rPr>
          <w:rFonts w:ascii="Times New Roman" w:hAnsi="Times New Roman" w:cs="Times New Roman"/>
          <w:color w:val="auto"/>
          <w:lang w:val="vi-VN"/>
        </w:rPr>
        <w:t>Limitations and causes</w:t>
      </w:r>
    </w:p>
    <w:p w:rsidR="005A4AC6" w:rsidRPr="006B252F" w:rsidRDefault="00381BF7" w:rsidP="00381BF7">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BB6B27" w:rsidRPr="006B252F">
        <w:rPr>
          <w:rFonts w:ascii="Times New Roman" w:hAnsi="Times New Roman" w:cs="Times New Roman"/>
          <w:lang w:val="vi-VN"/>
        </w:rPr>
        <w:t xml:space="preserve">- </w:t>
      </w:r>
      <w:r w:rsidR="000E2DCF" w:rsidRPr="006B252F">
        <w:rPr>
          <w:rFonts w:ascii="Times New Roman" w:hAnsi="Times New Roman" w:cs="Times New Roman"/>
          <w:lang w:val="vi-VN"/>
        </w:rPr>
        <w:t>Limitations: Most food manufacturing and processing enterprises in the Red River Delta region have low labor productivity, even lower than the regional and national averages.</w:t>
      </w:r>
    </w:p>
    <w:p w:rsidR="00DB5F5E" w:rsidRPr="006B252F" w:rsidRDefault="00DB5F5E" w:rsidP="00381BF7">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xml:space="preserve">- </w:t>
      </w:r>
      <w:r w:rsidR="000E2DCF" w:rsidRPr="006B252F">
        <w:rPr>
          <w:rFonts w:ascii="Times New Roman" w:hAnsi="Times New Roman" w:cs="Times New Roman"/>
          <w:lang w:val="vi-VN"/>
        </w:rPr>
        <w:t>Objective Causes:</w:t>
      </w:r>
      <w:r w:rsidRPr="006B252F">
        <w:rPr>
          <w:rFonts w:ascii="Times New Roman" w:hAnsi="Times New Roman" w:cs="Times New Roman"/>
          <w:lang w:val="vi-VN"/>
        </w:rPr>
        <w:t xml:space="preserve"> </w:t>
      </w:r>
    </w:p>
    <w:p w:rsidR="00DB5F5E" w:rsidRPr="006B252F" w:rsidRDefault="00DB5F5E" w:rsidP="00381BF7">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xml:space="preserve">+ </w:t>
      </w:r>
      <w:r w:rsidR="000E2DCF" w:rsidRPr="006B252F">
        <w:rPr>
          <w:rFonts w:ascii="Times New Roman" w:hAnsi="Times New Roman" w:cs="Times New Roman"/>
          <w:lang w:val="vi-VN"/>
        </w:rPr>
        <w:t>The business environment, including institutions and policies, still contains many barriers that need to be continuously reformed and improved toward</w:t>
      </w:r>
    </w:p>
    <w:p w:rsidR="000E2DCF" w:rsidRPr="006B252F" w:rsidRDefault="000E2DCF" w:rsidP="000E2DCF">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The government has only set labor productivity growth targets at the overall Red River Delta regional level but has not established specific targets for individual enterprise groups by industry, including food manufacturing and processing enterprises. This lack of targeted guidance results in priority policies and support programs either not being issued or being delayed, failing to meet the actual and timely needs of enterprises, especially those that play a significant role in the regional economic structure.</w:t>
      </w:r>
    </w:p>
    <w:p w:rsidR="000E2DCF" w:rsidRPr="006B252F" w:rsidRDefault="000E2DCF" w:rsidP="000E2DCF">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There is still a shortage of government policies and support programs specifically for food manufacturing and processing enterprises in the Red River Delta region.</w:t>
      </w:r>
    </w:p>
    <w:p w:rsidR="000E2DCF" w:rsidRPr="006B252F" w:rsidRDefault="000E2DCF" w:rsidP="000E2DCF">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The quality of education and vocational training in the Red River Delta has improved recently but still shows a significant gap compared to international standards.</w:t>
      </w:r>
    </w:p>
    <w:p w:rsidR="00985471" w:rsidRPr="006B252F" w:rsidRDefault="00DB5F5E" w:rsidP="00985471">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985471" w:rsidRPr="006B252F">
        <w:rPr>
          <w:rFonts w:ascii="Times New Roman" w:hAnsi="Times New Roman" w:cs="Times New Roman"/>
          <w:lang w:val="vi-VN"/>
        </w:rPr>
        <w:t xml:space="preserve">- </w:t>
      </w:r>
      <w:r w:rsidR="000E2DCF" w:rsidRPr="006B252F">
        <w:rPr>
          <w:rFonts w:ascii="Times New Roman" w:hAnsi="Times New Roman" w:cs="Times New Roman"/>
          <w:lang w:val="vi-VN"/>
        </w:rPr>
        <w:t>Subjective causes:</w:t>
      </w:r>
      <w:r w:rsidR="00985471" w:rsidRPr="006B252F">
        <w:rPr>
          <w:rFonts w:ascii="Times New Roman" w:hAnsi="Times New Roman" w:cs="Times New Roman"/>
          <w:lang w:val="vi-VN"/>
        </w:rPr>
        <w:t xml:space="preserve"> </w:t>
      </w:r>
    </w:p>
    <w:p w:rsidR="000E2DCF" w:rsidRPr="006B252F" w:rsidRDefault="000E2DCF" w:rsidP="000E2DCF">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xml:space="preserve">+ Physical facilities such as workshops and warehouses are poor, fragmented, and lack synchronization, coupled with a shortage of modern machinery and outdated technology. Although some food manufacturing and processing enterprises in the Red River Delta have invested in advanced production lines, most small and medium-sized enterprises still face obstacles in upgrading technology and acquiring </w:t>
      </w:r>
      <w:r w:rsidRPr="006B252F">
        <w:rPr>
          <w:rFonts w:ascii="Times New Roman" w:hAnsi="Times New Roman" w:cs="Times New Roman"/>
          <w:lang w:val="vi-VN"/>
        </w:rPr>
        <w:lastRenderedPageBreak/>
        <w:t>modern machinery, partly due to high investment costs and partly due to limited access to financing.</w:t>
      </w:r>
    </w:p>
    <w:p w:rsidR="000E2DCF" w:rsidRPr="006B252F" w:rsidRDefault="000E2DCF" w:rsidP="000E2DCF">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Labor quality in many food manufacturing and processing enterprises in the Red River Delta remains limited, as they primarily rely on unskilled and seasonal workers, resulting in low labor productivity. Additionally, training policies, compensation schemes, and working environments are not adequate, leading to a lack of motivation among employees, reducing the effectiveness of human resource utilization, and negatively affecting overall labor productivity.</w:t>
      </w:r>
    </w:p>
    <w:p w:rsidR="000E2DCF" w:rsidRPr="006B252F" w:rsidRDefault="000E2DCF" w:rsidP="000E2DCF">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Research and development activities in many enterprises are still neglected due to small enterprise size, low access to capital, and high investment costs. Moreover, the workforce mainly consists of unskilled laborers or low-level technicians, lacking experts and highly qualified personnel, which makes it difficult for enterprises to innovate technology, improve production processes, and enhance the added value of products.</w:t>
      </w:r>
    </w:p>
    <w:p w:rsidR="000E2DCF" w:rsidRPr="006B252F" w:rsidRDefault="000E2DCF" w:rsidP="000E2DCF">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The managerial capacity of middle-level managers in these enterprises is still limited. In particular, middle-level managers often lack management knowledge, creativity, and initiative, and their job satisfaction and engagement remain low. This is partly due to the managers’ insufficient proactiveness in self-development and partly due to limitations in recruitment, compensation, and training policies in food manufacturing and processing enterprises in the Red River Delta.</w:t>
      </w:r>
    </w:p>
    <w:p w:rsidR="000E2DCF" w:rsidRPr="006B252F" w:rsidRDefault="000E2DCF" w:rsidP="000E2DCF">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 Most food manufacturing and processing enterprises in the Red River Delta are small and medium-sized, making it difficult to exploit economies of scale, leading to high production costs and stagnant labor productivity. Limited scale also results in stricter lending conditions from financial institutions, hindering investment in machinery and modern technology and restricting production expansion and productivity improvement.</w:t>
      </w:r>
      <w:r w:rsidR="00985471" w:rsidRPr="006B252F">
        <w:rPr>
          <w:rFonts w:ascii="Times New Roman" w:hAnsi="Times New Roman" w:cs="Times New Roman"/>
          <w:lang w:val="vi-VN"/>
        </w:rPr>
        <w:tab/>
      </w:r>
    </w:p>
    <w:p w:rsidR="005A4AC6" w:rsidRPr="006B252F" w:rsidRDefault="005A4AC6" w:rsidP="005A4AC6">
      <w:pPr>
        <w:pStyle w:val="Heading2"/>
        <w:keepNext w:val="0"/>
        <w:keepLines w:val="0"/>
        <w:widowControl w:val="0"/>
        <w:spacing w:before="0" w:line="264" w:lineRule="auto"/>
        <w:jc w:val="both"/>
        <w:rPr>
          <w:rFonts w:ascii="Times New Roman" w:hAnsi="Times New Roman" w:cs="Times New Roman"/>
          <w:b/>
          <w:color w:val="auto"/>
          <w:sz w:val="22"/>
          <w:szCs w:val="22"/>
        </w:rPr>
      </w:pPr>
      <w:r w:rsidRPr="006B252F">
        <w:rPr>
          <w:rFonts w:ascii="Times New Roman" w:hAnsi="Times New Roman" w:cs="Times New Roman"/>
          <w:b/>
          <w:color w:val="auto"/>
          <w:sz w:val="22"/>
          <w:szCs w:val="22"/>
          <w:lang w:val="vi-VN"/>
        </w:rPr>
        <w:t xml:space="preserve">5.2. </w:t>
      </w:r>
      <w:r w:rsidR="000E2DCF" w:rsidRPr="006B252F">
        <w:rPr>
          <w:rFonts w:ascii="Times New Roman" w:hAnsi="Times New Roman" w:cs="Times New Roman"/>
          <w:b/>
          <w:color w:val="auto"/>
          <w:sz w:val="22"/>
          <w:szCs w:val="22"/>
          <w:lang w:val="vi-VN"/>
        </w:rPr>
        <w:t xml:space="preserve">Development prospects and perspectives on improving labor productivity of food manufacturing and processing enterprises in </w:t>
      </w:r>
      <w:r w:rsidR="000E2DCF" w:rsidRPr="006B252F">
        <w:rPr>
          <w:rFonts w:ascii="Times New Roman" w:hAnsi="Times New Roman" w:cs="Times New Roman"/>
          <w:b/>
          <w:color w:val="auto"/>
          <w:sz w:val="22"/>
          <w:szCs w:val="22"/>
          <w:lang w:val="vi-VN"/>
        </w:rPr>
        <w:lastRenderedPageBreak/>
        <w:t>the red river delta region</w:t>
      </w:r>
      <w:r w:rsidRPr="006B252F">
        <w:rPr>
          <w:rFonts w:ascii="Times New Roman" w:hAnsi="Times New Roman" w:cs="Times New Roman"/>
          <w:b/>
          <w:color w:val="auto"/>
          <w:sz w:val="22"/>
          <w:szCs w:val="22"/>
          <w:lang w:val="vi-VN"/>
        </w:rPr>
        <w:t xml:space="preserve"> </w:t>
      </w:r>
    </w:p>
    <w:p w:rsidR="005A4AC6" w:rsidRPr="006B252F" w:rsidRDefault="005A4AC6" w:rsidP="005A4AC6">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 xml:space="preserve">5.2.1. </w:t>
      </w:r>
      <w:r w:rsidR="000E2DCF" w:rsidRPr="006B252F">
        <w:rPr>
          <w:rFonts w:ascii="Times New Roman" w:hAnsi="Times New Roman" w:cs="Times New Roman"/>
          <w:color w:val="auto"/>
          <w:sz w:val="22"/>
          <w:szCs w:val="22"/>
          <w:lang w:val="vi-VN"/>
        </w:rPr>
        <w:t>Development prospects of food manufacturing and processing enterprises in the Red river delta region by 2030</w:t>
      </w:r>
    </w:p>
    <w:p w:rsidR="005A4AC6" w:rsidRPr="006B252F" w:rsidRDefault="005A4AC6" w:rsidP="005A4AC6">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 xml:space="preserve">5.2.1.1. </w:t>
      </w:r>
      <w:r w:rsidR="000E2DCF" w:rsidRPr="006B252F">
        <w:rPr>
          <w:rFonts w:ascii="Times New Roman" w:hAnsi="Times New Roman" w:cs="Times New Roman"/>
          <w:color w:val="auto"/>
          <w:lang w:val="vi-VN"/>
        </w:rPr>
        <w:t>Opportunities</w:t>
      </w:r>
    </w:p>
    <w:p w:rsidR="005A4AC6" w:rsidRPr="006B252F" w:rsidRDefault="005A4AC6" w:rsidP="005A4AC6">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0E2DCF" w:rsidRPr="006B252F">
        <w:rPr>
          <w:rFonts w:ascii="Times New Roman" w:hAnsi="Times New Roman" w:cs="Times New Roman"/>
          <w:lang w:val="vi-VN"/>
        </w:rPr>
        <w:t>The development prospects of food manufacturing and processing enterprises in the Red River Delta region by 2030 are considered highly potential due to favorable factors such as government policies and support, diverse input materials, growth in domestic and export demand, and consumer trends favoring clean, nutritious, safe, and convenient food products.</w:t>
      </w:r>
      <w:r w:rsidRPr="006B252F">
        <w:rPr>
          <w:rFonts w:ascii="Times New Roman" w:hAnsi="Times New Roman" w:cs="Times New Roman"/>
          <w:lang w:val="vi-VN"/>
        </w:rPr>
        <w:t xml:space="preserve"> </w:t>
      </w:r>
    </w:p>
    <w:p w:rsidR="005A4AC6" w:rsidRPr="006B252F" w:rsidRDefault="005A4AC6" w:rsidP="005A4AC6">
      <w:pPr>
        <w:pStyle w:val="Heading4"/>
        <w:keepNext w:val="0"/>
        <w:keepLines w:val="0"/>
        <w:widowControl w:val="0"/>
        <w:spacing w:before="0" w:line="264" w:lineRule="auto"/>
        <w:jc w:val="both"/>
        <w:rPr>
          <w:rFonts w:ascii="Times New Roman" w:hAnsi="Times New Roman" w:cs="Times New Roman"/>
          <w:color w:val="auto"/>
          <w:lang w:val="vi-VN"/>
        </w:rPr>
      </w:pPr>
      <w:r w:rsidRPr="006B252F">
        <w:rPr>
          <w:rFonts w:ascii="Times New Roman" w:hAnsi="Times New Roman" w:cs="Times New Roman"/>
          <w:color w:val="auto"/>
          <w:lang w:val="vi-VN"/>
        </w:rPr>
        <w:t xml:space="preserve">5.2.1.2. </w:t>
      </w:r>
      <w:r w:rsidR="000E2DCF" w:rsidRPr="006B252F">
        <w:rPr>
          <w:rFonts w:ascii="Times New Roman" w:hAnsi="Times New Roman" w:cs="Times New Roman"/>
          <w:color w:val="auto"/>
          <w:lang w:val="vi-VN"/>
        </w:rPr>
        <w:t>Challenges</w:t>
      </w:r>
    </w:p>
    <w:p w:rsidR="005A4AC6" w:rsidRPr="006B252F" w:rsidRDefault="005A4AC6" w:rsidP="005A4AC6">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0E2DCF" w:rsidRPr="006B252F">
        <w:rPr>
          <w:rFonts w:ascii="Times New Roman" w:hAnsi="Times New Roman" w:cs="Times New Roman"/>
          <w:lang w:val="vi-VN"/>
        </w:rPr>
        <w:t>Alongside opportunities, enterprises also face significant challenges, such as strict regulations on food hygiene and safety, domestic and international competition, and instability in the supply of input materials.</w:t>
      </w:r>
    </w:p>
    <w:p w:rsidR="005A4AC6" w:rsidRPr="006B252F" w:rsidRDefault="005A4AC6" w:rsidP="005A4AC6">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 xml:space="preserve">5.2.2. </w:t>
      </w:r>
      <w:r w:rsidR="005B067F" w:rsidRPr="006B252F">
        <w:rPr>
          <w:rFonts w:ascii="Times New Roman" w:hAnsi="Times New Roman" w:cs="Times New Roman"/>
          <w:color w:val="auto"/>
          <w:sz w:val="22"/>
          <w:szCs w:val="22"/>
          <w:lang w:val="vi-VN"/>
        </w:rPr>
        <w:t>Perspectives on improving labor productivity of food manufacturing and processing enterprises in the Red river delta region by 2030</w:t>
      </w:r>
      <w:r w:rsidRPr="006B252F">
        <w:rPr>
          <w:rFonts w:ascii="Times New Roman" w:hAnsi="Times New Roman" w:cs="Times New Roman"/>
          <w:color w:val="auto"/>
          <w:sz w:val="22"/>
          <w:szCs w:val="22"/>
          <w:lang w:val="vi-VN"/>
        </w:rPr>
        <w:t xml:space="preserve"> </w:t>
      </w:r>
    </w:p>
    <w:p w:rsidR="005A4AC6" w:rsidRPr="006B252F" w:rsidRDefault="005A4AC6" w:rsidP="005A4AC6">
      <w:pPr>
        <w:pStyle w:val="Heading2"/>
        <w:keepNext w:val="0"/>
        <w:keepLines w:val="0"/>
        <w:widowControl w:val="0"/>
        <w:spacing w:before="0" w:line="264" w:lineRule="auto"/>
        <w:jc w:val="both"/>
        <w:rPr>
          <w:rFonts w:ascii="Times New Roman" w:hAnsi="Times New Roman" w:cs="Times New Roman"/>
          <w:b/>
          <w:color w:val="auto"/>
          <w:sz w:val="22"/>
          <w:szCs w:val="22"/>
        </w:rPr>
      </w:pPr>
      <w:r w:rsidRPr="006B252F">
        <w:rPr>
          <w:rFonts w:ascii="Times New Roman" w:hAnsi="Times New Roman" w:cs="Times New Roman"/>
          <w:b/>
          <w:color w:val="auto"/>
          <w:sz w:val="22"/>
          <w:szCs w:val="22"/>
          <w:lang w:val="vi-VN"/>
        </w:rPr>
        <w:t xml:space="preserve">5.3. </w:t>
      </w:r>
      <w:r w:rsidR="005B067F" w:rsidRPr="006B252F">
        <w:rPr>
          <w:rFonts w:ascii="Times New Roman" w:hAnsi="Times New Roman" w:cs="Times New Roman"/>
          <w:b/>
          <w:color w:val="auto"/>
          <w:sz w:val="22"/>
          <w:szCs w:val="22"/>
          <w:lang w:val="vi-VN"/>
        </w:rPr>
        <w:t>Recommendations to improve labor productivity of food manufacturing and processing enterprises in the Red river delta region by 2030</w:t>
      </w:r>
      <w:r w:rsidRPr="006B252F">
        <w:rPr>
          <w:rFonts w:ascii="Times New Roman" w:hAnsi="Times New Roman" w:cs="Times New Roman"/>
          <w:b/>
          <w:color w:val="auto"/>
          <w:sz w:val="22"/>
          <w:szCs w:val="22"/>
          <w:lang w:val="vi-VN"/>
        </w:rPr>
        <w:t xml:space="preserve"> </w:t>
      </w:r>
    </w:p>
    <w:p w:rsidR="005A4AC6" w:rsidRPr="006B252F" w:rsidRDefault="005A4AC6" w:rsidP="005A4AC6">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 xml:space="preserve">5.3.1. </w:t>
      </w:r>
      <w:r w:rsidR="005B067F" w:rsidRPr="006B252F">
        <w:rPr>
          <w:rFonts w:ascii="Times New Roman" w:hAnsi="Times New Roman" w:cs="Times New Roman"/>
          <w:color w:val="auto"/>
          <w:sz w:val="22"/>
          <w:szCs w:val="22"/>
          <w:lang w:val="vi-VN"/>
        </w:rPr>
        <w:t>Recommendations for enterprises</w:t>
      </w:r>
    </w:p>
    <w:p w:rsidR="005B067F" w:rsidRPr="006B252F" w:rsidRDefault="005A4AC6" w:rsidP="005B067F">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AD2B23" w:rsidRPr="006B252F">
        <w:rPr>
          <w:rFonts w:ascii="Times New Roman" w:hAnsi="Times New Roman" w:cs="Times New Roman"/>
          <w:lang w:val="vi-VN"/>
        </w:rPr>
        <w:t xml:space="preserve">- </w:t>
      </w:r>
      <w:r w:rsidR="005B067F" w:rsidRPr="006B252F">
        <w:rPr>
          <w:rFonts w:ascii="Times New Roman" w:hAnsi="Times New Roman" w:cs="Times New Roman"/>
          <w:lang w:val="vi-VN"/>
        </w:rPr>
        <w:t>First, food manufacturing and processing enterprises in the Red River Delta region should focus on improving the level of capital investment per employee by increasing investment and upgrading offices, workshops, storage facilities, equipment, and modern machinery.</w:t>
      </w:r>
    </w:p>
    <w:p w:rsidR="005B067F" w:rsidRPr="006B252F" w:rsidRDefault="005B067F" w:rsidP="005B067F">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Second, enterprises need to focus on enhancing labor quality through (1) recruitment policies, (2) guidance and training for employees, (3) appropriate salary, reward, and incentive policies, and (4) improving working conditions and the work environment.</w:t>
      </w:r>
    </w:p>
    <w:p w:rsidR="005B067F" w:rsidRPr="006B252F" w:rsidRDefault="005B067F" w:rsidP="005B067F">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Third, enterprises should prioritize and increase investment in research and development activities proportionate to their revenue scale.</w:t>
      </w:r>
    </w:p>
    <w:p w:rsidR="005B067F" w:rsidRPr="006B252F" w:rsidRDefault="005B067F" w:rsidP="005B067F">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lastRenderedPageBreak/>
        <w:tab/>
        <w:t>- Fourth, enterprises need to enhance the managerial capacity of middle-level managers through specialized training programs, attractive salary and incentive policies, and improved working environments.</w:t>
      </w:r>
    </w:p>
    <w:p w:rsidR="005B067F" w:rsidRPr="006B252F" w:rsidRDefault="005B067F" w:rsidP="005B067F">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Fifth, enterprises should focus on expanding and increasing the scale of their operations.</w:t>
      </w:r>
    </w:p>
    <w:p w:rsidR="005A4AC6" w:rsidRPr="006B252F" w:rsidRDefault="005A4AC6" w:rsidP="005A4AC6">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 xml:space="preserve">5.3.2. </w:t>
      </w:r>
      <w:r w:rsidR="005B067F" w:rsidRPr="006B252F">
        <w:rPr>
          <w:rFonts w:ascii="Times New Roman" w:hAnsi="Times New Roman" w:cs="Times New Roman"/>
          <w:color w:val="auto"/>
          <w:sz w:val="22"/>
          <w:szCs w:val="22"/>
          <w:lang w:val="vi-VN"/>
        </w:rPr>
        <w:t>Recommendations for the Government</w:t>
      </w:r>
    </w:p>
    <w:p w:rsidR="005B067F" w:rsidRPr="006B252F" w:rsidRDefault="005A4AC6" w:rsidP="005B067F">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564CD5" w:rsidRPr="006B252F">
        <w:rPr>
          <w:rFonts w:ascii="Times New Roman" w:hAnsi="Times New Roman" w:cs="Times New Roman"/>
          <w:lang w:val="vi-VN"/>
        </w:rPr>
        <w:t xml:space="preserve">- </w:t>
      </w:r>
      <w:r w:rsidR="005B067F" w:rsidRPr="006B252F">
        <w:rPr>
          <w:rFonts w:ascii="Times New Roman" w:hAnsi="Times New Roman" w:cs="Times New Roman"/>
          <w:lang w:val="vi-VN"/>
        </w:rPr>
        <w:t>First, the government needs to continue improving and reforming institutional frameworks.</w:t>
      </w:r>
    </w:p>
    <w:p w:rsidR="005B067F" w:rsidRPr="006B252F" w:rsidRDefault="005B067F" w:rsidP="005B067F">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Second, the government should establish additional labor productivity targets for food manufacturing and processing enterprises in the Red River Delta region within the decisions on regional planning for the Red River Delta for each period.</w:t>
      </w:r>
    </w:p>
    <w:p w:rsidR="005B067F" w:rsidRPr="006B252F" w:rsidRDefault="005B067F" w:rsidP="005B067F">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Third, the government should focus on improving the quality of education and vocational training.</w:t>
      </w:r>
    </w:p>
    <w:p w:rsidR="005B067F" w:rsidRPr="006B252F" w:rsidRDefault="005B067F" w:rsidP="005B067F">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 Fourth, the government should issue practical, specific mechanisms, policies, and support programs dedicated to food manufacturing and processing enterprises in the Red River Delta, such as: (1) Financial support policies and programs; (2) Policies for developing large input material areas; (3) Investment and construction policies for synchronized infrastructure;(4) Programs encouraging and supporting research and development activities; (5) Communication and workshop programs on labor productivity; (6) Programs supporting market expansion</w:t>
      </w:r>
    </w:p>
    <w:p w:rsidR="005A4AC6" w:rsidRPr="006B252F" w:rsidRDefault="005A4AC6" w:rsidP="005A4AC6">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6B252F">
        <w:rPr>
          <w:rFonts w:ascii="Times New Roman" w:hAnsi="Times New Roman" w:cs="Times New Roman"/>
          <w:color w:val="auto"/>
          <w:sz w:val="22"/>
          <w:szCs w:val="22"/>
          <w:lang w:val="vi-VN"/>
        </w:rPr>
        <w:t xml:space="preserve">5.3.3. </w:t>
      </w:r>
      <w:r w:rsidR="005B067F" w:rsidRPr="006B252F">
        <w:rPr>
          <w:rFonts w:ascii="Times New Roman" w:hAnsi="Times New Roman" w:cs="Times New Roman"/>
          <w:color w:val="auto"/>
          <w:sz w:val="22"/>
          <w:szCs w:val="22"/>
          <w:lang w:val="vi-VN"/>
        </w:rPr>
        <w:t>Other Recommendations</w:t>
      </w:r>
    </w:p>
    <w:p w:rsidR="005A4AC6" w:rsidRPr="006B252F" w:rsidRDefault="005A4AC6" w:rsidP="005A4AC6">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5B067F" w:rsidRPr="006B252F">
        <w:rPr>
          <w:rFonts w:ascii="Times New Roman" w:hAnsi="Times New Roman" w:cs="Times New Roman"/>
          <w:lang w:val="vi-VN"/>
        </w:rPr>
        <w:t>In addition to recommendations for enterprises and the government, the author recommends that middle-level managers actively improve certain management knowledge, skills, and attitudes/qualities that are still limited, thereby enhancing their managerial capacity.</w:t>
      </w:r>
      <w:r w:rsidR="00EE45F9" w:rsidRPr="006B252F">
        <w:rPr>
          <w:rFonts w:ascii="Times New Roman" w:hAnsi="Times New Roman" w:cs="Times New Roman"/>
          <w:lang w:val="vi-VN"/>
        </w:rPr>
        <w:t xml:space="preserve"> </w:t>
      </w:r>
    </w:p>
    <w:p w:rsidR="005A4AC6" w:rsidRPr="006B252F" w:rsidRDefault="005A4AC6" w:rsidP="005A4AC6">
      <w:pPr>
        <w:pStyle w:val="Heading2"/>
        <w:keepNext w:val="0"/>
        <w:keepLines w:val="0"/>
        <w:widowControl w:val="0"/>
        <w:spacing w:before="0" w:line="264" w:lineRule="auto"/>
        <w:jc w:val="both"/>
        <w:rPr>
          <w:rFonts w:ascii="Times New Roman" w:hAnsi="Times New Roman" w:cs="Times New Roman"/>
          <w:b/>
          <w:color w:val="auto"/>
          <w:sz w:val="22"/>
          <w:szCs w:val="22"/>
        </w:rPr>
      </w:pPr>
      <w:r w:rsidRPr="006B252F">
        <w:rPr>
          <w:rFonts w:ascii="Times New Roman" w:hAnsi="Times New Roman" w:cs="Times New Roman"/>
          <w:b/>
          <w:color w:val="auto"/>
          <w:sz w:val="22"/>
          <w:szCs w:val="22"/>
          <w:lang w:val="vi-VN"/>
        </w:rPr>
        <w:t xml:space="preserve">5.4. </w:t>
      </w:r>
      <w:r w:rsidR="00A36514">
        <w:rPr>
          <w:rFonts w:ascii="Times New Roman" w:hAnsi="Times New Roman" w:cs="Times New Roman"/>
          <w:b/>
          <w:color w:val="auto"/>
          <w:sz w:val="22"/>
          <w:szCs w:val="22"/>
          <w:lang w:val="vi-VN"/>
        </w:rPr>
        <w:t>S</w:t>
      </w:r>
      <w:r w:rsidR="005B067F" w:rsidRPr="006B252F">
        <w:rPr>
          <w:rFonts w:ascii="Times New Roman" w:hAnsi="Times New Roman" w:cs="Times New Roman"/>
          <w:b/>
          <w:color w:val="auto"/>
          <w:sz w:val="22"/>
          <w:szCs w:val="22"/>
          <w:lang w:val="vi-VN"/>
        </w:rPr>
        <w:t>ome limitations and directions for future research</w:t>
      </w:r>
      <w:r w:rsidRPr="006B252F">
        <w:rPr>
          <w:rFonts w:ascii="Times New Roman" w:hAnsi="Times New Roman" w:cs="Times New Roman"/>
          <w:b/>
          <w:color w:val="auto"/>
          <w:sz w:val="22"/>
          <w:szCs w:val="22"/>
          <w:lang w:val="vi-VN"/>
        </w:rPr>
        <w:t xml:space="preserve"> </w:t>
      </w:r>
    </w:p>
    <w:p w:rsidR="00007552" w:rsidRPr="006B252F" w:rsidRDefault="00007552" w:rsidP="005A4AC6">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br w:type="page"/>
      </w:r>
    </w:p>
    <w:p w:rsidR="00E63CCB" w:rsidRPr="006B252F" w:rsidRDefault="005B067F" w:rsidP="00E63CCB">
      <w:pPr>
        <w:pStyle w:val="Heading1"/>
        <w:keepNext w:val="0"/>
        <w:keepLines w:val="0"/>
        <w:widowControl w:val="0"/>
        <w:spacing w:before="0" w:line="264" w:lineRule="auto"/>
        <w:jc w:val="center"/>
        <w:rPr>
          <w:rFonts w:ascii="Times New Roman" w:hAnsi="Times New Roman" w:cs="Times New Roman"/>
          <w:b/>
          <w:sz w:val="22"/>
          <w:szCs w:val="22"/>
        </w:rPr>
      </w:pPr>
      <w:r w:rsidRPr="006B252F">
        <w:rPr>
          <w:rFonts w:ascii="Times New Roman" w:hAnsi="Times New Roman" w:cs="Times New Roman"/>
          <w:b/>
          <w:color w:val="auto"/>
          <w:sz w:val="22"/>
          <w:szCs w:val="22"/>
          <w:lang w:val="vi-VN"/>
        </w:rPr>
        <w:lastRenderedPageBreak/>
        <w:t>CONCLUSION</w:t>
      </w:r>
    </w:p>
    <w:p w:rsidR="006674CC" w:rsidRPr="006B252F" w:rsidRDefault="006674CC" w:rsidP="006674CC">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Improving labor productivity not only plays a key role in enhancing operational efficiency and competitiveness of food manufacturing and processing enterprises but also contributes significantly to promoting economic growth in the Red River Delta – a key economic region with strategic importance and considerable potential for agricultural and processing industrial development. However, in reality, the labor productivity of food manufacturing and processing enterprises in this region still faces many limitations. Therefore, the important research results of this dissertation on the topic “Factors Affecting Labor Productivity of Food Manufacturing and Processing Enterprises in the Red River Delta” are both theoretically and practically urgent, as detailed below:</w:t>
      </w:r>
    </w:p>
    <w:p w:rsidR="006674CC" w:rsidRPr="006B252F" w:rsidRDefault="006674CC" w:rsidP="006674CC">
      <w:pPr>
        <w:pStyle w:val="ListParagraph"/>
        <w:widowControl w:val="0"/>
        <w:numPr>
          <w:ilvl w:val="0"/>
          <w:numId w:val="6"/>
        </w:numPr>
        <w:tabs>
          <w:tab w:val="left" w:pos="284"/>
        </w:tabs>
        <w:spacing w:after="0" w:line="264" w:lineRule="auto"/>
        <w:ind w:left="0" w:firstLine="284"/>
        <w:jc w:val="both"/>
        <w:rPr>
          <w:rFonts w:ascii="Times New Roman" w:hAnsi="Times New Roman" w:cs="Times New Roman"/>
          <w:lang w:val="vi-VN"/>
        </w:rPr>
      </w:pPr>
      <w:r w:rsidRPr="006B252F">
        <w:rPr>
          <w:rFonts w:ascii="Times New Roman" w:hAnsi="Times New Roman" w:cs="Times New Roman"/>
          <w:lang w:val="vi-VN"/>
        </w:rPr>
        <w:t>Theoretical Contribution: The dissertation systematizes the fundamental theories on labor productivity and the factors affecting the labor productivity of manufacturing enterprises, while clarifying and specifying the concept of labor productivity for these enterprises. In addition, based on scientific arguments and building upon previous domestic and international studies, the dissertation establishes measurement scales and constructs a research model to examine the factors affecting labor productivity of food manufacturing and processing enterprises in the Red River Delta. The research model includes one dependent variable – labor productivity – and five independent variables: Capital, Labor Quality, Research and Development, Enterprise Scale, and notably, the managerial capacity of middle-level managers. Including this variable helps clarify its impact on labor productivity of food manufacturing and processing enterprises in the Red River Delta.</w:t>
      </w:r>
      <w:r w:rsidR="00007552" w:rsidRPr="006B252F">
        <w:rPr>
          <w:rFonts w:ascii="Times New Roman" w:hAnsi="Times New Roman" w:cs="Times New Roman"/>
          <w:lang w:val="vi-VN"/>
        </w:rPr>
        <w:tab/>
      </w:r>
    </w:p>
    <w:p w:rsidR="006674CC" w:rsidRPr="006B252F" w:rsidRDefault="00E768DB" w:rsidP="006674CC">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r>
      <w:r w:rsidR="00007552" w:rsidRPr="006B252F">
        <w:rPr>
          <w:rFonts w:ascii="Times New Roman" w:hAnsi="Times New Roman" w:cs="Times New Roman"/>
          <w:lang w:val="vi-VN"/>
        </w:rPr>
        <w:t xml:space="preserve">2. </w:t>
      </w:r>
      <w:r w:rsidR="006674CC" w:rsidRPr="006B252F">
        <w:rPr>
          <w:rFonts w:ascii="Times New Roman" w:hAnsi="Times New Roman" w:cs="Times New Roman"/>
          <w:lang w:val="vi-VN"/>
        </w:rPr>
        <w:t xml:space="preserve">Practical Contribution: Based on a research sample of 260 food manufacturing and processing enterprises in the Red River Delta, ensuring a minimum sample size and representativeness for the population, the dissertation assessed the current status of labor productivity and the factors affecting </w:t>
      </w:r>
      <w:r w:rsidR="005277DA" w:rsidRPr="006B252F">
        <w:rPr>
          <w:rFonts w:ascii="Times New Roman" w:hAnsi="Times New Roman" w:cs="Times New Roman"/>
          <w:lang w:val="vi-VN"/>
        </w:rPr>
        <w:t>labor productivity of</w:t>
      </w:r>
      <w:r w:rsidR="006674CC" w:rsidRPr="006B252F">
        <w:rPr>
          <w:rFonts w:ascii="Times New Roman" w:hAnsi="Times New Roman" w:cs="Times New Roman"/>
          <w:lang w:val="vi-VN"/>
        </w:rPr>
        <w:t xml:space="preserve"> these enterprises, including Capital, Labor Quality, Research and </w:t>
      </w:r>
      <w:r w:rsidR="006674CC" w:rsidRPr="006B252F">
        <w:rPr>
          <w:rFonts w:ascii="Times New Roman" w:hAnsi="Times New Roman" w:cs="Times New Roman"/>
          <w:lang w:val="vi-VN"/>
        </w:rPr>
        <w:lastRenderedPageBreak/>
        <w:t>Development, Managerial Capacity of Middle-Level Managers, and Enterprise Scale. In addition, the dissertation also identified the degree of impact of these factors on labor productivity, with the managerial capacity of middle-level managers having the strongest effect on the labor productivity of these enterprises.</w:t>
      </w:r>
    </w:p>
    <w:p w:rsidR="006674CC" w:rsidRPr="006B252F" w:rsidRDefault="006674CC" w:rsidP="006674CC">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Finally, the dissertation analyzed and highlighted the development prospects and perspectives on improving labor productivity of food manufacturing and processing enterprises in the Red River Delta, and proposed feasible recommendations targeting the influencing factors to enhance labor productivity of these enterprises by 2030.</w:t>
      </w:r>
    </w:p>
    <w:p w:rsidR="006674CC" w:rsidRPr="006B252F" w:rsidRDefault="006674CC" w:rsidP="006674CC">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lang w:val="vi-VN"/>
        </w:rPr>
        <w:tab/>
        <w:t>Although the dissertation was conducted with considerable effort and scientific integrity, due to the relatively broad research scope, limitations in resources, and the sensitive nature of some data, the study inevitably has certain shortcomings. The researcher sincerely welcomes valuable feedback from scientists, experts, and readers to further refine and improve the quality of the research in the future.</w:t>
      </w:r>
    </w:p>
    <w:p w:rsidR="00007552" w:rsidRPr="006B252F" w:rsidRDefault="00007552" w:rsidP="00007552">
      <w:pPr>
        <w:widowControl w:val="0"/>
        <w:tabs>
          <w:tab w:val="left" w:pos="284"/>
        </w:tabs>
        <w:spacing w:after="0" w:line="264" w:lineRule="auto"/>
        <w:jc w:val="both"/>
        <w:rPr>
          <w:rFonts w:ascii="Times New Roman" w:hAnsi="Times New Roman" w:cs="Times New Roman"/>
          <w:lang w:val="vi-VN"/>
        </w:rPr>
      </w:pPr>
    </w:p>
    <w:p w:rsidR="001437B4" w:rsidRPr="006B252F" w:rsidRDefault="001437B4" w:rsidP="00007552">
      <w:pPr>
        <w:widowControl w:val="0"/>
        <w:tabs>
          <w:tab w:val="left" w:pos="284"/>
        </w:tabs>
        <w:spacing w:after="0" w:line="264" w:lineRule="auto"/>
        <w:jc w:val="both"/>
        <w:rPr>
          <w:rFonts w:ascii="Times New Roman" w:hAnsi="Times New Roman" w:cs="Times New Roman"/>
          <w:lang w:val="vi-VN"/>
        </w:rPr>
        <w:sectPr w:rsidR="001437B4" w:rsidRPr="006B252F" w:rsidSect="004A74E7">
          <w:headerReference w:type="default" r:id="rId12"/>
          <w:pgSz w:w="8392" w:h="11907" w:code="11"/>
          <w:pgMar w:top="1134" w:right="1134" w:bottom="1134" w:left="1134" w:header="720" w:footer="720" w:gutter="0"/>
          <w:pgNumType w:start="1"/>
          <w:cols w:space="720"/>
          <w:docGrid w:linePitch="360"/>
        </w:sectPr>
      </w:pPr>
    </w:p>
    <w:p w:rsidR="001437B4" w:rsidRPr="00007552" w:rsidRDefault="001437B4" w:rsidP="00007552">
      <w:pPr>
        <w:widowControl w:val="0"/>
        <w:tabs>
          <w:tab w:val="left" w:pos="284"/>
        </w:tabs>
        <w:spacing w:after="0" w:line="264" w:lineRule="auto"/>
        <w:jc w:val="both"/>
        <w:rPr>
          <w:rFonts w:ascii="Times New Roman" w:hAnsi="Times New Roman" w:cs="Times New Roman"/>
          <w:lang w:val="vi-VN"/>
        </w:rPr>
      </w:pPr>
      <w:r w:rsidRPr="006B252F">
        <w:rPr>
          <w:rFonts w:ascii="Times New Roman" w:hAnsi="Times New Roman" w:cs="Times New Roman"/>
          <w:noProof/>
        </w:rPr>
        <w:lastRenderedPageBreak/>
        <mc:AlternateContent>
          <mc:Choice Requires="wps">
            <w:drawing>
              <wp:anchor distT="0" distB="0" distL="114300" distR="114300" simplePos="0" relativeHeight="251661312" behindDoc="1" locked="0" layoutInCell="1" allowOverlap="1">
                <wp:simplePos x="0" y="0"/>
                <wp:positionH relativeFrom="column">
                  <wp:posOffset>-60333</wp:posOffset>
                </wp:positionH>
                <wp:positionV relativeFrom="paragraph">
                  <wp:posOffset>-123126</wp:posOffset>
                </wp:positionV>
                <wp:extent cx="4143737" cy="6209818"/>
                <wp:effectExtent l="19050" t="19050" r="28575" b="196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3737" cy="6209818"/>
                        </a:xfrm>
                        <a:prstGeom prst="rect">
                          <a:avLst/>
                        </a:prstGeom>
                        <a:solidFill>
                          <a:srgbClr val="FFFFFF"/>
                        </a:solidFill>
                        <a:ln w="38100" cmpd="dbl">
                          <a:solidFill>
                            <a:srgbClr val="000000"/>
                          </a:solidFill>
                          <a:miter lim="800000"/>
                          <a:headEnd/>
                          <a:tailEnd/>
                        </a:ln>
                      </wps:spPr>
                      <wps:txbx>
                        <w:txbxContent>
                          <w:p w:rsidR="00CA6B48" w:rsidRPr="001437B4" w:rsidRDefault="00CA6B48" w:rsidP="00FB21E1">
                            <w:pPr>
                              <w:spacing w:after="0" w:line="312" w:lineRule="auto"/>
                              <w:jc w:val="center"/>
                              <w:rPr>
                                <w:rFonts w:ascii="Times New Roman Bold" w:hAnsi="Times New Roman Bold"/>
                                <w:b/>
                                <w:spacing w:val="-2"/>
                              </w:rPr>
                            </w:pPr>
                            <w:r w:rsidRPr="006674CC">
                              <w:rPr>
                                <w:rFonts w:ascii="Times New Roman Bold" w:hAnsi="Times New Roman Bold"/>
                                <w:b/>
                                <w:spacing w:val="-2"/>
                              </w:rPr>
                              <w:t>LIST OF PUBLICATIONS PUBLISHED DURING THE DOCTORAL TRAINING OF THE RESEARCHER RELATED TO THE DISSERTATION TOPIC</w:t>
                            </w:r>
                          </w:p>
                          <w:p w:rsidR="00CA6B48" w:rsidRDefault="00CA6B48" w:rsidP="00FB21E1">
                            <w:pPr>
                              <w:jc w:val="center"/>
                            </w:pPr>
                          </w:p>
                          <w:p w:rsidR="00CA6B48" w:rsidRPr="00FB21E1" w:rsidRDefault="00CA6B48" w:rsidP="00FB21E1">
                            <w:pPr>
                              <w:spacing w:before="120" w:after="120" w:line="264" w:lineRule="auto"/>
                              <w:ind w:firstLine="284"/>
                              <w:jc w:val="both"/>
                              <w:rPr>
                                <w:rFonts w:ascii="Times New Roman" w:hAnsi="Times New Roman" w:cs="Times New Roman"/>
                              </w:rPr>
                            </w:pPr>
                            <w:r>
                              <w:rPr>
                                <w:rFonts w:ascii="Times New Roman" w:hAnsi="Times New Roman" w:cs="Times New Roman"/>
                              </w:rPr>
                              <w:t xml:space="preserve">1. </w:t>
                            </w:r>
                            <w:r w:rsidRPr="006674CC">
                              <w:rPr>
                                <w:rFonts w:ascii="Times New Roman" w:hAnsi="Times New Roman" w:cs="Times New Roman"/>
                              </w:rPr>
                              <w:t xml:space="preserve">Phan Nam </w:t>
                            </w:r>
                            <w:proofErr w:type="spellStart"/>
                            <w:r w:rsidRPr="006674CC">
                              <w:rPr>
                                <w:rFonts w:ascii="Times New Roman" w:hAnsi="Times New Roman" w:cs="Times New Roman"/>
                              </w:rPr>
                              <w:t>Thái</w:t>
                            </w:r>
                            <w:proofErr w:type="spellEnd"/>
                            <w:r w:rsidRPr="006674CC">
                              <w:rPr>
                                <w:rFonts w:ascii="Times New Roman" w:hAnsi="Times New Roman" w:cs="Times New Roman"/>
                              </w:rPr>
                              <w:t xml:space="preserve"> (2025), Assessing the Impact of Capital and Labor Quality on Labor Productivity of Food Manufacturing and Processing Enterprises in the Red River Delta, </w:t>
                            </w:r>
                            <w:r w:rsidRPr="006674CC">
                              <w:rPr>
                                <w:rFonts w:ascii="Times New Roman" w:hAnsi="Times New Roman" w:cs="Times New Roman"/>
                                <w:i/>
                              </w:rPr>
                              <w:t>Journal of Economics and Forecasting</w:t>
                            </w:r>
                            <w:r w:rsidRPr="006674CC">
                              <w:rPr>
                                <w:rFonts w:ascii="Times New Roman" w:hAnsi="Times New Roman" w:cs="Times New Roman"/>
                              </w:rPr>
                              <w:t>, No. 803, 2025, ISSN e-2734-9365.</w:t>
                            </w:r>
                          </w:p>
                          <w:p w:rsidR="00CA6B48" w:rsidRPr="00FB21E1" w:rsidRDefault="00CA6B48" w:rsidP="00FB21E1">
                            <w:pPr>
                              <w:spacing w:before="120" w:after="120" w:line="264" w:lineRule="auto"/>
                              <w:ind w:firstLine="284"/>
                              <w:jc w:val="both"/>
                              <w:rPr>
                                <w:rFonts w:ascii="Times New Roman" w:hAnsi="Times New Roman" w:cs="Times New Roman"/>
                              </w:rPr>
                            </w:pPr>
                            <w:r>
                              <w:rPr>
                                <w:rFonts w:ascii="Times New Roman" w:hAnsi="Times New Roman" w:cs="Times New Roman"/>
                              </w:rPr>
                              <w:t xml:space="preserve">2. </w:t>
                            </w:r>
                            <w:r w:rsidRPr="006674CC">
                              <w:rPr>
                                <w:rFonts w:ascii="Times New Roman" w:hAnsi="Times New Roman" w:cs="Times New Roman"/>
                              </w:rPr>
                              <w:t xml:space="preserve">Phan Nam </w:t>
                            </w:r>
                            <w:proofErr w:type="spellStart"/>
                            <w:r w:rsidRPr="006674CC">
                              <w:rPr>
                                <w:rFonts w:ascii="Times New Roman" w:hAnsi="Times New Roman" w:cs="Times New Roman"/>
                              </w:rPr>
                              <w:t>Thái</w:t>
                            </w:r>
                            <w:proofErr w:type="spellEnd"/>
                            <w:r w:rsidRPr="006674CC">
                              <w:rPr>
                                <w:rFonts w:ascii="Times New Roman" w:hAnsi="Times New Roman" w:cs="Times New Roman"/>
                              </w:rPr>
                              <w:t xml:space="preserve"> (2025), Assessing the Impact of Middle-Level Managers’ Managerial C</w:t>
                            </w:r>
                            <w:r>
                              <w:rPr>
                                <w:rFonts w:ascii="Times New Roman" w:hAnsi="Times New Roman" w:cs="Times New Roman"/>
                              </w:rPr>
                              <w:t>apacity on Labor Productivity of</w:t>
                            </w:r>
                            <w:r w:rsidRPr="006674CC">
                              <w:rPr>
                                <w:rFonts w:ascii="Times New Roman" w:hAnsi="Times New Roman" w:cs="Times New Roman"/>
                              </w:rPr>
                              <w:t xml:space="preserve"> Food Manufacturing and Processing Enterprises in the Red River Delta, </w:t>
                            </w:r>
                            <w:r w:rsidRPr="006674CC">
                              <w:rPr>
                                <w:rFonts w:ascii="Times New Roman" w:hAnsi="Times New Roman" w:cs="Times New Roman"/>
                                <w:i/>
                              </w:rPr>
                              <w:t>Journal of Economics and Forecasting</w:t>
                            </w:r>
                            <w:r w:rsidRPr="006674CC">
                              <w:rPr>
                                <w:rFonts w:ascii="Times New Roman" w:hAnsi="Times New Roman" w:cs="Times New Roman"/>
                              </w:rPr>
                              <w:t>, No. 03, February 2025, ISSN p-1859-4972.</w:t>
                            </w:r>
                          </w:p>
                          <w:p w:rsidR="00CA6B48" w:rsidRPr="00FB21E1" w:rsidRDefault="00CA6B48" w:rsidP="00FB21E1">
                            <w:pPr>
                              <w:spacing w:before="120" w:after="120" w:line="264" w:lineRule="auto"/>
                              <w:ind w:firstLine="284"/>
                              <w:jc w:val="both"/>
                              <w:rPr>
                                <w:rFonts w:ascii="Times New Roman" w:hAnsi="Times New Roman" w:cs="Times New Roman"/>
                              </w:rPr>
                            </w:pPr>
                            <w:r>
                              <w:rPr>
                                <w:rFonts w:ascii="Times New Roman" w:hAnsi="Times New Roman" w:cs="Times New Roman"/>
                              </w:rPr>
                              <w:t xml:space="preserve">3. </w:t>
                            </w:r>
                            <w:r w:rsidRPr="006674CC">
                              <w:rPr>
                                <w:rFonts w:ascii="Times New Roman" w:hAnsi="Times New Roman" w:cs="Times New Roman"/>
                              </w:rPr>
                              <w:t xml:space="preserve">Phan Nam </w:t>
                            </w:r>
                            <w:proofErr w:type="spellStart"/>
                            <w:r w:rsidRPr="006674CC">
                              <w:rPr>
                                <w:rFonts w:ascii="Times New Roman" w:hAnsi="Times New Roman" w:cs="Times New Roman"/>
                              </w:rPr>
                              <w:t>Thái</w:t>
                            </w:r>
                            <w:proofErr w:type="spellEnd"/>
                            <w:r w:rsidRPr="006674CC">
                              <w:rPr>
                                <w:rFonts w:ascii="Times New Roman" w:hAnsi="Times New Roman" w:cs="Times New Roman"/>
                              </w:rPr>
                              <w:t xml:space="preserve"> (2025), Managerial Capacity of Middle-Level Managers in Food Manufacturing and Processing Enterprises in the Red River Delta: Current Status and Solutions, </w:t>
                            </w:r>
                            <w:r w:rsidRPr="006674CC">
                              <w:rPr>
                                <w:rFonts w:ascii="Times New Roman" w:hAnsi="Times New Roman" w:cs="Times New Roman"/>
                                <w:i/>
                              </w:rPr>
                              <w:t>Journal of Economics and Forecasting</w:t>
                            </w:r>
                            <w:r w:rsidRPr="006674CC">
                              <w:rPr>
                                <w:rFonts w:ascii="Times New Roman" w:hAnsi="Times New Roman" w:cs="Times New Roman"/>
                              </w:rPr>
                              <w:t>, No. 02, January 2025, ISSN p-1859-4972</w:t>
                            </w:r>
                            <w:r>
                              <w:rPr>
                                <w:rFonts w:ascii="Times New Roman" w:hAnsi="Times New Roman" w:cs="Times New Roman"/>
                                <w:lang w:val="vi-VN"/>
                              </w:rPr>
                              <w:t>.</w:t>
                            </w:r>
                          </w:p>
                          <w:p w:rsidR="00CA6B48" w:rsidRPr="00FB21E1" w:rsidRDefault="00CA6B48" w:rsidP="00FB21E1">
                            <w:pPr>
                              <w:spacing w:before="120" w:after="120" w:line="264" w:lineRule="auto"/>
                              <w:ind w:firstLine="284"/>
                              <w:jc w:val="both"/>
                              <w:rPr>
                                <w:rFonts w:ascii="Times New Roman" w:hAnsi="Times New Roman" w:cs="Times New Roman"/>
                              </w:rPr>
                            </w:pPr>
                            <w:r>
                              <w:rPr>
                                <w:rFonts w:ascii="Times New Roman" w:hAnsi="Times New Roman" w:cs="Times New Roman"/>
                              </w:rPr>
                              <w:t xml:space="preserve">4. </w:t>
                            </w:r>
                            <w:proofErr w:type="spellStart"/>
                            <w:r w:rsidRPr="006674CC">
                              <w:rPr>
                                <w:rFonts w:ascii="Times New Roman" w:hAnsi="Times New Roman" w:cs="Times New Roman"/>
                              </w:rPr>
                              <w:t>Trần</w:t>
                            </w:r>
                            <w:proofErr w:type="spellEnd"/>
                            <w:r w:rsidRPr="006674CC">
                              <w:rPr>
                                <w:rFonts w:ascii="Times New Roman" w:hAnsi="Times New Roman" w:cs="Times New Roman"/>
                              </w:rPr>
                              <w:t xml:space="preserve"> </w:t>
                            </w:r>
                            <w:proofErr w:type="spellStart"/>
                            <w:r w:rsidRPr="006674CC">
                              <w:rPr>
                                <w:rFonts w:ascii="Times New Roman" w:hAnsi="Times New Roman" w:cs="Times New Roman"/>
                              </w:rPr>
                              <w:t>Kiều</w:t>
                            </w:r>
                            <w:proofErr w:type="spellEnd"/>
                            <w:r w:rsidRPr="006674CC">
                              <w:rPr>
                                <w:rFonts w:ascii="Times New Roman" w:hAnsi="Times New Roman" w:cs="Times New Roman"/>
                              </w:rPr>
                              <w:t xml:space="preserve"> </w:t>
                            </w:r>
                            <w:proofErr w:type="spellStart"/>
                            <w:r w:rsidRPr="006674CC">
                              <w:rPr>
                                <w:rFonts w:ascii="Times New Roman" w:hAnsi="Times New Roman" w:cs="Times New Roman"/>
                              </w:rPr>
                              <w:t>Trang</w:t>
                            </w:r>
                            <w:proofErr w:type="spellEnd"/>
                            <w:r w:rsidRPr="006674CC">
                              <w:rPr>
                                <w:rFonts w:ascii="Times New Roman" w:hAnsi="Times New Roman" w:cs="Times New Roman"/>
                              </w:rPr>
                              <w:t xml:space="preserve"> &amp; Phan Nam </w:t>
                            </w:r>
                            <w:proofErr w:type="spellStart"/>
                            <w:r w:rsidRPr="006674CC">
                              <w:rPr>
                                <w:rFonts w:ascii="Times New Roman" w:hAnsi="Times New Roman" w:cs="Times New Roman"/>
                              </w:rPr>
                              <w:t>Thái</w:t>
                            </w:r>
                            <w:proofErr w:type="spellEnd"/>
                            <w:r w:rsidRPr="006674CC">
                              <w:rPr>
                                <w:rFonts w:ascii="Times New Roman" w:hAnsi="Times New Roman" w:cs="Times New Roman"/>
                              </w:rPr>
                              <w:t xml:space="preserve"> (2024), </w:t>
                            </w:r>
                            <w:proofErr w:type="gramStart"/>
                            <w:r w:rsidRPr="006674CC">
                              <w:rPr>
                                <w:rFonts w:ascii="Times New Roman" w:hAnsi="Times New Roman" w:cs="Times New Roman"/>
                              </w:rPr>
                              <w:t>The</w:t>
                            </w:r>
                            <w:proofErr w:type="gramEnd"/>
                            <w:r w:rsidRPr="006674CC">
                              <w:rPr>
                                <w:rFonts w:ascii="Times New Roman" w:hAnsi="Times New Roman" w:cs="Times New Roman"/>
                              </w:rPr>
                              <w:t xml:space="preserve"> Role of Human Capital, Labor Commitment, and Innovation on Labor Productivity in Small and Medium-Sized Manufacturing Enterprises, </w:t>
                            </w:r>
                            <w:r w:rsidRPr="006674CC">
                              <w:rPr>
                                <w:rFonts w:ascii="Times New Roman" w:hAnsi="Times New Roman" w:cs="Times New Roman"/>
                                <w:i/>
                              </w:rPr>
                              <w:t>Journal of Commerce Science</w:t>
                            </w:r>
                            <w:r w:rsidRPr="006674CC">
                              <w:rPr>
                                <w:rFonts w:ascii="Times New Roman" w:hAnsi="Times New Roman" w:cs="Times New Roman"/>
                              </w:rPr>
                              <w:t>, No. 186, 2024, ISSN p-1859-3666</w:t>
                            </w:r>
                            <w:r>
                              <w:rPr>
                                <w:rFonts w:ascii="Times New Roman" w:hAnsi="Times New Roman" w:cs="Times New Roman"/>
                                <w:lang w:val="vi-V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4.75pt;margin-top:-9.7pt;width:326.3pt;height:48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" strokeweight="3pt">
                <v:stroke linestyle="thinThin"/>
                <v:textbox>
                  <w:txbxContent>
                    <w:p w:rsidR="00CA6B48" w:rsidRPr="001437B4" w:rsidRDefault="00CA6B48" w:rsidP="00FB21E1">
                      <w:pPr>
                        <w:spacing w:after="0" w:line="312" w:lineRule="auto"/>
                        <w:jc w:val="center"/>
                        <w:rPr>
                          <w:rFonts w:ascii="Times New Roman Bold" w:hAnsi="Times New Roman Bold"/>
                          <w:b/>
                          <w:spacing w:val="-2"/>
                        </w:rPr>
                      </w:pPr>
                      <w:r w:rsidRPr="006674CC">
                        <w:rPr>
                          <w:rFonts w:ascii="Times New Roman Bold" w:hAnsi="Times New Roman Bold"/>
                          <w:b/>
                          <w:spacing w:val="-2"/>
                        </w:rPr>
                        <w:t>LIST OF PUBLICATIONS PUBLISHED DURING THE DOCTORAL TRAINING OF THE RESEARCHER RELATED TO THE DISSERTATION TOPIC</w:t>
                      </w:r>
                    </w:p>
                    <w:p w:rsidR="00CA6B48" w:rsidRDefault="00CA6B48" w:rsidP="00FB21E1">
                      <w:pPr>
                        <w:jc w:val="center"/>
                      </w:pPr>
                    </w:p>
                    <w:p w:rsidR="00CA6B48" w:rsidRPr="00FB21E1" w:rsidRDefault="00CA6B48" w:rsidP="00FB21E1">
                      <w:pPr>
                        <w:spacing w:before="120" w:after="120" w:line="264" w:lineRule="auto"/>
                        <w:ind w:firstLine="284"/>
                        <w:jc w:val="both"/>
                        <w:rPr>
                          <w:rFonts w:ascii="Times New Roman" w:hAnsi="Times New Roman" w:cs="Times New Roman"/>
                        </w:rPr>
                      </w:pPr>
                      <w:r>
                        <w:rPr>
                          <w:rFonts w:ascii="Times New Roman" w:hAnsi="Times New Roman" w:cs="Times New Roman"/>
                        </w:rPr>
                        <w:t xml:space="preserve">1. </w:t>
                      </w:r>
                      <w:r w:rsidRPr="006674CC">
                        <w:rPr>
                          <w:rFonts w:ascii="Times New Roman" w:hAnsi="Times New Roman" w:cs="Times New Roman"/>
                        </w:rPr>
                        <w:t xml:space="preserve">Phan Nam </w:t>
                      </w:r>
                      <w:proofErr w:type="spellStart"/>
                      <w:r w:rsidRPr="006674CC">
                        <w:rPr>
                          <w:rFonts w:ascii="Times New Roman" w:hAnsi="Times New Roman" w:cs="Times New Roman"/>
                        </w:rPr>
                        <w:t>Thái</w:t>
                      </w:r>
                      <w:proofErr w:type="spellEnd"/>
                      <w:r w:rsidRPr="006674CC">
                        <w:rPr>
                          <w:rFonts w:ascii="Times New Roman" w:hAnsi="Times New Roman" w:cs="Times New Roman"/>
                        </w:rPr>
                        <w:t xml:space="preserve"> (2025), Assessing the Impact of Capital and Labor Quality on Labor Productivity of Food Manufacturing and Processing Enterprises in the Red River Delta, </w:t>
                      </w:r>
                      <w:r w:rsidRPr="006674CC">
                        <w:rPr>
                          <w:rFonts w:ascii="Times New Roman" w:hAnsi="Times New Roman" w:cs="Times New Roman"/>
                          <w:i/>
                        </w:rPr>
                        <w:t>Journal of Economics and Forecasting</w:t>
                      </w:r>
                      <w:r w:rsidRPr="006674CC">
                        <w:rPr>
                          <w:rFonts w:ascii="Times New Roman" w:hAnsi="Times New Roman" w:cs="Times New Roman"/>
                        </w:rPr>
                        <w:t>, No. 803, 2025, ISSN e-2734-9365.</w:t>
                      </w:r>
                    </w:p>
                    <w:p w:rsidR="00CA6B48" w:rsidRPr="00FB21E1" w:rsidRDefault="00CA6B48" w:rsidP="00FB21E1">
                      <w:pPr>
                        <w:spacing w:before="120" w:after="120" w:line="264" w:lineRule="auto"/>
                        <w:ind w:firstLine="284"/>
                        <w:jc w:val="both"/>
                        <w:rPr>
                          <w:rFonts w:ascii="Times New Roman" w:hAnsi="Times New Roman" w:cs="Times New Roman"/>
                        </w:rPr>
                      </w:pPr>
                      <w:r>
                        <w:rPr>
                          <w:rFonts w:ascii="Times New Roman" w:hAnsi="Times New Roman" w:cs="Times New Roman"/>
                        </w:rPr>
                        <w:t xml:space="preserve">2. </w:t>
                      </w:r>
                      <w:r w:rsidRPr="006674CC">
                        <w:rPr>
                          <w:rFonts w:ascii="Times New Roman" w:hAnsi="Times New Roman" w:cs="Times New Roman"/>
                        </w:rPr>
                        <w:t xml:space="preserve">Phan Nam </w:t>
                      </w:r>
                      <w:proofErr w:type="spellStart"/>
                      <w:r w:rsidRPr="006674CC">
                        <w:rPr>
                          <w:rFonts w:ascii="Times New Roman" w:hAnsi="Times New Roman" w:cs="Times New Roman"/>
                        </w:rPr>
                        <w:t>Thái</w:t>
                      </w:r>
                      <w:proofErr w:type="spellEnd"/>
                      <w:r w:rsidRPr="006674CC">
                        <w:rPr>
                          <w:rFonts w:ascii="Times New Roman" w:hAnsi="Times New Roman" w:cs="Times New Roman"/>
                        </w:rPr>
                        <w:t xml:space="preserve"> (2025), Assessing the Impact of Middle-Level Managers’ Managerial C</w:t>
                      </w:r>
                      <w:r>
                        <w:rPr>
                          <w:rFonts w:ascii="Times New Roman" w:hAnsi="Times New Roman" w:cs="Times New Roman"/>
                        </w:rPr>
                        <w:t>apacity on Labor Productivity of</w:t>
                      </w:r>
                      <w:r w:rsidRPr="006674CC">
                        <w:rPr>
                          <w:rFonts w:ascii="Times New Roman" w:hAnsi="Times New Roman" w:cs="Times New Roman"/>
                        </w:rPr>
                        <w:t xml:space="preserve"> Food Manufacturing and Processing Enterprises in the Red River Delta, </w:t>
                      </w:r>
                      <w:r w:rsidRPr="006674CC">
                        <w:rPr>
                          <w:rFonts w:ascii="Times New Roman" w:hAnsi="Times New Roman" w:cs="Times New Roman"/>
                          <w:i/>
                        </w:rPr>
                        <w:t>Journal of Economics and Forecasting</w:t>
                      </w:r>
                      <w:r w:rsidRPr="006674CC">
                        <w:rPr>
                          <w:rFonts w:ascii="Times New Roman" w:hAnsi="Times New Roman" w:cs="Times New Roman"/>
                        </w:rPr>
                        <w:t>, No. 03, February 2025, ISSN p-1859-4972.</w:t>
                      </w:r>
                    </w:p>
                    <w:p w:rsidR="00CA6B48" w:rsidRPr="00FB21E1" w:rsidRDefault="00CA6B48" w:rsidP="00FB21E1">
                      <w:pPr>
                        <w:spacing w:before="120" w:after="120" w:line="264" w:lineRule="auto"/>
                        <w:ind w:firstLine="284"/>
                        <w:jc w:val="both"/>
                        <w:rPr>
                          <w:rFonts w:ascii="Times New Roman" w:hAnsi="Times New Roman" w:cs="Times New Roman"/>
                        </w:rPr>
                      </w:pPr>
                      <w:r>
                        <w:rPr>
                          <w:rFonts w:ascii="Times New Roman" w:hAnsi="Times New Roman" w:cs="Times New Roman"/>
                        </w:rPr>
                        <w:t xml:space="preserve">3. </w:t>
                      </w:r>
                      <w:r w:rsidRPr="006674CC">
                        <w:rPr>
                          <w:rFonts w:ascii="Times New Roman" w:hAnsi="Times New Roman" w:cs="Times New Roman"/>
                        </w:rPr>
                        <w:t xml:space="preserve">Phan Nam </w:t>
                      </w:r>
                      <w:proofErr w:type="spellStart"/>
                      <w:r w:rsidRPr="006674CC">
                        <w:rPr>
                          <w:rFonts w:ascii="Times New Roman" w:hAnsi="Times New Roman" w:cs="Times New Roman"/>
                        </w:rPr>
                        <w:t>Thái</w:t>
                      </w:r>
                      <w:proofErr w:type="spellEnd"/>
                      <w:r w:rsidRPr="006674CC">
                        <w:rPr>
                          <w:rFonts w:ascii="Times New Roman" w:hAnsi="Times New Roman" w:cs="Times New Roman"/>
                        </w:rPr>
                        <w:t xml:space="preserve"> (2025), Managerial Capacity of Middle-Level Managers in Food Manufacturing and Processing Enterprises in the Red River Delta: Current Status and Solutions, </w:t>
                      </w:r>
                      <w:r w:rsidRPr="006674CC">
                        <w:rPr>
                          <w:rFonts w:ascii="Times New Roman" w:hAnsi="Times New Roman" w:cs="Times New Roman"/>
                          <w:i/>
                        </w:rPr>
                        <w:t>Journal of Economics and Forecasting</w:t>
                      </w:r>
                      <w:r w:rsidRPr="006674CC">
                        <w:rPr>
                          <w:rFonts w:ascii="Times New Roman" w:hAnsi="Times New Roman" w:cs="Times New Roman"/>
                        </w:rPr>
                        <w:t>, No. 02, January 2025, ISSN p-1859-4972</w:t>
                      </w:r>
                      <w:r>
                        <w:rPr>
                          <w:rFonts w:ascii="Times New Roman" w:hAnsi="Times New Roman" w:cs="Times New Roman"/>
                          <w:lang w:val="vi-VN"/>
                        </w:rPr>
                        <w:t>.</w:t>
                      </w:r>
                    </w:p>
                    <w:p w:rsidR="00CA6B48" w:rsidRPr="00FB21E1" w:rsidRDefault="00CA6B48" w:rsidP="00FB21E1">
                      <w:pPr>
                        <w:spacing w:before="120" w:after="120" w:line="264" w:lineRule="auto"/>
                        <w:ind w:firstLine="284"/>
                        <w:jc w:val="both"/>
                        <w:rPr>
                          <w:rFonts w:ascii="Times New Roman" w:hAnsi="Times New Roman" w:cs="Times New Roman"/>
                        </w:rPr>
                      </w:pPr>
                      <w:r>
                        <w:rPr>
                          <w:rFonts w:ascii="Times New Roman" w:hAnsi="Times New Roman" w:cs="Times New Roman"/>
                        </w:rPr>
                        <w:t xml:space="preserve">4. </w:t>
                      </w:r>
                      <w:proofErr w:type="spellStart"/>
                      <w:r w:rsidRPr="006674CC">
                        <w:rPr>
                          <w:rFonts w:ascii="Times New Roman" w:hAnsi="Times New Roman" w:cs="Times New Roman"/>
                        </w:rPr>
                        <w:t>Trần</w:t>
                      </w:r>
                      <w:proofErr w:type="spellEnd"/>
                      <w:r w:rsidRPr="006674CC">
                        <w:rPr>
                          <w:rFonts w:ascii="Times New Roman" w:hAnsi="Times New Roman" w:cs="Times New Roman"/>
                        </w:rPr>
                        <w:t xml:space="preserve"> </w:t>
                      </w:r>
                      <w:proofErr w:type="spellStart"/>
                      <w:r w:rsidRPr="006674CC">
                        <w:rPr>
                          <w:rFonts w:ascii="Times New Roman" w:hAnsi="Times New Roman" w:cs="Times New Roman"/>
                        </w:rPr>
                        <w:t>Kiều</w:t>
                      </w:r>
                      <w:proofErr w:type="spellEnd"/>
                      <w:r w:rsidRPr="006674CC">
                        <w:rPr>
                          <w:rFonts w:ascii="Times New Roman" w:hAnsi="Times New Roman" w:cs="Times New Roman"/>
                        </w:rPr>
                        <w:t xml:space="preserve"> </w:t>
                      </w:r>
                      <w:proofErr w:type="spellStart"/>
                      <w:r w:rsidRPr="006674CC">
                        <w:rPr>
                          <w:rFonts w:ascii="Times New Roman" w:hAnsi="Times New Roman" w:cs="Times New Roman"/>
                        </w:rPr>
                        <w:t>Trang</w:t>
                      </w:r>
                      <w:proofErr w:type="spellEnd"/>
                      <w:r w:rsidRPr="006674CC">
                        <w:rPr>
                          <w:rFonts w:ascii="Times New Roman" w:hAnsi="Times New Roman" w:cs="Times New Roman"/>
                        </w:rPr>
                        <w:t xml:space="preserve"> &amp; Phan Nam </w:t>
                      </w:r>
                      <w:proofErr w:type="spellStart"/>
                      <w:r w:rsidRPr="006674CC">
                        <w:rPr>
                          <w:rFonts w:ascii="Times New Roman" w:hAnsi="Times New Roman" w:cs="Times New Roman"/>
                        </w:rPr>
                        <w:t>Thái</w:t>
                      </w:r>
                      <w:proofErr w:type="spellEnd"/>
                      <w:r w:rsidRPr="006674CC">
                        <w:rPr>
                          <w:rFonts w:ascii="Times New Roman" w:hAnsi="Times New Roman" w:cs="Times New Roman"/>
                        </w:rPr>
                        <w:t xml:space="preserve"> (2024), </w:t>
                      </w:r>
                      <w:proofErr w:type="gramStart"/>
                      <w:r w:rsidRPr="006674CC">
                        <w:rPr>
                          <w:rFonts w:ascii="Times New Roman" w:hAnsi="Times New Roman" w:cs="Times New Roman"/>
                        </w:rPr>
                        <w:t>The</w:t>
                      </w:r>
                      <w:proofErr w:type="gramEnd"/>
                      <w:r w:rsidRPr="006674CC">
                        <w:rPr>
                          <w:rFonts w:ascii="Times New Roman" w:hAnsi="Times New Roman" w:cs="Times New Roman"/>
                        </w:rPr>
                        <w:t xml:space="preserve"> Role of Human Capital, Labor Commitment, and Innovation on Labor Productivity in Small and Medium-Sized Manufacturing Enterprises, </w:t>
                      </w:r>
                      <w:r w:rsidRPr="006674CC">
                        <w:rPr>
                          <w:rFonts w:ascii="Times New Roman" w:hAnsi="Times New Roman" w:cs="Times New Roman"/>
                          <w:i/>
                        </w:rPr>
                        <w:t>Journal of Commerce Science</w:t>
                      </w:r>
                      <w:r w:rsidRPr="006674CC">
                        <w:rPr>
                          <w:rFonts w:ascii="Times New Roman" w:hAnsi="Times New Roman" w:cs="Times New Roman"/>
                        </w:rPr>
                        <w:t>, No. 186, 2024, ISSN p-1859-3666</w:t>
                      </w:r>
                      <w:r>
                        <w:rPr>
                          <w:rFonts w:ascii="Times New Roman" w:hAnsi="Times New Roman" w:cs="Times New Roman"/>
                          <w:lang w:val="vi-VN"/>
                        </w:rPr>
                        <w:t>.</w:t>
                      </w:r>
                    </w:p>
                  </w:txbxContent>
                </v:textbox>
              </v:rect>
            </w:pict>
          </mc:Fallback>
        </mc:AlternateContent>
      </w:r>
    </w:p>
    <w:sectPr w:rsidR="001437B4" w:rsidRPr="00007552" w:rsidSect="00FB21E1">
      <w:headerReference w:type="default" r:id="rId13"/>
      <w:pgSz w:w="8392" w:h="11907" w:code="11"/>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578" w:rsidRDefault="00637578" w:rsidP="00E066E6">
      <w:pPr>
        <w:spacing w:after="0" w:line="240" w:lineRule="auto"/>
      </w:pPr>
      <w:r>
        <w:separator/>
      </w:r>
    </w:p>
  </w:endnote>
  <w:endnote w:type="continuationSeparator" w:id="0">
    <w:p w:rsidR="00637578" w:rsidRDefault="00637578" w:rsidP="00E0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578" w:rsidRDefault="00637578" w:rsidP="00E066E6">
      <w:pPr>
        <w:spacing w:after="0" w:line="240" w:lineRule="auto"/>
      </w:pPr>
      <w:r>
        <w:separator/>
      </w:r>
    </w:p>
  </w:footnote>
  <w:footnote w:type="continuationSeparator" w:id="0">
    <w:p w:rsidR="00637578" w:rsidRDefault="00637578" w:rsidP="00E06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B48" w:rsidRDefault="00CA6B48">
    <w:pPr>
      <w:pStyle w:val="Header"/>
      <w:jc w:val="center"/>
    </w:pPr>
  </w:p>
  <w:p w:rsidR="00CA6B48" w:rsidRDefault="00CA6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759245"/>
      <w:docPartObj>
        <w:docPartGallery w:val="Page Numbers (Top of Page)"/>
        <w:docPartUnique/>
      </w:docPartObj>
    </w:sdtPr>
    <w:sdtEndPr>
      <w:rPr>
        <w:rFonts w:ascii="Times New Roman" w:hAnsi="Times New Roman" w:cs="Times New Roman"/>
        <w:noProof/>
      </w:rPr>
    </w:sdtEndPr>
    <w:sdtContent>
      <w:p w:rsidR="00CA6B48" w:rsidRPr="00B51C21" w:rsidRDefault="00CA6B48">
        <w:pPr>
          <w:pStyle w:val="Header"/>
          <w:jc w:val="center"/>
          <w:rPr>
            <w:rFonts w:ascii="Times New Roman" w:hAnsi="Times New Roman" w:cs="Times New Roman"/>
          </w:rPr>
        </w:pPr>
        <w:r w:rsidRPr="00B51C21">
          <w:rPr>
            <w:rFonts w:ascii="Times New Roman" w:hAnsi="Times New Roman" w:cs="Times New Roman"/>
          </w:rPr>
          <w:fldChar w:fldCharType="begin"/>
        </w:r>
        <w:r w:rsidRPr="00B51C21">
          <w:rPr>
            <w:rFonts w:ascii="Times New Roman" w:hAnsi="Times New Roman" w:cs="Times New Roman"/>
          </w:rPr>
          <w:instrText xml:space="preserve"> PAGE   \* MERGEFORMAT </w:instrText>
        </w:r>
        <w:r w:rsidRPr="00B51C21">
          <w:rPr>
            <w:rFonts w:ascii="Times New Roman" w:hAnsi="Times New Roman" w:cs="Times New Roman"/>
          </w:rPr>
          <w:fldChar w:fldCharType="separate"/>
        </w:r>
        <w:r w:rsidR="00D44EEB">
          <w:rPr>
            <w:rFonts w:ascii="Times New Roman" w:hAnsi="Times New Roman" w:cs="Times New Roman"/>
            <w:noProof/>
          </w:rPr>
          <w:t>12</w:t>
        </w:r>
        <w:r w:rsidRPr="00B51C21">
          <w:rPr>
            <w:rFonts w:ascii="Times New Roman" w:hAnsi="Times New Roman" w:cs="Times New Roman"/>
            <w:noProof/>
          </w:rPr>
          <w:fldChar w:fldCharType="end"/>
        </w:r>
      </w:p>
    </w:sdtContent>
  </w:sdt>
  <w:p w:rsidR="00CA6B48" w:rsidRDefault="00CA6B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B48" w:rsidRPr="00B51C21" w:rsidRDefault="00CA6B48">
    <w:pPr>
      <w:pStyle w:val="Header"/>
      <w:jc w:val="center"/>
      <w:rPr>
        <w:rFonts w:ascii="Times New Roman" w:hAnsi="Times New Roman" w:cs="Times New Roman"/>
      </w:rPr>
    </w:pPr>
  </w:p>
  <w:p w:rsidR="00CA6B48" w:rsidRDefault="00CA6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3137C"/>
    <w:multiLevelType w:val="hybridMultilevel"/>
    <w:tmpl w:val="CAF25F04"/>
    <w:lvl w:ilvl="0" w:tplc="A1F4BB52">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 w15:restartNumberingAfterBreak="0">
    <w:nsid w:val="36713CCB"/>
    <w:multiLevelType w:val="hybridMultilevel"/>
    <w:tmpl w:val="951E3E80"/>
    <w:lvl w:ilvl="0" w:tplc="12048EBE">
      <w:start w:val="1"/>
      <w:numFmt w:val="bullet"/>
      <w:lvlText w:val="-"/>
      <w:lvlJc w:val="left"/>
      <w:pPr>
        <w:ind w:left="642" w:hanging="360"/>
      </w:pPr>
      <w:rPr>
        <w:rFonts w:ascii="Times New Roman" w:eastAsiaTheme="minorHAnsi" w:hAnsi="Times New Roman" w:cs="Times New Roman"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 w15:restartNumberingAfterBreak="0">
    <w:nsid w:val="4711158C"/>
    <w:multiLevelType w:val="hybridMultilevel"/>
    <w:tmpl w:val="3B00F2C4"/>
    <w:lvl w:ilvl="0" w:tplc="0C600EB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30779"/>
    <w:multiLevelType w:val="hybridMultilevel"/>
    <w:tmpl w:val="9C0E5CBA"/>
    <w:lvl w:ilvl="0" w:tplc="70ACDCD6">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4" w15:restartNumberingAfterBreak="0">
    <w:nsid w:val="64555AA0"/>
    <w:multiLevelType w:val="multilevel"/>
    <w:tmpl w:val="AEB03004"/>
    <w:lvl w:ilvl="0">
      <w:start w:val="1"/>
      <w:numFmt w:val="decimal"/>
      <w:lvlText w:val="%1."/>
      <w:lvlJc w:val="left"/>
      <w:pPr>
        <w:ind w:left="720" w:hanging="360"/>
      </w:pPr>
      <w:rPr>
        <w:rFonts w:hint="default"/>
      </w:rPr>
    </w:lvl>
    <w:lvl w:ilvl="1">
      <w:start w:val="1"/>
      <w:numFmt w:val="decimal"/>
      <w:isLgl/>
      <w:lvlText w:val="%1.%2."/>
      <w:lvlJc w:val="left"/>
      <w:pPr>
        <w:ind w:left="4406"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D795C94"/>
    <w:multiLevelType w:val="hybridMultilevel"/>
    <w:tmpl w:val="588C67E2"/>
    <w:lvl w:ilvl="0" w:tplc="43D807E0">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BA3"/>
    <w:rsid w:val="00007552"/>
    <w:rsid w:val="00025534"/>
    <w:rsid w:val="00035450"/>
    <w:rsid w:val="00050C92"/>
    <w:rsid w:val="000556D3"/>
    <w:rsid w:val="00065720"/>
    <w:rsid w:val="0007641A"/>
    <w:rsid w:val="00085006"/>
    <w:rsid w:val="00086632"/>
    <w:rsid w:val="000931E3"/>
    <w:rsid w:val="000B73C0"/>
    <w:rsid w:val="000C208B"/>
    <w:rsid w:val="000C3609"/>
    <w:rsid w:val="000C3CAB"/>
    <w:rsid w:val="000E0899"/>
    <w:rsid w:val="000E2DCF"/>
    <w:rsid w:val="000E4CFC"/>
    <w:rsid w:val="000F1F69"/>
    <w:rsid w:val="000F2075"/>
    <w:rsid w:val="000F3C1E"/>
    <w:rsid w:val="000F44F0"/>
    <w:rsid w:val="00107A5C"/>
    <w:rsid w:val="00111BAC"/>
    <w:rsid w:val="001165CD"/>
    <w:rsid w:val="00117BE4"/>
    <w:rsid w:val="001219B5"/>
    <w:rsid w:val="001437B4"/>
    <w:rsid w:val="00145575"/>
    <w:rsid w:val="00154161"/>
    <w:rsid w:val="0015734C"/>
    <w:rsid w:val="0016517E"/>
    <w:rsid w:val="00170127"/>
    <w:rsid w:val="00173F3F"/>
    <w:rsid w:val="00184C01"/>
    <w:rsid w:val="0018623C"/>
    <w:rsid w:val="001A0150"/>
    <w:rsid w:val="001A3E67"/>
    <w:rsid w:val="001B618E"/>
    <w:rsid w:val="001C1FAC"/>
    <w:rsid w:val="001C23AC"/>
    <w:rsid w:val="001C3C11"/>
    <w:rsid w:val="001C6572"/>
    <w:rsid w:val="001E69D2"/>
    <w:rsid w:val="001F09BA"/>
    <w:rsid w:val="001F50E4"/>
    <w:rsid w:val="001F6B21"/>
    <w:rsid w:val="00200983"/>
    <w:rsid w:val="00212A4C"/>
    <w:rsid w:val="0022172B"/>
    <w:rsid w:val="00266044"/>
    <w:rsid w:val="00291656"/>
    <w:rsid w:val="0029239B"/>
    <w:rsid w:val="002951BC"/>
    <w:rsid w:val="002A1033"/>
    <w:rsid w:val="002B268A"/>
    <w:rsid w:val="002D12DD"/>
    <w:rsid w:val="002E1054"/>
    <w:rsid w:val="002F346E"/>
    <w:rsid w:val="003146FE"/>
    <w:rsid w:val="00316C58"/>
    <w:rsid w:val="00320C75"/>
    <w:rsid w:val="003214B6"/>
    <w:rsid w:val="00341851"/>
    <w:rsid w:val="00352C7F"/>
    <w:rsid w:val="00360E5B"/>
    <w:rsid w:val="00361B9A"/>
    <w:rsid w:val="0036550C"/>
    <w:rsid w:val="00365624"/>
    <w:rsid w:val="00381BF7"/>
    <w:rsid w:val="003C72B6"/>
    <w:rsid w:val="0040088E"/>
    <w:rsid w:val="004047C3"/>
    <w:rsid w:val="00411E4B"/>
    <w:rsid w:val="00425BB8"/>
    <w:rsid w:val="00432109"/>
    <w:rsid w:val="00452D97"/>
    <w:rsid w:val="004705E3"/>
    <w:rsid w:val="0048398D"/>
    <w:rsid w:val="0048663E"/>
    <w:rsid w:val="004A59AB"/>
    <w:rsid w:val="004A74E7"/>
    <w:rsid w:val="004B6329"/>
    <w:rsid w:val="004D28BA"/>
    <w:rsid w:val="004E48E6"/>
    <w:rsid w:val="004F751A"/>
    <w:rsid w:val="00500EF3"/>
    <w:rsid w:val="00512329"/>
    <w:rsid w:val="00516D33"/>
    <w:rsid w:val="005277DA"/>
    <w:rsid w:val="00537ECE"/>
    <w:rsid w:val="005607DF"/>
    <w:rsid w:val="00564CD5"/>
    <w:rsid w:val="00566912"/>
    <w:rsid w:val="00582294"/>
    <w:rsid w:val="005A140C"/>
    <w:rsid w:val="005A24F1"/>
    <w:rsid w:val="005A4AC6"/>
    <w:rsid w:val="005B067F"/>
    <w:rsid w:val="005C31F8"/>
    <w:rsid w:val="005E6296"/>
    <w:rsid w:val="005E6953"/>
    <w:rsid w:val="005E6EBE"/>
    <w:rsid w:val="005E6F88"/>
    <w:rsid w:val="005F3D4E"/>
    <w:rsid w:val="00600646"/>
    <w:rsid w:val="006046DA"/>
    <w:rsid w:val="00617ACD"/>
    <w:rsid w:val="0062262B"/>
    <w:rsid w:val="006303DD"/>
    <w:rsid w:val="00637578"/>
    <w:rsid w:val="00644ACF"/>
    <w:rsid w:val="00655398"/>
    <w:rsid w:val="006654DB"/>
    <w:rsid w:val="006674CC"/>
    <w:rsid w:val="00693654"/>
    <w:rsid w:val="00697A74"/>
    <w:rsid w:val="006B041C"/>
    <w:rsid w:val="006B1927"/>
    <w:rsid w:val="006B252F"/>
    <w:rsid w:val="006B6B9C"/>
    <w:rsid w:val="006C04CF"/>
    <w:rsid w:val="006D1DD4"/>
    <w:rsid w:val="006D3A22"/>
    <w:rsid w:val="006D5B76"/>
    <w:rsid w:val="007019FC"/>
    <w:rsid w:val="00715924"/>
    <w:rsid w:val="007361DA"/>
    <w:rsid w:val="007779B5"/>
    <w:rsid w:val="007A7A24"/>
    <w:rsid w:val="007C2039"/>
    <w:rsid w:val="007D4EA7"/>
    <w:rsid w:val="007E6FE3"/>
    <w:rsid w:val="007F055F"/>
    <w:rsid w:val="008147BA"/>
    <w:rsid w:val="00832E95"/>
    <w:rsid w:val="0085334B"/>
    <w:rsid w:val="00855B44"/>
    <w:rsid w:val="008564D8"/>
    <w:rsid w:val="00861D98"/>
    <w:rsid w:val="00872BC9"/>
    <w:rsid w:val="008745AA"/>
    <w:rsid w:val="00875D2D"/>
    <w:rsid w:val="00885366"/>
    <w:rsid w:val="008A0A34"/>
    <w:rsid w:val="008A0E98"/>
    <w:rsid w:val="008A6B60"/>
    <w:rsid w:val="008A7375"/>
    <w:rsid w:val="008B1DDE"/>
    <w:rsid w:val="008C015F"/>
    <w:rsid w:val="008E43EF"/>
    <w:rsid w:val="00913BA3"/>
    <w:rsid w:val="00915A92"/>
    <w:rsid w:val="009430F3"/>
    <w:rsid w:val="00952568"/>
    <w:rsid w:val="00954DD0"/>
    <w:rsid w:val="0096698A"/>
    <w:rsid w:val="0098531B"/>
    <w:rsid w:val="00985471"/>
    <w:rsid w:val="009B0684"/>
    <w:rsid w:val="009D5AE0"/>
    <w:rsid w:val="009E0205"/>
    <w:rsid w:val="009F0E8E"/>
    <w:rsid w:val="009F373E"/>
    <w:rsid w:val="00A00CF1"/>
    <w:rsid w:val="00A24F7A"/>
    <w:rsid w:val="00A36514"/>
    <w:rsid w:val="00A51DE0"/>
    <w:rsid w:val="00A60456"/>
    <w:rsid w:val="00A662EC"/>
    <w:rsid w:val="00A80EAF"/>
    <w:rsid w:val="00A9052C"/>
    <w:rsid w:val="00A962CF"/>
    <w:rsid w:val="00AA25DF"/>
    <w:rsid w:val="00AA725A"/>
    <w:rsid w:val="00AA79F0"/>
    <w:rsid w:val="00AB5FBE"/>
    <w:rsid w:val="00AC772B"/>
    <w:rsid w:val="00AD1C35"/>
    <w:rsid w:val="00AD216C"/>
    <w:rsid w:val="00AD2B23"/>
    <w:rsid w:val="00AD5038"/>
    <w:rsid w:val="00AE0A0D"/>
    <w:rsid w:val="00B0095B"/>
    <w:rsid w:val="00B12C1E"/>
    <w:rsid w:val="00B14B80"/>
    <w:rsid w:val="00B241B0"/>
    <w:rsid w:val="00B278D9"/>
    <w:rsid w:val="00B34974"/>
    <w:rsid w:val="00B3698B"/>
    <w:rsid w:val="00B4433C"/>
    <w:rsid w:val="00B45B57"/>
    <w:rsid w:val="00B51C21"/>
    <w:rsid w:val="00B52980"/>
    <w:rsid w:val="00B9561C"/>
    <w:rsid w:val="00BA1294"/>
    <w:rsid w:val="00BA72EC"/>
    <w:rsid w:val="00BB6B27"/>
    <w:rsid w:val="00BE77F8"/>
    <w:rsid w:val="00C04F16"/>
    <w:rsid w:val="00C161C0"/>
    <w:rsid w:val="00C27661"/>
    <w:rsid w:val="00C32470"/>
    <w:rsid w:val="00C478E3"/>
    <w:rsid w:val="00C609F8"/>
    <w:rsid w:val="00C758BE"/>
    <w:rsid w:val="00C75C4E"/>
    <w:rsid w:val="00CA6B48"/>
    <w:rsid w:val="00CD3545"/>
    <w:rsid w:val="00CD50DC"/>
    <w:rsid w:val="00D112C3"/>
    <w:rsid w:val="00D31727"/>
    <w:rsid w:val="00D44EEB"/>
    <w:rsid w:val="00D67783"/>
    <w:rsid w:val="00D86165"/>
    <w:rsid w:val="00D87260"/>
    <w:rsid w:val="00D95411"/>
    <w:rsid w:val="00D95D63"/>
    <w:rsid w:val="00DA1779"/>
    <w:rsid w:val="00DB355D"/>
    <w:rsid w:val="00DB5F5E"/>
    <w:rsid w:val="00DE039D"/>
    <w:rsid w:val="00DF3785"/>
    <w:rsid w:val="00DF5145"/>
    <w:rsid w:val="00E066E6"/>
    <w:rsid w:val="00E429B4"/>
    <w:rsid w:val="00E53E51"/>
    <w:rsid w:val="00E5512D"/>
    <w:rsid w:val="00E63CCB"/>
    <w:rsid w:val="00E74AE1"/>
    <w:rsid w:val="00E768DB"/>
    <w:rsid w:val="00E76A86"/>
    <w:rsid w:val="00EA2EE2"/>
    <w:rsid w:val="00EB4786"/>
    <w:rsid w:val="00EE14C6"/>
    <w:rsid w:val="00EE45F9"/>
    <w:rsid w:val="00EE5950"/>
    <w:rsid w:val="00EF1FB3"/>
    <w:rsid w:val="00F028AD"/>
    <w:rsid w:val="00F22430"/>
    <w:rsid w:val="00F22704"/>
    <w:rsid w:val="00F25591"/>
    <w:rsid w:val="00F3204F"/>
    <w:rsid w:val="00F3553A"/>
    <w:rsid w:val="00F46016"/>
    <w:rsid w:val="00F470F2"/>
    <w:rsid w:val="00F83B53"/>
    <w:rsid w:val="00F85BAA"/>
    <w:rsid w:val="00FB21E1"/>
    <w:rsid w:val="00FB3C06"/>
    <w:rsid w:val="00FD1F01"/>
    <w:rsid w:val="00FD4906"/>
    <w:rsid w:val="00FE0740"/>
    <w:rsid w:val="00FE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308823-785D-48D9-AF5C-08B27707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BA3"/>
  </w:style>
  <w:style w:type="paragraph" w:styleId="Heading1">
    <w:name w:val="heading 1"/>
    <w:basedOn w:val="Normal"/>
    <w:next w:val="Normal"/>
    <w:link w:val="Heading1Char"/>
    <w:uiPriority w:val="9"/>
    <w:qFormat/>
    <w:rsid w:val="008745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45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61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28B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6E6"/>
  </w:style>
  <w:style w:type="paragraph" w:styleId="Footer">
    <w:name w:val="footer"/>
    <w:basedOn w:val="Normal"/>
    <w:link w:val="FooterChar"/>
    <w:uiPriority w:val="99"/>
    <w:unhideWhenUsed/>
    <w:rsid w:val="00E06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6E6"/>
  </w:style>
  <w:style w:type="paragraph" w:styleId="ListParagraph">
    <w:name w:val="List Paragraph"/>
    <w:basedOn w:val="Normal"/>
    <w:uiPriority w:val="34"/>
    <w:qFormat/>
    <w:rsid w:val="00D67783"/>
    <w:pPr>
      <w:ind w:left="720"/>
      <w:contextualSpacing/>
    </w:pPr>
    <w:rPr>
      <w:kern w:val="2"/>
    </w:rPr>
  </w:style>
  <w:style w:type="character" w:customStyle="1" w:styleId="Heading1Char">
    <w:name w:val="Heading 1 Char"/>
    <w:basedOn w:val="DefaultParagraphFont"/>
    <w:link w:val="Heading1"/>
    <w:uiPriority w:val="9"/>
    <w:rsid w:val="008745A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745A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B618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D28BA"/>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C04F1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2E93A-2334-4797-A413-1D7D4E23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6100</Words>
  <Characters>34770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dc:creator>
  <cp:keywords/>
  <dc:description/>
  <cp:lastModifiedBy>VN</cp:lastModifiedBy>
  <cp:revision>4</cp:revision>
  <cp:lastPrinted>2025-12-02T15:22:00Z</cp:lastPrinted>
  <dcterms:created xsi:type="dcterms:W3CDTF">2026-01-09T08:46:00Z</dcterms:created>
  <dcterms:modified xsi:type="dcterms:W3CDTF">2026-01-17T08:34:00Z</dcterms:modified>
</cp:coreProperties>
</file>