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8B321" w14:textId="77777777" w:rsidR="00AB325B" w:rsidRPr="00BF25CC" w:rsidRDefault="00AB325B" w:rsidP="00BF25CC">
      <w:pPr>
        <w:pStyle w:val="Heading1"/>
        <w:spacing w:before="0" w:after="0" w:line="360" w:lineRule="auto"/>
        <w:jc w:val="center"/>
        <w:rPr>
          <w:b/>
          <w:sz w:val="26"/>
          <w:szCs w:val="24"/>
        </w:rPr>
      </w:pPr>
      <w:bookmarkStart w:id="0" w:name="_Toc75967073"/>
      <w:bookmarkStart w:id="1" w:name="_Toc75968930"/>
      <w:bookmarkStart w:id="2" w:name="_Toc75970757"/>
      <w:bookmarkStart w:id="3" w:name="_Toc84711757"/>
      <w:bookmarkStart w:id="4" w:name="_Toc85267137"/>
      <w:bookmarkStart w:id="5" w:name="_Toc90743426"/>
      <w:bookmarkStart w:id="6" w:name="_Toc90819440"/>
      <w:bookmarkStart w:id="7" w:name="_Toc90819643"/>
      <w:bookmarkStart w:id="8" w:name="_Toc90847221"/>
      <w:bookmarkStart w:id="9" w:name="_Toc1486203"/>
      <w:bookmarkStart w:id="10" w:name="_Toc5111557"/>
      <w:bookmarkStart w:id="11" w:name="_Toc21084685"/>
      <w:bookmarkStart w:id="12" w:name="_Toc75968944"/>
      <w:bookmarkStart w:id="13" w:name="_Toc75970772"/>
      <w:bookmarkStart w:id="14" w:name="_Toc90819448"/>
      <w:bookmarkStart w:id="15" w:name="_Toc90819651"/>
      <w:bookmarkStart w:id="16" w:name="_Toc90847229"/>
    </w:p>
    <w:bookmarkEnd w:id="0"/>
    <w:bookmarkEnd w:id="1"/>
    <w:bookmarkEnd w:id="2"/>
    <w:bookmarkEnd w:id="3"/>
    <w:bookmarkEnd w:id="4"/>
    <w:bookmarkEnd w:id="5"/>
    <w:bookmarkEnd w:id="6"/>
    <w:bookmarkEnd w:id="7"/>
    <w:bookmarkEnd w:id="8"/>
    <w:p w14:paraId="09883DEE" w14:textId="77777777" w:rsidR="00AB325B" w:rsidRPr="00BF25CC" w:rsidRDefault="00AB325B" w:rsidP="00BF25CC">
      <w:pPr>
        <w:spacing w:line="360" w:lineRule="auto"/>
        <w:jc w:val="center"/>
        <w:rPr>
          <w:rFonts w:eastAsiaTheme="majorEastAsia"/>
          <w:b/>
          <w:bCs/>
          <w:sz w:val="32"/>
          <w:szCs w:val="32"/>
        </w:rPr>
      </w:pPr>
      <w:r w:rsidRPr="00BF25CC">
        <w:rPr>
          <w:rFonts w:eastAsiaTheme="majorEastAsia"/>
          <w:b/>
          <w:bCs/>
          <w:sz w:val="32"/>
          <w:szCs w:val="32"/>
        </w:rPr>
        <w:t>MINISTRY OF EDUCATION AND TRAINING</w:t>
      </w:r>
    </w:p>
    <w:p w14:paraId="14BB260D" w14:textId="25B6D988" w:rsidR="00AB325B" w:rsidRPr="00BF25CC" w:rsidRDefault="00AB325B" w:rsidP="00BF25CC">
      <w:pPr>
        <w:spacing w:line="360" w:lineRule="auto"/>
        <w:jc w:val="center"/>
        <w:rPr>
          <w:b/>
          <w:sz w:val="32"/>
          <w:szCs w:val="32"/>
        </w:rPr>
      </w:pPr>
      <w:r w:rsidRPr="00BF25CC">
        <w:rPr>
          <w:b/>
          <w:sz w:val="32"/>
          <w:szCs w:val="32"/>
        </w:rPr>
        <w:t>THUONGMAI UNIVERSITY</w:t>
      </w:r>
    </w:p>
    <w:p w14:paraId="3F7BA2A4" w14:textId="77777777" w:rsidR="00AB325B" w:rsidRPr="00BF25CC" w:rsidRDefault="00AB325B" w:rsidP="00BF25CC">
      <w:pPr>
        <w:spacing w:line="360" w:lineRule="auto"/>
        <w:jc w:val="center"/>
        <w:rPr>
          <w:sz w:val="32"/>
          <w:szCs w:val="32"/>
        </w:rPr>
      </w:pPr>
      <w:r w:rsidRPr="00BF25CC">
        <w:rPr>
          <w:sz w:val="32"/>
          <w:szCs w:val="32"/>
        </w:rPr>
        <w:t>------------------------------</w:t>
      </w:r>
    </w:p>
    <w:p w14:paraId="051B3750" w14:textId="77777777" w:rsidR="00AB325B" w:rsidRPr="00BF25CC" w:rsidRDefault="00AB325B" w:rsidP="00BF25CC">
      <w:pPr>
        <w:spacing w:line="360" w:lineRule="auto"/>
        <w:jc w:val="center"/>
        <w:rPr>
          <w:b/>
          <w:sz w:val="32"/>
          <w:szCs w:val="32"/>
        </w:rPr>
      </w:pPr>
    </w:p>
    <w:p w14:paraId="5B9ADD18" w14:textId="77777777" w:rsidR="00AB325B" w:rsidRPr="00BF25CC" w:rsidRDefault="00AB325B" w:rsidP="00BF25CC">
      <w:pPr>
        <w:spacing w:line="360" w:lineRule="auto"/>
        <w:jc w:val="center"/>
        <w:rPr>
          <w:b/>
          <w:sz w:val="32"/>
          <w:szCs w:val="32"/>
        </w:rPr>
      </w:pPr>
    </w:p>
    <w:p w14:paraId="5F20D81B" w14:textId="5A19D725" w:rsidR="00AB325B" w:rsidRPr="00BF25CC" w:rsidRDefault="00AB325B" w:rsidP="00BF25CC">
      <w:pPr>
        <w:spacing w:line="360" w:lineRule="auto"/>
        <w:jc w:val="center"/>
        <w:rPr>
          <w:b/>
          <w:sz w:val="32"/>
          <w:szCs w:val="32"/>
        </w:rPr>
      </w:pPr>
      <w:r w:rsidRPr="00BF25CC">
        <w:rPr>
          <w:b/>
          <w:sz w:val="32"/>
          <w:szCs w:val="32"/>
        </w:rPr>
        <w:t>PHUNG MANH HUNG</w:t>
      </w:r>
    </w:p>
    <w:p w14:paraId="0A0F5D5A" w14:textId="77777777" w:rsidR="00AB325B" w:rsidRDefault="00AB325B" w:rsidP="00BF25CC">
      <w:pPr>
        <w:spacing w:line="360" w:lineRule="auto"/>
        <w:jc w:val="center"/>
        <w:rPr>
          <w:b/>
          <w:sz w:val="32"/>
          <w:szCs w:val="32"/>
        </w:rPr>
      </w:pPr>
    </w:p>
    <w:p w14:paraId="6192D8D1" w14:textId="77777777" w:rsidR="00BF25CC" w:rsidRPr="00BF25CC" w:rsidRDefault="00BF25CC" w:rsidP="00BF25CC">
      <w:pPr>
        <w:spacing w:line="360" w:lineRule="auto"/>
        <w:jc w:val="center"/>
        <w:rPr>
          <w:b/>
          <w:sz w:val="32"/>
          <w:szCs w:val="32"/>
        </w:rPr>
      </w:pPr>
    </w:p>
    <w:p w14:paraId="77C8FAA5" w14:textId="77777777" w:rsidR="00AB325B" w:rsidRPr="00BF25CC" w:rsidRDefault="00AB325B" w:rsidP="00BF25CC">
      <w:pPr>
        <w:spacing w:line="360" w:lineRule="auto"/>
        <w:jc w:val="center"/>
        <w:rPr>
          <w:b/>
          <w:sz w:val="32"/>
          <w:szCs w:val="32"/>
        </w:rPr>
      </w:pPr>
    </w:p>
    <w:p w14:paraId="02CA2FC0" w14:textId="10EB3658" w:rsidR="00AB325B" w:rsidRPr="00BF25CC" w:rsidRDefault="00AB325B" w:rsidP="00BF25CC">
      <w:pPr>
        <w:widowControl w:val="0"/>
        <w:spacing w:line="360" w:lineRule="auto"/>
        <w:jc w:val="center"/>
        <w:rPr>
          <w:b/>
          <w:spacing w:val="-8"/>
          <w:sz w:val="32"/>
          <w:szCs w:val="32"/>
        </w:rPr>
      </w:pPr>
      <w:r w:rsidRPr="00BF25CC">
        <w:rPr>
          <w:b/>
          <w:spacing w:val="-8"/>
          <w:sz w:val="32"/>
          <w:szCs w:val="32"/>
        </w:rPr>
        <w:t>RESEARCH ON ENVIRONMENTALLY FRIENDLY BUSINESS STRATEG</w:t>
      </w:r>
      <w:r w:rsidR="00754E4A" w:rsidRPr="00BF25CC">
        <w:rPr>
          <w:b/>
          <w:spacing w:val="-8"/>
          <w:sz w:val="32"/>
          <w:szCs w:val="32"/>
        </w:rPr>
        <w:t>Y</w:t>
      </w:r>
      <w:r w:rsidRPr="00BF25CC">
        <w:rPr>
          <w:b/>
          <w:spacing w:val="-8"/>
          <w:sz w:val="32"/>
          <w:szCs w:val="32"/>
        </w:rPr>
        <w:t xml:space="preserve"> OF VIETNAMESE TEXTILE AND GARMENT EXPORT ENTERPRISES</w:t>
      </w:r>
    </w:p>
    <w:p w14:paraId="21968423" w14:textId="77777777" w:rsidR="00AB325B" w:rsidRPr="00BF25CC" w:rsidRDefault="00AB325B" w:rsidP="00BF25CC">
      <w:pPr>
        <w:widowControl w:val="0"/>
        <w:spacing w:line="360" w:lineRule="auto"/>
        <w:rPr>
          <w:b/>
          <w:spacing w:val="-8"/>
          <w:sz w:val="32"/>
          <w:szCs w:val="32"/>
        </w:rPr>
      </w:pPr>
    </w:p>
    <w:p w14:paraId="73137596" w14:textId="77777777" w:rsidR="00AB325B" w:rsidRPr="00BF25CC" w:rsidRDefault="00AB325B" w:rsidP="00BF25CC">
      <w:pPr>
        <w:spacing w:line="360" w:lineRule="auto"/>
        <w:jc w:val="center"/>
        <w:rPr>
          <w:b/>
          <w:sz w:val="32"/>
          <w:szCs w:val="32"/>
        </w:rPr>
      </w:pPr>
      <w:r w:rsidRPr="00BF25CC">
        <w:rPr>
          <w:b/>
          <w:sz w:val="32"/>
          <w:szCs w:val="32"/>
        </w:rPr>
        <w:t>Major: Business Administration</w:t>
      </w:r>
    </w:p>
    <w:p w14:paraId="06B9EB23" w14:textId="3ECE4D90" w:rsidR="00AB325B" w:rsidRPr="00BF25CC" w:rsidRDefault="00AB325B" w:rsidP="00BF25CC">
      <w:pPr>
        <w:spacing w:line="360" w:lineRule="auto"/>
        <w:jc w:val="center"/>
        <w:rPr>
          <w:b/>
          <w:sz w:val="32"/>
          <w:szCs w:val="32"/>
        </w:rPr>
      </w:pPr>
      <w:r w:rsidRPr="00BF25CC">
        <w:rPr>
          <w:b/>
          <w:sz w:val="32"/>
          <w:szCs w:val="32"/>
        </w:rPr>
        <w:t>Code: 9340101</w:t>
      </w:r>
    </w:p>
    <w:p w14:paraId="257E40A2" w14:textId="77777777" w:rsidR="00AB325B" w:rsidRDefault="00AB325B" w:rsidP="00BF25CC">
      <w:pPr>
        <w:spacing w:line="360" w:lineRule="auto"/>
        <w:ind w:firstLine="720"/>
        <w:jc w:val="center"/>
        <w:rPr>
          <w:b/>
          <w:bCs/>
          <w:iCs/>
          <w:sz w:val="32"/>
          <w:szCs w:val="32"/>
        </w:rPr>
      </w:pPr>
    </w:p>
    <w:p w14:paraId="2E84FC42" w14:textId="77777777" w:rsidR="00BF25CC" w:rsidRPr="00BF25CC" w:rsidRDefault="00BF25CC" w:rsidP="00BF25CC">
      <w:pPr>
        <w:spacing w:line="360" w:lineRule="auto"/>
        <w:ind w:firstLine="720"/>
        <w:jc w:val="center"/>
        <w:rPr>
          <w:b/>
          <w:bCs/>
          <w:iCs/>
          <w:sz w:val="32"/>
          <w:szCs w:val="32"/>
        </w:rPr>
      </w:pPr>
    </w:p>
    <w:p w14:paraId="7782530D" w14:textId="77777777" w:rsidR="00AB325B" w:rsidRPr="00BF25CC" w:rsidRDefault="00AB325B" w:rsidP="00BF25CC">
      <w:pPr>
        <w:spacing w:line="360" w:lineRule="auto"/>
        <w:ind w:firstLine="720"/>
        <w:jc w:val="center"/>
        <w:rPr>
          <w:b/>
          <w:bCs/>
          <w:iCs/>
          <w:sz w:val="32"/>
          <w:szCs w:val="32"/>
        </w:rPr>
      </w:pPr>
    </w:p>
    <w:p w14:paraId="2CE56228" w14:textId="1459DD28" w:rsidR="00AB325B" w:rsidRPr="00BF25CC" w:rsidRDefault="00AB325B" w:rsidP="00BF25CC">
      <w:pPr>
        <w:spacing w:line="360" w:lineRule="auto"/>
        <w:jc w:val="center"/>
        <w:rPr>
          <w:b/>
          <w:sz w:val="30"/>
          <w:szCs w:val="32"/>
        </w:rPr>
      </w:pPr>
      <w:r w:rsidRPr="00BF25CC">
        <w:rPr>
          <w:b/>
          <w:bCs/>
          <w:iCs/>
          <w:sz w:val="30"/>
          <w:szCs w:val="32"/>
        </w:rPr>
        <w:t>ABSTRACT OF THE DOCTORAL DISSERTATION IN ECONOMICS</w:t>
      </w:r>
    </w:p>
    <w:p w14:paraId="76F3590B" w14:textId="77777777" w:rsidR="00AB325B" w:rsidRPr="00BF25CC" w:rsidRDefault="00AB325B" w:rsidP="00BF25CC">
      <w:pPr>
        <w:spacing w:line="360" w:lineRule="auto"/>
        <w:jc w:val="center"/>
        <w:rPr>
          <w:b/>
          <w:sz w:val="32"/>
          <w:szCs w:val="32"/>
        </w:rPr>
      </w:pPr>
    </w:p>
    <w:p w14:paraId="70ABE3E5" w14:textId="77777777" w:rsidR="00AB325B" w:rsidRDefault="00AB325B" w:rsidP="00BF25CC">
      <w:pPr>
        <w:spacing w:line="360" w:lineRule="auto"/>
        <w:jc w:val="center"/>
        <w:rPr>
          <w:b/>
          <w:sz w:val="32"/>
          <w:szCs w:val="32"/>
        </w:rPr>
      </w:pPr>
    </w:p>
    <w:p w14:paraId="5994AC75" w14:textId="77777777" w:rsidR="00BF25CC" w:rsidRPr="00BF25CC" w:rsidRDefault="00BF25CC" w:rsidP="00BF25CC">
      <w:pPr>
        <w:spacing w:line="360" w:lineRule="auto"/>
        <w:jc w:val="center"/>
        <w:rPr>
          <w:b/>
          <w:sz w:val="26"/>
          <w:szCs w:val="32"/>
        </w:rPr>
      </w:pPr>
    </w:p>
    <w:p w14:paraId="1FC6F3D5" w14:textId="77777777" w:rsidR="00BF25CC" w:rsidRPr="00BF25CC" w:rsidRDefault="00BF25CC" w:rsidP="00BF25CC">
      <w:pPr>
        <w:spacing w:line="360" w:lineRule="auto"/>
        <w:jc w:val="center"/>
        <w:rPr>
          <w:b/>
          <w:sz w:val="32"/>
          <w:szCs w:val="32"/>
        </w:rPr>
      </w:pPr>
    </w:p>
    <w:p w14:paraId="0D52AD6C" w14:textId="77777777" w:rsidR="00AB325B" w:rsidRPr="00BF25CC" w:rsidRDefault="00AB325B" w:rsidP="00BF25CC">
      <w:pPr>
        <w:spacing w:line="360" w:lineRule="auto"/>
        <w:rPr>
          <w:b/>
          <w:sz w:val="32"/>
          <w:szCs w:val="32"/>
        </w:rPr>
      </w:pPr>
    </w:p>
    <w:p w14:paraId="37D3CAFF" w14:textId="77777777" w:rsidR="00AB325B" w:rsidRPr="00BF25CC" w:rsidRDefault="00AB325B" w:rsidP="00BF25CC">
      <w:pPr>
        <w:spacing w:line="360" w:lineRule="auto"/>
        <w:rPr>
          <w:b/>
          <w:sz w:val="32"/>
          <w:szCs w:val="32"/>
        </w:rPr>
      </w:pPr>
    </w:p>
    <w:p w14:paraId="531F6C68" w14:textId="7966717E" w:rsidR="00AB325B" w:rsidRPr="00BF25CC" w:rsidRDefault="00AB325B" w:rsidP="00BF25CC">
      <w:pPr>
        <w:spacing w:line="360" w:lineRule="auto"/>
        <w:jc w:val="center"/>
        <w:rPr>
          <w:b/>
          <w:sz w:val="26"/>
        </w:rPr>
      </w:pPr>
      <w:r w:rsidRPr="00BF25CC">
        <w:rPr>
          <w:b/>
          <w:sz w:val="32"/>
          <w:szCs w:val="32"/>
        </w:rPr>
        <w:t>Hanoi, 202</w:t>
      </w:r>
      <w:bookmarkEnd w:id="9"/>
      <w:bookmarkEnd w:id="10"/>
      <w:bookmarkEnd w:id="11"/>
      <w:r w:rsidRPr="00BF25CC">
        <w:rPr>
          <w:b/>
          <w:sz w:val="32"/>
          <w:szCs w:val="32"/>
        </w:rPr>
        <w:t>5</w:t>
      </w:r>
      <w:r w:rsidRPr="00BF25CC">
        <w:rPr>
          <w:b/>
          <w:sz w:val="26"/>
        </w:rPr>
        <w:br w:type="page"/>
      </w:r>
    </w:p>
    <w:p w14:paraId="778EAE77" w14:textId="77777777" w:rsidR="00AB325B" w:rsidRPr="00BF25CC" w:rsidRDefault="00AB325B" w:rsidP="00BF25CC">
      <w:pPr>
        <w:spacing w:line="360" w:lineRule="auto"/>
        <w:jc w:val="center"/>
        <w:rPr>
          <w:b/>
          <w:sz w:val="26"/>
        </w:rPr>
        <w:sectPr w:rsidR="00AB325B" w:rsidRPr="00BF25CC" w:rsidSect="00BF25CC">
          <w:headerReference w:type="default" r:id="rId7"/>
          <w:pgSz w:w="11907" w:h="16840" w:code="9"/>
          <w:pgMar w:top="1134" w:right="1134" w:bottom="1134" w:left="1418" w:header="397" w:footer="39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37C7FF85" w14:textId="77777777" w:rsidR="00AB325B" w:rsidRPr="00BF25CC" w:rsidRDefault="00AB325B" w:rsidP="00BF25CC">
      <w:pPr>
        <w:spacing w:line="360" w:lineRule="auto"/>
        <w:jc w:val="center"/>
        <w:rPr>
          <w:b/>
          <w:sz w:val="26"/>
        </w:rPr>
      </w:pPr>
    </w:p>
    <w:p w14:paraId="076BB56A" w14:textId="72C409CC" w:rsidR="00AB325B" w:rsidRPr="00BF25CC" w:rsidRDefault="00F34AA4" w:rsidP="00BF25CC">
      <w:pPr>
        <w:spacing w:line="360" w:lineRule="auto"/>
        <w:jc w:val="center"/>
        <w:rPr>
          <w:sz w:val="28"/>
        </w:rPr>
      </w:pPr>
      <w:r w:rsidRPr="00BF25CC">
        <w:rPr>
          <w:b/>
          <w:sz w:val="28"/>
        </w:rPr>
        <w:t xml:space="preserve">This dissertation was completed at Thuongmai University </w:t>
      </w:r>
    </w:p>
    <w:p w14:paraId="4A1B5C87" w14:textId="77777777" w:rsidR="00AB325B" w:rsidRPr="00BF25CC" w:rsidRDefault="00AB325B" w:rsidP="00BF25CC">
      <w:pPr>
        <w:spacing w:line="360" w:lineRule="auto"/>
        <w:jc w:val="center"/>
        <w:rPr>
          <w:sz w:val="28"/>
        </w:rPr>
      </w:pPr>
    </w:p>
    <w:p w14:paraId="16B989A7" w14:textId="77777777" w:rsidR="00AB325B" w:rsidRPr="00BF25CC" w:rsidRDefault="00AB325B" w:rsidP="00BF25CC">
      <w:pPr>
        <w:spacing w:line="360" w:lineRule="auto"/>
        <w:jc w:val="center"/>
        <w:rPr>
          <w:sz w:val="28"/>
        </w:rPr>
      </w:pPr>
    </w:p>
    <w:p w14:paraId="1563E362" w14:textId="0D025F45" w:rsidR="00AB325B" w:rsidRPr="00BF25CC" w:rsidRDefault="00F34AA4" w:rsidP="00BF25CC">
      <w:pPr>
        <w:spacing w:line="360" w:lineRule="auto"/>
        <w:rPr>
          <w:b/>
          <w:bCs/>
          <w:sz w:val="28"/>
        </w:rPr>
      </w:pPr>
      <w:r w:rsidRPr="00BF25CC">
        <w:rPr>
          <w:b/>
          <w:bCs/>
          <w:sz w:val="28"/>
        </w:rPr>
        <w:t xml:space="preserve">             Scientific Supervisors:</w:t>
      </w:r>
      <w:r w:rsidRPr="00BF25CC">
        <w:rPr>
          <w:b/>
          <w:bCs/>
          <w:sz w:val="28"/>
        </w:rPr>
        <w:br/>
        <w:t xml:space="preserve">                                     Supervisor 1: Assoc. Prof., Dr. Nguyen Hoang Long</w:t>
      </w:r>
      <w:r w:rsidRPr="00BF25CC">
        <w:rPr>
          <w:b/>
          <w:bCs/>
          <w:sz w:val="28"/>
        </w:rPr>
        <w:br/>
        <w:t xml:space="preserve">                                     Supervisor 2: Assoc. Prof., Dr. Do Thi Binh</w:t>
      </w:r>
    </w:p>
    <w:p w14:paraId="3416D249" w14:textId="77777777" w:rsidR="00AB325B" w:rsidRPr="00BF25CC" w:rsidRDefault="00AB325B" w:rsidP="00BF25CC">
      <w:pPr>
        <w:spacing w:line="360" w:lineRule="auto"/>
        <w:ind w:firstLine="567"/>
        <w:rPr>
          <w:b/>
          <w:bCs/>
          <w:sz w:val="28"/>
        </w:rPr>
      </w:pPr>
      <w:r w:rsidRPr="00BF25CC">
        <w:rPr>
          <w:b/>
          <w:bCs/>
          <w:sz w:val="28"/>
        </w:rPr>
        <w:tab/>
      </w:r>
      <w:r w:rsidRPr="00BF25CC">
        <w:rPr>
          <w:b/>
          <w:bCs/>
          <w:sz w:val="28"/>
        </w:rPr>
        <w:tab/>
      </w:r>
      <w:r w:rsidRPr="00BF25CC">
        <w:rPr>
          <w:b/>
          <w:bCs/>
          <w:sz w:val="28"/>
        </w:rPr>
        <w:tab/>
      </w:r>
      <w:r w:rsidRPr="00BF25CC">
        <w:rPr>
          <w:b/>
          <w:bCs/>
          <w:sz w:val="28"/>
        </w:rPr>
        <w:tab/>
      </w:r>
      <w:r w:rsidRPr="00BF25CC">
        <w:rPr>
          <w:b/>
          <w:bCs/>
          <w:sz w:val="28"/>
        </w:rPr>
        <w:tab/>
      </w:r>
      <w:r w:rsidRPr="00BF25CC">
        <w:rPr>
          <w:b/>
          <w:bCs/>
          <w:sz w:val="28"/>
        </w:rPr>
        <w:tab/>
        <w:t xml:space="preserve">         </w:t>
      </w:r>
    </w:p>
    <w:p w14:paraId="671785F2" w14:textId="77777777" w:rsidR="00AB325B" w:rsidRPr="00BF25CC" w:rsidRDefault="00AB325B" w:rsidP="00BF25CC">
      <w:pPr>
        <w:spacing w:line="360" w:lineRule="auto"/>
        <w:rPr>
          <w:b/>
          <w:bCs/>
          <w:sz w:val="28"/>
        </w:rPr>
      </w:pPr>
    </w:p>
    <w:p w14:paraId="0C7A88E8" w14:textId="77777777" w:rsidR="00AB325B" w:rsidRPr="00BF25CC" w:rsidRDefault="00AB325B" w:rsidP="00BF25CC">
      <w:pPr>
        <w:spacing w:line="360" w:lineRule="auto"/>
        <w:rPr>
          <w:b/>
          <w:bCs/>
          <w:sz w:val="28"/>
        </w:rPr>
      </w:pPr>
    </w:p>
    <w:p w14:paraId="53E2E6A6" w14:textId="17E0C655" w:rsidR="00AB325B" w:rsidRPr="00BF25CC" w:rsidRDefault="00F34AA4" w:rsidP="00BF25CC">
      <w:pPr>
        <w:spacing w:line="360" w:lineRule="auto"/>
        <w:ind w:firstLine="1134"/>
        <w:rPr>
          <w:b/>
          <w:bCs/>
          <w:sz w:val="28"/>
        </w:rPr>
      </w:pPr>
      <w:r w:rsidRPr="00BF25CC">
        <w:rPr>
          <w:b/>
          <w:bCs/>
          <w:sz w:val="28"/>
        </w:rPr>
        <w:t>Reviewer 1</w:t>
      </w:r>
      <w:r w:rsidR="00AB325B" w:rsidRPr="00BF25CC">
        <w:rPr>
          <w:b/>
          <w:bCs/>
          <w:sz w:val="28"/>
        </w:rPr>
        <w:t xml:space="preserve">: </w:t>
      </w:r>
      <w:r w:rsidR="00497D9B" w:rsidRPr="00497D9B">
        <w:rPr>
          <w:b/>
          <w:bCs/>
          <w:sz w:val="28"/>
        </w:rPr>
        <w:t>Prof., Dr.</w:t>
      </w:r>
      <w:r w:rsidR="00497D9B">
        <w:rPr>
          <w:b/>
          <w:bCs/>
          <w:sz w:val="28"/>
        </w:rPr>
        <w:t xml:space="preserve"> </w:t>
      </w:r>
      <w:r w:rsidR="00B3723B">
        <w:rPr>
          <w:b/>
          <w:bCs/>
          <w:sz w:val="28"/>
        </w:rPr>
        <w:t>Tran Tho Dat</w:t>
      </w:r>
    </w:p>
    <w:p w14:paraId="42B75B40" w14:textId="77777777" w:rsidR="00AB325B" w:rsidRPr="00BF25CC" w:rsidRDefault="00AB325B" w:rsidP="00BF25CC">
      <w:pPr>
        <w:spacing w:line="360" w:lineRule="auto"/>
        <w:ind w:firstLine="1134"/>
        <w:rPr>
          <w:b/>
          <w:bCs/>
          <w:sz w:val="28"/>
        </w:rPr>
      </w:pPr>
      <w:r w:rsidRPr="00BF25CC">
        <w:rPr>
          <w:b/>
          <w:bCs/>
          <w:sz w:val="28"/>
        </w:rPr>
        <w:tab/>
      </w:r>
    </w:p>
    <w:p w14:paraId="0F348423" w14:textId="4F265E24" w:rsidR="00AB325B" w:rsidRPr="00BF25CC" w:rsidRDefault="00F34AA4" w:rsidP="00BF25CC">
      <w:pPr>
        <w:spacing w:line="360" w:lineRule="auto"/>
        <w:ind w:firstLine="1134"/>
        <w:rPr>
          <w:b/>
          <w:bCs/>
          <w:sz w:val="28"/>
        </w:rPr>
      </w:pPr>
      <w:r w:rsidRPr="00BF25CC">
        <w:rPr>
          <w:b/>
          <w:bCs/>
          <w:sz w:val="28"/>
        </w:rPr>
        <w:t>Reviewer 2</w:t>
      </w:r>
      <w:r w:rsidR="00AB325B" w:rsidRPr="00BF25CC">
        <w:rPr>
          <w:b/>
          <w:bCs/>
          <w:sz w:val="28"/>
        </w:rPr>
        <w:t xml:space="preserve">: </w:t>
      </w:r>
      <w:r w:rsidR="00497D9B" w:rsidRPr="00BF25CC">
        <w:rPr>
          <w:b/>
          <w:bCs/>
          <w:sz w:val="28"/>
        </w:rPr>
        <w:t xml:space="preserve">Assoc. Prof., Dr. </w:t>
      </w:r>
      <w:r w:rsidR="00B3723B">
        <w:rPr>
          <w:b/>
          <w:bCs/>
          <w:sz w:val="28"/>
        </w:rPr>
        <w:t>Phan Chi Anh</w:t>
      </w:r>
    </w:p>
    <w:p w14:paraId="6CBDFD0B" w14:textId="77777777" w:rsidR="00AB325B" w:rsidRPr="00BF25CC" w:rsidRDefault="00AB325B" w:rsidP="00BF25CC">
      <w:pPr>
        <w:spacing w:line="360" w:lineRule="auto"/>
        <w:ind w:firstLine="1134"/>
        <w:rPr>
          <w:b/>
          <w:bCs/>
          <w:sz w:val="28"/>
        </w:rPr>
      </w:pPr>
    </w:p>
    <w:p w14:paraId="4FA17007" w14:textId="0DF658B5" w:rsidR="00AB325B" w:rsidRPr="00BF25CC" w:rsidRDefault="00F34AA4" w:rsidP="00BF25CC">
      <w:pPr>
        <w:spacing w:line="360" w:lineRule="auto"/>
        <w:ind w:firstLine="1134"/>
        <w:rPr>
          <w:b/>
          <w:bCs/>
          <w:sz w:val="28"/>
        </w:rPr>
      </w:pPr>
      <w:r w:rsidRPr="00BF25CC">
        <w:rPr>
          <w:b/>
          <w:bCs/>
          <w:sz w:val="28"/>
        </w:rPr>
        <w:t>Reviewer 3</w:t>
      </w:r>
      <w:r w:rsidR="00AB325B" w:rsidRPr="00BF25CC">
        <w:rPr>
          <w:b/>
          <w:bCs/>
          <w:sz w:val="28"/>
        </w:rPr>
        <w:t xml:space="preserve">: </w:t>
      </w:r>
      <w:r w:rsidR="00497D9B" w:rsidRPr="00BF25CC">
        <w:rPr>
          <w:b/>
          <w:bCs/>
          <w:sz w:val="28"/>
        </w:rPr>
        <w:t xml:space="preserve">Assoc. Prof., Dr. </w:t>
      </w:r>
      <w:r w:rsidR="00B3723B">
        <w:rPr>
          <w:b/>
          <w:bCs/>
          <w:sz w:val="28"/>
        </w:rPr>
        <w:t>Le Ba Phong</w:t>
      </w:r>
    </w:p>
    <w:p w14:paraId="7F539F12" w14:textId="77777777" w:rsidR="00AB325B" w:rsidRPr="00BF25CC" w:rsidRDefault="00AB325B" w:rsidP="00BF25CC">
      <w:pPr>
        <w:spacing w:line="360" w:lineRule="auto"/>
        <w:rPr>
          <w:b/>
          <w:bCs/>
          <w:sz w:val="28"/>
        </w:rPr>
      </w:pPr>
      <w:r w:rsidRPr="00BF25CC">
        <w:rPr>
          <w:b/>
          <w:bCs/>
          <w:sz w:val="28"/>
        </w:rPr>
        <w:t xml:space="preserve">           </w:t>
      </w:r>
    </w:p>
    <w:p w14:paraId="1981F54A" w14:textId="77777777" w:rsidR="00AB325B" w:rsidRPr="00BF25CC" w:rsidRDefault="00AB325B" w:rsidP="00BF25CC">
      <w:pPr>
        <w:spacing w:line="360" w:lineRule="auto"/>
        <w:rPr>
          <w:b/>
          <w:bCs/>
          <w:sz w:val="28"/>
        </w:rPr>
      </w:pPr>
    </w:p>
    <w:p w14:paraId="29ABD2C7" w14:textId="77777777" w:rsidR="00AB325B" w:rsidRPr="00BF25CC" w:rsidRDefault="00AB325B" w:rsidP="00BF25CC">
      <w:pPr>
        <w:spacing w:line="360" w:lineRule="auto"/>
        <w:rPr>
          <w:b/>
          <w:bCs/>
          <w:sz w:val="28"/>
        </w:rPr>
      </w:pPr>
    </w:p>
    <w:p w14:paraId="1952867D" w14:textId="6C8A7CB6" w:rsidR="0089308A" w:rsidRPr="00BF25CC" w:rsidRDefault="0089308A" w:rsidP="00BF25CC">
      <w:pPr>
        <w:spacing w:line="360" w:lineRule="auto"/>
        <w:jc w:val="center"/>
        <w:rPr>
          <w:b/>
          <w:bCs/>
          <w:sz w:val="28"/>
        </w:rPr>
      </w:pPr>
      <w:r w:rsidRPr="00BF25CC">
        <w:rPr>
          <w:b/>
          <w:bCs/>
          <w:sz w:val="28"/>
        </w:rPr>
        <w:t xml:space="preserve">The dissertation will be defended before the University-level Dissertation Evaluation Council convening at Thuongmai University </w:t>
      </w:r>
    </w:p>
    <w:p w14:paraId="0E1AA257" w14:textId="785C1B62" w:rsidR="00AB325B" w:rsidRPr="00BF25CC" w:rsidRDefault="0089308A" w:rsidP="00BF25CC">
      <w:pPr>
        <w:spacing w:line="360" w:lineRule="auto"/>
        <w:jc w:val="center"/>
        <w:rPr>
          <w:b/>
          <w:bCs/>
          <w:sz w:val="28"/>
        </w:rPr>
      </w:pPr>
      <w:r w:rsidRPr="00BF25CC">
        <w:rPr>
          <w:b/>
          <w:bCs/>
          <w:sz w:val="28"/>
        </w:rPr>
        <w:t>At…………….. on……………………., 2025</w:t>
      </w:r>
    </w:p>
    <w:p w14:paraId="2ED2A8EA" w14:textId="77777777" w:rsidR="00AB325B" w:rsidRPr="00BF25CC" w:rsidRDefault="00AB325B" w:rsidP="00BF25CC">
      <w:pPr>
        <w:spacing w:line="360" w:lineRule="auto"/>
        <w:rPr>
          <w:b/>
          <w:bCs/>
          <w:sz w:val="28"/>
        </w:rPr>
      </w:pPr>
    </w:p>
    <w:p w14:paraId="62A6F385" w14:textId="77777777" w:rsidR="00AB325B" w:rsidRPr="00BF25CC" w:rsidRDefault="00AB325B" w:rsidP="00BF25CC">
      <w:pPr>
        <w:spacing w:line="360" w:lineRule="auto"/>
        <w:rPr>
          <w:b/>
          <w:bCs/>
          <w:sz w:val="28"/>
        </w:rPr>
      </w:pPr>
    </w:p>
    <w:p w14:paraId="39D91F57" w14:textId="77777777" w:rsidR="00AB325B" w:rsidRPr="00BF25CC" w:rsidRDefault="00AB325B" w:rsidP="00BF25CC">
      <w:pPr>
        <w:spacing w:line="360" w:lineRule="auto"/>
        <w:rPr>
          <w:b/>
          <w:bCs/>
          <w:sz w:val="28"/>
        </w:rPr>
      </w:pPr>
    </w:p>
    <w:p w14:paraId="59942744" w14:textId="77777777" w:rsidR="00AB325B" w:rsidRPr="00BF25CC" w:rsidRDefault="00AB325B" w:rsidP="00BF25CC">
      <w:pPr>
        <w:spacing w:line="360" w:lineRule="auto"/>
        <w:rPr>
          <w:b/>
          <w:bCs/>
          <w:sz w:val="28"/>
        </w:rPr>
      </w:pPr>
    </w:p>
    <w:p w14:paraId="06843362" w14:textId="5FD11A6B" w:rsidR="0089308A" w:rsidRPr="00BF25CC" w:rsidRDefault="0089308A" w:rsidP="00BF25CC">
      <w:pPr>
        <w:spacing w:line="360" w:lineRule="auto"/>
        <w:rPr>
          <w:b/>
          <w:bCs/>
          <w:sz w:val="28"/>
        </w:rPr>
      </w:pPr>
      <w:r w:rsidRPr="00BF25CC">
        <w:rPr>
          <w:b/>
          <w:bCs/>
          <w:sz w:val="28"/>
        </w:rPr>
        <w:t xml:space="preserve">           The dissertation can be accessed at:</w:t>
      </w:r>
    </w:p>
    <w:p w14:paraId="18B3DA92" w14:textId="00D57A6E" w:rsidR="0089308A" w:rsidRPr="00BF25CC" w:rsidRDefault="0089308A" w:rsidP="00BF25CC">
      <w:pPr>
        <w:spacing w:line="360" w:lineRule="auto"/>
        <w:ind w:left="720"/>
        <w:rPr>
          <w:b/>
          <w:bCs/>
          <w:sz w:val="28"/>
        </w:rPr>
      </w:pPr>
      <w:r w:rsidRPr="00BF25CC">
        <w:rPr>
          <w:b/>
          <w:bCs/>
          <w:sz w:val="28"/>
        </w:rPr>
        <w:t xml:space="preserve">                                            The National Library</w:t>
      </w:r>
    </w:p>
    <w:p w14:paraId="46D4CDB5" w14:textId="0228034F" w:rsidR="0089308A" w:rsidRPr="00BF25CC" w:rsidRDefault="0089308A" w:rsidP="00BF25CC">
      <w:pPr>
        <w:spacing w:line="360" w:lineRule="auto"/>
        <w:ind w:left="720"/>
        <w:rPr>
          <w:b/>
          <w:bCs/>
          <w:sz w:val="28"/>
        </w:rPr>
      </w:pPr>
      <w:r w:rsidRPr="00BF25CC">
        <w:rPr>
          <w:b/>
          <w:bCs/>
          <w:sz w:val="28"/>
        </w:rPr>
        <w:t xml:space="preserve">                                            The Library of Thuongmai University </w:t>
      </w:r>
    </w:p>
    <w:p w14:paraId="00587E10" w14:textId="77777777" w:rsidR="00AB325B" w:rsidRPr="00AB325B" w:rsidRDefault="00AB325B" w:rsidP="00AB325B">
      <w:pPr>
        <w:spacing w:line="264" w:lineRule="auto"/>
        <w:rPr>
          <w:b/>
          <w:bCs/>
        </w:rPr>
      </w:pPr>
      <w:r w:rsidRPr="00AB325B">
        <w:rPr>
          <w:b/>
          <w:bCs/>
        </w:rPr>
        <w:br w:type="page"/>
      </w:r>
    </w:p>
    <w:p w14:paraId="5DE8D0D3" w14:textId="77777777" w:rsidR="00AB325B" w:rsidRPr="00491BF3" w:rsidRDefault="00AB325B" w:rsidP="00AB325B">
      <w:pPr>
        <w:spacing w:line="264" w:lineRule="auto"/>
        <w:jc w:val="center"/>
        <w:rPr>
          <w:b/>
          <w:lang w:val="nl-NL"/>
        </w:rPr>
        <w:sectPr w:rsidR="00AB325B" w:rsidRPr="00491BF3" w:rsidSect="00BF25CC">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47A02484" w14:textId="77777777" w:rsidR="00AB325B" w:rsidRPr="00491BF3" w:rsidRDefault="00AB325B" w:rsidP="00AB325B">
      <w:pPr>
        <w:spacing w:line="264" w:lineRule="auto"/>
        <w:jc w:val="center"/>
        <w:rPr>
          <w:b/>
          <w:lang w:val="nl-NL"/>
        </w:rPr>
      </w:pPr>
    </w:p>
    <w:p w14:paraId="65A5B976" w14:textId="77777777" w:rsidR="00AB325B" w:rsidRPr="00491BF3" w:rsidRDefault="00AB325B" w:rsidP="00AB325B">
      <w:pPr>
        <w:spacing w:line="264" w:lineRule="auto"/>
        <w:jc w:val="center"/>
        <w:rPr>
          <w:b/>
          <w:lang w:val="nl-NL"/>
        </w:rPr>
      </w:pPr>
    </w:p>
    <w:p w14:paraId="31166CE7" w14:textId="1A05D63D" w:rsidR="00AB325B" w:rsidRPr="00BF25CC" w:rsidRDefault="00042B9A" w:rsidP="00BF25CC">
      <w:pPr>
        <w:spacing w:line="360" w:lineRule="auto"/>
        <w:jc w:val="center"/>
        <w:rPr>
          <w:b/>
          <w:sz w:val="32"/>
        </w:rPr>
      </w:pPr>
      <w:r w:rsidRPr="00BF25CC">
        <w:rPr>
          <w:b/>
          <w:sz w:val="32"/>
        </w:rPr>
        <w:t>LIST OF PUBLICATIONS BY THE DOCTORAL CANDIDATE RELATED TO THE DISSERTATION TOPIC</w:t>
      </w:r>
    </w:p>
    <w:p w14:paraId="1BB8F00A" w14:textId="77777777" w:rsidR="00042B9A" w:rsidRPr="00BF25CC" w:rsidRDefault="00042B9A" w:rsidP="00AB325B">
      <w:pPr>
        <w:spacing w:line="264" w:lineRule="auto"/>
        <w:jc w:val="center"/>
        <w:rPr>
          <w:b/>
          <w:sz w:val="30"/>
          <w:lang w:val="nl-NL"/>
        </w:rPr>
      </w:pPr>
    </w:p>
    <w:p w14:paraId="033452EB" w14:textId="2E9B2608" w:rsidR="00042B9A" w:rsidRPr="00BF25CC" w:rsidRDefault="00042B9A" w:rsidP="00C85CEB">
      <w:pPr>
        <w:pStyle w:val="ListParagraph"/>
        <w:numPr>
          <w:ilvl w:val="0"/>
          <w:numId w:val="19"/>
        </w:numPr>
        <w:spacing w:line="360" w:lineRule="auto"/>
        <w:ind w:left="426" w:right="186"/>
        <w:jc w:val="both"/>
        <w:rPr>
          <w:color w:val="000000" w:themeColor="text1"/>
          <w:sz w:val="30"/>
        </w:rPr>
      </w:pPr>
      <w:r w:rsidRPr="00BF25CC">
        <w:rPr>
          <w:color w:val="000000" w:themeColor="text1"/>
          <w:sz w:val="30"/>
        </w:rPr>
        <w:t>Phung Manh Hung (2022). “Applying Stakeholder Theory and Institutional Theory to Analyze the Relationship between Stakeholder Pressures, Corporate Environmental Strateg</w:t>
      </w:r>
      <w:r w:rsidR="00754E4A" w:rsidRPr="00BF25CC">
        <w:rPr>
          <w:color w:val="000000" w:themeColor="text1"/>
          <w:sz w:val="30"/>
        </w:rPr>
        <w:t>y</w:t>
      </w:r>
      <w:r w:rsidRPr="00BF25CC">
        <w:rPr>
          <w:color w:val="000000" w:themeColor="text1"/>
          <w:sz w:val="30"/>
        </w:rPr>
        <w:t>, and Control Mechanisms.” International Conference for Young Researchers in Economics and Business (ICYREB), University of Economics - Hanoi National University, pp. 151-271.</w:t>
      </w:r>
    </w:p>
    <w:p w14:paraId="1F3BF509" w14:textId="7250363A" w:rsidR="00042B9A" w:rsidRPr="00BF25CC" w:rsidRDefault="00042B9A" w:rsidP="00C85CEB">
      <w:pPr>
        <w:pStyle w:val="ListParagraph"/>
        <w:numPr>
          <w:ilvl w:val="0"/>
          <w:numId w:val="19"/>
        </w:numPr>
        <w:spacing w:line="360" w:lineRule="auto"/>
        <w:ind w:left="426" w:right="186"/>
        <w:jc w:val="both"/>
        <w:rPr>
          <w:color w:val="000000" w:themeColor="text1"/>
          <w:sz w:val="30"/>
        </w:rPr>
      </w:pPr>
      <w:r w:rsidRPr="00BF25CC">
        <w:rPr>
          <w:color w:val="000000" w:themeColor="text1"/>
          <w:sz w:val="30"/>
        </w:rPr>
        <w:t>Phung Manh Hung (2024). “Assessing the Influence of Stakeholders on the Green Transition of SMEs in the Textile and Garment Industry.” Industry and Trade Journal, Issue 08, April 2024, pp. 127-131.</w:t>
      </w:r>
    </w:p>
    <w:p w14:paraId="5D1C1A79" w14:textId="2AA5601A" w:rsidR="00042B9A" w:rsidRPr="00BF25CC" w:rsidRDefault="00042B9A" w:rsidP="00C85CEB">
      <w:pPr>
        <w:pStyle w:val="ListParagraph"/>
        <w:numPr>
          <w:ilvl w:val="0"/>
          <w:numId w:val="19"/>
        </w:numPr>
        <w:spacing w:line="360" w:lineRule="auto"/>
        <w:ind w:left="426" w:right="186"/>
        <w:jc w:val="both"/>
        <w:rPr>
          <w:color w:val="000000" w:themeColor="text1"/>
          <w:sz w:val="30"/>
        </w:rPr>
      </w:pPr>
      <w:r w:rsidRPr="00BF25CC">
        <w:rPr>
          <w:color w:val="000000" w:themeColor="text1"/>
          <w:sz w:val="30"/>
        </w:rPr>
        <w:t>Phung Manh Hung (2024). “A Study on Types of Environmentally Friendly Business Strategies of Vietnamese Textile and Garment Export Enterprises.” Journal of Economics and Forecasting, Special Issue, December 2024, pp. 60-63.</w:t>
      </w:r>
    </w:p>
    <w:p w14:paraId="368DCAF3" w14:textId="4DFDF05E" w:rsidR="00042B9A" w:rsidRPr="00C85CEB" w:rsidRDefault="00042B9A" w:rsidP="00C85CEB">
      <w:pPr>
        <w:pStyle w:val="ListParagraph"/>
        <w:numPr>
          <w:ilvl w:val="0"/>
          <w:numId w:val="19"/>
        </w:numPr>
        <w:spacing w:line="360" w:lineRule="auto"/>
        <w:ind w:left="426" w:right="186"/>
        <w:jc w:val="both"/>
        <w:rPr>
          <w:color w:val="000000" w:themeColor="text1"/>
          <w:spacing w:val="-6"/>
          <w:sz w:val="30"/>
        </w:rPr>
      </w:pPr>
      <w:r w:rsidRPr="00C85CEB">
        <w:rPr>
          <w:color w:val="000000" w:themeColor="text1"/>
          <w:spacing w:val="-6"/>
          <w:sz w:val="30"/>
        </w:rPr>
        <w:t>Phung Manh Hung (2025). “The Impact of Stakeholder Pressures on the Adoption of Environmentally Friendly Business Strateg</w:t>
      </w:r>
      <w:r w:rsidR="00754E4A" w:rsidRPr="00C85CEB">
        <w:rPr>
          <w:color w:val="000000" w:themeColor="text1"/>
          <w:spacing w:val="-6"/>
          <w:sz w:val="30"/>
        </w:rPr>
        <w:t>y</w:t>
      </w:r>
      <w:r w:rsidRPr="00C85CEB">
        <w:rPr>
          <w:color w:val="000000" w:themeColor="text1"/>
          <w:spacing w:val="-6"/>
          <w:sz w:val="30"/>
        </w:rPr>
        <w:t xml:space="preserve"> and Business Performance in Vietnamese Textile and Garment Export Enterprises.” Journal of Economics and Forecasting, Issue 01, January 2025, pp. 187-190.</w:t>
      </w:r>
    </w:p>
    <w:p w14:paraId="1A21D54B" w14:textId="4470981F" w:rsidR="00AB325B" w:rsidRPr="00BF25CC" w:rsidRDefault="00042B9A" w:rsidP="00C85CEB">
      <w:pPr>
        <w:pStyle w:val="ListParagraph"/>
        <w:numPr>
          <w:ilvl w:val="0"/>
          <w:numId w:val="19"/>
        </w:numPr>
        <w:spacing w:line="360" w:lineRule="auto"/>
        <w:ind w:left="426" w:right="186"/>
        <w:jc w:val="both"/>
        <w:rPr>
          <w:color w:val="000000" w:themeColor="text1"/>
        </w:rPr>
      </w:pPr>
      <w:r w:rsidRPr="00BF25CC">
        <w:rPr>
          <w:color w:val="000000" w:themeColor="text1"/>
          <w:sz w:val="30"/>
        </w:rPr>
        <w:t>Phung Manh Hung (2025). “Developing a Research Model on Factors Affecting the Adoption of Environmentally Friendly Business Strateg</w:t>
      </w:r>
      <w:r w:rsidR="00754E4A" w:rsidRPr="00BF25CC">
        <w:rPr>
          <w:color w:val="000000" w:themeColor="text1"/>
          <w:sz w:val="30"/>
        </w:rPr>
        <w:t>y</w:t>
      </w:r>
      <w:r w:rsidRPr="00BF25CC">
        <w:rPr>
          <w:color w:val="000000" w:themeColor="text1"/>
          <w:sz w:val="30"/>
        </w:rPr>
        <w:t xml:space="preserve"> in Vietnamese Textile and Garment Export Enterprises.” Journal of Economics and Forecasting, Issue 17, September 2025, pp. 110-113</w:t>
      </w:r>
      <w:r w:rsidRPr="00BF25CC">
        <w:rPr>
          <w:color w:val="000000" w:themeColor="text1"/>
        </w:rPr>
        <w:t>.</w:t>
      </w:r>
    </w:p>
    <w:p w14:paraId="37A8D8E0" w14:textId="77777777" w:rsidR="00BF25CC" w:rsidRPr="008E597F" w:rsidRDefault="00BF25CC" w:rsidP="00C85CEB">
      <w:pPr>
        <w:spacing w:line="360" w:lineRule="auto"/>
        <w:jc w:val="both"/>
        <w:rPr>
          <w:color w:val="000000" w:themeColor="text1"/>
        </w:rPr>
        <w:sectPr w:rsidR="00BF25CC" w:rsidRPr="008E597F" w:rsidSect="00BF25CC">
          <w:pgSz w:w="11907" w:h="16840" w:code="9"/>
          <w:pgMar w:top="1134" w:right="1134" w:bottom="1134" w:left="1418" w:header="567" w:footer="567" w:gutter="0"/>
          <w:pgBorders w:zOrder="back" w:display="firstPage">
            <w:top w:val="thinThickSmallGap" w:sz="24" w:space="0" w:color="auto"/>
            <w:left w:val="thinThickSmallGap" w:sz="24" w:space="0" w:color="auto"/>
            <w:bottom w:val="thickThinSmallGap" w:sz="24" w:space="0" w:color="auto"/>
            <w:right w:val="thickThinSmallGap" w:sz="24" w:space="0" w:color="auto"/>
          </w:pgBorders>
          <w:pgNumType w:start="1"/>
          <w:cols w:space="720"/>
          <w:docGrid w:linePitch="360"/>
        </w:sectPr>
      </w:pPr>
    </w:p>
    <w:p w14:paraId="1F005D31" w14:textId="69AD6286" w:rsidR="00AB325B" w:rsidRPr="00297E32" w:rsidRDefault="00407483" w:rsidP="00BF25CC">
      <w:pPr>
        <w:jc w:val="center"/>
        <w:outlineLvl w:val="0"/>
        <w:rPr>
          <w:b/>
          <w:bCs/>
          <w:color w:val="000000" w:themeColor="text1"/>
          <w:spacing w:val="-14"/>
          <w:sz w:val="26"/>
          <w:szCs w:val="26"/>
        </w:rPr>
      </w:pPr>
      <w:bookmarkStart w:id="17" w:name="_Toc211181400"/>
      <w:bookmarkEnd w:id="12"/>
      <w:bookmarkEnd w:id="13"/>
      <w:bookmarkEnd w:id="14"/>
      <w:bookmarkEnd w:id="15"/>
      <w:bookmarkEnd w:id="16"/>
      <w:r w:rsidRPr="00297E32">
        <w:rPr>
          <w:b/>
          <w:bCs/>
          <w:color w:val="000000" w:themeColor="text1"/>
          <w:spacing w:val="-14"/>
          <w:sz w:val="26"/>
          <w:szCs w:val="26"/>
        </w:rPr>
        <w:lastRenderedPageBreak/>
        <w:t>INTRODUCTION</w:t>
      </w:r>
    </w:p>
    <w:p w14:paraId="5CE937B7" w14:textId="1E5F86BF" w:rsidR="00407483" w:rsidRPr="00297E32" w:rsidRDefault="00407483" w:rsidP="00BF25CC">
      <w:pPr>
        <w:jc w:val="both"/>
        <w:rPr>
          <w:b/>
          <w:bCs/>
          <w:color w:val="000000" w:themeColor="text1"/>
          <w:spacing w:val="-14"/>
          <w:sz w:val="26"/>
          <w:szCs w:val="26"/>
        </w:rPr>
      </w:pPr>
      <w:r w:rsidRPr="00297E32">
        <w:rPr>
          <w:b/>
          <w:bCs/>
          <w:color w:val="000000" w:themeColor="text1"/>
          <w:spacing w:val="-14"/>
          <w:sz w:val="26"/>
          <w:szCs w:val="26"/>
        </w:rPr>
        <w:t>1.Research Context and Rationale</w:t>
      </w:r>
    </w:p>
    <w:p w14:paraId="62958133" w14:textId="77777777" w:rsidR="00407483" w:rsidRPr="00297E32" w:rsidRDefault="00407483" w:rsidP="00BF25CC">
      <w:pPr>
        <w:ind w:firstLine="720"/>
        <w:jc w:val="both"/>
        <w:rPr>
          <w:rFonts w:eastAsia="Calibri"/>
          <w:color w:val="000000" w:themeColor="text1"/>
          <w:spacing w:val="-14"/>
          <w:sz w:val="26"/>
          <w:szCs w:val="26"/>
        </w:rPr>
      </w:pPr>
      <w:r w:rsidRPr="00297E32">
        <w:rPr>
          <w:rFonts w:eastAsia="Calibri"/>
          <w:color w:val="000000" w:themeColor="text1"/>
          <w:spacing w:val="-14"/>
          <w:sz w:val="26"/>
          <w:szCs w:val="26"/>
        </w:rPr>
        <w:t>Over the past several years, the attention of governments, policymakers, and businesses to the natural environment has been steadily increasing worldwide (Banerjee, 2002). Scholars have cautioned that activities such as industrialization, the exploitation of non-renewable resources, and overpopulation in many countries pose significant threats to ecological systems (Hart, 1995). Notably, industrialization, which has persisted for centuries, has on one hand generated prosperity and abundant resources, yet on the other hand has been a primary driver of environmental degradation (Shrivastava &amp; Hart, 1995). The deterioration of the natural environment has become increasingly pervasive globally, manifesting in issues such as climate change, global warming, rising sea levels, land degradation, and desertification (Kolk &amp; Pinkse, 2005). These challenges threaten community livelihoods, compromise biodiversity, and contribute to the extinction of numerous species.</w:t>
      </w:r>
    </w:p>
    <w:p w14:paraId="5D1D653A" w14:textId="77777777" w:rsidR="00407483" w:rsidRPr="00297E32" w:rsidRDefault="00407483" w:rsidP="00BF25CC">
      <w:pPr>
        <w:ind w:firstLine="720"/>
        <w:jc w:val="both"/>
        <w:rPr>
          <w:rFonts w:eastAsia="Calibri"/>
          <w:color w:val="000000" w:themeColor="text1"/>
          <w:spacing w:val="-14"/>
          <w:sz w:val="26"/>
          <w:szCs w:val="26"/>
        </w:rPr>
      </w:pPr>
      <w:r w:rsidRPr="00297E32">
        <w:rPr>
          <w:rFonts w:eastAsia="Calibri"/>
          <w:color w:val="000000" w:themeColor="text1"/>
          <w:spacing w:val="-14"/>
          <w:sz w:val="26"/>
          <w:szCs w:val="26"/>
        </w:rPr>
        <w:t>Against this backdrop, corporate commitment to environmental sustainability has emerged as a critical strategic issue (Aguilera-Caracuel et al., 2011) aimed at preventing environmental degradation. An increasing number of firms are seeking to integrate environmental principles into their organizational practices to achieve both economic and environmental benefits (Banerjee, 2001b), thereby meeting the environmental expectations of stakeholders and attaining social legitimacy (DiMaggio &amp; Powell, 1983). Corporate environmental behavior is also influenced by the personal values and ethical orientation of organizational leaders. Numerous studies have highlighted the adverse consequences that may arise when firms act contrary to environmental values, including regulatory sanctions and consumer boycotts (Henriques &amp; Sharma, 2005). Conversely, firms that actively and proactively engage in environmentally responsible practices can realize potential benefits, such as enhanced environmental performance through reductions in emissions, wastewater, and hazardous solid waste, as well as increased brand value (Baah et al., 2021); expanded export markets and improved financial performance (Bıçakcıoğlu-Peynirci &amp; Tanyeri, 2022).</w:t>
      </w:r>
    </w:p>
    <w:p w14:paraId="252ECC43" w14:textId="77777777" w:rsidR="00407483" w:rsidRPr="00297E32" w:rsidRDefault="00407483" w:rsidP="00BF25CC">
      <w:pPr>
        <w:ind w:firstLine="720"/>
        <w:jc w:val="both"/>
        <w:rPr>
          <w:rFonts w:eastAsia="Calibri"/>
          <w:color w:val="000000" w:themeColor="text1"/>
          <w:spacing w:val="-16"/>
          <w:sz w:val="26"/>
          <w:szCs w:val="26"/>
        </w:rPr>
      </w:pPr>
      <w:r w:rsidRPr="00297E32">
        <w:rPr>
          <w:rFonts w:eastAsia="Calibri"/>
          <w:color w:val="000000" w:themeColor="text1"/>
          <w:spacing w:val="-16"/>
          <w:sz w:val="26"/>
          <w:szCs w:val="26"/>
        </w:rPr>
        <w:t>For Vietnamese apparel-exporting firms, severe environmental pollution from production and business activities represents a major barrier to growth, particularly given that these firms account for the majority of Vietnam’s textile export value and that the textile industry ranked as the fourth-largest export sector in 2024 (Vietnam Textile Industry Outlook Report, 2025), playing a significant role in the national economy. The environmental impacts of these firms are evident in several key aspects: (1) the apparel sector is a leading source of solid waste globally (Green Textile Guidelines in Vietnam, 2020); (2) raw materials used in apparel production cause severe water, air, and soil pollution (K. E. Lee, 2017); and (3) the production process generates considerable environmental pollution, including high energy consumption for lighting and maintaining working conditions, large volumes of industrial wastewater from washing processes and employee activities, and air pollution from fossil-fuel-powered boilers.</w:t>
      </w:r>
    </w:p>
    <w:p w14:paraId="44817075" w14:textId="77777777" w:rsidR="00407483" w:rsidRPr="00297E32" w:rsidRDefault="00407483" w:rsidP="00BF25CC">
      <w:pPr>
        <w:ind w:firstLine="720"/>
        <w:jc w:val="both"/>
        <w:outlineLvl w:val="0"/>
        <w:rPr>
          <w:noProof/>
          <w:color w:val="000000" w:themeColor="text1"/>
          <w:spacing w:val="-14"/>
          <w:sz w:val="26"/>
          <w:szCs w:val="26"/>
        </w:rPr>
      </w:pPr>
      <w:bookmarkStart w:id="18" w:name="_Toc210824928"/>
      <w:r w:rsidRPr="00297E32">
        <w:rPr>
          <w:noProof/>
          <w:color w:val="000000" w:themeColor="text1"/>
          <w:spacing w:val="-14"/>
          <w:sz w:val="26"/>
          <w:szCs w:val="26"/>
        </w:rPr>
        <w:t>In response to the significant environmental impacts caused by Vietnamese apparel-exporting firms, major export markets have introduced environmental sustainability standards and certifications that these firms are required to comply with. Common certifications include: (1) sustainable material certifications; (2) sustainable production process certifications; and (3) eco-labels affixed to products. To meet market and stakeholder expectations, Vietnamese apparel exporters primarily adopt green procurement strategies by requiring suppliers to meet sustainability standards and green production strategies through targeted investments in pollution prevention and control measures.</w:t>
      </w:r>
    </w:p>
    <w:p w14:paraId="17DADD8B" w14:textId="7A77AE86" w:rsidR="00495767" w:rsidRDefault="00495767" w:rsidP="00495767">
      <w:pPr>
        <w:ind w:firstLine="720"/>
        <w:jc w:val="both"/>
        <w:outlineLvl w:val="0"/>
        <w:rPr>
          <w:noProof/>
          <w:color w:val="000000" w:themeColor="text1"/>
          <w:spacing w:val="-14"/>
          <w:sz w:val="26"/>
          <w:szCs w:val="26"/>
        </w:rPr>
      </w:pPr>
      <w:r w:rsidRPr="00297E32">
        <w:rPr>
          <w:noProof/>
          <w:color w:val="000000" w:themeColor="text1"/>
          <w:spacing w:val="-20"/>
          <w:sz w:val="26"/>
          <w:szCs w:val="26"/>
        </w:rPr>
        <w:t xml:space="preserve">Based on these arguments, the author selects the research orientation entitled: </w:t>
      </w:r>
      <w:r w:rsidRPr="00297E32">
        <w:rPr>
          <w:i/>
          <w:iCs/>
          <w:noProof/>
          <w:color w:val="000000" w:themeColor="text1"/>
          <w:spacing w:val="-20"/>
          <w:sz w:val="26"/>
          <w:szCs w:val="26"/>
        </w:rPr>
        <w:t>“A Study on Environmental-Friendly Business Strateg</w:t>
      </w:r>
      <w:r w:rsidR="003D7B84" w:rsidRPr="00297E32">
        <w:rPr>
          <w:i/>
          <w:iCs/>
          <w:noProof/>
          <w:color w:val="000000" w:themeColor="text1"/>
          <w:spacing w:val="-20"/>
          <w:sz w:val="26"/>
          <w:szCs w:val="26"/>
        </w:rPr>
        <w:t>y</w:t>
      </w:r>
      <w:r w:rsidRPr="00297E32">
        <w:rPr>
          <w:i/>
          <w:iCs/>
          <w:noProof/>
          <w:color w:val="000000" w:themeColor="text1"/>
          <w:spacing w:val="-20"/>
          <w:sz w:val="26"/>
          <w:szCs w:val="26"/>
        </w:rPr>
        <w:t xml:space="preserve"> of Vietnamese Textile and Garment Exporting Enterprises”</w:t>
      </w:r>
      <w:r w:rsidRPr="00297E32">
        <w:rPr>
          <w:noProof/>
          <w:color w:val="000000" w:themeColor="text1"/>
          <w:spacing w:val="-20"/>
          <w:sz w:val="26"/>
          <w:szCs w:val="26"/>
        </w:rPr>
        <w:t xml:space="preserve"> as the topic of the dissertation. The study aims to examine the practical implementation of environmental-friendly business strategy in representative Vietnamese textile and garment exporting firms, as well as to analyze the factors influencing the adoption of such strategies. On this basis, the dissertation proposes managerial and policy implications to promote more effective implementation of environmental-friendly business strategy, </w:t>
      </w:r>
      <w:r w:rsidRPr="00297E32">
        <w:rPr>
          <w:noProof/>
          <w:color w:val="000000" w:themeColor="text1"/>
          <w:spacing w:val="-20"/>
          <w:sz w:val="26"/>
          <w:szCs w:val="26"/>
        </w:rPr>
        <w:lastRenderedPageBreak/>
        <w:t>thereby continuously improving environmental performance, establishing and strengthening environmental competitive advantages, expanding export markets, and</w:t>
      </w:r>
      <w:r w:rsidRPr="00297E32">
        <w:rPr>
          <w:noProof/>
          <w:color w:val="000000" w:themeColor="text1"/>
          <w:spacing w:val="-14"/>
          <w:sz w:val="26"/>
          <w:szCs w:val="26"/>
        </w:rPr>
        <w:t xml:space="preserve"> enhancing export value.</w:t>
      </w:r>
    </w:p>
    <w:p w14:paraId="187E4720" w14:textId="38E863AE" w:rsidR="00911051" w:rsidRPr="00BF25CC" w:rsidRDefault="00911051" w:rsidP="00911051">
      <w:pPr>
        <w:jc w:val="both"/>
        <w:outlineLvl w:val="0"/>
        <w:rPr>
          <w:b/>
          <w:bCs/>
          <w:color w:val="000000" w:themeColor="text1"/>
          <w:sz w:val="26"/>
          <w:szCs w:val="26"/>
        </w:rPr>
      </w:pPr>
      <w:r>
        <w:rPr>
          <w:b/>
          <w:bCs/>
          <w:color w:val="000000" w:themeColor="text1"/>
          <w:sz w:val="26"/>
          <w:szCs w:val="26"/>
        </w:rPr>
        <w:t>2</w:t>
      </w:r>
      <w:r w:rsidRPr="00BF25CC">
        <w:rPr>
          <w:b/>
          <w:bCs/>
          <w:color w:val="000000" w:themeColor="text1"/>
          <w:sz w:val="26"/>
          <w:szCs w:val="26"/>
        </w:rPr>
        <w:t>. A Review of Studies on Factors Influencing Environmentally Friendly Business Strategy of Garment Exporting Enterprises</w:t>
      </w:r>
    </w:p>
    <w:p w14:paraId="3F7B65C0" w14:textId="7A271D72" w:rsidR="00911051" w:rsidRPr="00BF25CC" w:rsidRDefault="00911051" w:rsidP="00911051">
      <w:pPr>
        <w:jc w:val="both"/>
        <w:outlineLvl w:val="0"/>
        <w:rPr>
          <w:b/>
          <w:bCs/>
          <w:i/>
          <w:iCs/>
          <w:color w:val="000000" w:themeColor="text1"/>
          <w:sz w:val="26"/>
          <w:szCs w:val="26"/>
        </w:rPr>
      </w:pPr>
      <w:bookmarkStart w:id="19" w:name="_Toc210824949"/>
      <w:r>
        <w:rPr>
          <w:b/>
          <w:bCs/>
          <w:i/>
          <w:iCs/>
          <w:color w:val="000000" w:themeColor="text1"/>
          <w:sz w:val="26"/>
          <w:szCs w:val="26"/>
        </w:rPr>
        <w:t>2</w:t>
      </w:r>
      <w:r w:rsidRPr="00BF25CC">
        <w:rPr>
          <w:b/>
          <w:bCs/>
          <w:i/>
          <w:iCs/>
          <w:color w:val="000000" w:themeColor="text1"/>
          <w:sz w:val="26"/>
          <w:szCs w:val="26"/>
        </w:rPr>
        <w:t xml:space="preserve">.1. </w:t>
      </w:r>
      <w:bookmarkEnd w:id="19"/>
      <w:r w:rsidRPr="00BF25CC">
        <w:rPr>
          <w:b/>
          <w:bCs/>
          <w:i/>
          <w:iCs/>
          <w:color w:val="000000" w:themeColor="text1"/>
          <w:sz w:val="26"/>
          <w:szCs w:val="26"/>
        </w:rPr>
        <w:t>A Review of Studies on Theoretical Models of Factors Affecting the Environmentally Friendly Business Strategy of Enterprises</w:t>
      </w:r>
    </w:p>
    <w:p w14:paraId="7BFB4964" w14:textId="77777777" w:rsidR="00911051" w:rsidRPr="00BF25CC" w:rsidRDefault="00911051" w:rsidP="00911051">
      <w:pPr>
        <w:ind w:firstLine="720"/>
        <w:jc w:val="both"/>
        <w:outlineLvl w:val="0"/>
        <w:rPr>
          <w:color w:val="000000" w:themeColor="text1"/>
          <w:sz w:val="26"/>
          <w:szCs w:val="26"/>
        </w:rPr>
      </w:pPr>
      <w:bookmarkStart w:id="20" w:name="_Toc210824950"/>
      <w:r w:rsidRPr="003A3B13">
        <w:rPr>
          <w:color w:val="000000" w:themeColor="text1"/>
          <w:spacing w:val="-6"/>
          <w:sz w:val="26"/>
          <w:szCs w:val="26"/>
        </w:rPr>
        <w:t>Based on a review of theoretical studies on environmentally friendly business strategy (EFBS) of Vietnamese garment-exporting enterprises over the past decade (2015–2025), it can be asserted that: in general, theoretical research using methods such as interviews with representative enterprises (Bıçakcıoğlu, 2018; Papagiannakis et al., 2014) and literature review methods (Hamdoun, 2020; S. W. Kang &amp; Lee, 2016) consistently highlight that stakeholder pressure, organizational resources and capabilities, and top management perception are the most prominent factors influencing the adoption</w:t>
      </w:r>
      <w:r w:rsidRPr="00BF25CC">
        <w:rPr>
          <w:color w:val="000000" w:themeColor="text1"/>
          <w:sz w:val="26"/>
          <w:szCs w:val="26"/>
        </w:rPr>
        <w:t xml:space="preserve"> of EFBS.</w:t>
      </w:r>
    </w:p>
    <w:p w14:paraId="723B8EF1" w14:textId="77777777" w:rsidR="00911051" w:rsidRPr="003A3B13" w:rsidRDefault="00911051" w:rsidP="00911051">
      <w:pPr>
        <w:ind w:firstLine="720"/>
        <w:jc w:val="both"/>
        <w:outlineLvl w:val="0"/>
        <w:rPr>
          <w:color w:val="000000" w:themeColor="text1"/>
          <w:spacing w:val="-8"/>
          <w:sz w:val="26"/>
          <w:szCs w:val="26"/>
        </w:rPr>
      </w:pPr>
      <w:r w:rsidRPr="003A3B13">
        <w:rPr>
          <w:color w:val="000000" w:themeColor="text1"/>
          <w:spacing w:val="-8"/>
          <w:sz w:val="26"/>
          <w:szCs w:val="26"/>
        </w:rPr>
        <w:t>In the context of garment enterprises, particularly in countries with development levels comparable to Vietnam, the roles of stakeholders, organizational resources and capabilities, as well as the values and perceptions of top management, continue to be reaffirmed. However, most studies in developing countries focus on the barriers to implementing environmentally friendly practices, as evidenced in the research of Zhu et al. (2011), Debnath et al. (2024), Bhandari et al. (2022), Majumdar &amp; Sinha (2019), and Vishwakarma et al. (2024). This indicates that the adoption of EFBS in garment enterprises in developing countries remains limited due to numerous obstacles, a finding consistent with Islam et al. (2021).</w:t>
      </w:r>
    </w:p>
    <w:p w14:paraId="71E79913" w14:textId="77777777" w:rsidR="00911051" w:rsidRPr="003A3B13" w:rsidRDefault="00911051" w:rsidP="00911051">
      <w:pPr>
        <w:ind w:firstLine="720"/>
        <w:jc w:val="both"/>
        <w:outlineLvl w:val="0"/>
        <w:rPr>
          <w:color w:val="000000" w:themeColor="text1"/>
          <w:spacing w:val="-10"/>
          <w:sz w:val="26"/>
          <w:szCs w:val="26"/>
        </w:rPr>
      </w:pPr>
      <w:r w:rsidRPr="003A3B13">
        <w:rPr>
          <w:color w:val="000000" w:themeColor="text1"/>
          <w:spacing w:val="-10"/>
          <w:sz w:val="26"/>
          <w:szCs w:val="26"/>
        </w:rPr>
        <w:t>Furthermore, there has been an emergence of studies systematizing environmental sustainability practices across the entire textile and garment industry (Islam et al., 2021; K. E. Lee, 2017) and research focusing on the content of EFBS applied in garment enterprises through an inter-organizational approach via sustainable supply chains (Jia et al., 2020; Macchion et al., 2018).</w:t>
      </w:r>
    </w:p>
    <w:p w14:paraId="5CE872E6" w14:textId="6FD0D0D5" w:rsidR="00911051" w:rsidRPr="00BF25CC" w:rsidRDefault="00911051" w:rsidP="00911051">
      <w:pPr>
        <w:jc w:val="both"/>
        <w:outlineLvl w:val="0"/>
        <w:rPr>
          <w:b/>
          <w:bCs/>
          <w:i/>
          <w:iCs/>
          <w:color w:val="000000" w:themeColor="text1"/>
          <w:sz w:val="26"/>
          <w:szCs w:val="26"/>
        </w:rPr>
      </w:pPr>
      <w:r>
        <w:rPr>
          <w:b/>
          <w:bCs/>
          <w:i/>
          <w:iCs/>
          <w:color w:val="000000" w:themeColor="text1"/>
          <w:sz w:val="26"/>
          <w:szCs w:val="26"/>
        </w:rPr>
        <w:t>2</w:t>
      </w:r>
      <w:r w:rsidRPr="00BF25CC">
        <w:rPr>
          <w:b/>
          <w:bCs/>
          <w:i/>
          <w:iCs/>
          <w:color w:val="000000" w:themeColor="text1"/>
          <w:sz w:val="26"/>
          <w:szCs w:val="26"/>
        </w:rPr>
        <w:t xml:space="preserve">.2. </w:t>
      </w:r>
      <w:bookmarkEnd w:id="20"/>
      <w:r w:rsidRPr="00BF25CC">
        <w:rPr>
          <w:b/>
          <w:bCs/>
          <w:i/>
          <w:iCs/>
          <w:color w:val="000000" w:themeColor="text1"/>
          <w:sz w:val="26"/>
          <w:szCs w:val="26"/>
        </w:rPr>
        <w:t>An Overview of Empirical Research on Factors Influencing the Environmentally Friendly Business Strategy of Enterprises</w:t>
      </w:r>
    </w:p>
    <w:p w14:paraId="5C8CCB47" w14:textId="77777777" w:rsidR="00911051" w:rsidRPr="00BF25CC" w:rsidRDefault="00911051" w:rsidP="00911051">
      <w:pPr>
        <w:ind w:firstLine="720"/>
        <w:jc w:val="both"/>
        <w:rPr>
          <w:color w:val="000000" w:themeColor="text1"/>
          <w:sz w:val="26"/>
          <w:szCs w:val="26"/>
        </w:rPr>
      </w:pPr>
      <w:bookmarkStart w:id="21" w:name="_Hlk201957119"/>
      <w:r w:rsidRPr="00BF25CC">
        <w:rPr>
          <w:b/>
          <w:bCs/>
          <w:i/>
          <w:iCs/>
          <w:color w:val="000000" w:themeColor="text1"/>
          <w:sz w:val="26"/>
          <w:szCs w:val="26"/>
        </w:rPr>
        <w:t>-Overview of Empirical Studies Based on Stakeholder Theory and Institutional Theory:</w:t>
      </w:r>
      <w:r w:rsidRPr="00BF25CC">
        <w:rPr>
          <w:i/>
          <w:iCs/>
          <w:color w:val="000000" w:themeColor="text1"/>
          <w:sz w:val="26"/>
          <w:szCs w:val="26"/>
        </w:rPr>
        <w:t xml:space="preserve"> </w:t>
      </w:r>
      <w:r w:rsidRPr="00BF25CC">
        <w:rPr>
          <w:color w:val="000000" w:themeColor="text1"/>
          <w:sz w:val="26"/>
          <w:szCs w:val="26"/>
        </w:rPr>
        <w:t>Stakeholder theory and institutional theory explain the impact of stakeholder pressure on the adoption of environmentally friendly business strategy (EFBS) from the following perspectives: (1) pressure from specific stakeholders; (2) pressure from stakeholder groups; and (3) institutional pressure, reflected through the nature of the influence exerted by stakeholders, including coercive pressure, mimetic pressure, and normative pressure. Overall, empirical studies examining the influence of stakeholder pressure on EFBS vary in terms of the dimensions of stakeholder pressure considered. Notable studies include Baah et al. (2021), Shubham et al. (2018), Bıçakcıoğlu-Peynirci &amp; Tanyeri (2020), Dai et al. (2018), Phan &amp; Baird (2015), and Qi et al. (2021).</w:t>
      </w:r>
    </w:p>
    <w:p w14:paraId="205F47F3" w14:textId="77777777" w:rsidR="00911051" w:rsidRPr="003A3B13" w:rsidRDefault="00911051" w:rsidP="00911051">
      <w:pPr>
        <w:ind w:firstLine="720"/>
        <w:jc w:val="both"/>
        <w:rPr>
          <w:color w:val="000000" w:themeColor="text1"/>
          <w:spacing w:val="-10"/>
          <w:sz w:val="26"/>
          <w:szCs w:val="26"/>
        </w:rPr>
      </w:pPr>
      <w:r w:rsidRPr="003A3B13">
        <w:rPr>
          <w:b/>
          <w:bCs/>
          <w:i/>
          <w:iCs/>
          <w:color w:val="000000" w:themeColor="text1"/>
          <w:spacing w:val="-10"/>
          <w:sz w:val="26"/>
          <w:szCs w:val="26"/>
        </w:rPr>
        <w:t>-Overview of empirical studies drawing on the resource-based view (RBV):</w:t>
      </w:r>
      <w:r w:rsidRPr="003A3B13">
        <w:rPr>
          <w:i/>
          <w:iCs/>
          <w:color w:val="000000" w:themeColor="text1"/>
          <w:spacing w:val="-10"/>
          <w:sz w:val="26"/>
          <w:szCs w:val="26"/>
        </w:rPr>
        <w:t xml:space="preserve"> </w:t>
      </w:r>
      <w:r w:rsidRPr="003A3B13">
        <w:rPr>
          <w:color w:val="000000" w:themeColor="text1"/>
          <w:spacing w:val="-10"/>
          <w:sz w:val="26"/>
          <w:szCs w:val="26"/>
        </w:rPr>
        <w:t>In the period prior to 2015, most quantitative studies on environmentally friendly business strategy (EBS) from the RBV perspective primarily focused on organizational capabilities, with limited attention paid to organizational resources. Over the past decade (from 2015 to the present), research has continued to emphasize higher-order organizational capabilities. Representative studies include Mishra &amp; Yadav (2021), Leonidou et al. (2015), and Yang et al. (2019). In addition to the widespread examination of the relationship between organizational capabilities and the adoption of EBS, studies conducted since 2015 have increasingly highlighted the importance of organizational resources for EBS. Research in this period has considered both general resources (resources in a broad sense) and specific resources. Notable examples include Begum et al. (2023), Bıçakcıoğlu-Peynirci &amp; Tanyeri (2022), Leonidou et al. (2017), and Jiao et al. (2020).</w:t>
      </w:r>
    </w:p>
    <w:p w14:paraId="0257F100" w14:textId="77777777" w:rsidR="00911051" w:rsidRPr="00BF25CC" w:rsidRDefault="00911051" w:rsidP="00911051">
      <w:pPr>
        <w:ind w:firstLine="720"/>
        <w:jc w:val="both"/>
        <w:rPr>
          <w:color w:val="000000" w:themeColor="text1"/>
          <w:sz w:val="26"/>
          <w:szCs w:val="26"/>
        </w:rPr>
      </w:pPr>
      <w:r>
        <w:rPr>
          <w:b/>
          <w:bCs/>
          <w:i/>
          <w:iCs/>
          <w:color w:val="000000" w:themeColor="text1"/>
          <w:sz w:val="26"/>
          <w:szCs w:val="26"/>
        </w:rPr>
        <w:lastRenderedPageBreak/>
        <w:t>-</w:t>
      </w:r>
      <w:r w:rsidRPr="00BF25CC">
        <w:rPr>
          <w:b/>
          <w:bCs/>
          <w:i/>
          <w:iCs/>
          <w:color w:val="000000" w:themeColor="text1"/>
          <w:sz w:val="26"/>
          <w:szCs w:val="26"/>
        </w:rPr>
        <w:t>Overview of empirical studies drawing on stakeholder theory, institutional theory, the resource-based view, and upper echelons theory:</w:t>
      </w:r>
      <w:r w:rsidRPr="00BF25CC">
        <w:rPr>
          <w:i/>
          <w:iCs/>
          <w:color w:val="000000" w:themeColor="text1"/>
          <w:sz w:val="26"/>
          <w:szCs w:val="26"/>
        </w:rPr>
        <w:t xml:space="preserve"> </w:t>
      </w:r>
      <w:r w:rsidRPr="00BF25CC">
        <w:rPr>
          <w:color w:val="000000" w:themeColor="text1"/>
          <w:sz w:val="26"/>
          <w:szCs w:val="26"/>
        </w:rPr>
        <w:t>To explain firms’ environmental behavior, most studies employ either stakeholder theory and institutional theory (representing stakeholder pressures) or the resource-based view (representing organizational resources and capabilities), or a combination of these perspectives. However, upper echelons theory posits that similarity in stakeholder pressures and similarity in the availability of organizational resources do not necessarily lead to similar levels of adoption of environmentally friendly business strategy (EBS). Therefore, an approach that integrates stakeholder/institutional perspectives and the RBV, with senior managers’ perceptions acting as a mediating mechanism as proposed by upper echelons theory, offers a more comprehensive lens for understanding firms’ adoption of EBS. During the period from 2015 to the present, several studies have employed this integrated approach, including Kitsis &amp; Chen (2021), Dubey et al. (2019), and Jiao et al. (2020).</w:t>
      </w:r>
    </w:p>
    <w:p w14:paraId="02C53790" w14:textId="77777777" w:rsidR="00911051" w:rsidRPr="003A3B13" w:rsidRDefault="00911051" w:rsidP="00911051">
      <w:pPr>
        <w:ind w:firstLine="720"/>
        <w:jc w:val="both"/>
        <w:rPr>
          <w:color w:val="000000" w:themeColor="text1"/>
          <w:spacing w:val="-10"/>
          <w:sz w:val="26"/>
          <w:szCs w:val="26"/>
        </w:rPr>
      </w:pPr>
      <w:bookmarkStart w:id="22" w:name="_Toc210824952"/>
      <w:bookmarkEnd w:id="21"/>
      <w:r w:rsidRPr="003A3B13">
        <w:rPr>
          <w:b/>
          <w:bCs/>
          <w:i/>
          <w:iCs/>
          <w:color w:val="000000" w:themeColor="text1"/>
          <w:spacing w:val="-10"/>
          <w:sz w:val="26"/>
          <w:szCs w:val="26"/>
        </w:rPr>
        <w:t>-Overview of empirical studies on factors influencing the implementation of environmentally friendly business strategies among Vietnamese garment-exporting enterprises:</w:t>
      </w:r>
      <w:r w:rsidRPr="003A3B13">
        <w:rPr>
          <w:i/>
          <w:iCs/>
          <w:color w:val="000000" w:themeColor="text1"/>
          <w:spacing w:val="-10"/>
          <w:sz w:val="26"/>
          <w:szCs w:val="26"/>
        </w:rPr>
        <w:t xml:space="preserve"> </w:t>
      </w:r>
      <w:r w:rsidRPr="003A3B13">
        <w:rPr>
          <w:color w:val="000000" w:themeColor="text1"/>
          <w:spacing w:val="-10"/>
          <w:sz w:val="26"/>
          <w:szCs w:val="26"/>
        </w:rPr>
        <w:t>Building upon global empirical research on determinants of environmentally friendly business strategy (EBS) adoption, studies conducted in the context of Vietnamese enterprises in general—and Vietnamese garment-exporting firms in particular—have increasingly focused on the implementation of EBS amid growing stakeholder pressures. Representative studies include Trần Xuân Phúc et al. (2025), Đỗ Thị Bình &amp; Trần Văn Trang (2021), Trần Thùy Linh &amp; Đỗ Đức Bình (2024), Đỗ Thị Bình (2020), Phạm Anh Nguyên (2022), and Nguyễn Hữu Sáng (2023). These studies are characterized by their reliance on widely used theoretical perspectives—namely stakeholder theory, institutional theory, the resource-based view, and upper echelons theory. However, they do not incorporate the mediating role of senior managers’ environmental cognition as suggested by upper echelons theory.</w:t>
      </w:r>
    </w:p>
    <w:p w14:paraId="62F14962" w14:textId="128DC7A3" w:rsidR="00911051" w:rsidRPr="00BF25CC" w:rsidRDefault="00911051" w:rsidP="00911051">
      <w:pPr>
        <w:rPr>
          <w:b/>
          <w:bCs/>
          <w:i/>
          <w:iCs/>
          <w:color w:val="000000" w:themeColor="text1"/>
          <w:sz w:val="26"/>
          <w:szCs w:val="26"/>
        </w:rPr>
      </w:pPr>
      <w:r>
        <w:rPr>
          <w:b/>
          <w:bCs/>
          <w:i/>
          <w:iCs/>
          <w:color w:val="000000" w:themeColor="text1"/>
          <w:sz w:val="26"/>
          <w:szCs w:val="26"/>
        </w:rPr>
        <w:t>2</w:t>
      </w:r>
      <w:r w:rsidRPr="00BF25CC">
        <w:rPr>
          <w:b/>
          <w:bCs/>
          <w:i/>
          <w:iCs/>
          <w:color w:val="000000" w:themeColor="text1"/>
          <w:sz w:val="26"/>
          <w:szCs w:val="26"/>
        </w:rPr>
        <w:t xml:space="preserve">.3. </w:t>
      </w:r>
      <w:bookmarkEnd w:id="22"/>
      <w:r w:rsidRPr="00BF25CC">
        <w:rPr>
          <w:b/>
          <w:bCs/>
          <w:i/>
          <w:iCs/>
          <w:color w:val="000000" w:themeColor="text1"/>
          <w:sz w:val="26"/>
          <w:szCs w:val="26"/>
        </w:rPr>
        <w:t>Research Gaps</w:t>
      </w:r>
    </w:p>
    <w:p w14:paraId="5D991CAC" w14:textId="77777777" w:rsidR="00911051" w:rsidRPr="003A3B13" w:rsidRDefault="00911051" w:rsidP="00911051">
      <w:pPr>
        <w:ind w:firstLine="720"/>
        <w:jc w:val="both"/>
        <w:outlineLvl w:val="0"/>
        <w:rPr>
          <w:color w:val="000000" w:themeColor="text1"/>
          <w:spacing w:val="-8"/>
          <w:sz w:val="26"/>
          <w:szCs w:val="26"/>
        </w:rPr>
      </w:pPr>
      <w:r w:rsidRPr="003A3B13">
        <w:rPr>
          <w:i/>
          <w:iCs/>
          <w:color w:val="000000" w:themeColor="text1"/>
          <w:spacing w:val="-8"/>
          <w:sz w:val="26"/>
          <w:szCs w:val="26"/>
        </w:rPr>
        <w:t>-First,</w:t>
      </w:r>
      <w:r w:rsidRPr="003A3B13">
        <w:rPr>
          <w:color w:val="000000" w:themeColor="text1"/>
          <w:spacing w:val="-8"/>
          <w:sz w:val="26"/>
          <w:szCs w:val="26"/>
        </w:rPr>
        <w:t xml:space="preserve"> the influence of specific stakeholder pressures within the primary stakeholder group on environmentally friendly business strategy (EFBS) adoption has not been sufficiently examined. These stakeholders include customers, competitors, employees, and governmental regulatory bodies. Shareholders and suppliers are exceptions: in the Vietnamese context, only a small proportion of garment firms are listed on the stock market, and shareholders tend to show limited concern for environmental protection. Moreover, suppliers have limited ability to exert environmental pressure on manufacturing firms because manufacturers, as their customers, generally hold stronger bargaining power.</w:t>
      </w:r>
    </w:p>
    <w:p w14:paraId="55EDD025" w14:textId="77777777" w:rsidR="00911051" w:rsidRPr="00BF25CC" w:rsidRDefault="00911051" w:rsidP="00911051">
      <w:pPr>
        <w:ind w:firstLine="720"/>
        <w:jc w:val="both"/>
        <w:outlineLvl w:val="0"/>
        <w:rPr>
          <w:color w:val="000000" w:themeColor="text1"/>
          <w:sz w:val="26"/>
          <w:szCs w:val="26"/>
        </w:rPr>
      </w:pPr>
      <w:r w:rsidRPr="00BF25CC">
        <w:rPr>
          <w:i/>
          <w:iCs/>
          <w:color w:val="000000" w:themeColor="text1"/>
          <w:sz w:val="26"/>
          <w:szCs w:val="26"/>
        </w:rPr>
        <w:t>-Second,</w:t>
      </w:r>
      <w:r w:rsidRPr="00BF25CC">
        <w:rPr>
          <w:color w:val="000000" w:themeColor="text1"/>
          <w:sz w:val="26"/>
          <w:szCs w:val="26"/>
        </w:rPr>
        <w:t xml:space="preserve"> the mediating role of senior managers’ environmental cognition has been largely overlooked in the relationships among stakeholder pressure, organizational resources, and EBS adoption. Only a small number of studies acknowledge and confirm this mediating mechanism. For example, Kitsis &amp; Chen (2021) and Dubey et al. (2019) address top management commitment to environmental protection, while Jiao et al. (2020) discuss managers’ environmental awareness. Regarding organizational resources, only Jiao et al. (2020) empirically establishes the mediating role of senior managers’ environmental cognition between organizational resources and EBS adoption.</w:t>
      </w:r>
    </w:p>
    <w:p w14:paraId="1F56F73B" w14:textId="77777777" w:rsidR="00911051" w:rsidRPr="00BF25CC" w:rsidRDefault="00911051" w:rsidP="00911051">
      <w:pPr>
        <w:ind w:firstLine="720"/>
        <w:jc w:val="both"/>
        <w:outlineLvl w:val="0"/>
        <w:rPr>
          <w:color w:val="000000" w:themeColor="text1"/>
          <w:sz w:val="26"/>
          <w:szCs w:val="26"/>
        </w:rPr>
      </w:pPr>
      <w:r w:rsidRPr="00BF25CC">
        <w:rPr>
          <w:i/>
          <w:iCs/>
          <w:color w:val="000000" w:themeColor="text1"/>
          <w:sz w:val="26"/>
          <w:szCs w:val="26"/>
        </w:rPr>
        <w:t>-Final but not least,</w:t>
      </w:r>
      <w:r w:rsidRPr="00BF25CC">
        <w:rPr>
          <w:color w:val="000000" w:themeColor="text1"/>
          <w:sz w:val="26"/>
          <w:szCs w:val="26"/>
        </w:rPr>
        <w:t xml:space="preserve"> due to the significant ecological impacts of the textile and garment industry globally, garment manufacturers—both internationally and in Vietnam—are increasingly interested in adopting EFBS, particularly as major export markets place greater emphasis on environmental protection. However, empirical studies examining factors influencing EFBS adoption among Vietnamese garment-exporting enterprises remain very limited.</w:t>
      </w:r>
    </w:p>
    <w:p w14:paraId="6AFF4F85" w14:textId="77777777" w:rsidR="00911051" w:rsidRPr="00297E32" w:rsidRDefault="00911051" w:rsidP="00911051">
      <w:pPr>
        <w:jc w:val="both"/>
        <w:outlineLvl w:val="0"/>
        <w:rPr>
          <w:noProof/>
          <w:color w:val="000000" w:themeColor="text1"/>
          <w:spacing w:val="-14"/>
          <w:sz w:val="26"/>
          <w:szCs w:val="26"/>
        </w:rPr>
      </w:pPr>
    </w:p>
    <w:p w14:paraId="682862B5" w14:textId="247D7615" w:rsidR="00AB325B" w:rsidRPr="00297E32" w:rsidRDefault="00911051" w:rsidP="00495767">
      <w:pPr>
        <w:jc w:val="both"/>
        <w:outlineLvl w:val="0"/>
        <w:rPr>
          <w:b/>
          <w:bCs/>
          <w:color w:val="000000" w:themeColor="text1"/>
          <w:spacing w:val="-14"/>
          <w:sz w:val="26"/>
          <w:szCs w:val="26"/>
        </w:rPr>
      </w:pPr>
      <w:r>
        <w:rPr>
          <w:b/>
          <w:bCs/>
          <w:color w:val="000000" w:themeColor="text1"/>
          <w:spacing w:val="-14"/>
          <w:sz w:val="26"/>
          <w:szCs w:val="26"/>
        </w:rPr>
        <w:t>3</w:t>
      </w:r>
      <w:r w:rsidR="00AB325B" w:rsidRPr="00297E32">
        <w:rPr>
          <w:b/>
          <w:bCs/>
          <w:color w:val="000000" w:themeColor="text1"/>
          <w:spacing w:val="-14"/>
          <w:sz w:val="26"/>
          <w:szCs w:val="26"/>
        </w:rPr>
        <w:t xml:space="preserve">. </w:t>
      </w:r>
      <w:bookmarkEnd w:id="18"/>
      <w:r w:rsidR="00407483" w:rsidRPr="00297E32">
        <w:rPr>
          <w:b/>
          <w:bCs/>
          <w:color w:val="000000" w:themeColor="text1"/>
          <w:spacing w:val="-14"/>
          <w:sz w:val="26"/>
          <w:szCs w:val="26"/>
        </w:rPr>
        <w:t>Research Objectives and Tasks</w:t>
      </w:r>
    </w:p>
    <w:p w14:paraId="37883712" w14:textId="04EC1BFD" w:rsidR="00407483" w:rsidRPr="00297E32" w:rsidRDefault="00407483" w:rsidP="00BF25CC">
      <w:pPr>
        <w:ind w:firstLine="720"/>
        <w:jc w:val="both"/>
        <w:rPr>
          <w:b/>
          <w:bCs/>
          <w:i/>
          <w:iCs/>
          <w:color w:val="000000" w:themeColor="text1"/>
          <w:spacing w:val="-14"/>
          <w:sz w:val="26"/>
          <w:szCs w:val="26"/>
        </w:rPr>
      </w:pPr>
      <w:r w:rsidRPr="00297E32">
        <w:rPr>
          <w:b/>
          <w:bCs/>
          <w:i/>
          <w:iCs/>
          <w:color w:val="000000" w:themeColor="text1"/>
          <w:spacing w:val="-14"/>
          <w:sz w:val="26"/>
          <w:szCs w:val="26"/>
        </w:rPr>
        <w:t>-Research Objective</w:t>
      </w:r>
      <w:r w:rsidR="00E730DE" w:rsidRPr="00297E32">
        <w:rPr>
          <w:b/>
          <w:bCs/>
          <w:i/>
          <w:iCs/>
          <w:color w:val="000000" w:themeColor="text1"/>
          <w:spacing w:val="-14"/>
          <w:sz w:val="26"/>
          <w:szCs w:val="26"/>
        </w:rPr>
        <w:t>:</w:t>
      </w:r>
    </w:p>
    <w:p w14:paraId="3FCD4C19" w14:textId="77777777" w:rsidR="00495767" w:rsidRPr="00297E32" w:rsidRDefault="00495767" w:rsidP="00BF25CC">
      <w:pPr>
        <w:ind w:firstLine="720"/>
        <w:jc w:val="both"/>
        <w:outlineLvl w:val="0"/>
        <w:rPr>
          <w:color w:val="000000" w:themeColor="text1"/>
          <w:spacing w:val="-14"/>
          <w:sz w:val="26"/>
          <w:szCs w:val="26"/>
        </w:rPr>
      </w:pPr>
      <w:bookmarkStart w:id="23" w:name="_Toc210824929"/>
      <w:r w:rsidRPr="00297E32">
        <w:rPr>
          <w:color w:val="000000" w:themeColor="text1"/>
          <w:spacing w:val="-14"/>
          <w:sz w:val="26"/>
          <w:szCs w:val="26"/>
        </w:rPr>
        <w:t>The dissertation examines the practical implementation of environmental-friendly business strategy in representative Vietnamese garment exporting enterprises and develops and empirically tests a research model identifying the factors influencing the adoption of such strategy among Vietnamese garment exporters. On this basis, the study proposes theoretically and empirically grounded managerial and policy implications to support Vietnamese garment exporting enterprises in more effectively implementing environmental-friendly business strategy and in achieving the expected benefits for both the environment and the enterprises.</w:t>
      </w:r>
    </w:p>
    <w:p w14:paraId="4D8651AA" w14:textId="659C7F52" w:rsidR="00E730DE" w:rsidRPr="00297E32" w:rsidRDefault="00E730DE" w:rsidP="00BF25CC">
      <w:pPr>
        <w:ind w:firstLine="720"/>
        <w:jc w:val="both"/>
        <w:outlineLvl w:val="0"/>
        <w:rPr>
          <w:i/>
          <w:iCs/>
          <w:color w:val="000000" w:themeColor="text1"/>
          <w:spacing w:val="-14"/>
          <w:sz w:val="26"/>
          <w:szCs w:val="26"/>
        </w:rPr>
      </w:pPr>
      <w:r w:rsidRPr="00297E32">
        <w:rPr>
          <w:b/>
          <w:bCs/>
          <w:i/>
          <w:iCs/>
          <w:color w:val="000000" w:themeColor="text1"/>
          <w:spacing w:val="-14"/>
          <w:sz w:val="26"/>
          <w:szCs w:val="26"/>
        </w:rPr>
        <w:t>-Research Tasks:</w:t>
      </w:r>
    </w:p>
    <w:p w14:paraId="69F1F9F9" w14:textId="57BE500F" w:rsidR="00495767" w:rsidRPr="00297E32" w:rsidRDefault="00495767" w:rsidP="00495767">
      <w:pPr>
        <w:ind w:firstLine="720"/>
        <w:jc w:val="both"/>
        <w:outlineLvl w:val="0"/>
        <w:rPr>
          <w:color w:val="000000" w:themeColor="text1"/>
          <w:spacing w:val="-14"/>
          <w:sz w:val="26"/>
          <w:szCs w:val="26"/>
        </w:rPr>
      </w:pPr>
      <w:r w:rsidRPr="00297E32">
        <w:rPr>
          <w:color w:val="000000" w:themeColor="text1"/>
          <w:spacing w:val="-14"/>
          <w:sz w:val="26"/>
          <w:szCs w:val="26"/>
        </w:rPr>
        <w:t>First, the study systematizes several fundamental theoretical issues related to environmental-friendly business strategy of enterprises, including key concepts and relevant theoretical foundations.</w:t>
      </w:r>
    </w:p>
    <w:p w14:paraId="030FB27B" w14:textId="77777777" w:rsidR="00495767" w:rsidRPr="00297E32" w:rsidRDefault="00495767" w:rsidP="00495767">
      <w:pPr>
        <w:ind w:firstLine="720"/>
        <w:jc w:val="both"/>
        <w:outlineLvl w:val="0"/>
        <w:rPr>
          <w:color w:val="000000" w:themeColor="text1"/>
          <w:spacing w:val="-16"/>
          <w:sz w:val="26"/>
          <w:szCs w:val="26"/>
        </w:rPr>
      </w:pPr>
      <w:r w:rsidRPr="00297E32">
        <w:rPr>
          <w:color w:val="000000" w:themeColor="text1"/>
          <w:spacing w:val="-16"/>
          <w:sz w:val="26"/>
          <w:szCs w:val="26"/>
        </w:rPr>
        <w:t>Second, it develops research hypotheses and a research model to examine the factors influencing the adoption of environmental-friendly business strategies by garment exporting enterprises.</w:t>
      </w:r>
    </w:p>
    <w:p w14:paraId="0C3ED72D" w14:textId="77777777" w:rsidR="00495767" w:rsidRPr="00297E32" w:rsidRDefault="00495767" w:rsidP="00495767">
      <w:pPr>
        <w:ind w:firstLine="720"/>
        <w:jc w:val="both"/>
        <w:outlineLvl w:val="0"/>
        <w:rPr>
          <w:color w:val="000000" w:themeColor="text1"/>
          <w:spacing w:val="-14"/>
          <w:sz w:val="26"/>
          <w:szCs w:val="26"/>
        </w:rPr>
      </w:pPr>
      <w:r w:rsidRPr="00297E32">
        <w:rPr>
          <w:color w:val="000000" w:themeColor="text1"/>
          <w:spacing w:val="-14"/>
          <w:sz w:val="26"/>
          <w:szCs w:val="26"/>
        </w:rPr>
        <w:t>Third, the dissertation conducts case studies on environmental-friendly business strategies in representative Vietnamese garment exporting enterprises. On this basis, it provides generalized empirical evidence on environmental-friendly business strategies among Vietnamese garment exporting firms as a whole.</w:t>
      </w:r>
    </w:p>
    <w:p w14:paraId="61D19F8E" w14:textId="77777777" w:rsidR="00495767" w:rsidRPr="00297E32" w:rsidRDefault="00495767" w:rsidP="00495767">
      <w:pPr>
        <w:ind w:firstLine="720"/>
        <w:jc w:val="both"/>
        <w:outlineLvl w:val="0"/>
        <w:rPr>
          <w:color w:val="000000" w:themeColor="text1"/>
          <w:spacing w:val="-14"/>
          <w:sz w:val="26"/>
          <w:szCs w:val="26"/>
        </w:rPr>
      </w:pPr>
      <w:r w:rsidRPr="00297E32">
        <w:rPr>
          <w:color w:val="000000" w:themeColor="text1"/>
          <w:spacing w:val="-14"/>
          <w:sz w:val="26"/>
          <w:szCs w:val="26"/>
        </w:rPr>
        <w:t>Fourth, the research empirically tests the proposed model of factors affecting environmental-friendly business strategies in Vietnamese garment exporting enterprises.</w:t>
      </w:r>
    </w:p>
    <w:p w14:paraId="41E302FD" w14:textId="77777777" w:rsidR="00495767" w:rsidRPr="00297E32" w:rsidRDefault="00495767" w:rsidP="00495767">
      <w:pPr>
        <w:ind w:firstLine="720"/>
        <w:jc w:val="both"/>
        <w:outlineLvl w:val="0"/>
        <w:rPr>
          <w:color w:val="000000" w:themeColor="text1"/>
          <w:spacing w:val="-14"/>
          <w:sz w:val="26"/>
          <w:szCs w:val="26"/>
        </w:rPr>
      </w:pPr>
      <w:r w:rsidRPr="00297E32">
        <w:rPr>
          <w:color w:val="000000" w:themeColor="text1"/>
          <w:spacing w:val="-14"/>
          <w:sz w:val="26"/>
          <w:szCs w:val="26"/>
        </w:rPr>
        <w:t>Fifth, the dissertation proposes managerial and policy implications aimed at supporting Vietnamese garment exporting enterprises in more effectively implementing environmental-friendly business strategies during the period 2025–2030, with a vision to 2035.</w:t>
      </w:r>
    </w:p>
    <w:p w14:paraId="2F595E6D" w14:textId="1DB9152D" w:rsidR="00AB325B" w:rsidRPr="00297E32" w:rsidRDefault="00911051" w:rsidP="00BF25CC">
      <w:pPr>
        <w:jc w:val="both"/>
        <w:outlineLvl w:val="0"/>
        <w:rPr>
          <w:b/>
          <w:bCs/>
          <w:color w:val="000000" w:themeColor="text1"/>
          <w:spacing w:val="-14"/>
          <w:sz w:val="26"/>
          <w:szCs w:val="26"/>
        </w:rPr>
      </w:pPr>
      <w:r>
        <w:rPr>
          <w:b/>
          <w:bCs/>
          <w:color w:val="000000" w:themeColor="text1"/>
          <w:spacing w:val="-14"/>
          <w:sz w:val="26"/>
          <w:szCs w:val="26"/>
        </w:rPr>
        <w:t>4</w:t>
      </w:r>
      <w:r w:rsidR="00AB325B" w:rsidRPr="00297E32">
        <w:rPr>
          <w:b/>
          <w:bCs/>
          <w:color w:val="000000" w:themeColor="text1"/>
          <w:spacing w:val="-14"/>
          <w:sz w:val="26"/>
          <w:szCs w:val="26"/>
        </w:rPr>
        <w:t xml:space="preserve">. </w:t>
      </w:r>
      <w:bookmarkEnd w:id="23"/>
      <w:r w:rsidR="00E730DE" w:rsidRPr="00297E32">
        <w:rPr>
          <w:b/>
          <w:bCs/>
          <w:color w:val="000000" w:themeColor="text1"/>
          <w:spacing w:val="-14"/>
          <w:sz w:val="26"/>
          <w:szCs w:val="26"/>
        </w:rPr>
        <w:t>Research Object and Scope</w:t>
      </w:r>
    </w:p>
    <w:p w14:paraId="4979C13E" w14:textId="05B31611" w:rsidR="0047400B" w:rsidRPr="00297E32" w:rsidRDefault="0047400B" w:rsidP="00BF25CC">
      <w:pPr>
        <w:ind w:firstLine="720"/>
        <w:jc w:val="both"/>
        <w:rPr>
          <w:color w:val="000000" w:themeColor="text1"/>
          <w:spacing w:val="-14"/>
          <w:sz w:val="26"/>
          <w:szCs w:val="26"/>
        </w:rPr>
      </w:pPr>
      <w:r w:rsidRPr="00297E32">
        <w:rPr>
          <w:b/>
          <w:bCs/>
          <w:i/>
          <w:iCs/>
          <w:color w:val="000000" w:themeColor="text1"/>
          <w:spacing w:val="-14"/>
          <w:sz w:val="26"/>
          <w:szCs w:val="26"/>
        </w:rPr>
        <w:t>-</w:t>
      </w:r>
      <w:r w:rsidR="00E730DE" w:rsidRPr="00297E32">
        <w:rPr>
          <w:b/>
          <w:bCs/>
          <w:i/>
          <w:iCs/>
          <w:color w:val="000000" w:themeColor="text1"/>
          <w:spacing w:val="-14"/>
          <w:sz w:val="26"/>
          <w:szCs w:val="26"/>
        </w:rPr>
        <w:t xml:space="preserve">Research Object: </w:t>
      </w:r>
      <w:r w:rsidRPr="00297E32">
        <w:rPr>
          <w:color w:val="000000" w:themeColor="text1"/>
          <w:spacing w:val="-14"/>
          <w:sz w:val="26"/>
          <w:szCs w:val="26"/>
        </w:rPr>
        <w:t>An empirical study of environmental-friendly business strategy in representative Vietnamese garment exporting enterprises and the factors influencing the adoption of such strategy among Vietnamese garment exporters</w:t>
      </w:r>
      <w:r w:rsidR="00E730DE" w:rsidRPr="00297E32">
        <w:rPr>
          <w:color w:val="000000" w:themeColor="text1"/>
          <w:spacing w:val="-14"/>
          <w:sz w:val="26"/>
          <w:szCs w:val="26"/>
        </w:rPr>
        <w:t>.</w:t>
      </w:r>
    </w:p>
    <w:p w14:paraId="12F1FEFC" w14:textId="2399FB5B" w:rsidR="00AB325B" w:rsidRPr="00297E32" w:rsidRDefault="0047400B" w:rsidP="00BF25CC">
      <w:pPr>
        <w:ind w:firstLine="720"/>
        <w:jc w:val="both"/>
        <w:rPr>
          <w:b/>
          <w:bCs/>
          <w:color w:val="000000" w:themeColor="text1"/>
          <w:spacing w:val="-14"/>
          <w:sz w:val="26"/>
          <w:szCs w:val="26"/>
        </w:rPr>
      </w:pPr>
      <w:r w:rsidRPr="00297E32">
        <w:rPr>
          <w:b/>
          <w:bCs/>
          <w:color w:val="000000" w:themeColor="text1"/>
          <w:spacing w:val="-14"/>
          <w:sz w:val="26"/>
          <w:szCs w:val="26"/>
        </w:rPr>
        <w:t>-</w:t>
      </w:r>
      <w:r w:rsidRPr="00297E32">
        <w:rPr>
          <w:b/>
          <w:bCs/>
          <w:i/>
          <w:iCs/>
          <w:color w:val="000000" w:themeColor="text1"/>
          <w:spacing w:val="-14"/>
          <w:sz w:val="26"/>
          <w:szCs w:val="26"/>
        </w:rPr>
        <w:t>Research scope</w:t>
      </w:r>
      <w:r w:rsidR="00AB325B" w:rsidRPr="00297E32">
        <w:rPr>
          <w:b/>
          <w:bCs/>
          <w:color w:val="000000" w:themeColor="text1"/>
          <w:spacing w:val="-14"/>
          <w:sz w:val="26"/>
          <w:szCs w:val="26"/>
        </w:rPr>
        <w:t>:</w:t>
      </w:r>
    </w:p>
    <w:p w14:paraId="3FACF13F" w14:textId="383E55D2" w:rsidR="00E730DE" w:rsidRPr="00297E32" w:rsidRDefault="00E730DE" w:rsidP="00BF25CC">
      <w:pPr>
        <w:ind w:firstLine="720"/>
        <w:jc w:val="both"/>
        <w:rPr>
          <w:color w:val="000000" w:themeColor="text1"/>
          <w:spacing w:val="-16"/>
          <w:sz w:val="26"/>
          <w:szCs w:val="26"/>
        </w:rPr>
      </w:pPr>
      <w:r w:rsidRPr="00297E32">
        <w:rPr>
          <w:b/>
          <w:bCs/>
          <w:i/>
          <w:iCs/>
          <w:color w:val="000000" w:themeColor="text1"/>
          <w:spacing w:val="-16"/>
          <w:sz w:val="26"/>
          <w:szCs w:val="26"/>
        </w:rPr>
        <w:t>Content Scope:</w:t>
      </w:r>
      <w:r w:rsidRPr="00297E32">
        <w:rPr>
          <w:i/>
          <w:iCs/>
          <w:color w:val="000000" w:themeColor="text1"/>
          <w:spacing w:val="-16"/>
          <w:sz w:val="26"/>
          <w:szCs w:val="26"/>
        </w:rPr>
        <w:t xml:space="preserve"> </w:t>
      </w:r>
      <w:r w:rsidRPr="00297E32">
        <w:rPr>
          <w:color w:val="000000" w:themeColor="text1"/>
          <w:spacing w:val="-16"/>
          <w:sz w:val="26"/>
          <w:szCs w:val="26"/>
        </w:rPr>
        <w:t>Using the environmental strategy (ES) approach, which integrates “environmental protection” into various strategic levels of a firm, this dissertation examines ES at the business level (SBU) as a means to create competitive advantage by embedding environmental considerations into different functions of the value chain. Accordingly, environmentally friendly business strateg</w:t>
      </w:r>
      <w:r w:rsidR="00754E4A" w:rsidRPr="00297E32">
        <w:rPr>
          <w:color w:val="000000" w:themeColor="text1"/>
          <w:spacing w:val="-16"/>
          <w:sz w:val="26"/>
          <w:szCs w:val="26"/>
        </w:rPr>
        <w:t>y</w:t>
      </w:r>
      <w:r w:rsidRPr="00297E32">
        <w:rPr>
          <w:color w:val="000000" w:themeColor="text1"/>
          <w:spacing w:val="-16"/>
          <w:sz w:val="26"/>
          <w:szCs w:val="26"/>
        </w:rPr>
        <w:t xml:space="preserve"> (EFBS) encompass functional-level environmental strategies, including: green product research and development, green procurement, green production, green marketing, and green human resource management. The study adopts an approach analyzing the factors that influence the adoption of EFBS.</w:t>
      </w:r>
    </w:p>
    <w:p w14:paraId="28BF8555" w14:textId="39AE19E2" w:rsidR="00E730DE" w:rsidRPr="00297E32" w:rsidRDefault="00E730DE" w:rsidP="00BF25CC">
      <w:pPr>
        <w:ind w:firstLine="720"/>
        <w:jc w:val="both"/>
        <w:rPr>
          <w:color w:val="000000" w:themeColor="text1"/>
          <w:spacing w:val="-18"/>
          <w:sz w:val="26"/>
          <w:szCs w:val="26"/>
        </w:rPr>
      </w:pPr>
      <w:r w:rsidRPr="00297E32">
        <w:rPr>
          <w:b/>
          <w:bCs/>
          <w:i/>
          <w:iCs/>
          <w:color w:val="000000" w:themeColor="text1"/>
          <w:spacing w:val="-18"/>
          <w:sz w:val="26"/>
          <w:szCs w:val="26"/>
        </w:rPr>
        <w:t>Spatial Scope:</w:t>
      </w:r>
      <w:r w:rsidRPr="00297E32">
        <w:rPr>
          <w:i/>
          <w:iCs/>
          <w:color w:val="000000" w:themeColor="text1"/>
          <w:spacing w:val="-18"/>
          <w:sz w:val="26"/>
          <w:szCs w:val="26"/>
        </w:rPr>
        <w:t xml:space="preserve"> </w:t>
      </w:r>
      <w:r w:rsidRPr="00297E32">
        <w:rPr>
          <w:color w:val="000000" w:themeColor="text1"/>
          <w:spacing w:val="-18"/>
          <w:sz w:val="26"/>
          <w:szCs w:val="26"/>
        </w:rPr>
        <w:t>This dissertation focuses on environmentally friendly business strateg</w:t>
      </w:r>
      <w:r w:rsidR="00754E4A" w:rsidRPr="00297E32">
        <w:rPr>
          <w:color w:val="000000" w:themeColor="text1"/>
          <w:spacing w:val="-18"/>
          <w:sz w:val="26"/>
          <w:szCs w:val="26"/>
        </w:rPr>
        <w:t>y</w:t>
      </w:r>
      <w:r w:rsidRPr="00297E32">
        <w:rPr>
          <w:color w:val="000000" w:themeColor="text1"/>
          <w:spacing w:val="-18"/>
          <w:sz w:val="26"/>
          <w:szCs w:val="26"/>
        </w:rPr>
        <w:t xml:space="preserve"> (EFBS) at a specific business unit (SBU) level. The selected SBU comprises Vietnamese apparel-exporting firms, which account for the majority of the country’s textile export value. These firms operate under one of four export modes: Cut-Make-Trim (CMT), Free on Board/Original Equipment Manufacturing (FOB/OEM), Original Design Manufacturing (ODM), and Original Brand Manufacturing (OBM). The study includes private and state-owned enterprises, excluding foreign-invested companies. Geographically, the research covers apparel exporters located in Hanoi, Ho Chi Minh City, Hung Yen, Ninh Binh, Da Nang, and Tay Ninh – provinces with a high concentration of textile firms across all three regions of Vietnam.</w:t>
      </w:r>
    </w:p>
    <w:p w14:paraId="7FD7FD4F" w14:textId="77777777" w:rsidR="00E730DE" w:rsidRPr="00297E32" w:rsidRDefault="00E730DE" w:rsidP="00BF25CC">
      <w:pPr>
        <w:ind w:firstLine="720"/>
        <w:jc w:val="both"/>
        <w:outlineLvl w:val="0"/>
        <w:rPr>
          <w:color w:val="000000" w:themeColor="text1"/>
          <w:spacing w:val="-14"/>
          <w:sz w:val="26"/>
          <w:szCs w:val="26"/>
        </w:rPr>
      </w:pPr>
      <w:bookmarkStart w:id="24" w:name="_Toc210824931"/>
      <w:r w:rsidRPr="00297E32">
        <w:rPr>
          <w:b/>
          <w:bCs/>
          <w:i/>
          <w:iCs/>
          <w:color w:val="000000" w:themeColor="text1"/>
          <w:spacing w:val="-14"/>
          <w:sz w:val="26"/>
          <w:szCs w:val="26"/>
        </w:rPr>
        <w:t>Time Scope:</w:t>
      </w:r>
      <w:r w:rsidRPr="00297E32">
        <w:rPr>
          <w:i/>
          <w:iCs/>
          <w:color w:val="000000" w:themeColor="text1"/>
          <w:spacing w:val="-14"/>
          <w:sz w:val="26"/>
          <w:szCs w:val="26"/>
        </w:rPr>
        <w:t xml:space="preserve"> </w:t>
      </w:r>
      <w:r w:rsidRPr="00297E32">
        <w:rPr>
          <w:color w:val="000000" w:themeColor="text1"/>
          <w:spacing w:val="-14"/>
          <w:sz w:val="26"/>
          <w:szCs w:val="26"/>
        </w:rPr>
        <w:t>Secondary data were collected over the five-year period from 2020 to 2025, while primary data were gathered from April to June 2025. The proposed solutions and recommendations are intended for implementation until 2030, with a vision extending to 2035.</w:t>
      </w:r>
    </w:p>
    <w:p w14:paraId="54484612" w14:textId="7DA64E5A" w:rsidR="00E730DE" w:rsidRPr="00297E32" w:rsidRDefault="00911051" w:rsidP="00BF25CC">
      <w:pPr>
        <w:jc w:val="both"/>
        <w:outlineLvl w:val="0"/>
        <w:rPr>
          <w:b/>
          <w:bCs/>
          <w:color w:val="000000" w:themeColor="text1"/>
          <w:spacing w:val="-14"/>
          <w:sz w:val="26"/>
          <w:szCs w:val="26"/>
        </w:rPr>
      </w:pPr>
      <w:bookmarkStart w:id="25" w:name="_Toc210824932"/>
      <w:bookmarkEnd w:id="24"/>
      <w:r>
        <w:rPr>
          <w:b/>
          <w:bCs/>
          <w:color w:val="000000" w:themeColor="text1"/>
          <w:spacing w:val="-14"/>
          <w:sz w:val="26"/>
          <w:szCs w:val="26"/>
        </w:rPr>
        <w:t>5</w:t>
      </w:r>
      <w:r w:rsidR="00E730DE" w:rsidRPr="00297E32">
        <w:rPr>
          <w:b/>
          <w:bCs/>
          <w:color w:val="000000" w:themeColor="text1"/>
          <w:spacing w:val="-14"/>
          <w:sz w:val="26"/>
          <w:szCs w:val="26"/>
        </w:rPr>
        <w:t>. Research Methods</w:t>
      </w:r>
    </w:p>
    <w:p w14:paraId="02C8A1C5" w14:textId="53CE5EFA" w:rsidR="0047400B" w:rsidRPr="00297E32" w:rsidRDefault="00E730DE" w:rsidP="00BF25CC">
      <w:pPr>
        <w:ind w:firstLine="720"/>
        <w:jc w:val="both"/>
        <w:outlineLvl w:val="0"/>
        <w:rPr>
          <w:color w:val="000000" w:themeColor="text1"/>
          <w:spacing w:val="-14"/>
          <w:sz w:val="26"/>
          <w:szCs w:val="26"/>
        </w:rPr>
      </w:pPr>
      <w:r w:rsidRPr="00297E32">
        <w:rPr>
          <w:color w:val="000000" w:themeColor="text1"/>
          <w:spacing w:val="-14"/>
          <w:sz w:val="26"/>
          <w:szCs w:val="26"/>
        </w:rPr>
        <w:lastRenderedPageBreak/>
        <w:t xml:space="preserve">Case Study Method: </w:t>
      </w:r>
      <w:r w:rsidR="0047400B" w:rsidRPr="00297E32">
        <w:rPr>
          <w:color w:val="000000" w:themeColor="text1"/>
          <w:spacing w:val="-14"/>
          <w:sz w:val="26"/>
          <w:szCs w:val="26"/>
        </w:rPr>
        <w:t>This method is employed to elucidate the practical implementation of environmental-friendly business strategy in two representative Vietnamese garment exporting enterprises, which differ in terms of the forms of environmental-friendly business strategies, business scale, type of enterprise, and level of export activity.</w:t>
      </w:r>
    </w:p>
    <w:p w14:paraId="04A5027F" w14:textId="35651AF9" w:rsidR="00E730DE" w:rsidRPr="00297E32" w:rsidRDefault="00E730DE" w:rsidP="00BF25CC">
      <w:pPr>
        <w:ind w:firstLine="720"/>
        <w:jc w:val="both"/>
        <w:outlineLvl w:val="0"/>
        <w:rPr>
          <w:color w:val="000000" w:themeColor="text1"/>
          <w:spacing w:val="-14"/>
          <w:sz w:val="26"/>
          <w:szCs w:val="26"/>
        </w:rPr>
      </w:pPr>
      <w:r w:rsidRPr="00297E32">
        <w:rPr>
          <w:color w:val="000000" w:themeColor="text1"/>
          <w:spacing w:val="-14"/>
          <w:sz w:val="26"/>
          <w:szCs w:val="26"/>
        </w:rPr>
        <w:t>Qualitative Research Method: Based on the research model, the dissertation develops measurement scales for the factors in the model by drawing on reputable domestic and international studies. Pre-tests are conducted through interviews to refine the scales to suit the research context, followed by the design of the official survey questionnaire.</w:t>
      </w:r>
    </w:p>
    <w:p w14:paraId="495D6C52" w14:textId="77777777" w:rsidR="00E730DE" w:rsidRPr="00297E32" w:rsidRDefault="00E730DE" w:rsidP="00BF25CC">
      <w:pPr>
        <w:ind w:firstLine="720"/>
        <w:jc w:val="both"/>
        <w:outlineLvl w:val="0"/>
        <w:rPr>
          <w:color w:val="000000" w:themeColor="text1"/>
          <w:spacing w:val="-14"/>
          <w:sz w:val="26"/>
          <w:szCs w:val="26"/>
        </w:rPr>
      </w:pPr>
      <w:r w:rsidRPr="00297E32">
        <w:rPr>
          <w:color w:val="000000" w:themeColor="text1"/>
          <w:spacing w:val="-14"/>
          <w:sz w:val="26"/>
          <w:szCs w:val="26"/>
        </w:rPr>
        <w:t>Quantitative Research Method: To test the factors influencing EFBS among Vietnamese apparel-exporting firms, the study employs Partial Least Squares Structural Equation Modeling (PLS-SEM) using SmartPLS 3.3.3 to validate the research hypotheses.</w:t>
      </w:r>
    </w:p>
    <w:p w14:paraId="71302F0D" w14:textId="004BF6BE" w:rsidR="00AB325B" w:rsidRPr="00297E32" w:rsidRDefault="00911051" w:rsidP="00BF25CC">
      <w:pPr>
        <w:jc w:val="both"/>
        <w:outlineLvl w:val="0"/>
        <w:rPr>
          <w:b/>
          <w:bCs/>
          <w:color w:val="000000" w:themeColor="text1"/>
          <w:spacing w:val="-14"/>
          <w:sz w:val="26"/>
          <w:szCs w:val="26"/>
        </w:rPr>
      </w:pPr>
      <w:r>
        <w:rPr>
          <w:b/>
          <w:bCs/>
          <w:color w:val="000000" w:themeColor="text1"/>
          <w:spacing w:val="-14"/>
          <w:sz w:val="26"/>
          <w:szCs w:val="26"/>
        </w:rPr>
        <w:t>6</w:t>
      </w:r>
      <w:r w:rsidR="00AB325B" w:rsidRPr="00297E32">
        <w:rPr>
          <w:b/>
          <w:bCs/>
          <w:color w:val="000000" w:themeColor="text1"/>
          <w:spacing w:val="-14"/>
          <w:sz w:val="26"/>
          <w:szCs w:val="26"/>
        </w:rPr>
        <w:t xml:space="preserve">. </w:t>
      </w:r>
      <w:bookmarkEnd w:id="25"/>
      <w:r w:rsidR="00E730DE" w:rsidRPr="00297E32">
        <w:rPr>
          <w:b/>
          <w:bCs/>
          <w:color w:val="000000" w:themeColor="text1"/>
          <w:spacing w:val="-14"/>
          <w:sz w:val="26"/>
          <w:szCs w:val="26"/>
        </w:rPr>
        <w:t>Novel Contributions of the Dissertation</w:t>
      </w:r>
    </w:p>
    <w:p w14:paraId="6394063C" w14:textId="77777777" w:rsidR="00E730DE" w:rsidRPr="00297E32" w:rsidRDefault="00E730DE" w:rsidP="00BF25CC">
      <w:pPr>
        <w:ind w:firstLine="720"/>
        <w:jc w:val="both"/>
        <w:rPr>
          <w:b/>
          <w:bCs/>
          <w:i/>
          <w:iCs/>
          <w:color w:val="000000" w:themeColor="text1"/>
          <w:spacing w:val="-14"/>
          <w:sz w:val="26"/>
          <w:szCs w:val="26"/>
        </w:rPr>
      </w:pPr>
      <w:r w:rsidRPr="00297E32">
        <w:rPr>
          <w:b/>
          <w:bCs/>
          <w:i/>
          <w:iCs/>
          <w:color w:val="000000" w:themeColor="text1"/>
          <w:spacing w:val="-14"/>
          <w:sz w:val="26"/>
          <w:szCs w:val="26"/>
        </w:rPr>
        <w:t>Theoretical Contributions:</w:t>
      </w:r>
    </w:p>
    <w:p w14:paraId="045BFFD7" w14:textId="418E8D24" w:rsidR="00E730DE" w:rsidRPr="00297E32" w:rsidRDefault="00E730DE" w:rsidP="00BF25CC">
      <w:pPr>
        <w:ind w:firstLine="720"/>
        <w:jc w:val="both"/>
        <w:rPr>
          <w:color w:val="000000" w:themeColor="text1"/>
          <w:spacing w:val="-14"/>
          <w:sz w:val="26"/>
          <w:szCs w:val="26"/>
        </w:rPr>
      </w:pPr>
      <w:r w:rsidRPr="00297E32">
        <w:rPr>
          <w:i/>
          <w:iCs/>
          <w:color w:val="000000" w:themeColor="text1"/>
          <w:spacing w:val="-14"/>
          <w:sz w:val="26"/>
          <w:szCs w:val="26"/>
        </w:rPr>
        <w:t>-</w:t>
      </w:r>
      <w:r w:rsidRPr="00297E32">
        <w:rPr>
          <w:color w:val="000000" w:themeColor="text1"/>
          <w:spacing w:val="-14"/>
          <w:sz w:val="26"/>
          <w:szCs w:val="26"/>
        </w:rPr>
        <w:t>The dissertation systematizes relevant theories on environmental strategy (ES), environmentally friendly business strateg</w:t>
      </w:r>
      <w:r w:rsidR="00754E4A" w:rsidRPr="00297E32">
        <w:rPr>
          <w:color w:val="000000" w:themeColor="text1"/>
          <w:spacing w:val="-14"/>
          <w:sz w:val="26"/>
          <w:szCs w:val="26"/>
        </w:rPr>
        <w:t>y</w:t>
      </w:r>
      <w:r w:rsidRPr="00297E32">
        <w:rPr>
          <w:color w:val="000000" w:themeColor="text1"/>
          <w:spacing w:val="-14"/>
          <w:sz w:val="26"/>
          <w:szCs w:val="26"/>
        </w:rPr>
        <w:t xml:space="preserve"> (EFBS), and their constituent elements.</w:t>
      </w:r>
    </w:p>
    <w:p w14:paraId="58728B48" w14:textId="44876D9E" w:rsidR="00E730DE" w:rsidRPr="00297E32" w:rsidRDefault="00E730DE" w:rsidP="00BF25CC">
      <w:pPr>
        <w:ind w:firstLine="720"/>
        <w:jc w:val="both"/>
        <w:rPr>
          <w:color w:val="000000" w:themeColor="text1"/>
          <w:spacing w:val="-14"/>
          <w:sz w:val="26"/>
          <w:szCs w:val="26"/>
        </w:rPr>
      </w:pPr>
      <w:r w:rsidRPr="00297E32">
        <w:rPr>
          <w:color w:val="000000" w:themeColor="text1"/>
          <w:spacing w:val="-14"/>
          <w:sz w:val="26"/>
          <w:szCs w:val="26"/>
        </w:rPr>
        <w:t>-Based on a comprehensive review of prior studies, it develops a research model identifying the factors influencing EFBS in Vietnamese apparel-exporting firms, highlighting the significant role of primary stakeholder pressures, including domestic regulatory authorities, employees, foreign customers, and competitors, as well as organizational resources. The model also considers the mediating role of top management’s commitment to environmental protection.</w:t>
      </w:r>
    </w:p>
    <w:p w14:paraId="3D56417E" w14:textId="65403E52" w:rsidR="00E730DE" w:rsidRPr="00297E32" w:rsidRDefault="00E730DE" w:rsidP="00BF25CC">
      <w:pPr>
        <w:ind w:firstLine="720"/>
        <w:jc w:val="both"/>
        <w:rPr>
          <w:color w:val="000000" w:themeColor="text1"/>
          <w:spacing w:val="-14"/>
          <w:sz w:val="26"/>
          <w:szCs w:val="26"/>
        </w:rPr>
      </w:pPr>
      <w:r w:rsidRPr="00297E32">
        <w:rPr>
          <w:color w:val="000000" w:themeColor="text1"/>
          <w:spacing w:val="-14"/>
          <w:sz w:val="26"/>
          <w:szCs w:val="26"/>
        </w:rPr>
        <w:t>-The identification of top management’s environmental commitment as a mediating factor between primary stakeholder pressures and organizational resources in shaping EFBS extends theoretical understanding in strategic management. Therefore, the selection of EFBS should be informed by both organizational science and behavioral science.</w:t>
      </w:r>
    </w:p>
    <w:p w14:paraId="5F02C6D2" w14:textId="77777777" w:rsidR="006B5652" w:rsidRPr="00297E32" w:rsidRDefault="006B5652" w:rsidP="00BF25CC">
      <w:pPr>
        <w:ind w:firstLine="720"/>
        <w:jc w:val="both"/>
        <w:outlineLvl w:val="0"/>
        <w:rPr>
          <w:b/>
          <w:bCs/>
          <w:i/>
          <w:iCs/>
          <w:color w:val="000000" w:themeColor="text1"/>
          <w:spacing w:val="-14"/>
          <w:sz w:val="26"/>
          <w:szCs w:val="26"/>
        </w:rPr>
      </w:pPr>
      <w:bookmarkStart w:id="26" w:name="_Toc210824933"/>
      <w:r w:rsidRPr="00297E32">
        <w:rPr>
          <w:b/>
          <w:bCs/>
          <w:i/>
          <w:iCs/>
          <w:color w:val="000000" w:themeColor="text1"/>
          <w:spacing w:val="-14"/>
          <w:sz w:val="26"/>
          <w:szCs w:val="26"/>
        </w:rPr>
        <w:t>Practical Contributions:</w:t>
      </w:r>
    </w:p>
    <w:p w14:paraId="5D545B47" w14:textId="54538632" w:rsidR="0047400B" w:rsidRPr="00297E32" w:rsidRDefault="0047400B" w:rsidP="00BF25CC">
      <w:pPr>
        <w:ind w:firstLine="720"/>
        <w:jc w:val="both"/>
        <w:outlineLvl w:val="0"/>
        <w:rPr>
          <w:color w:val="000000" w:themeColor="text1"/>
          <w:spacing w:val="-14"/>
          <w:sz w:val="26"/>
          <w:szCs w:val="26"/>
        </w:rPr>
      </w:pPr>
      <w:r w:rsidRPr="00297E32">
        <w:rPr>
          <w:color w:val="000000" w:themeColor="text1"/>
          <w:spacing w:val="-14"/>
          <w:sz w:val="26"/>
          <w:szCs w:val="26"/>
        </w:rPr>
        <w:t>-It provides practical insights into the environmental-friendly business strategy of two representative Vietnamese garment exporting enterprises, highlighting both similarities and differences in their strategies and the influencing factors</w:t>
      </w:r>
    </w:p>
    <w:p w14:paraId="08925244" w14:textId="0F5A95C6" w:rsidR="006B5652" w:rsidRPr="00297E32" w:rsidRDefault="006B5652" w:rsidP="00BF25CC">
      <w:pPr>
        <w:ind w:firstLine="720"/>
        <w:jc w:val="both"/>
        <w:outlineLvl w:val="0"/>
        <w:rPr>
          <w:color w:val="000000" w:themeColor="text1"/>
          <w:spacing w:val="-14"/>
          <w:sz w:val="26"/>
          <w:szCs w:val="26"/>
        </w:rPr>
      </w:pPr>
      <w:r w:rsidRPr="00297E32">
        <w:rPr>
          <w:color w:val="000000" w:themeColor="text1"/>
          <w:spacing w:val="-14"/>
          <w:sz w:val="26"/>
          <w:szCs w:val="26"/>
        </w:rPr>
        <w:t>-The dissertation clarifies the severe ecological impacts of apparel production, as reflected through the product life cycle, providing actionable insights for industry stakeholders.</w:t>
      </w:r>
    </w:p>
    <w:p w14:paraId="706AA45C" w14:textId="213094F0" w:rsidR="006B5652" w:rsidRPr="00297E32" w:rsidRDefault="006B5652" w:rsidP="00BF25CC">
      <w:pPr>
        <w:ind w:firstLine="720"/>
        <w:jc w:val="both"/>
        <w:outlineLvl w:val="0"/>
        <w:rPr>
          <w:color w:val="000000" w:themeColor="text1"/>
          <w:spacing w:val="-14"/>
          <w:sz w:val="26"/>
          <w:szCs w:val="26"/>
        </w:rPr>
      </w:pPr>
      <w:r w:rsidRPr="00297E32">
        <w:rPr>
          <w:color w:val="000000" w:themeColor="text1"/>
          <w:spacing w:val="-14"/>
          <w:sz w:val="26"/>
          <w:szCs w:val="26"/>
        </w:rPr>
        <w:t>-It establishes reliable empirical evidence regarding direct and indirect factors influencing EFBS adoption in Vietnamese apparel exporters, serving as a basis for regulatory authorities and environmental organizations to encourage EFBS implementation.</w:t>
      </w:r>
    </w:p>
    <w:p w14:paraId="46305D53" w14:textId="5FCE8404" w:rsidR="006B5652" w:rsidRPr="00297E32" w:rsidRDefault="006B5652" w:rsidP="00BF25CC">
      <w:pPr>
        <w:ind w:firstLine="720"/>
        <w:jc w:val="both"/>
        <w:outlineLvl w:val="0"/>
        <w:rPr>
          <w:color w:val="000000" w:themeColor="text1"/>
          <w:spacing w:val="-14"/>
          <w:sz w:val="26"/>
          <w:szCs w:val="26"/>
        </w:rPr>
      </w:pPr>
      <w:r w:rsidRPr="00297E32">
        <w:rPr>
          <w:color w:val="000000" w:themeColor="text1"/>
          <w:spacing w:val="-14"/>
          <w:sz w:val="26"/>
          <w:szCs w:val="26"/>
        </w:rPr>
        <w:t>-The study confirms variations in top management’s environmental commitment based on demographic characteristics, including age, education, and tenure, and identifies differences in EFBS adoption across firms according to workforce size, revenue, total capital, and business type.</w:t>
      </w:r>
    </w:p>
    <w:p w14:paraId="48791564" w14:textId="7E7A8E96" w:rsidR="006B5652" w:rsidRPr="00297E32" w:rsidRDefault="006B5652" w:rsidP="00BF25CC">
      <w:pPr>
        <w:ind w:firstLine="720"/>
        <w:jc w:val="both"/>
        <w:outlineLvl w:val="0"/>
        <w:rPr>
          <w:color w:val="000000" w:themeColor="text1"/>
          <w:spacing w:val="-18"/>
          <w:sz w:val="26"/>
          <w:szCs w:val="26"/>
        </w:rPr>
      </w:pPr>
      <w:r w:rsidRPr="00297E32">
        <w:rPr>
          <w:color w:val="000000" w:themeColor="text1"/>
          <w:spacing w:val="-18"/>
          <w:sz w:val="26"/>
          <w:szCs w:val="26"/>
        </w:rPr>
        <w:t>-Based on these findings, the dissertation proposes three groups of management and policy implications aimed at promoting effective adoption of EFBS among Vietnamese apparel-exporting firms.</w:t>
      </w:r>
    </w:p>
    <w:bookmarkEnd w:id="26"/>
    <w:p w14:paraId="52545E1C" w14:textId="77777777" w:rsidR="006B5652" w:rsidRPr="00297E32" w:rsidRDefault="006B5652" w:rsidP="00BF25CC">
      <w:pPr>
        <w:jc w:val="both"/>
        <w:rPr>
          <w:b/>
          <w:bCs/>
          <w:color w:val="000000" w:themeColor="text1"/>
          <w:spacing w:val="-14"/>
          <w:sz w:val="26"/>
          <w:szCs w:val="26"/>
        </w:rPr>
      </w:pPr>
      <w:r w:rsidRPr="00297E32">
        <w:rPr>
          <w:b/>
          <w:bCs/>
          <w:color w:val="000000" w:themeColor="text1"/>
          <w:spacing w:val="-14"/>
          <w:sz w:val="26"/>
          <w:szCs w:val="26"/>
        </w:rPr>
        <w:t>7. Structure of the Dissertation</w:t>
      </w:r>
    </w:p>
    <w:p w14:paraId="09AB3802" w14:textId="77777777" w:rsidR="006B5652" w:rsidRPr="00297E32" w:rsidRDefault="006B5652" w:rsidP="00BF25CC">
      <w:pPr>
        <w:ind w:firstLine="720"/>
        <w:jc w:val="both"/>
        <w:rPr>
          <w:color w:val="000000" w:themeColor="text1"/>
          <w:spacing w:val="-14"/>
          <w:sz w:val="26"/>
          <w:szCs w:val="26"/>
        </w:rPr>
      </w:pPr>
      <w:r w:rsidRPr="00297E32">
        <w:rPr>
          <w:color w:val="000000" w:themeColor="text1"/>
          <w:spacing w:val="-14"/>
          <w:sz w:val="26"/>
          <w:szCs w:val="26"/>
        </w:rPr>
        <w:t>In addition to the Introduction, Conclusion, References, and Appendices, the dissertation is organized into four chapters:</w:t>
      </w:r>
    </w:p>
    <w:p w14:paraId="1D88BF07" w14:textId="77777777" w:rsidR="0047400B" w:rsidRPr="00297E32" w:rsidRDefault="0047400B" w:rsidP="0047400B">
      <w:pPr>
        <w:ind w:left="720"/>
        <w:outlineLvl w:val="0"/>
        <w:rPr>
          <w:color w:val="000000" w:themeColor="text1"/>
          <w:spacing w:val="-14"/>
          <w:sz w:val="26"/>
          <w:szCs w:val="26"/>
        </w:rPr>
      </w:pPr>
      <w:bookmarkStart w:id="27" w:name="_Toc209692115"/>
      <w:bookmarkStart w:id="28" w:name="_Toc210824935"/>
      <w:r w:rsidRPr="00297E32">
        <w:rPr>
          <w:color w:val="000000" w:themeColor="text1"/>
          <w:spacing w:val="-14"/>
          <w:sz w:val="26"/>
          <w:szCs w:val="26"/>
        </w:rPr>
        <w:t>Chapter 1: Theoretical foundations, literature review, and development of the research model</w:t>
      </w:r>
      <w:r w:rsidRPr="00297E32">
        <w:rPr>
          <w:color w:val="000000" w:themeColor="text1"/>
          <w:spacing w:val="-14"/>
          <w:sz w:val="26"/>
          <w:szCs w:val="26"/>
        </w:rPr>
        <w:br/>
        <w:t>Chapter 2: Research context and methodology</w:t>
      </w:r>
      <w:r w:rsidRPr="00297E32">
        <w:rPr>
          <w:color w:val="000000" w:themeColor="text1"/>
          <w:spacing w:val="-14"/>
          <w:sz w:val="26"/>
          <w:szCs w:val="26"/>
        </w:rPr>
        <w:br/>
        <w:t>Chapter 3: Research findings</w:t>
      </w:r>
      <w:r w:rsidRPr="00297E32">
        <w:rPr>
          <w:color w:val="000000" w:themeColor="text1"/>
          <w:spacing w:val="-14"/>
          <w:sz w:val="26"/>
          <w:szCs w:val="26"/>
        </w:rPr>
        <w:br/>
        <w:t>Chapter 4</w:t>
      </w:r>
      <w:r w:rsidRPr="00297E32">
        <w:rPr>
          <w:b/>
          <w:bCs/>
          <w:color w:val="000000" w:themeColor="text1"/>
          <w:spacing w:val="-14"/>
          <w:sz w:val="26"/>
          <w:szCs w:val="26"/>
        </w:rPr>
        <w:t>:</w:t>
      </w:r>
      <w:r w:rsidRPr="00297E32">
        <w:rPr>
          <w:color w:val="000000" w:themeColor="text1"/>
          <w:spacing w:val="-14"/>
          <w:sz w:val="26"/>
          <w:szCs w:val="26"/>
        </w:rPr>
        <w:t xml:space="preserve"> Conclusions and policy recommendations</w:t>
      </w:r>
    </w:p>
    <w:p w14:paraId="3238257A" w14:textId="77777777" w:rsidR="00C85CEB" w:rsidRDefault="00C85CEB">
      <w:pPr>
        <w:spacing w:after="160" w:line="259" w:lineRule="auto"/>
        <w:rPr>
          <w:b/>
          <w:bCs/>
          <w:color w:val="000000" w:themeColor="text1"/>
          <w:sz w:val="26"/>
          <w:szCs w:val="26"/>
        </w:rPr>
      </w:pPr>
      <w:r>
        <w:rPr>
          <w:b/>
          <w:bCs/>
          <w:color w:val="000000" w:themeColor="text1"/>
          <w:sz w:val="26"/>
          <w:szCs w:val="26"/>
        </w:rPr>
        <w:br w:type="page"/>
      </w:r>
    </w:p>
    <w:p w14:paraId="151F3B7C" w14:textId="2C2D8E63" w:rsidR="006B5652" w:rsidRPr="00BF25CC" w:rsidRDefault="006B5652" w:rsidP="00BF25CC">
      <w:pPr>
        <w:jc w:val="center"/>
        <w:outlineLvl w:val="0"/>
        <w:rPr>
          <w:b/>
          <w:bCs/>
          <w:color w:val="000000" w:themeColor="text1"/>
          <w:sz w:val="26"/>
          <w:szCs w:val="26"/>
        </w:rPr>
      </w:pPr>
      <w:r w:rsidRPr="00BF25CC">
        <w:rPr>
          <w:b/>
          <w:bCs/>
          <w:color w:val="000000" w:themeColor="text1"/>
          <w:sz w:val="26"/>
          <w:szCs w:val="26"/>
        </w:rPr>
        <w:lastRenderedPageBreak/>
        <w:t>CHAPTER 1: THEORETICAL FOUNDATIONS</w:t>
      </w:r>
      <w:r w:rsidR="00911051">
        <w:rPr>
          <w:b/>
          <w:bCs/>
          <w:color w:val="000000" w:themeColor="text1"/>
          <w:sz w:val="26"/>
          <w:szCs w:val="26"/>
        </w:rPr>
        <w:t xml:space="preserve"> </w:t>
      </w:r>
      <w:r w:rsidRPr="00BF25CC">
        <w:rPr>
          <w:b/>
          <w:bCs/>
          <w:color w:val="000000" w:themeColor="text1"/>
          <w:sz w:val="26"/>
          <w:szCs w:val="26"/>
        </w:rPr>
        <w:t>AND DEVELOPMENT OF THE RESEARCH MODEL</w:t>
      </w:r>
    </w:p>
    <w:p w14:paraId="61B56DD3" w14:textId="77777777" w:rsidR="006B5652" w:rsidRPr="00BF25CC" w:rsidRDefault="006B5652" w:rsidP="00BF25CC">
      <w:pPr>
        <w:jc w:val="center"/>
        <w:outlineLvl w:val="0"/>
        <w:rPr>
          <w:b/>
          <w:bCs/>
          <w:color w:val="000000" w:themeColor="text1"/>
          <w:sz w:val="26"/>
          <w:szCs w:val="26"/>
        </w:rPr>
      </w:pPr>
    </w:p>
    <w:p w14:paraId="0A434ED9" w14:textId="6D8A9AEE" w:rsidR="006B5652" w:rsidRPr="00BF25CC" w:rsidRDefault="006B5652" w:rsidP="00BF25CC">
      <w:pPr>
        <w:jc w:val="both"/>
        <w:outlineLvl w:val="0"/>
        <w:rPr>
          <w:b/>
          <w:bCs/>
          <w:color w:val="000000" w:themeColor="text1"/>
          <w:sz w:val="26"/>
          <w:szCs w:val="26"/>
        </w:rPr>
      </w:pPr>
      <w:bookmarkStart w:id="29" w:name="_Toc209692116"/>
      <w:bookmarkStart w:id="30" w:name="_Toc210824936"/>
      <w:bookmarkEnd w:id="27"/>
      <w:bookmarkEnd w:id="28"/>
      <w:r w:rsidRPr="00BF25CC">
        <w:rPr>
          <w:b/>
          <w:bCs/>
          <w:color w:val="000000" w:themeColor="text1"/>
          <w:sz w:val="26"/>
          <w:szCs w:val="26"/>
        </w:rPr>
        <w:t>1.1. Theoretical Foundations of Environmentally Friendly Business Strateg</w:t>
      </w:r>
      <w:r w:rsidR="00754E4A" w:rsidRPr="00BF25CC">
        <w:rPr>
          <w:b/>
          <w:bCs/>
          <w:color w:val="000000" w:themeColor="text1"/>
          <w:sz w:val="26"/>
          <w:szCs w:val="26"/>
        </w:rPr>
        <w:t>y</w:t>
      </w:r>
      <w:r w:rsidRPr="00BF25CC">
        <w:rPr>
          <w:b/>
          <w:bCs/>
          <w:color w:val="000000" w:themeColor="text1"/>
          <w:sz w:val="26"/>
          <w:szCs w:val="26"/>
        </w:rPr>
        <w:t xml:space="preserve"> for Textile Exporting Firms</w:t>
      </w:r>
    </w:p>
    <w:bookmarkEnd w:id="29"/>
    <w:bookmarkEnd w:id="30"/>
    <w:p w14:paraId="4D196D73" w14:textId="6388A3E6" w:rsidR="006B5652" w:rsidRPr="00BF25CC" w:rsidRDefault="006B5652" w:rsidP="00BF25CC">
      <w:pPr>
        <w:shd w:val="clear" w:color="auto" w:fill="FFFFFF"/>
        <w:jc w:val="both"/>
        <w:rPr>
          <w:b/>
          <w:bCs/>
          <w:i/>
          <w:iCs/>
          <w:color w:val="000000" w:themeColor="text1"/>
          <w:sz w:val="26"/>
          <w:szCs w:val="26"/>
        </w:rPr>
      </w:pPr>
      <w:r w:rsidRPr="00BF25CC">
        <w:rPr>
          <w:b/>
          <w:bCs/>
          <w:i/>
          <w:iCs/>
          <w:color w:val="000000" w:themeColor="text1"/>
          <w:sz w:val="26"/>
          <w:szCs w:val="26"/>
        </w:rPr>
        <w:t>1.1. Concept of Strategy and the Development of the Environmental Strategy Concept</w:t>
      </w:r>
    </w:p>
    <w:p w14:paraId="622841F8" w14:textId="77777777" w:rsidR="006B5652" w:rsidRPr="00BF25CC" w:rsidRDefault="006B5652" w:rsidP="00BF25CC">
      <w:pPr>
        <w:shd w:val="clear" w:color="auto" w:fill="FFFFFF"/>
        <w:ind w:firstLine="720"/>
        <w:jc w:val="both"/>
        <w:rPr>
          <w:color w:val="000000" w:themeColor="text1"/>
          <w:spacing w:val="-8"/>
          <w:sz w:val="26"/>
          <w:szCs w:val="26"/>
        </w:rPr>
      </w:pPr>
      <w:bookmarkStart w:id="31" w:name="_Toc209692117"/>
      <w:r w:rsidRPr="00BF25CC">
        <w:rPr>
          <w:color w:val="000000" w:themeColor="text1"/>
          <w:spacing w:val="-8"/>
          <w:sz w:val="26"/>
          <w:szCs w:val="26"/>
        </w:rPr>
        <w:t xml:space="preserve">Chandler (1962) defined strategy as </w:t>
      </w:r>
      <w:r w:rsidRPr="00BF25CC">
        <w:rPr>
          <w:i/>
          <w:iCs/>
          <w:color w:val="000000" w:themeColor="text1"/>
          <w:spacing w:val="-8"/>
          <w:sz w:val="26"/>
          <w:szCs w:val="26"/>
        </w:rPr>
        <w:t>“the determination of the long-term goals of an enterprise, the adoption of courses of action, and the allocation of resources necessary to achieve these goals.”</w:t>
      </w:r>
      <w:r w:rsidRPr="00BF25CC">
        <w:rPr>
          <w:color w:val="000000" w:themeColor="text1"/>
          <w:spacing w:val="-8"/>
          <w:sz w:val="26"/>
          <w:szCs w:val="26"/>
        </w:rPr>
        <w:t xml:space="preserve"> By the mid-1970s, largely due to the efforts of the Boston Consulting Group (BCG), most business practitioners had become familiar with the concept and the importance of strategy formulation. Several more recent definitions have been proposed, yet they remain largely consistent with Chandler’s view. For example, Kenneth R. Andrews (1971) defined strategy as </w:t>
      </w:r>
      <w:r w:rsidRPr="00BF25CC">
        <w:rPr>
          <w:i/>
          <w:iCs/>
          <w:color w:val="000000" w:themeColor="text1"/>
          <w:spacing w:val="-8"/>
          <w:sz w:val="26"/>
          <w:szCs w:val="26"/>
        </w:rPr>
        <w:t>“the pattern of objectives, purposes, or goals, and the major policies and plans for achieving those goals, that a company is or intends to pursue and become.”</w:t>
      </w:r>
      <w:r w:rsidRPr="00BF25CC">
        <w:rPr>
          <w:color w:val="000000" w:themeColor="text1"/>
          <w:spacing w:val="-8"/>
          <w:sz w:val="26"/>
          <w:szCs w:val="26"/>
        </w:rPr>
        <w:t xml:space="preserve"> From these perspectives, strategy can be understood as a plan or overarching operational scheme that guides development and establishes competitive advantage for a firm.</w:t>
      </w:r>
    </w:p>
    <w:bookmarkEnd w:id="31"/>
    <w:p w14:paraId="04554E9B" w14:textId="77777777" w:rsidR="006B5652" w:rsidRPr="00BF25CC" w:rsidRDefault="006B5652" w:rsidP="00BF25CC">
      <w:pPr>
        <w:shd w:val="clear" w:color="auto" w:fill="FFFFFF"/>
        <w:ind w:firstLine="720"/>
        <w:jc w:val="both"/>
        <w:rPr>
          <w:color w:val="000000" w:themeColor="text1"/>
          <w:spacing w:val="-6"/>
          <w:sz w:val="26"/>
          <w:szCs w:val="26"/>
        </w:rPr>
      </w:pPr>
      <w:r w:rsidRPr="00BF25CC">
        <w:rPr>
          <w:color w:val="000000" w:themeColor="text1"/>
          <w:spacing w:val="-6"/>
          <w:sz w:val="26"/>
          <w:szCs w:val="26"/>
        </w:rPr>
        <w:t>In the context of global competition and sustainable development trends, the concept of strategy has expanded from focusing solely on economic factors to encompassing social and environmental dimensions. Mintzberg and Waters (1985) argued that strategy today is not only a “plan” but also a “pattern,” manifested through a firm’s consistent choices in adapting to environmental changes. From this shift, environmental strategy (ES) – a specialized branch of business strategy – has emerged, reflecting how firms integrate environmental considerations into their overall strategic direction.</w:t>
      </w:r>
    </w:p>
    <w:p w14:paraId="2D8D5721" w14:textId="77777777" w:rsidR="006B5652" w:rsidRPr="003A3B13" w:rsidRDefault="006B5652" w:rsidP="00BF25CC">
      <w:pPr>
        <w:ind w:firstLine="720"/>
        <w:jc w:val="both"/>
        <w:rPr>
          <w:color w:val="000000" w:themeColor="text1"/>
          <w:spacing w:val="-10"/>
          <w:sz w:val="26"/>
          <w:szCs w:val="26"/>
        </w:rPr>
      </w:pPr>
      <w:r w:rsidRPr="003A3B13">
        <w:rPr>
          <w:color w:val="000000" w:themeColor="text1"/>
          <w:spacing w:val="-10"/>
          <w:sz w:val="26"/>
          <w:szCs w:val="26"/>
        </w:rPr>
        <w:t>Contemporary perspectives on environmental strategy (ES) converge around several key viewpoints. Martín-de Castro et al. (2023) highlight three main dimensions: integrating stakeholder environmental concerns, proactive/voluntary environmental management, and creating and sustaining competitive advantage through environmental resources and capabilities. Specifically:</w:t>
      </w:r>
    </w:p>
    <w:p w14:paraId="2254488F" w14:textId="6D8F3F5B" w:rsidR="006B5652" w:rsidRPr="00BF25CC" w:rsidRDefault="006B5652" w:rsidP="00BF25CC">
      <w:pPr>
        <w:ind w:firstLine="720"/>
        <w:jc w:val="both"/>
        <w:rPr>
          <w:color w:val="000000" w:themeColor="text1"/>
          <w:sz w:val="26"/>
          <w:szCs w:val="26"/>
        </w:rPr>
      </w:pPr>
      <w:r w:rsidRPr="00BF25CC">
        <w:rPr>
          <w:i/>
          <w:iCs/>
          <w:color w:val="000000" w:themeColor="text1"/>
          <w:sz w:val="26"/>
          <w:szCs w:val="26"/>
        </w:rPr>
        <w:t>-Integration of Stakeholder Environmental Concerns:</w:t>
      </w:r>
      <w:r w:rsidRPr="00BF25CC">
        <w:rPr>
          <w:color w:val="000000" w:themeColor="text1"/>
          <w:sz w:val="26"/>
          <w:szCs w:val="26"/>
        </w:rPr>
        <w:t xml:space="preserve"> ES involves incorporating stakeholders’ environmental interests into a firm’s managerial and operational decisions.</w:t>
      </w:r>
    </w:p>
    <w:p w14:paraId="167058F0" w14:textId="2B7E7A20" w:rsidR="006B5652" w:rsidRPr="003A3B13" w:rsidRDefault="006B5652" w:rsidP="00BF25CC">
      <w:pPr>
        <w:ind w:firstLine="720"/>
        <w:jc w:val="both"/>
        <w:rPr>
          <w:color w:val="000000" w:themeColor="text1"/>
          <w:spacing w:val="-14"/>
          <w:sz w:val="26"/>
          <w:szCs w:val="26"/>
        </w:rPr>
      </w:pPr>
      <w:r w:rsidRPr="003A3B13">
        <w:rPr>
          <w:i/>
          <w:iCs/>
          <w:color w:val="000000" w:themeColor="text1"/>
          <w:spacing w:val="-14"/>
          <w:sz w:val="26"/>
          <w:szCs w:val="26"/>
        </w:rPr>
        <w:t>-Proactive and Voluntary Environmental Initiatives:</w:t>
      </w:r>
      <w:r w:rsidRPr="003A3B13">
        <w:rPr>
          <w:color w:val="000000" w:themeColor="text1"/>
          <w:spacing w:val="-14"/>
          <w:sz w:val="26"/>
          <w:szCs w:val="26"/>
        </w:rPr>
        <w:t xml:space="preserve"> ES encompasses initiatives and solutions that are implemented proactively and voluntarily within the organization, with the primary objective of minimizing the environmental impacts of the firm’s production and business activities.</w:t>
      </w:r>
    </w:p>
    <w:p w14:paraId="6F10B17F" w14:textId="6E623FA8" w:rsidR="006B5652" w:rsidRPr="003A3B13" w:rsidRDefault="006B5652" w:rsidP="00BF25CC">
      <w:pPr>
        <w:ind w:firstLine="720"/>
        <w:jc w:val="both"/>
        <w:rPr>
          <w:color w:val="000000" w:themeColor="text1"/>
          <w:spacing w:val="-14"/>
          <w:sz w:val="26"/>
          <w:szCs w:val="26"/>
        </w:rPr>
      </w:pPr>
      <w:r w:rsidRPr="003A3B13">
        <w:rPr>
          <w:i/>
          <w:iCs/>
          <w:color w:val="000000" w:themeColor="text1"/>
          <w:spacing w:val="-14"/>
          <w:sz w:val="26"/>
          <w:szCs w:val="26"/>
        </w:rPr>
        <w:t>-Creating and Sustaining Competitive Advantage:</w:t>
      </w:r>
      <w:r w:rsidRPr="003A3B13">
        <w:rPr>
          <w:color w:val="000000" w:themeColor="text1"/>
          <w:spacing w:val="-14"/>
          <w:sz w:val="26"/>
          <w:szCs w:val="26"/>
        </w:rPr>
        <w:t xml:space="preserve"> ES entails building and developing competitive advantages in cost efficiency and differentiation by investing in environmental resources to develop environmental capabilities, thereby achieving superior environmental performance.</w:t>
      </w:r>
    </w:p>
    <w:p w14:paraId="1AD7E4C7" w14:textId="74853E28" w:rsidR="006B5652" w:rsidRPr="00BF25CC" w:rsidRDefault="006B5652" w:rsidP="00BF25CC">
      <w:pPr>
        <w:ind w:firstLine="720"/>
        <w:jc w:val="both"/>
        <w:outlineLvl w:val="0"/>
        <w:rPr>
          <w:color w:val="000000" w:themeColor="text1"/>
          <w:spacing w:val="-4"/>
          <w:sz w:val="26"/>
          <w:szCs w:val="26"/>
        </w:rPr>
      </w:pPr>
      <w:bookmarkStart w:id="32" w:name="_Toc210824937"/>
      <w:r w:rsidRPr="00BF25CC">
        <w:rPr>
          <w:color w:val="000000" w:themeColor="text1"/>
          <w:spacing w:val="-4"/>
          <w:sz w:val="26"/>
          <w:szCs w:val="26"/>
        </w:rPr>
        <w:t>From these perspectives, regardless of the approach taken, environmental strategy (ES) must prioritize environmental protection and the achievement of superior environmental outcomes. Accordingly, ES can be defined as “a set of proactive managerial and operational decisions reflecting the environmental concerns and needs of stakeholders, which are translated into directions for investing in environmental resources to build environmental capabilities, thereby creating competitive advantages that satisfy the environmental expectations of customers and stakeholders while generating profit for the firm.” The evolution of the ES concept can be divided into three stages:</w:t>
      </w:r>
      <w:r w:rsidR="00DD00EC" w:rsidRPr="00BF25CC">
        <w:rPr>
          <w:color w:val="000000" w:themeColor="text1"/>
          <w:spacing w:val="-4"/>
          <w:sz w:val="26"/>
          <w:szCs w:val="26"/>
        </w:rPr>
        <w:t xml:space="preserve"> (1) </w:t>
      </w:r>
      <w:r w:rsidRPr="00BF25CC">
        <w:rPr>
          <w:i/>
          <w:iCs/>
          <w:color w:val="000000" w:themeColor="text1"/>
          <w:spacing w:val="-4"/>
          <w:sz w:val="26"/>
          <w:szCs w:val="26"/>
        </w:rPr>
        <w:t>Compliance Stage:</w:t>
      </w:r>
      <w:r w:rsidRPr="00BF25CC">
        <w:rPr>
          <w:color w:val="000000" w:themeColor="text1"/>
          <w:spacing w:val="-4"/>
          <w:sz w:val="26"/>
          <w:szCs w:val="26"/>
        </w:rPr>
        <w:t xml:space="preserve"> Firms view ES as a mandatory response to legal regulations and pressures from regulatory authorities.</w:t>
      </w:r>
      <w:r w:rsidR="00DD00EC" w:rsidRPr="00BF25CC">
        <w:rPr>
          <w:color w:val="000000" w:themeColor="text1"/>
          <w:spacing w:val="-4"/>
          <w:sz w:val="26"/>
          <w:szCs w:val="26"/>
        </w:rPr>
        <w:t xml:space="preserve"> (2) </w:t>
      </w:r>
      <w:r w:rsidRPr="00BF25CC">
        <w:rPr>
          <w:i/>
          <w:iCs/>
          <w:color w:val="000000" w:themeColor="text1"/>
          <w:spacing w:val="-4"/>
          <w:sz w:val="26"/>
          <w:szCs w:val="26"/>
        </w:rPr>
        <w:t>Prevention &amp; Adaptation Stage:</w:t>
      </w:r>
      <w:r w:rsidRPr="00BF25CC">
        <w:rPr>
          <w:color w:val="000000" w:themeColor="text1"/>
          <w:spacing w:val="-4"/>
          <w:sz w:val="26"/>
          <w:szCs w:val="26"/>
        </w:rPr>
        <w:t xml:space="preserve"> Firms proactively develop ES to reduce costs, improve performance, and mitigate environmental risks.</w:t>
      </w:r>
      <w:r w:rsidR="00DD00EC" w:rsidRPr="00BF25CC">
        <w:rPr>
          <w:color w:val="000000" w:themeColor="text1"/>
          <w:spacing w:val="-4"/>
          <w:sz w:val="26"/>
          <w:szCs w:val="26"/>
        </w:rPr>
        <w:t xml:space="preserve"> </w:t>
      </w:r>
      <w:r w:rsidR="00DD00EC" w:rsidRPr="00BF25CC">
        <w:rPr>
          <w:i/>
          <w:iCs/>
          <w:color w:val="000000" w:themeColor="text1"/>
          <w:spacing w:val="-4"/>
          <w:sz w:val="26"/>
          <w:szCs w:val="26"/>
        </w:rPr>
        <w:t xml:space="preserve">(3) </w:t>
      </w:r>
      <w:r w:rsidRPr="00BF25CC">
        <w:rPr>
          <w:i/>
          <w:iCs/>
          <w:color w:val="000000" w:themeColor="text1"/>
          <w:spacing w:val="-4"/>
          <w:sz w:val="26"/>
          <w:szCs w:val="26"/>
        </w:rPr>
        <w:t>Strategic Integration Stage:</w:t>
      </w:r>
      <w:r w:rsidRPr="00BF25CC">
        <w:rPr>
          <w:color w:val="000000" w:themeColor="text1"/>
          <w:spacing w:val="-4"/>
          <w:sz w:val="26"/>
          <w:szCs w:val="26"/>
        </w:rPr>
        <w:t xml:space="preserve"> ES becomes a core component of overall business strategy, generating new value, competitive advantage, and market differentiation.</w:t>
      </w:r>
    </w:p>
    <w:p w14:paraId="5043FD36" w14:textId="50CB98EF" w:rsidR="00DD00EC" w:rsidRPr="00BF25CC" w:rsidRDefault="00AB325B" w:rsidP="00BF25CC">
      <w:pPr>
        <w:jc w:val="both"/>
        <w:outlineLvl w:val="0"/>
        <w:rPr>
          <w:b/>
          <w:bCs/>
          <w:i/>
          <w:iCs/>
          <w:color w:val="000000" w:themeColor="text1"/>
          <w:sz w:val="26"/>
          <w:szCs w:val="26"/>
        </w:rPr>
      </w:pPr>
      <w:r w:rsidRPr="00BF25CC">
        <w:rPr>
          <w:b/>
          <w:bCs/>
          <w:i/>
          <w:iCs/>
          <w:color w:val="000000" w:themeColor="text1"/>
          <w:sz w:val="26"/>
          <w:szCs w:val="26"/>
        </w:rPr>
        <w:lastRenderedPageBreak/>
        <w:t xml:space="preserve">1.1.2. </w:t>
      </w:r>
      <w:bookmarkEnd w:id="32"/>
      <w:r w:rsidR="00DD00EC" w:rsidRPr="00BF25CC">
        <w:rPr>
          <w:b/>
          <w:bCs/>
          <w:i/>
          <w:iCs/>
          <w:color w:val="000000" w:themeColor="text1"/>
          <w:sz w:val="26"/>
          <w:szCs w:val="26"/>
        </w:rPr>
        <w:t>Concept and Characteristics of Environmentally Friendly Business Strateg</w:t>
      </w:r>
      <w:r w:rsidR="00E824C8" w:rsidRPr="00BF25CC">
        <w:rPr>
          <w:b/>
          <w:bCs/>
          <w:i/>
          <w:iCs/>
          <w:color w:val="000000" w:themeColor="text1"/>
          <w:sz w:val="26"/>
          <w:szCs w:val="26"/>
        </w:rPr>
        <w:t>y</w:t>
      </w:r>
    </w:p>
    <w:p w14:paraId="565F3DCE" w14:textId="61588706" w:rsidR="00DD00EC" w:rsidRPr="00BF25CC" w:rsidRDefault="00DD00EC" w:rsidP="00BF25CC">
      <w:pPr>
        <w:ind w:firstLine="720"/>
        <w:jc w:val="both"/>
        <w:rPr>
          <w:bCs/>
          <w:color w:val="000000" w:themeColor="text1"/>
          <w:spacing w:val="-6"/>
          <w:sz w:val="26"/>
          <w:szCs w:val="26"/>
        </w:rPr>
      </w:pPr>
      <w:r w:rsidRPr="00BF25CC">
        <w:rPr>
          <w:bCs/>
          <w:color w:val="000000" w:themeColor="text1"/>
          <w:spacing w:val="-6"/>
          <w:sz w:val="26"/>
          <w:szCs w:val="26"/>
        </w:rPr>
        <w:t xml:space="preserve">From a multi-level strategic perspective, Banerjee (2001) argued that when a firm faces environmental challenges and selects strategies to pursue, managers must decide how to integrate environmental concerns into the overall strategy. Managers’ awareness of environmental risks and market opportunities determines the extent to which environmental issues are incorporated at different strategic levels: </w:t>
      </w:r>
      <w:r w:rsidRPr="00BF25CC">
        <w:rPr>
          <w:bCs/>
          <w:i/>
          <w:iCs/>
          <w:color w:val="000000" w:themeColor="text1"/>
          <w:spacing w:val="-6"/>
          <w:sz w:val="26"/>
          <w:szCs w:val="26"/>
        </w:rPr>
        <w:t>(1) Corporate Vision and Mission Level:</w:t>
      </w:r>
      <w:r w:rsidRPr="00BF25CC">
        <w:rPr>
          <w:bCs/>
          <w:color w:val="000000" w:themeColor="text1"/>
          <w:spacing w:val="-6"/>
          <w:sz w:val="26"/>
          <w:szCs w:val="26"/>
        </w:rPr>
        <w:t xml:space="preserve"> Firms may integrate environmental issues into their strategic vision and business mission, aiming to become a leading organization in environmental performance, communicating this environmental vision to organizational members to inspire creativity in ideas, technologies, and environmental solutions; </w:t>
      </w:r>
      <w:r w:rsidRPr="00BF25CC">
        <w:rPr>
          <w:bCs/>
          <w:i/>
          <w:iCs/>
          <w:color w:val="000000" w:themeColor="text1"/>
          <w:spacing w:val="-6"/>
          <w:sz w:val="26"/>
          <w:szCs w:val="26"/>
        </w:rPr>
        <w:t>(2) Corporate-Level Strategy:</w:t>
      </w:r>
      <w:r w:rsidRPr="00BF25CC">
        <w:rPr>
          <w:bCs/>
          <w:color w:val="000000" w:themeColor="text1"/>
          <w:spacing w:val="-6"/>
          <w:sz w:val="26"/>
          <w:szCs w:val="26"/>
        </w:rPr>
        <w:t xml:space="preserve"> Environmental factors are integrated into the corporate-level strategy through the development of green products and markets, adoption of cleaner technologies, and expansion of environmentally friendly business portfolios; </w:t>
      </w:r>
      <w:r w:rsidRPr="00BF25CC">
        <w:rPr>
          <w:bCs/>
          <w:i/>
          <w:iCs/>
          <w:color w:val="000000" w:themeColor="text1"/>
          <w:spacing w:val="-6"/>
          <w:sz w:val="26"/>
          <w:szCs w:val="26"/>
        </w:rPr>
        <w:t>(3) Business Unit-Level Strategy:</w:t>
      </w:r>
      <w:r w:rsidRPr="00BF25CC">
        <w:rPr>
          <w:bCs/>
          <w:color w:val="000000" w:themeColor="text1"/>
          <w:spacing w:val="-6"/>
          <w:sz w:val="26"/>
          <w:szCs w:val="26"/>
        </w:rPr>
        <w:t xml:space="preserve"> At the level of a specific Strategic Business Unit (SBU), environmental factors are embedded into business unit strategy to create competitive advantages that meet customers’ superior environmental expectations relative to competitors; </w:t>
      </w:r>
      <w:r w:rsidRPr="00BF25CC">
        <w:rPr>
          <w:bCs/>
          <w:i/>
          <w:iCs/>
          <w:color w:val="000000" w:themeColor="text1"/>
          <w:spacing w:val="-6"/>
          <w:sz w:val="26"/>
          <w:szCs w:val="26"/>
        </w:rPr>
        <w:t>(4) Functional-Level Strategy:</w:t>
      </w:r>
      <w:r w:rsidRPr="00BF25CC">
        <w:rPr>
          <w:bCs/>
          <w:color w:val="000000" w:themeColor="text1"/>
          <w:spacing w:val="-6"/>
          <w:sz w:val="26"/>
          <w:szCs w:val="26"/>
        </w:rPr>
        <w:t xml:space="preserve"> Finally, environmental factors are integrated into various functional departments within the firm, constituting functional-level environmental strategies.</w:t>
      </w:r>
    </w:p>
    <w:p w14:paraId="424F6070" w14:textId="3ACE6BE7" w:rsidR="00DD00EC" w:rsidRPr="00BF25CC" w:rsidRDefault="00DD00EC" w:rsidP="00BF25CC">
      <w:pPr>
        <w:ind w:firstLine="720"/>
        <w:jc w:val="both"/>
        <w:outlineLvl w:val="0"/>
        <w:rPr>
          <w:bCs/>
          <w:color w:val="000000" w:themeColor="text1"/>
          <w:spacing w:val="-6"/>
          <w:sz w:val="26"/>
          <w:szCs w:val="26"/>
        </w:rPr>
      </w:pPr>
      <w:bookmarkStart w:id="33" w:name="_Toc210824939"/>
      <w:r w:rsidRPr="00BF25CC">
        <w:rPr>
          <w:bCs/>
          <w:color w:val="000000" w:themeColor="text1"/>
          <w:spacing w:val="-6"/>
          <w:sz w:val="26"/>
          <w:szCs w:val="26"/>
        </w:rPr>
        <w:t xml:space="preserve">Based on Banerjee’s (2001) perspective on environmental strategy (ES) at multiple levels, including the business-unit level, and as further developed by scholars such as Bıçakcıoğlu-Peynirci &amp; Tanyeri (2022), Leonidou et al. (2015), Bıçakcıoğlu (2018), Begum et al. (2023), and Binh &amp; Trang (2021), the author defines environmentally friendly business strategy (EFBS) or green business strategy as: </w:t>
      </w:r>
      <w:r w:rsidRPr="00BF25CC">
        <w:rPr>
          <w:bCs/>
          <w:i/>
          <w:iCs/>
          <w:color w:val="000000" w:themeColor="text1"/>
          <w:spacing w:val="-6"/>
          <w:sz w:val="26"/>
          <w:szCs w:val="26"/>
        </w:rPr>
        <w:t>“the integration of environmental protection considerations into the functions of the value chain of a specific Strategic Business Unit (SBU) to create competitive advantage for that unit, aiming to deliver superior environmental value to ecologically sensitive customer segments compared to competitors in the same market, while simultaneously generating added value for the firm.”</w:t>
      </w:r>
    </w:p>
    <w:p w14:paraId="6F689C53" w14:textId="5936375A" w:rsidR="00DD00EC" w:rsidRPr="00BF25CC" w:rsidRDefault="00DD00EC" w:rsidP="00BF25CC">
      <w:pPr>
        <w:jc w:val="both"/>
        <w:outlineLvl w:val="0"/>
        <w:rPr>
          <w:b/>
          <w:bCs/>
          <w:i/>
          <w:iCs/>
          <w:color w:val="000000" w:themeColor="text1"/>
          <w:sz w:val="26"/>
          <w:szCs w:val="26"/>
        </w:rPr>
      </w:pPr>
      <w:bookmarkStart w:id="34" w:name="_Toc210824941"/>
      <w:bookmarkEnd w:id="33"/>
      <w:r w:rsidRPr="00BF25CC">
        <w:rPr>
          <w:b/>
          <w:bCs/>
          <w:i/>
          <w:iCs/>
          <w:color w:val="000000" w:themeColor="text1"/>
          <w:sz w:val="26"/>
          <w:szCs w:val="26"/>
        </w:rPr>
        <w:t>1.1.3. Classification of Environmentally Friendly Business Strateg</w:t>
      </w:r>
      <w:r w:rsidR="00E824C8" w:rsidRPr="00BF25CC">
        <w:rPr>
          <w:b/>
          <w:bCs/>
          <w:i/>
          <w:iCs/>
          <w:color w:val="000000" w:themeColor="text1"/>
          <w:sz w:val="26"/>
          <w:szCs w:val="26"/>
        </w:rPr>
        <w:t>y</w:t>
      </w:r>
    </w:p>
    <w:p w14:paraId="241BEECC" w14:textId="5ED9B180" w:rsidR="00DD00EC" w:rsidRPr="00BF25CC" w:rsidRDefault="00DD00EC" w:rsidP="00BF25CC">
      <w:pPr>
        <w:ind w:firstLine="720"/>
        <w:jc w:val="both"/>
        <w:outlineLvl w:val="0"/>
        <w:rPr>
          <w:color w:val="000000" w:themeColor="text1"/>
          <w:sz w:val="26"/>
          <w:szCs w:val="26"/>
        </w:rPr>
      </w:pPr>
      <w:r w:rsidRPr="00BF25CC">
        <w:rPr>
          <w:color w:val="000000" w:themeColor="text1"/>
          <w:sz w:val="26"/>
          <w:szCs w:val="26"/>
        </w:rPr>
        <w:t>Although scholars may adopt different approaches to classify environmentally friendly business strategies (EFBS) based on the degree of response to environmental issues, the dissertation identifies commonality in two convergent groups of strategies: Process-Oriented EFBS, Organization-Oriented EFBS</w:t>
      </w:r>
    </w:p>
    <w:p w14:paraId="301F814C" w14:textId="3DE8EAE4" w:rsidR="00DD00EC" w:rsidRPr="00BF25CC" w:rsidRDefault="00AB325B" w:rsidP="00BF25CC">
      <w:pPr>
        <w:jc w:val="both"/>
        <w:outlineLvl w:val="0"/>
        <w:rPr>
          <w:b/>
          <w:bCs/>
          <w:i/>
          <w:iCs/>
          <w:color w:val="000000" w:themeColor="text1"/>
          <w:sz w:val="26"/>
          <w:szCs w:val="26"/>
        </w:rPr>
      </w:pPr>
      <w:r w:rsidRPr="00BF25CC">
        <w:rPr>
          <w:b/>
          <w:bCs/>
          <w:i/>
          <w:iCs/>
          <w:color w:val="000000" w:themeColor="text1"/>
          <w:sz w:val="26"/>
          <w:szCs w:val="26"/>
        </w:rPr>
        <w:t xml:space="preserve">1.1.4. </w:t>
      </w:r>
      <w:bookmarkEnd w:id="34"/>
      <w:r w:rsidR="00DD00EC" w:rsidRPr="00BF25CC">
        <w:rPr>
          <w:b/>
          <w:bCs/>
          <w:i/>
          <w:iCs/>
          <w:color w:val="000000" w:themeColor="text1"/>
          <w:sz w:val="26"/>
          <w:szCs w:val="26"/>
        </w:rPr>
        <w:t>Environmentally Friendly Business Strateg</w:t>
      </w:r>
      <w:r w:rsidR="00E824C8" w:rsidRPr="00BF25CC">
        <w:rPr>
          <w:b/>
          <w:bCs/>
          <w:i/>
          <w:iCs/>
          <w:color w:val="000000" w:themeColor="text1"/>
          <w:sz w:val="26"/>
          <w:szCs w:val="26"/>
        </w:rPr>
        <w:t>y</w:t>
      </w:r>
      <w:r w:rsidR="00DD00EC" w:rsidRPr="00BF25CC">
        <w:rPr>
          <w:b/>
          <w:bCs/>
          <w:i/>
          <w:iCs/>
          <w:color w:val="000000" w:themeColor="text1"/>
          <w:sz w:val="26"/>
          <w:szCs w:val="26"/>
        </w:rPr>
        <w:t xml:space="preserve"> of Textile Exporting Firms</w:t>
      </w:r>
    </w:p>
    <w:p w14:paraId="7A136CBE" w14:textId="514A0759" w:rsidR="00DD00EC" w:rsidRPr="00BF25CC" w:rsidRDefault="00DD00EC" w:rsidP="00BF25CC">
      <w:pPr>
        <w:ind w:firstLine="720"/>
        <w:jc w:val="both"/>
        <w:rPr>
          <w:b/>
          <w:bCs/>
          <w:i/>
          <w:iCs/>
          <w:color w:val="000000" w:themeColor="text1"/>
          <w:sz w:val="26"/>
          <w:szCs w:val="26"/>
        </w:rPr>
      </w:pPr>
      <w:r w:rsidRPr="00BF25CC">
        <w:rPr>
          <w:b/>
          <w:bCs/>
          <w:i/>
          <w:iCs/>
          <w:color w:val="000000" w:themeColor="text1"/>
          <w:sz w:val="26"/>
          <w:szCs w:val="26"/>
        </w:rPr>
        <w:t>-Environmental Impact of Textile Firms:</w:t>
      </w:r>
    </w:p>
    <w:p w14:paraId="563FA5DD" w14:textId="77777777" w:rsidR="00DD00EC" w:rsidRPr="003A3B13" w:rsidRDefault="00DD00EC" w:rsidP="00BF25CC">
      <w:pPr>
        <w:ind w:firstLine="720"/>
        <w:jc w:val="both"/>
        <w:rPr>
          <w:color w:val="000000" w:themeColor="text1"/>
          <w:spacing w:val="-14"/>
          <w:sz w:val="26"/>
          <w:szCs w:val="26"/>
        </w:rPr>
      </w:pPr>
      <w:r w:rsidRPr="003A3B13">
        <w:rPr>
          <w:color w:val="000000" w:themeColor="text1"/>
          <w:spacing w:val="-14"/>
          <w:sz w:val="26"/>
          <w:szCs w:val="26"/>
        </w:rPr>
        <w:t>Throughout the textile supply chain, fiber, dyeing, and garment manufacturing firms cause significant pollution to air, soil, and water resources, while consuming large amounts of water and electricity. The textile industry is considered the second most polluting industry worldwide (Green Guide for Greening the Textile Industry in Vietnam, 2020). Therefore, under pressure from stakeholders regarding environmental protection and as downstream firms in the textile supply chain, apparel manufacturers need to implement environmentally friendly business strategies (EFBS) to green their internal operations. At the same time, leveraging their position, they can require upstream partners, such as fiber and dyeing firms, to adopt similar environmental practices. Upstream firms are unlikely to engage in environmental protection activities unless prompted by their downstream customers, i.e., the apparel manufacturers. Consequently, the adoption of EFBS by apparel firms plays a decisive role in promoting an environmentally friendly textile supply chain.</w:t>
      </w:r>
    </w:p>
    <w:p w14:paraId="29E16A9C" w14:textId="353A4050" w:rsidR="00DD00EC" w:rsidRPr="00BF25CC" w:rsidRDefault="00DD00EC" w:rsidP="00BF25CC">
      <w:pPr>
        <w:ind w:firstLine="720"/>
        <w:jc w:val="both"/>
        <w:rPr>
          <w:b/>
          <w:bCs/>
          <w:i/>
          <w:iCs/>
          <w:color w:val="000000" w:themeColor="text1"/>
          <w:sz w:val="26"/>
          <w:szCs w:val="26"/>
        </w:rPr>
      </w:pPr>
      <w:r w:rsidRPr="00BF25CC">
        <w:rPr>
          <w:b/>
          <w:bCs/>
          <w:i/>
          <w:iCs/>
          <w:color w:val="000000" w:themeColor="text1"/>
          <w:sz w:val="26"/>
          <w:szCs w:val="26"/>
        </w:rPr>
        <w:t>-Concept and Characteristics of Environmentally Friendly Business Strateg</w:t>
      </w:r>
      <w:r w:rsidR="00E824C8" w:rsidRPr="00BF25CC">
        <w:rPr>
          <w:b/>
          <w:bCs/>
          <w:i/>
          <w:iCs/>
          <w:color w:val="000000" w:themeColor="text1"/>
          <w:sz w:val="26"/>
          <w:szCs w:val="26"/>
        </w:rPr>
        <w:t>y</w:t>
      </w:r>
      <w:r w:rsidRPr="00BF25CC">
        <w:rPr>
          <w:b/>
          <w:bCs/>
          <w:i/>
          <w:iCs/>
          <w:color w:val="000000" w:themeColor="text1"/>
          <w:sz w:val="26"/>
          <w:szCs w:val="26"/>
        </w:rPr>
        <w:t xml:space="preserve"> of Textile Exporting Firms</w:t>
      </w:r>
    </w:p>
    <w:p w14:paraId="5BAB449F" w14:textId="77777777" w:rsidR="00DD00EC" w:rsidRPr="00BF25CC" w:rsidRDefault="00DD00EC" w:rsidP="00BF25CC">
      <w:pPr>
        <w:ind w:firstLine="720"/>
        <w:jc w:val="both"/>
        <w:rPr>
          <w:color w:val="000000" w:themeColor="text1"/>
          <w:spacing w:val="-6"/>
          <w:sz w:val="26"/>
          <w:szCs w:val="26"/>
        </w:rPr>
      </w:pPr>
      <w:r w:rsidRPr="00BF25CC">
        <w:rPr>
          <w:color w:val="000000" w:themeColor="text1"/>
          <w:spacing w:val="-6"/>
          <w:sz w:val="26"/>
          <w:szCs w:val="26"/>
        </w:rPr>
        <w:t xml:space="preserve">Textile exporting firms are enterprises engaged in the production, trading, and export of various textile products, including fibers, greige fabrics, dyed/printed fabrics, and apparel </w:t>
      </w:r>
      <w:r w:rsidRPr="00BF25CC">
        <w:rPr>
          <w:color w:val="000000" w:themeColor="text1"/>
          <w:spacing w:val="-6"/>
          <w:sz w:val="26"/>
          <w:szCs w:val="26"/>
        </w:rPr>
        <w:lastRenderedPageBreak/>
        <w:t>targeted at foreign markets. Each product category constitutes a separate Strategic Business Unit (SBU) with distinct technologies, customers, and competitors. While the objective of environmentally friendly business strategies (EFBS) is to address environmental pollution and create environmental competitive advantages for a specific SBU, the fact that most Vietnamese textile exporters are apparel exporters (Vietnam Import-Export Report, 2023) leads this dissertation to focus on the EFBS of apparel-exporting SBUs.</w:t>
      </w:r>
    </w:p>
    <w:p w14:paraId="54746D5D" w14:textId="77777777" w:rsidR="00DD00EC" w:rsidRPr="00C85CEB" w:rsidRDefault="00DD00EC" w:rsidP="00BF25CC">
      <w:pPr>
        <w:ind w:firstLine="720"/>
        <w:jc w:val="both"/>
        <w:rPr>
          <w:color w:val="000000" w:themeColor="text1"/>
          <w:spacing w:val="-12"/>
          <w:sz w:val="26"/>
          <w:szCs w:val="26"/>
        </w:rPr>
      </w:pPr>
      <w:r w:rsidRPr="00C85CEB">
        <w:rPr>
          <w:color w:val="000000" w:themeColor="text1"/>
          <w:spacing w:val="-12"/>
          <w:sz w:val="26"/>
          <w:szCs w:val="26"/>
        </w:rPr>
        <w:t xml:space="preserve">Accordingly, EFBS for textile exporting firms is understood as the EFBS of apparel-exporting enterprises and is defined as </w:t>
      </w:r>
      <w:r w:rsidRPr="00C85CEB">
        <w:rPr>
          <w:i/>
          <w:iCs/>
          <w:color w:val="000000" w:themeColor="text1"/>
          <w:spacing w:val="-12"/>
          <w:sz w:val="26"/>
          <w:szCs w:val="26"/>
        </w:rPr>
        <w:t>“the integration of environmental protection considerations into the value chain functions of an export apparel SBU to establish and develop competitive advantages, delivering superior environmental value to ecologically sensitive foreign customers relative to competitors in the same market, while simultaneously generating added value for the firm, as reflected in domestic apparel production activities and distribution to foreign markets.”</w:t>
      </w:r>
    </w:p>
    <w:p w14:paraId="4772B8E8" w14:textId="5C6C307D" w:rsidR="00E824C8" w:rsidRPr="00BF25CC" w:rsidRDefault="00E824C8" w:rsidP="00BF25CC">
      <w:pPr>
        <w:ind w:firstLine="720"/>
        <w:jc w:val="both"/>
        <w:rPr>
          <w:i/>
          <w:iCs/>
          <w:color w:val="000000" w:themeColor="text1"/>
          <w:sz w:val="26"/>
          <w:szCs w:val="26"/>
        </w:rPr>
      </w:pPr>
      <w:r w:rsidRPr="00BF25CC">
        <w:rPr>
          <w:b/>
          <w:bCs/>
          <w:i/>
          <w:iCs/>
          <w:color w:val="000000" w:themeColor="text1"/>
          <w:spacing w:val="-6"/>
          <w:sz w:val="26"/>
          <w:szCs w:val="26"/>
        </w:rPr>
        <w:t>-Constituent Elements of Environmentally Friendly Business Strateg</w:t>
      </w:r>
      <w:r w:rsidR="00754E4A" w:rsidRPr="00BF25CC">
        <w:rPr>
          <w:b/>
          <w:bCs/>
          <w:i/>
          <w:iCs/>
          <w:color w:val="000000" w:themeColor="text1"/>
          <w:spacing w:val="-6"/>
          <w:sz w:val="26"/>
          <w:szCs w:val="26"/>
        </w:rPr>
        <w:t>y</w:t>
      </w:r>
      <w:r w:rsidRPr="00BF25CC">
        <w:rPr>
          <w:b/>
          <w:bCs/>
          <w:i/>
          <w:iCs/>
          <w:color w:val="000000" w:themeColor="text1"/>
          <w:spacing w:val="-6"/>
          <w:sz w:val="26"/>
          <w:szCs w:val="26"/>
        </w:rPr>
        <w:t xml:space="preserve"> for Apparel Exporting Firms</w:t>
      </w:r>
    </w:p>
    <w:p w14:paraId="65175E62" w14:textId="3E82726E" w:rsidR="00E824C8" w:rsidRPr="00BF25CC" w:rsidRDefault="00E824C8" w:rsidP="00BF25CC">
      <w:pPr>
        <w:ind w:firstLine="720"/>
        <w:jc w:val="both"/>
        <w:rPr>
          <w:i/>
          <w:iCs/>
          <w:color w:val="000000" w:themeColor="text1"/>
          <w:sz w:val="26"/>
          <w:szCs w:val="26"/>
        </w:rPr>
      </w:pPr>
      <w:r w:rsidRPr="00BF25CC">
        <w:rPr>
          <w:i/>
          <w:iCs/>
          <w:color w:val="000000" w:themeColor="text1"/>
          <w:sz w:val="26"/>
          <w:szCs w:val="26"/>
        </w:rPr>
        <w:t>(1) Green Product Research and Development Strategy</w:t>
      </w:r>
    </w:p>
    <w:p w14:paraId="7A034784" w14:textId="77777777" w:rsidR="00E824C8" w:rsidRPr="00BF25CC" w:rsidRDefault="00E824C8" w:rsidP="00BF25CC">
      <w:pPr>
        <w:ind w:firstLine="720"/>
        <w:jc w:val="both"/>
        <w:rPr>
          <w:color w:val="000000" w:themeColor="text1"/>
          <w:sz w:val="26"/>
          <w:szCs w:val="26"/>
        </w:rPr>
      </w:pPr>
      <w:r w:rsidRPr="00BF25CC">
        <w:rPr>
          <w:color w:val="000000" w:themeColor="text1"/>
          <w:sz w:val="26"/>
          <w:szCs w:val="26"/>
        </w:rPr>
        <w:t>All environmental impacts originate from product design; therefore, eco-design strategy serves as the most crucial foundation for minimizing pollution in subsequent stages of the product life cycle. Eco-design, also referred to as environmentally conscious design or green design, involves identifying the environmental aspects of a product throughout its entire life cycle and integrating these aspects into the product development process. As an internal-focused green supply chain initiative, eco-design requires firms to enhance the environmental attributes of products from within.</w:t>
      </w:r>
    </w:p>
    <w:p w14:paraId="4DC11240" w14:textId="7ABB7B40" w:rsidR="00AB325B" w:rsidRPr="00BF25CC" w:rsidRDefault="00E824C8" w:rsidP="00BF25CC">
      <w:pPr>
        <w:ind w:firstLine="720"/>
        <w:jc w:val="both"/>
        <w:rPr>
          <w:i/>
          <w:iCs/>
          <w:color w:val="000000" w:themeColor="text1"/>
          <w:sz w:val="26"/>
          <w:szCs w:val="26"/>
        </w:rPr>
      </w:pPr>
      <w:r w:rsidRPr="00BF25CC">
        <w:rPr>
          <w:i/>
          <w:iCs/>
          <w:color w:val="000000" w:themeColor="text1"/>
          <w:sz w:val="26"/>
          <w:szCs w:val="26"/>
        </w:rPr>
        <w:t>(2) Green Procurement Strategy</w:t>
      </w:r>
    </w:p>
    <w:p w14:paraId="2F455A17" w14:textId="77777777" w:rsidR="00E824C8" w:rsidRPr="00C85CEB" w:rsidRDefault="00E824C8" w:rsidP="00BF25CC">
      <w:pPr>
        <w:ind w:firstLine="720"/>
        <w:jc w:val="both"/>
        <w:rPr>
          <w:color w:val="000000" w:themeColor="text1"/>
          <w:spacing w:val="-8"/>
          <w:sz w:val="26"/>
          <w:szCs w:val="26"/>
        </w:rPr>
      </w:pPr>
      <w:bookmarkStart w:id="35" w:name="_Hlk209188380"/>
      <w:r w:rsidRPr="00C85CEB">
        <w:rPr>
          <w:color w:val="000000" w:themeColor="text1"/>
          <w:spacing w:val="-8"/>
          <w:sz w:val="26"/>
          <w:szCs w:val="26"/>
        </w:rPr>
        <w:t xml:space="preserve">Green procurement is defined as </w:t>
      </w:r>
      <w:r w:rsidRPr="00C85CEB">
        <w:rPr>
          <w:i/>
          <w:iCs/>
          <w:color w:val="000000" w:themeColor="text1"/>
          <w:spacing w:val="-8"/>
          <w:sz w:val="26"/>
          <w:szCs w:val="26"/>
        </w:rPr>
        <w:t>“the proactive selection and purchase of input products that most effectively minimize negative environmental impacts throughout their entire life cycle, from production, transportation, and use to recycling or disposal”</w:t>
      </w:r>
      <w:r w:rsidRPr="00C85CEB">
        <w:rPr>
          <w:color w:val="000000" w:themeColor="text1"/>
          <w:spacing w:val="-8"/>
          <w:sz w:val="26"/>
          <w:szCs w:val="26"/>
        </w:rPr>
        <w:t xml:space="preserve"> (Dubey et al., 2013). Input products should possess characteristics such as energy and water efficiency, minimization of waste generation and pollutant emissions, and recyclability or reusability. In other words, green procurement involves considering environmental factors alongside other criteria, including quality, cost, delivery time, technology, and service (O’Connor et al., 2011), when making purchasing decisions. The ultimate objective is to reduce the environmental impact of procurement activities and enhance resource-use efficiency.</w:t>
      </w:r>
      <w:bookmarkEnd w:id="35"/>
    </w:p>
    <w:p w14:paraId="0F2BD430" w14:textId="1B731836" w:rsidR="00E824C8" w:rsidRPr="00BF25CC" w:rsidRDefault="00E824C8" w:rsidP="00BF25CC">
      <w:pPr>
        <w:ind w:firstLine="720"/>
        <w:jc w:val="both"/>
        <w:rPr>
          <w:rStyle w:val="Strong"/>
          <w:rFonts w:eastAsiaTheme="majorEastAsia"/>
          <w:b w:val="0"/>
          <w:bCs w:val="0"/>
          <w:i/>
          <w:iCs/>
          <w:sz w:val="26"/>
          <w:szCs w:val="26"/>
        </w:rPr>
      </w:pPr>
      <w:r w:rsidRPr="00BF25CC">
        <w:rPr>
          <w:rStyle w:val="Strong"/>
          <w:rFonts w:eastAsiaTheme="majorEastAsia"/>
          <w:b w:val="0"/>
          <w:bCs w:val="0"/>
          <w:i/>
          <w:iCs/>
          <w:sz w:val="26"/>
          <w:szCs w:val="26"/>
        </w:rPr>
        <w:t>(3) Green Production Strategy</w:t>
      </w:r>
    </w:p>
    <w:p w14:paraId="146306D1" w14:textId="1BD9D778" w:rsidR="00E824C8" w:rsidRPr="00C85CEB" w:rsidRDefault="00E824C8" w:rsidP="00BF25CC">
      <w:pPr>
        <w:ind w:firstLine="720"/>
        <w:jc w:val="both"/>
        <w:rPr>
          <w:color w:val="000000" w:themeColor="text1"/>
          <w:spacing w:val="-12"/>
          <w:sz w:val="26"/>
          <w:szCs w:val="26"/>
        </w:rPr>
      </w:pPr>
      <w:r w:rsidRPr="00C85CEB">
        <w:rPr>
          <w:spacing w:val="-12"/>
          <w:sz w:val="26"/>
          <w:szCs w:val="26"/>
        </w:rPr>
        <w:t xml:space="preserve">Green production strategy focuses on minimizing negative environmental impacts throughout the manufacturing process. Hart (1995) classifies environmentally friendly production strategies into two main approaches: </w:t>
      </w:r>
      <w:r w:rsidRPr="00C85CEB">
        <w:rPr>
          <w:rStyle w:val="Strong"/>
          <w:rFonts w:eastAsiaTheme="majorEastAsia"/>
          <w:b w:val="0"/>
          <w:bCs w:val="0"/>
          <w:spacing w:val="-12"/>
          <w:sz w:val="26"/>
          <w:szCs w:val="26"/>
        </w:rPr>
        <w:t>pollution prevention</w:t>
      </w:r>
      <w:r w:rsidRPr="00C85CEB">
        <w:rPr>
          <w:spacing w:val="-12"/>
          <w:sz w:val="26"/>
          <w:szCs w:val="26"/>
        </w:rPr>
        <w:t xml:space="preserve"> (minimizing pollution at the source) and </w:t>
      </w:r>
      <w:r w:rsidRPr="00C85CEB">
        <w:rPr>
          <w:rStyle w:val="Strong"/>
          <w:rFonts w:eastAsiaTheme="majorEastAsia"/>
          <w:b w:val="0"/>
          <w:bCs w:val="0"/>
          <w:spacing w:val="-12"/>
          <w:sz w:val="26"/>
          <w:szCs w:val="26"/>
        </w:rPr>
        <w:t>end-of-pipe control</w:t>
      </w:r>
      <w:r w:rsidRPr="00C85CEB">
        <w:rPr>
          <w:spacing w:val="-12"/>
          <w:sz w:val="26"/>
          <w:szCs w:val="26"/>
        </w:rPr>
        <w:t xml:space="preserve"> (reducing pollution at the end of the process). According to Dragomir (2020), the core elements of green production strategy include the adoption of new technologies, redesigning production processes, and implementing comprehensive environmental management systems.</w:t>
      </w:r>
    </w:p>
    <w:p w14:paraId="1F62E98D" w14:textId="36EEC1A7" w:rsidR="00E824C8" w:rsidRPr="00BF25CC" w:rsidRDefault="00E824C8" w:rsidP="00BF25CC">
      <w:pPr>
        <w:ind w:firstLine="720"/>
        <w:jc w:val="both"/>
        <w:rPr>
          <w:i/>
          <w:iCs/>
          <w:color w:val="000000" w:themeColor="text1"/>
          <w:sz w:val="26"/>
          <w:szCs w:val="26"/>
        </w:rPr>
      </w:pPr>
      <w:r w:rsidRPr="00BF25CC">
        <w:rPr>
          <w:i/>
          <w:iCs/>
          <w:color w:val="000000" w:themeColor="text1"/>
          <w:sz w:val="26"/>
          <w:szCs w:val="26"/>
        </w:rPr>
        <w:t>(4) Green Marketing Strategy</w:t>
      </w:r>
    </w:p>
    <w:p w14:paraId="30A690B4" w14:textId="77777777" w:rsidR="00E824C8" w:rsidRPr="00C85CEB" w:rsidRDefault="00E824C8" w:rsidP="00BF25CC">
      <w:pPr>
        <w:ind w:firstLine="720"/>
        <w:jc w:val="both"/>
        <w:rPr>
          <w:color w:val="000000" w:themeColor="text1"/>
          <w:spacing w:val="-8"/>
          <w:sz w:val="26"/>
          <w:szCs w:val="26"/>
        </w:rPr>
      </w:pPr>
      <w:r w:rsidRPr="00C85CEB">
        <w:rPr>
          <w:color w:val="000000" w:themeColor="text1"/>
          <w:spacing w:val="-8"/>
          <w:sz w:val="26"/>
          <w:szCs w:val="26"/>
        </w:rPr>
        <w:t>Green marketing strategy focuses on minimizing pollution by promoting the responsible purchase and use of environmentally friendly products by end consumers. Accordingly, the green marketing strategy addressed in this dissertation encompasses green product strategy, green pricing strategy, green distribution strategy, and green promotion strategy.</w:t>
      </w:r>
    </w:p>
    <w:p w14:paraId="0BD9D7CC" w14:textId="77777777" w:rsidR="00E824C8" w:rsidRPr="00BF25CC" w:rsidRDefault="00AB325B" w:rsidP="00BF25CC">
      <w:pPr>
        <w:ind w:firstLine="720"/>
        <w:jc w:val="both"/>
        <w:rPr>
          <w:i/>
          <w:iCs/>
          <w:color w:val="000000" w:themeColor="text1"/>
          <w:sz w:val="26"/>
          <w:szCs w:val="26"/>
        </w:rPr>
      </w:pPr>
      <w:r w:rsidRPr="00BF25CC">
        <w:rPr>
          <w:i/>
          <w:iCs/>
          <w:color w:val="000000" w:themeColor="text1"/>
          <w:sz w:val="26"/>
          <w:szCs w:val="26"/>
        </w:rPr>
        <w:t xml:space="preserve">(5) </w:t>
      </w:r>
      <w:r w:rsidR="00E824C8" w:rsidRPr="00BF25CC">
        <w:rPr>
          <w:i/>
          <w:iCs/>
          <w:color w:val="000000" w:themeColor="text1"/>
          <w:sz w:val="26"/>
          <w:szCs w:val="26"/>
        </w:rPr>
        <w:t>Green Human Resource Management Strategy</w:t>
      </w:r>
    </w:p>
    <w:p w14:paraId="3FEE5E58" w14:textId="77777777" w:rsidR="00E824C8" w:rsidRPr="003A3B13" w:rsidRDefault="00E824C8" w:rsidP="00BF25CC">
      <w:pPr>
        <w:ind w:firstLine="720"/>
        <w:jc w:val="both"/>
        <w:outlineLvl w:val="0"/>
        <w:rPr>
          <w:color w:val="000000" w:themeColor="text1"/>
          <w:spacing w:val="-8"/>
          <w:sz w:val="26"/>
          <w:szCs w:val="26"/>
        </w:rPr>
      </w:pPr>
      <w:bookmarkStart w:id="36" w:name="_Toc210824943"/>
      <w:r w:rsidRPr="003A3B13">
        <w:rPr>
          <w:color w:val="000000" w:themeColor="text1"/>
          <w:spacing w:val="-8"/>
          <w:sz w:val="26"/>
          <w:szCs w:val="26"/>
        </w:rPr>
        <w:t xml:space="preserve">Numerous studies suggest that human resources play a pivotal role in the successful implementation of environmental management activities (Daily &amp; Huang, 2001). From the perspective of the Resource-Based View (RBV), human resources are critical in creating </w:t>
      </w:r>
      <w:r w:rsidRPr="003A3B13">
        <w:rPr>
          <w:color w:val="000000" w:themeColor="text1"/>
          <w:spacing w:val="-8"/>
          <w:sz w:val="26"/>
          <w:szCs w:val="26"/>
        </w:rPr>
        <w:lastRenderedPageBreak/>
        <w:t>competitive advantage due to their scarcity, value, inimitability, and non-substitutability (Barney, 1991). In the context of environmental protection, human resource management can effectively support the development and implementation of environmental strategies (Daily &amp; Huang, 2001) by aligning HR activities such as training, performance evaluation, and compensation with environmental objectives (Jabbour et al., 2013).</w:t>
      </w:r>
    </w:p>
    <w:p w14:paraId="122C948C" w14:textId="419FED0C" w:rsidR="00AB325B" w:rsidRPr="00BF25CC" w:rsidRDefault="00AB325B" w:rsidP="00BF25CC">
      <w:pPr>
        <w:jc w:val="both"/>
        <w:outlineLvl w:val="0"/>
        <w:rPr>
          <w:b/>
          <w:bCs/>
          <w:color w:val="000000" w:themeColor="text1"/>
          <w:sz w:val="26"/>
          <w:szCs w:val="26"/>
        </w:rPr>
      </w:pPr>
      <w:r w:rsidRPr="00BF25CC">
        <w:rPr>
          <w:b/>
          <w:bCs/>
          <w:color w:val="000000" w:themeColor="text1"/>
          <w:sz w:val="26"/>
          <w:szCs w:val="26"/>
        </w:rPr>
        <w:t xml:space="preserve">1.2. </w:t>
      </w:r>
      <w:bookmarkEnd w:id="36"/>
      <w:r w:rsidR="00754E4A" w:rsidRPr="00BF25CC">
        <w:rPr>
          <w:b/>
          <w:bCs/>
          <w:color w:val="000000" w:themeColor="text1"/>
          <w:sz w:val="26"/>
          <w:szCs w:val="26"/>
        </w:rPr>
        <w:t>Theories Relevant to Environmentally Friendly Business Strategy</w:t>
      </w:r>
    </w:p>
    <w:p w14:paraId="534B8212" w14:textId="0FE67E9B" w:rsidR="00AB325B" w:rsidRPr="00BF25CC" w:rsidRDefault="00AB325B" w:rsidP="00BF25CC">
      <w:pPr>
        <w:jc w:val="both"/>
        <w:outlineLvl w:val="0"/>
        <w:rPr>
          <w:b/>
          <w:i/>
          <w:iCs/>
          <w:color w:val="000000" w:themeColor="text1"/>
          <w:sz w:val="26"/>
          <w:szCs w:val="26"/>
        </w:rPr>
      </w:pPr>
      <w:bookmarkStart w:id="37" w:name="_Toc210824944"/>
      <w:r w:rsidRPr="00BF25CC">
        <w:rPr>
          <w:b/>
          <w:i/>
          <w:iCs/>
          <w:color w:val="000000" w:themeColor="text1"/>
          <w:sz w:val="26"/>
          <w:szCs w:val="26"/>
        </w:rPr>
        <w:t>1.2.1. Stakeholder Theory</w:t>
      </w:r>
      <w:bookmarkEnd w:id="37"/>
    </w:p>
    <w:p w14:paraId="59562B78" w14:textId="77777777" w:rsidR="00754E4A" w:rsidRPr="00BF25CC" w:rsidRDefault="00754E4A" w:rsidP="00BF25CC">
      <w:pPr>
        <w:ind w:firstLine="720"/>
        <w:jc w:val="both"/>
        <w:outlineLvl w:val="0"/>
        <w:rPr>
          <w:color w:val="000000" w:themeColor="text1"/>
          <w:sz w:val="26"/>
          <w:szCs w:val="26"/>
        </w:rPr>
      </w:pPr>
      <w:bookmarkStart w:id="38" w:name="_Toc210824945"/>
      <w:r w:rsidRPr="00BF25CC">
        <w:rPr>
          <w:color w:val="000000" w:themeColor="text1"/>
          <w:sz w:val="26"/>
          <w:szCs w:val="26"/>
        </w:rPr>
        <w:t>From the perspective of Stakeholder Theory, a firm’s environmental behavior is influenced by pressures from various stakeholders. Primary stakeholders—those having formal relationships with the firm—such as customers, investors, regulatory agencies, employees, shareholders, and suppliers, can require the firm to adopt environmentally friendly practices by influencing its resources and economic interests. In contrast, secondary stakeholders—those without formal relationships with the firm—such as the media, associations, and non-governmental organizations, may exert indirect pressure on the firm’s environmental behavior through primary stakeholders (Henriques &amp; Sharma, 2005; Shubham et al., 2018). Thus, Stakeholder Theory highlights the entities that can exert either direct or indirect environmental pressure on a firm.</w:t>
      </w:r>
    </w:p>
    <w:p w14:paraId="6167AD6F" w14:textId="5FDF7464" w:rsidR="00AB325B" w:rsidRPr="00BF25CC" w:rsidRDefault="00AB325B" w:rsidP="00BF25CC">
      <w:pPr>
        <w:jc w:val="both"/>
        <w:outlineLvl w:val="0"/>
        <w:rPr>
          <w:b/>
          <w:i/>
          <w:iCs/>
          <w:color w:val="000000" w:themeColor="text1"/>
          <w:sz w:val="26"/>
          <w:szCs w:val="26"/>
        </w:rPr>
      </w:pPr>
      <w:r w:rsidRPr="00BF25CC">
        <w:rPr>
          <w:b/>
          <w:i/>
          <w:iCs/>
          <w:color w:val="000000" w:themeColor="text1"/>
          <w:sz w:val="26"/>
          <w:szCs w:val="26"/>
        </w:rPr>
        <w:t>1.2.2. Institutional Theory</w:t>
      </w:r>
      <w:bookmarkEnd w:id="38"/>
    </w:p>
    <w:p w14:paraId="436E0D4D" w14:textId="77777777" w:rsidR="00754E4A" w:rsidRPr="00BF25CC" w:rsidRDefault="00754E4A" w:rsidP="00BF25CC">
      <w:pPr>
        <w:ind w:firstLine="720"/>
        <w:jc w:val="both"/>
        <w:outlineLvl w:val="0"/>
        <w:rPr>
          <w:color w:val="000000" w:themeColor="text1"/>
          <w:sz w:val="26"/>
          <w:szCs w:val="26"/>
        </w:rPr>
      </w:pPr>
      <w:bookmarkStart w:id="39" w:name="_Toc210824946"/>
      <w:r w:rsidRPr="00BF25CC">
        <w:rPr>
          <w:color w:val="000000" w:themeColor="text1"/>
          <w:sz w:val="26"/>
          <w:szCs w:val="26"/>
        </w:rPr>
        <w:t>From the perspective of Institutional Theory in the context of environmental protection, stakeholders create environmental institutions and require firms to comply with them. Any behavior that violates these environmental institutions is considered a breach of social legitimacy, potentially leading to sanctions, boycotts, and a reduction in a firm’s reputation and brand value. Stakeholders generate three types of institutional pressures: coercive pressure from governmental/regulatory agencies, mimetic pressure from competitors, and normative pressure from the market, suppliers, communities, industry associations, and the media. Thus, unlike Stakeholder Theory, which focuses on the entities exerting environmental pressure on firms, Institutional Theory emphasizes the nature of the environmental pressures that stakeholders impose on firms.</w:t>
      </w:r>
    </w:p>
    <w:p w14:paraId="719DEC65" w14:textId="36725A96" w:rsidR="00AB325B" w:rsidRPr="00BF25CC" w:rsidRDefault="00AB325B" w:rsidP="00BF25CC">
      <w:pPr>
        <w:jc w:val="both"/>
        <w:outlineLvl w:val="0"/>
        <w:rPr>
          <w:b/>
          <w:i/>
          <w:iCs/>
          <w:color w:val="000000" w:themeColor="text1"/>
          <w:sz w:val="26"/>
          <w:szCs w:val="26"/>
        </w:rPr>
      </w:pPr>
      <w:r w:rsidRPr="00BF25CC">
        <w:rPr>
          <w:b/>
          <w:i/>
          <w:iCs/>
          <w:color w:val="000000" w:themeColor="text1"/>
          <w:sz w:val="26"/>
          <w:szCs w:val="26"/>
        </w:rPr>
        <w:t>1.2.3. Resource Based View</w:t>
      </w:r>
      <w:bookmarkEnd w:id="39"/>
    </w:p>
    <w:p w14:paraId="00200254" w14:textId="470F47E4" w:rsidR="00754E4A" w:rsidRPr="00BF25CC" w:rsidRDefault="00754E4A" w:rsidP="00BF25CC">
      <w:pPr>
        <w:ind w:firstLine="720"/>
        <w:jc w:val="both"/>
        <w:outlineLvl w:val="0"/>
        <w:rPr>
          <w:color w:val="000000" w:themeColor="text1"/>
          <w:sz w:val="26"/>
          <w:szCs w:val="26"/>
        </w:rPr>
      </w:pPr>
      <w:bookmarkStart w:id="40" w:name="_Toc210824947"/>
      <w:r w:rsidRPr="00BF25CC">
        <w:rPr>
          <w:color w:val="000000" w:themeColor="text1"/>
          <w:sz w:val="26"/>
          <w:szCs w:val="26"/>
        </w:rPr>
        <w:t>From the perspective of the Resource-Based View (RBV), resources serve as the foundation for creating and developing competitive advantage, which in turn enables firms to effectively implement Environmentally Friendly Business Strategy</w:t>
      </w:r>
      <w:r w:rsidRPr="00BF25CC">
        <w:rPr>
          <w:b/>
          <w:bCs/>
          <w:color w:val="000000" w:themeColor="text1"/>
          <w:sz w:val="26"/>
          <w:szCs w:val="26"/>
        </w:rPr>
        <w:t xml:space="preserve"> </w:t>
      </w:r>
      <w:r w:rsidRPr="00BF25CC">
        <w:rPr>
          <w:color w:val="000000" w:themeColor="text1"/>
          <w:sz w:val="26"/>
          <w:szCs w:val="26"/>
        </w:rPr>
        <w:t>(EFBS) and gain superiority over competitors. Therefore, possessing resources that are valuable, rare, inimitable, and non-substitutable is crucial for firms to establish competitive advantage. Resources influence a firm’s EFBS in two ways: (1) the availability of resources affects the type and extent of EFBS a firm can adopt; and (2) resources impact the effectiveness of EFBS implementation through the competitive advantage they generate.</w:t>
      </w:r>
    </w:p>
    <w:p w14:paraId="00CAB316" w14:textId="453C7086" w:rsidR="00AB325B" w:rsidRPr="00BF25CC" w:rsidRDefault="00AB325B" w:rsidP="00BF25CC">
      <w:pPr>
        <w:jc w:val="both"/>
        <w:outlineLvl w:val="0"/>
        <w:rPr>
          <w:b/>
          <w:i/>
          <w:iCs/>
          <w:color w:val="000000" w:themeColor="text1"/>
          <w:sz w:val="26"/>
          <w:szCs w:val="26"/>
        </w:rPr>
      </w:pPr>
      <w:r w:rsidRPr="00BF25CC">
        <w:rPr>
          <w:b/>
          <w:i/>
          <w:iCs/>
          <w:color w:val="000000" w:themeColor="text1"/>
          <w:sz w:val="26"/>
          <w:szCs w:val="26"/>
        </w:rPr>
        <w:t>1.2.4. Upper Echelons Theory</w:t>
      </w:r>
      <w:bookmarkEnd w:id="40"/>
    </w:p>
    <w:p w14:paraId="009214B7" w14:textId="38AAE9C6" w:rsidR="00BF71C0" w:rsidRPr="003A3B13" w:rsidRDefault="00BF71C0" w:rsidP="00BF25CC">
      <w:pPr>
        <w:ind w:firstLine="720"/>
        <w:jc w:val="both"/>
        <w:outlineLvl w:val="0"/>
        <w:rPr>
          <w:color w:val="000000" w:themeColor="text1"/>
          <w:spacing w:val="-6"/>
          <w:sz w:val="26"/>
          <w:szCs w:val="26"/>
        </w:rPr>
      </w:pPr>
      <w:bookmarkStart w:id="41" w:name="_Toc210824948"/>
      <w:r w:rsidRPr="003A3B13">
        <w:rPr>
          <w:color w:val="000000" w:themeColor="text1"/>
          <w:spacing w:val="-6"/>
          <w:sz w:val="26"/>
          <w:szCs w:val="26"/>
        </w:rPr>
        <w:t xml:space="preserve">From the perspective of </w:t>
      </w:r>
      <w:r w:rsidRPr="003A3B13">
        <w:rPr>
          <w:bCs/>
          <w:color w:val="000000" w:themeColor="text1"/>
          <w:spacing w:val="-6"/>
          <w:sz w:val="26"/>
          <w:szCs w:val="26"/>
        </w:rPr>
        <w:t>Upper Echelons Theory</w:t>
      </w:r>
      <w:r w:rsidRPr="003A3B13">
        <w:rPr>
          <w:color w:val="000000" w:themeColor="text1"/>
          <w:spacing w:val="-6"/>
          <w:sz w:val="26"/>
          <w:szCs w:val="26"/>
        </w:rPr>
        <w:t xml:space="preserve">, the adoption of Environmentally Friendly Business Strategy (EFBS) within an organization is influenced not only by external factors (e.g., stakeholder pressures) and internal factors (e.g., organizational resources) but is also decisively shaped by the perceptions of top managers. This influence manifests in three aspects: (1) top managers’ perceptions act as a mediating factor in the relationship between stakeholder pressures, organizational resources, and EFBS adoption; (2) through this mediating relationship, top managers’ perceptions are affected by stakeholder pressures and organizational resources, guiding them as organizational leaders in selecting the appropriate type of EFBS; and (3) top managers’ perceptions play a determinant role in the successful </w:t>
      </w:r>
      <w:r w:rsidRPr="003A3B13">
        <w:rPr>
          <w:color w:val="000000" w:themeColor="text1"/>
          <w:spacing w:val="-6"/>
          <w:sz w:val="26"/>
          <w:szCs w:val="26"/>
        </w:rPr>
        <w:lastRenderedPageBreak/>
        <w:t>implementation of EFBS by facilitating resource allocation, organizational culture, leadership style, and organizational structure to support EFBS deployment.</w:t>
      </w:r>
    </w:p>
    <w:p w14:paraId="0D781620" w14:textId="307DB887" w:rsidR="00AB325B" w:rsidRPr="00BF25CC" w:rsidRDefault="00AB325B" w:rsidP="00BF25CC">
      <w:pPr>
        <w:jc w:val="both"/>
        <w:outlineLvl w:val="0"/>
        <w:rPr>
          <w:b/>
          <w:bCs/>
          <w:color w:val="000000" w:themeColor="text1"/>
          <w:sz w:val="26"/>
          <w:szCs w:val="26"/>
        </w:rPr>
      </w:pPr>
      <w:bookmarkStart w:id="42" w:name="_Toc210824953"/>
      <w:bookmarkEnd w:id="41"/>
      <w:r w:rsidRPr="00BF25CC">
        <w:rPr>
          <w:b/>
          <w:bCs/>
          <w:color w:val="000000" w:themeColor="text1"/>
          <w:sz w:val="26"/>
          <w:szCs w:val="26"/>
        </w:rPr>
        <w:t>1.</w:t>
      </w:r>
      <w:r w:rsidR="00911051">
        <w:rPr>
          <w:b/>
          <w:bCs/>
          <w:color w:val="000000" w:themeColor="text1"/>
          <w:sz w:val="26"/>
          <w:szCs w:val="26"/>
        </w:rPr>
        <w:t>3</w:t>
      </w:r>
      <w:r w:rsidRPr="00BF25CC">
        <w:rPr>
          <w:b/>
          <w:bCs/>
          <w:color w:val="000000" w:themeColor="text1"/>
          <w:sz w:val="26"/>
          <w:szCs w:val="26"/>
        </w:rPr>
        <w:t xml:space="preserve">. </w:t>
      </w:r>
      <w:bookmarkEnd w:id="42"/>
      <w:r w:rsidR="00E611E4" w:rsidRPr="00BF25CC">
        <w:rPr>
          <w:b/>
          <w:bCs/>
          <w:color w:val="000000" w:themeColor="text1"/>
          <w:sz w:val="26"/>
          <w:szCs w:val="26"/>
        </w:rPr>
        <w:t>Development of Research Hypotheses and Conceptual Model</w:t>
      </w:r>
    </w:p>
    <w:p w14:paraId="52F5923B" w14:textId="0690DBA1" w:rsidR="00AB325B" w:rsidRPr="00BF25CC" w:rsidRDefault="00AB325B" w:rsidP="00BF25CC">
      <w:pPr>
        <w:jc w:val="both"/>
        <w:outlineLvl w:val="0"/>
        <w:rPr>
          <w:b/>
          <w:bCs/>
          <w:i/>
          <w:iCs/>
          <w:color w:val="000000" w:themeColor="text1"/>
          <w:sz w:val="26"/>
          <w:szCs w:val="26"/>
        </w:rPr>
      </w:pPr>
      <w:bookmarkStart w:id="43" w:name="_Toc210824954"/>
      <w:r w:rsidRPr="00BF25CC">
        <w:rPr>
          <w:b/>
          <w:bCs/>
          <w:i/>
          <w:iCs/>
          <w:color w:val="000000" w:themeColor="text1"/>
          <w:sz w:val="26"/>
          <w:szCs w:val="26"/>
        </w:rPr>
        <w:t>1.</w:t>
      </w:r>
      <w:r w:rsidR="00911051">
        <w:rPr>
          <w:b/>
          <w:bCs/>
          <w:i/>
          <w:iCs/>
          <w:color w:val="000000" w:themeColor="text1"/>
          <w:sz w:val="26"/>
          <w:szCs w:val="26"/>
        </w:rPr>
        <w:t>3</w:t>
      </w:r>
      <w:r w:rsidRPr="00BF25CC">
        <w:rPr>
          <w:b/>
          <w:bCs/>
          <w:i/>
          <w:iCs/>
          <w:color w:val="000000" w:themeColor="text1"/>
          <w:sz w:val="26"/>
          <w:szCs w:val="26"/>
        </w:rPr>
        <w:t xml:space="preserve">.1. </w:t>
      </w:r>
      <w:bookmarkEnd w:id="43"/>
      <w:r w:rsidR="00E611E4" w:rsidRPr="00BF25CC">
        <w:rPr>
          <w:b/>
          <w:bCs/>
          <w:i/>
          <w:iCs/>
          <w:color w:val="000000" w:themeColor="text1"/>
          <w:sz w:val="26"/>
          <w:szCs w:val="26"/>
        </w:rPr>
        <w:t>Research Model</w:t>
      </w:r>
    </w:p>
    <w:p w14:paraId="044E5B84" w14:textId="77777777" w:rsidR="003A3B13" w:rsidRDefault="003A3B13" w:rsidP="00BF25CC">
      <w:pPr>
        <w:rPr>
          <w:color w:val="000000" w:themeColor="text1"/>
          <w:spacing w:val="-6"/>
          <w:sz w:val="20"/>
          <w:szCs w:val="20"/>
        </w:rPr>
      </w:pPr>
    </w:p>
    <w:p w14:paraId="4D197B38" w14:textId="12CB046D" w:rsidR="003A3B13" w:rsidRDefault="003A3B13" w:rsidP="00BF25CC">
      <w:pPr>
        <w:rPr>
          <w:color w:val="000000" w:themeColor="text1"/>
          <w:spacing w:val="-6"/>
          <w:sz w:val="20"/>
          <w:szCs w:val="20"/>
        </w:rPr>
      </w:pPr>
      <w:r w:rsidRPr="00BF25CC">
        <w:rPr>
          <w:noProof/>
          <w:color w:val="000000" w:themeColor="text1"/>
          <w:sz w:val="26"/>
          <w:szCs w:val="26"/>
        </w:rPr>
        <mc:AlternateContent>
          <mc:Choice Requires="wpc">
            <w:drawing>
              <wp:inline distT="0" distB="0" distL="0" distR="0" wp14:anchorId="11758C5D" wp14:editId="409E1700">
                <wp:extent cx="5895833" cy="4039738"/>
                <wp:effectExtent l="0" t="0" r="10160" b="18415"/>
                <wp:docPr id="129452779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19050">
                          <a:solidFill>
                            <a:schemeClr val="accent1">
                              <a:shade val="15000"/>
                            </a:schemeClr>
                          </a:solidFill>
                        </a:ln>
                      </wpc:whole>
                      <wpg:wgp>
                        <wpg:cNvPr id="112" name="Group 112"/>
                        <wpg:cNvGrpSpPr/>
                        <wpg:grpSpPr>
                          <a:xfrm>
                            <a:off x="179981" y="43123"/>
                            <a:ext cx="5642831" cy="3819193"/>
                            <a:chOff x="0" y="0"/>
                            <a:chExt cx="5842522" cy="5295349"/>
                          </a:xfrm>
                        </wpg:grpSpPr>
                        <wps:wsp>
                          <wps:cNvPr id="113" name="Rectangle 113"/>
                          <wps:cNvSpPr/>
                          <wps:spPr>
                            <a:xfrm>
                              <a:off x="8435" y="1084597"/>
                              <a:ext cx="1384301" cy="48999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6189A1" w14:textId="77777777" w:rsidR="003A3B13" w:rsidRDefault="003A3B13" w:rsidP="003A3B13">
                                <w:pPr>
                                  <w:pStyle w:val="NormalWeb"/>
                                  <w:spacing w:before="0" w:beforeAutospacing="0" w:after="0" w:afterAutospacing="0"/>
                                  <w:jc w:val="center"/>
                                </w:pPr>
                                <w:r>
                                  <w:rPr>
                                    <w:color w:val="000000"/>
                                    <w:spacing w:val="-6"/>
                                    <w:sz w:val="16"/>
                                    <w:szCs w:val="16"/>
                                  </w:rPr>
                                  <w:t>Home government pressure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4" name="Rectangle 114"/>
                          <wps:cNvSpPr/>
                          <wps:spPr>
                            <a:xfrm>
                              <a:off x="0" y="2011514"/>
                              <a:ext cx="1384301" cy="44450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96AA258" w14:textId="77777777" w:rsidR="003A3B13" w:rsidRDefault="003A3B13" w:rsidP="003A3B13">
                                <w:pPr>
                                  <w:pStyle w:val="NormalWeb"/>
                                  <w:spacing w:before="0" w:beforeAutospacing="0" w:after="0" w:afterAutospacing="0"/>
                                  <w:jc w:val="center"/>
                                </w:pPr>
                                <w:r>
                                  <w:rPr>
                                    <w:color w:val="000000"/>
                                    <w:sz w:val="16"/>
                                    <w:szCs w:val="16"/>
                                  </w:rPr>
                                  <w:t>Employee pressure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5" name="Rectangle 115"/>
                          <wps:cNvSpPr/>
                          <wps:spPr>
                            <a:xfrm>
                              <a:off x="3445396" y="1763535"/>
                              <a:ext cx="1574959" cy="44450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F07B18" w14:textId="77777777" w:rsidR="003A3B13" w:rsidRDefault="003A3B13" w:rsidP="003A3B13">
                                <w:pPr>
                                  <w:pStyle w:val="NormalWeb"/>
                                  <w:spacing w:before="0" w:beforeAutospacing="0" w:after="0" w:afterAutospacing="0"/>
                                  <w:jc w:val="center"/>
                                </w:pPr>
                                <w:r>
                                  <w:rPr>
                                    <w:color w:val="000000"/>
                                    <w:sz w:val="16"/>
                                    <w:szCs w:val="16"/>
                                  </w:rPr>
                                  <w:t>Top management commitment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6" name="Rectangle 116"/>
                          <wps:cNvSpPr/>
                          <wps:spPr>
                            <a:xfrm>
                              <a:off x="8435" y="4495332"/>
                              <a:ext cx="1375865" cy="44450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C777FA" w14:textId="77777777" w:rsidR="003A3B13" w:rsidRDefault="003A3B13" w:rsidP="003A3B13">
                                <w:pPr>
                                  <w:pStyle w:val="NormalWeb"/>
                                  <w:spacing w:before="0" w:beforeAutospacing="0" w:after="0" w:afterAutospacing="0"/>
                                  <w:jc w:val="center"/>
                                </w:pPr>
                                <w:r>
                                  <w:rPr>
                                    <w:color w:val="000000"/>
                                    <w:sz w:val="16"/>
                                    <w:szCs w:val="16"/>
                                  </w:rPr>
                                  <w:t>Resources availibility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7" name="Rectangle 117"/>
                          <wps:cNvSpPr/>
                          <wps:spPr>
                            <a:xfrm>
                              <a:off x="4249930" y="3185566"/>
                              <a:ext cx="1540850" cy="450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ED7E8E" w14:textId="77777777" w:rsidR="003A3B13" w:rsidRDefault="003A3B13" w:rsidP="003A3B13">
                                <w:pPr>
                                  <w:pStyle w:val="NormalWeb"/>
                                  <w:spacing w:before="0" w:beforeAutospacing="0" w:after="0" w:afterAutospacing="0"/>
                                  <w:jc w:val="center"/>
                                </w:pPr>
                                <w:r>
                                  <w:rPr>
                                    <w:color w:val="000000"/>
                                    <w:sz w:val="16"/>
                                    <w:szCs w:val="16"/>
                                  </w:rPr>
                                  <w:t>environmentally friendly business strategy</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8" name="Rectangle 118"/>
                          <wps:cNvSpPr/>
                          <wps:spPr>
                            <a:xfrm>
                              <a:off x="3085549" y="3288248"/>
                              <a:ext cx="4254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72B022" w14:textId="77777777" w:rsidR="003A3B13" w:rsidRDefault="003A3B13" w:rsidP="003A3B13"/>
                            </w:txbxContent>
                          </wps:txbx>
                          <wps:bodyPr rot="0" spcFirstLastPara="0" vert="horz" wrap="square" lIns="0" tIns="0" rIns="0" bIns="0" numCol="1" spcCol="0" rtlCol="0" fromWordArt="0" anchor="ctr" anchorCtr="0" forceAA="0" compatLnSpc="1">
                            <a:prstTxWarp prst="textNoShape">
                              <a:avLst/>
                            </a:prstTxWarp>
                            <a:noAutofit/>
                          </wps:bodyPr>
                        </wps:wsp>
                        <wps:wsp>
                          <wps:cNvPr id="119" name="Rectangle 119"/>
                          <wps:cNvSpPr/>
                          <wps:spPr>
                            <a:xfrm>
                              <a:off x="2990299" y="3358099"/>
                              <a:ext cx="42545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E759B3" w14:textId="77777777" w:rsidR="003A3B13" w:rsidRDefault="003A3B13" w:rsidP="003A3B13"/>
                            </w:txbxContent>
                          </wps:txbx>
                          <wps:bodyPr rot="0" spcFirstLastPara="0" vert="horz" wrap="square" lIns="0" tIns="0" rIns="0" bIns="0" numCol="1" spcCol="0" rtlCol="0" fromWordArt="0" anchor="ctr" anchorCtr="0" forceAA="0" compatLnSpc="1">
                            <a:prstTxWarp prst="textNoShape">
                              <a:avLst/>
                            </a:prstTxWarp>
                            <a:noAutofit/>
                          </wps:bodyPr>
                        </wps:wsp>
                        <wps:wsp>
                          <wps:cNvPr id="120" name="Rectangle 120"/>
                          <wps:cNvSpPr/>
                          <wps:spPr>
                            <a:xfrm>
                              <a:off x="3043331" y="2444747"/>
                              <a:ext cx="5143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627A7C" w14:textId="77777777" w:rsidR="003A3B13" w:rsidRDefault="003A3B13" w:rsidP="003A3B13">
                                <w:pPr>
                                  <w:pStyle w:val="NormalWeb"/>
                                  <w:spacing w:before="0" w:beforeAutospacing="0" w:after="0" w:afterAutospacing="0"/>
                                  <w:jc w:val="center"/>
                                </w:pPr>
                                <w:r>
                                  <w:rPr>
                                    <w:b/>
                                    <w:bCs/>
                                    <w:color w:val="000000"/>
                                    <w:sz w:val="16"/>
                                    <w:szCs w:val="16"/>
                                  </w:rPr>
                                  <w:t>H1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1" name="Rectangle 121"/>
                          <wps:cNvSpPr/>
                          <wps:spPr>
                            <a:xfrm>
                              <a:off x="2768760" y="2658137"/>
                              <a:ext cx="395352" cy="27067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79DAA3" w14:textId="77777777" w:rsidR="003A3B13" w:rsidRDefault="003A3B13" w:rsidP="003A3B13">
                                <w:pPr>
                                  <w:pStyle w:val="NormalWeb"/>
                                  <w:spacing w:before="0" w:beforeAutospacing="0" w:after="0" w:afterAutospacing="0"/>
                                  <w:jc w:val="center"/>
                                </w:pPr>
                                <w:r>
                                  <w:rPr>
                                    <w:rFonts w:eastAsia="Aptos"/>
                                    <w:b/>
                                    <w:bCs/>
                                    <w:color w:val="000000"/>
                                    <w:sz w:val="16"/>
                                    <w:szCs w:val="16"/>
                                  </w:rPr>
                                  <w:t>H2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2" name="Rectangle 122"/>
                          <wps:cNvSpPr/>
                          <wps:spPr>
                            <a:xfrm>
                              <a:off x="2594549" y="3011607"/>
                              <a:ext cx="51435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20868" w14:textId="77777777" w:rsidR="003A3B13" w:rsidRDefault="003A3B13" w:rsidP="003A3B13">
                                <w:pPr>
                                  <w:pStyle w:val="NormalWeb"/>
                                  <w:spacing w:before="0" w:beforeAutospacing="0" w:after="0" w:afterAutospacing="0"/>
                                  <w:jc w:val="center"/>
                                </w:pPr>
                                <w:r>
                                  <w:rPr>
                                    <w:rFonts w:eastAsia="Aptos"/>
                                    <w:b/>
                                    <w:bCs/>
                                    <w:color w:val="000000"/>
                                    <w:sz w:val="16"/>
                                    <w:szCs w:val="16"/>
                                  </w:rPr>
                                  <w:t>H3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3" name="Rectangle 123"/>
                          <wps:cNvSpPr/>
                          <wps:spPr>
                            <a:xfrm flipH="1">
                              <a:off x="2573739" y="3439955"/>
                              <a:ext cx="416560" cy="2984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428E53" w14:textId="77777777" w:rsidR="003A3B13" w:rsidRDefault="003A3B13" w:rsidP="003A3B13">
                                <w:pPr>
                                  <w:pStyle w:val="NormalWeb"/>
                                  <w:spacing w:before="0" w:beforeAutospacing="0" w:after="0" w:afterAutospacing="0"/>
                                  <w:jc w:val="center"/>
                                </w:pPr>
                                <w:r>
                                  <w:rPr>
                                    <w:rFonts w:eastAsia="Aptos"/>
                                    <w:b/>
                                    <w:bCs/>
                                    <w:color w:val="000000"/>
                                    <w:sz w:val="16"/>
                                    <w:szCs w:val="16"/>
                                  </w:rPr>
                                  <w:t>H4</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4" name="Rectangle 124"/>
                          <wps:cNvSpPr/>
                          <wps:spPr>
                            <a:xfrm>
                              <a:off x="2698119" y="3811310"/>
                              <a:ext cx="387430" cy="239671"/>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0EF174" w14:textId="77777777" w:rsidR="003A3B13" w:rsidRDefault="003A3B13" w:rsidP="003A3B13">
                                <w:pPr>
                                  <w:pStyle w:val="NormalWeb"/>
                                  <w:spacing w:before="0" w:beforeAutospacing="0" w:after="0" w:afterAutospacing="0"/>
                                  <w:jc w:val="center"/>
                                </w:pPr>
                                <w:r>
                                  <w:rPr>
                                    <w:rFonts w:eastAsia="Aptos"/>
                                    <w:b/>
                                    <w:bCs/>
                                    <w:color w:val="000000"/>
                                    <w:sz w:val="16"/>
                                    <w:szCs w:val="16"/>
                                  </w:rPr>
                                  <w:t>H5</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5" name="Straight Arrow Connector 125"/>
                          <wps:cNvCnPr/>
                          <wps:spPr>
                            <a:xfrm>
                              <a:off x="1392735" y="1329595"/>
                              <a:ext cx="2857195" cy="208139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26" name="Straight Arrow Connector 126"/>
                          <wps:cNvCnPr/>
                          <wps:spPr>
                            <a:xfrm>
                              <a:off x="1384301" y="2233765"/>
                              <a:ext cx="2865630" cy="117722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27" name="Rectangle 127"/>
                          <wps:cNvSpPr/>
                          <wps:spPr>
                            <a:xfrm>
                              <a:off x="2411240" y="1461498"/>
                              <a:ext cx="371475" cy="3257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387B8F" w14:textId="77777777" w:rsidR="003A3B13" w:rsidRDefault="003A3B13" w:rsidP="003A3B13">
                                <w:pPr>
                                  <w:pStyle w:val="NormalWeb"/>
                                  <w:spacing w:before="0" w:beforeAutospacing="0" w:after="0" w:afterAutospacing="0"/>
                                  <w:jc w:val="center"/>
                                </w:pPr>
                                <w:r>
                                  <w:rPr>
                                    <w:rFonts w:eastAsia="Aptos"/>
                                    <w:b/>
                                    <w:bCs/>
                                    <w:color w:val="000000"/>
                                    <w:sz w:val="16"/>
                                    <w:szCs w:val="16"/>
                                  </w:rPr>
                                  <w:t>H7</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8" name="Rectangle 128"/>
                          <wps:cNvSpPr/>
                          <wps:spPr>
                            <a:xfrm>
                              <a:off x="0" y="2821179"/>
                              <a:ext cx="1384301" cy="44450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A7737B" w14:textId="77777777" w:rsidR="003A3B13" w:rsidRDefault="003A3B13" w:rsidP="003A3B13">
                                <w:pPr>
                                  <w:pStyle w:val="NormalWeb"/>
                                  <w:spacing w:before="0" w:beforeAutospacing="0" w:after="0" w:afterAutospacing="0"/>
                                  <w:jc w:val="center"/>
                                </w:pPr>
                                <w:r>
                                  <w:rPr>
                                    <w:color w:val="000000"/>
                                    <w:spacing w:val="-6"/>
                                    <w:sz w:val="16"/>
                                    <w:szCs w:val="16"/>
                                  </w:rPr>
                                  <w:t>Foreign customer pressure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 name="Rectangle 129"/>
                          <wps:cNvSpPr/>
                          <wps:spPr>
                            <a:xfrm>
                              <a:off x="8435" y="3614748"/>
                              <a:ext cx="1384301" cy="47278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90C603" w14:textId="77777777" w:rsidR="003A3B13" w:rsidRDefault="003A3B13" w:rsidP="003A3B13">
                                <w:pPr>
                                  <w:pStyle w:val="NormalWeb"/>
                                  <w:spacing w:before="0" w:beforeAutospacing="0" w:after="0" w:afterAutospacing="0"/>
                                  <w:jc w:val="center"/>
                                </w:pPr>
                                <w:r>
                                  <w:rPr>
                                    <w:color w:val="000000"/>
                                    <w:sz w:val="16"/>
                                    <w:szCs w:val="16"/>
                                  </w:rPr>
                                  <w:t>Competitor pressure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0" name="Straight Arrow Connector 130"/>
                          <wps:cNvCnPr/>
                          <wps:spPr>
                            <a:xfrm>
                              <a:off x="1384301" y="3043428"/>
                              <a:ext cx="2865630" cy="36756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1" name="Straight Arrow Connector 131"/>
                          <wps:cNvCnPr/>
                          <wps:spPr>
                            <a:xfrm flipV="1">
                              <a:off x="1392735" y="3410991"/>
                              <a:ext cx="2857195" cy="44014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2" name="Straight Arrow Connector 132"/>
                          <wps:cNvCnPr/>
                          <wps:spPr>
                            <a:xfrm flipV="1">
                              <a:off x="1384301" y="3410991"/>
                              <a:ext cx="2865630" cy="130659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3" name="Straight Arrow Connector 133"/>
                          <wps:cNvCnPr/>
                          <wps:spPr>
                            <a:xfrm>
                              <a:off x="1392735" y="1329595"/>
                              <a:ext cx="2052661" cy="65619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4" name="Straight Arrow Connector 134"/>
                          <wps:cNvCnPr/>
                          <wps:spPr>
                            <a:xfrm flipV="1">
                              <a:off x="1384301" y="1985785"/>
                              <a:ext cx="2061096" cy="24798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5" name="Straight Arrow Connector 135"/>
                          <wps:cNvCnPr/>
                          <wps:spPr>
                            <a:xfrm flipV="1">
                              <a:off x="1384301" y="1985785"/>
                              <a:ext cx="2061096" cy="105764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6" name="Straight Arrow Connector 136"/>
                          <wps:cNvCnPr/>
                          <wps:spPr>
                            <a:xfrm flipV="1">
                              <a:off x="1392735" y="1985785"/>
                              <a:ext cx="2052661" cy="1865353"/>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7" name="Straight Arrow Connector 137"/>
                          <wps:cNvCnPr/>
                          <wps:spPr>
                            <a:xfrm flipV="1">
                              <a:off x="1384301" y="1985785"/>
                              <a:ext cx="2061096" cy="273179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38" name="Rectangle 138"/>
                          <wps:cNvSpPr/>
                          <wps:spPr>
                            <a:xfrm>
                              <a:off x="2017836" y="1908010"/>
                              <a:ext cx="371475" cy="3257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026976" w14:textId="77777777" w:rsidR="003A3B13" w:rsidRDefault="003A3B13" w:rsidP="003A3B13">
                                <w:pPr>
                                  <w:pStyle w:val="NormalWeb"/>
                                  <w:spacing w:before="0" w:beforeAutospacing="0" w:after="0" w:afterAutospacing="0"/>
                                  <w:jc w:val="center"/>
                                </w:pPr>
                                <w:r>
                                  <w:rPr>
                                    <w:rFonts w:eastAsia="Aptos"/>
                                    <w:b/>
                                    <w:bCs/>
                                    <w:color w:val="000000"/>
                                    <w:sz w:val="16"/>
                                    <w:szCs w:val="16"/>
                                  </w:rPr>
                                  <w:t>H8</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9" name="Rectangle 139"/>
                          <wps:cNvSpPr/>
                          <wps:spPr>
                            <a:xfrm>
                              <a:off x="1752685" y="2504706"/>
                              <a:ext cx="371475" cy="3257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C54670" w14:textId="77777777" w:rsidR="003A3B13" w:rsidRDefault="003A3B13" w:rsidP="003A3B13">
                                <w:pPr>
                                  <w:pStyle w:val="NormalWeb"/>
                                  <w:spacing w:before="0" w:beforeAutospacing="0" w:after="0" w:afterAutospacing="0"/>
                                  <w:jc w:val="center"/>
                                </w:pPr>
                                <w:r>
                                  <w:rPr>
                                    <w:rFonts w:eastAsia="Aptos"/>
                                    <w:b/>
                                    <w:bCs/>
                                    <w:color w:val="000000"/>
                                    <w:sz w:val="16"/>
                                    <w:szCs w:val="16"/>
                                  </w:rPr>
                                  <w:t>H9</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0" name="Rectangle 140"/>
                          <wps:cNvSpPr/>
                          <wps:spPr>
                            <a:xfrm>
                              <a:off x="1556701" y="3185554"/>
                              <a:ext cx="439869" cy="30694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D24802" w14:textId="77777777" w:rsidR="003A3B13" w:rsidRDefault="003A3B13" w:rsidP="003A3B13">
                                <w:pPr>
                                  <w:pStyle w:val="NormalWeb"/>
                                  <w:spacing w:before="0" w:beforeAutospacing="0" w:after="0" w:afterAutospacing="0"/>
                                  <w:jc w:val="center"/>
                                </w:pPr>
                                <w:r>
                                  <w:rPr>
                                    <w:rFonts w:eastAsia="Aptos"/>
                                    <w:b/>
                                    <w:bCs/>
                                    <w:color w:val="000000"/>
                                    <w:sz w:val="16"/>
                                    <w:szCs w:val="16"/>
                                  </w:rPr>
                                  <w:t>H10</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1" name="Rectangle 141"/>
                          <wps:cNvSpPr/>
                          <wps:spPr>
                            <a:xfrm>
                              <a:off x="1609865" y="3783332"/>
                              <a:ext cx="434743" cy="3257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B5635F" w14:textId="77777777" w:rsidR="003A3B13" w:rsidRDefault="003A3B13" w:rsidP="003A3B13">
                                <w:pPr>
                                  <w:pStyle w:val="NormalWeb"/>
                                  <w:spacing w:before="0" w:beforeAutospacing="0" w:after="0" w:afterAutospacing="0"/>
                                  <w:jc w:val="center"/>
                                </w:pPr>
                                <w:r>
                                  <w:rPr>
                                    <w:rFonts w:eastAsia="Aptos"/>
                                    <w:b/>
                                    <w:bCs/>
                                    <w:color w:val="000000"/>
                                    <w:sz w:val="16"/>
                                    <w:szCs w:val="16"/>
                                  </w:rPr>
                                  <w:t>H11</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2" name="Rectangle 142"/>
                          <wps:cNvSpPr/>
                          <wps:spPr>
                            <a:xfrm>
                              <a:off x="4475334" y="2416916"/>
                              <a:ext cx="379355" cy="3069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5A6DC4" w14:textId="77777777" w:rsidR="003A3B13" w:rsidRDefault="003A3B13" w:rsidP="003A3B13">
                                <w:pPr>
                                  <w:pStyle w:val="NormalWeb"/>
                                  <w:spacing w:before="0" w:beforeAutospacing="0" w:after="0" w:afterAutospacing="0"/>
                                  <w:jc w:val="center"/>
                                </w:pPr>
                                <w:r>
                                  <w:rPr>
                                    <w:rFonts w:eastAsia="Aptos"/>
                                    <w:b/>
                                    <w:bCs/>
                                    <w:color w:val="000000"/>
                                    <w:sz w:val="16"/>
                                    <w:szCs w:val="16"/>
                                  </w:rPr>
                                  <w:t>H6</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3" name="Rectangle 143"/>
                          <wps:cNvSpPr/>
                          <wps:spPr>
                            <a:xfrm>
                              <a:off x="4235375" y="4184486"/>
                              <a:ext cx="1580664" cy="1110863"/>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D6C9A5" w14:textId="77777777" w:rsidR="003A3B13" w:rsidRDefault="003A3B13" w:rsidP="003A3B13">
                                <w:pPr>
                                  <w:pStyle w:val="NormalWeb"/>
                                  <w:spacing w:before="0" w:beforeAutospacing="0" w:after="0" w:afterAutospacing="0"/>
                                </w:pPr>
                                <w:r>
                                  <w:rPr>
                                    <w:rFonts w:eastAsia="Aptos"/>
                                    <w:color w:val="000000"/>
                                    <w:sz w:val="16"/>
                                    <w:szCs w:val="16"/>
                                  </w:rPr>
                                  <w:t>Control Variables for Firms:</w:t>
                                </w:r>
                              </w:p>
                              <w:p w14:paraId="1402A359" w14:textId="77777777" w:rsidR="003A3B13" w:rsidRDefault="003A3B13" w:rsidP="003A3B13">
                                <w:pPr>
                                  <w:pStyle w:val="NormalWeb"/>
                                  <w:spacing w:before="0" w:beforeAutospacing="0" w:after="0" w:afterAutospacing="0"/>
                                </w:pPr>
                                <w:r>
                                  <w:rPr>
                                    <w:rFonts w:eastAsia="Aptos"/>
                                    <w:color w:val="000000"/>
                                    <w:sz w:val="16"/>
                                    <w:szCs w:val="16"/>
                                  </w:rPr>
                                  <w:t>-Number of employees</w:t>
                                </w:r>
                              </w:p>
                              <w:p w14:paraId="44415018" w14:textId="77777777" w:rsidR="003A3B13" w:rsidRDefault="003A3B13" w:rsidP="003A3B13">
                                <w:pPr>
                                  <w:pStyle w:val="NormalWeb"/>
                                  <w:spacing w:before="0" w:beforeAutospacing="0" w:after="0" w:afterAutospacing="0"/>
                                </w:pPr>
                                <w:r>
                                  <w:rPr>
                                    <w:rFonts w:eastAsia="Aptos"/>
                                    <w:color w:val="000000"/>
                                    <w:sz w:val="16"/>
                                    <w:szCs w:val="16"/>
                                  </w:rPr>
                                  <w:t>-Revenue</w:t>
                                </w:r>
                              </w:p>
                              <w:p w14:paraId="18AA7C7E" w14:textId="77777777" w:rsidR="003A3B13" w:rsidRDefault="003A3B13" w:rsidP="003A3B13">
                                <w:pPr>
                                  <w:pStyle w:val="NormalWeb"/>
                                  <w:spacing w:before="0" w:beforeAutospacing="0" w:after="0" w:afterAutospacing="0"/>
                                </w:pPr>
                                <w:r>
                                  <w:rPr>
                                    <w:rFonts w:eastAsia="Aptos"/>
                                    <w:color w:val="000000"/>
                                    <w:sz w:val="16"/>
                                    <w:szCs w:val="16"/>
                                  </w:rPr>
                                  <w:t>-Total capital</w:t>
                                </w:r>
                              </w:p>
                              <w:p w14:paraId="5F76A418" w14:textId="77777777" w:rsidR="003A3B13" w:rsidRDefault="003A3B13" w:rsidP="003A3B13">
                                <w:pPr>
                                  <w:pStyle w:val="NormalWeb"/>
                                  <w:spacing w:before="0" w:beforeAutospacing="0" w:after="0" w:afterAutospacing="0"/>
                                </w:pPr>
                                <w:r>
                                  <w:rPr>
                                    <w:rFonts w:eastAsia="Aptos"/>
                                    <w:color w:val="000000"/>
                                    <w:sz w:val="16"/>
                                    <w:szCs w:val="16"/>
                                  </w:rPr>
                                  <w:t>-Firm age</w:t>
                                </w:r>
                              </w:p>
                              <w:p w14:paraId="65822101" w14:textId="77777777" w:rsidR="003A3B13" w:rsidRDefault="003A3B13" w:rsidP="003A3B13">
                                <w:pPr>
                                  <w:pStyle w:val="NormalWeb"/>
                                  <w:spacing w:before="0" w:beforeAutospacing="0" w:after="0" w:afterAutospacing="0"/>
                                </w:pPr>
                                <w:r>
                                  <w:rPr>
                                    <w:rFonts w:eastAsia="Aptos"/>
                                    <w:color w:val="000000"/>
                                    <w:sz w:val="16"/>
                                    <w:szCs w:val="16"/>
                                  </w:rPr>
                                  <w:t>-Type of operation</w:t>
                                </w:r>
                              </w:p>
                              <w:p w14:paraId="4C391FF8" w14:textId="77777777" w:rsidR="003A3B13" w:rsidRDefault="003A3B13" w:rsidP="003A3B13">
                                <w:pPr>
                                  <w:pStyle w:val="NormalWeb"/>
                                  <w:spacing w:before="0" w:beforeAutospacing="0" w:after="0" w:afterAutospacing="0"/>
                                </w:pPr>
                                <w:r>
                                  <w:rPr>
                                    <w:rFonts w:eastAsia="Aptos"/>
                                    <w:color w:val="000000"/>
                                    <w:sz w:val="16"/>
                                    <w:szCs w:val="16"/>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4" name="Straight Arrow Connector 144"/>
                          <wps:cNvCnPr/>
                          <wps:spPr>
                            <a:xfrm flipH="1" flipV="1">
                              <a:off x="5020355" y="3636416"/>
                              <a:ext cx="5352" cy="548070"/>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45" name="Rectangle 145"/>
                          <wps:cNvSpPr/>
                          <wps:spPr>
                            <a:xfrm>
                              <a:off x="4175503" y="1507764"/>
                              <a:ext cx="1667019" cy="29781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482BB2" w14:textId="77777777" w:rsidR="003A3B13" w:rsidRDefault="003A3B13" w:rsidP="003A3B13">
                                <w:pPr>
                                  <w:pStyle w:val="NormalWeb"/>
                                  <w:spacing w:before="0" w:beforeAutospacing="0" w:after="0" w:afterAutospacing="0"/>
                                  <w:jc w:val="center"/>
                                </w:pPr>
                                <w:r>
                                  <w:rPr>
                                    <w:rFonts w:eastAsia="Aptos"/>
                                    <w:b/>
                                    <w:bCs/>
                                    <w:color w:val="000000"/>
                                    <w:sz w:val="16"/>
                                    <w:szCs w:val="16"/>
                                  </w:rPr>
                                  <w:t>H12, H13, H14, H15, H16</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6" name="Rectangle 146"/>
                          <wps:cNvSpPr/>
                          <wps:spPr>
                            <a:xfrm>
                              <a:off x="3103202" y="0"/>
                              <a:ext cx="2259506" cy="1084581"/>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C129EF" w14:textId="77777777" w:rsidR="003A3B13" w:rsidRDefault="003A3B13" w:rsidP="003A3B13">
                                <w:pPr>
                                  <w:pStyle w:val="NormalWeb"/>
                                  <w:spacing w:before="0" w:beforeAutospacing="0" w:after="0" w:afterAutospacing="0"/>
                                </w:pPr>
                                <w:r>
                                  <w:rPr>
                                    <w:rFonts w:eastAsia="Aptos"/>
                                    <w:color w:val="000000"/>
                                    <w:sz w:val="16"/>
                                    <w:szCs w:val="16"/>
                                  </w:rPr>
                                  <w:t>Control Variables for Top Management:</w:t>
                                </w:r>
                              </w:p>
                              <w:p w14:paraId="1972B4C1" w14:textId="77777777" w:rsidR="003A3B13" w:rsidRDefault="003A3B13" w:rsidP="003A3B13">
                                <w:pPr>
                                  <w:pStyle w:val="NormalWeb"/>
                                  <w:spacing w:before="0" w:beforeAutospacing="0" w:after="0" w:afterAutospacing="0"/>
                                </w:pPr>
                                <w:r>
                                  <w:rPr>
                                    <w:rFonts w:eastAsia="Aptos"/>
                                    <w:color w:val="000000"/>
                                    <w:sz w:val="16"/>
                                    <w:szCs w:val="16"/>
                                  </w:rPr>
                                  <w:t>-Age</w:t>
                                </w:r>
                              </w:p>
                              <w:p w14:paraId="608D1E90" w14:textId="77777777" w:rsidR="003A3B13" w:rsidRDefault="003A3B13" w:rsidP="003A3B13">
                                <w:pPr>
                                  <w:pStyle w:val="NormalWeb"/>
                                  <w:spacing w:before="0" w:beforeAutospacing="0" w:after="0" w:afterAutospacing="0"/>
                                </w:pPr>
                                <w:r>
                                  <w:rPr>
                                    <w:rFonts w:eastAsia="Aptos"/>
                                    <w:color w:val="000000"/>
                                    <w:sz w:val="16"/>
                                    <w:szCs w:val="16"/>
                                  </w:rPr>
                                  <w:t>-Educational level</w:t>
                                </w:r>
                              </w:p>
                              <w:p w14:paraId="20DA5AF9" w14:textId="77777777" w:rsidR="003A3B13" w:rsidRDefault="003A3B13" w:rsidP="003A3B13">
                                <w:pPr>
                                  <w:pStyle w:val="NormalWeb"/>
                                  <w:spacing w:before="0" w:beforeAutospacing="0" w:after="0" w:afterAutospacing="0"/>
                                </w:pPr>
                                <w:r>
                                  <w:rPr>
                                    <w:rFonts w:eastAsia="Aptos"/>
                                    <w:color w:val="000000"/>
                                    <w:sz w:val="16"/>
                                    <w:szCs w:val="16"/>
                                  </w:rPr>
                                  <w:t>-Tenure</w:t>
                                </w:r>
                              </w:p>
                              <w:p w14:paraId="73E0C211" w14:textId="77777777" w:rsidR="003A3B13" w:rsidRDefault="003A3B13" w:rsidP="003A3B13">
                                <w:pPr>
                                  <w:pStyle w:val="NormalWeb"/>
                                  <w:spacing w:before="0" w:beforeAutospacing="0" w:after="0" w:afterAutospacing="0"/>
                                </w:pPr>
                                <w:r>
                                  <w:rPr>
                                    <w:rFonts w:eastAsia="Aptos"/>
                                    <w:color w:val="000000"/>
                                    <w:sz w:val="16"/>
                                    <w:szCs w:val="16"/>
                                  </w:rPr>
                                  <w:t>-Gender</w:t>
                                </w:r>
                              </w:p>
                              <w:p w14:paraId="10820E8C" w14:textId="77777777" w:rsidR="003A3B13" w:rsidRDefault="003A3B13" w:rsidP="003A3B13">
                                <w:pPr>
                                  <w:pStyle w:val="NormalWeb"/>
                                  <w:spacing w:before="0" w:beforeAutospacing="0" w:after="0" w:afterAutospacing="0"/>
                                </w:pPr>
                                <w:r>
                                  <w:rPr>
                                    <w:rFonts w:eastAsia="Aptos"/>
                                    <w:color w:val="000000"/>
                                    <w:sz w:val="16"/>
                                    <w:szCs w:val="16"/>
                                  </w:rPr>
                                  <w:t>-Position</w:t>
                                </w:r>
                              </w:p>
                              <w:p w14:paraId="6874DAD0" w14:textId="77777777" w:rsidR="003A3B13" w:rsidRDefault="003A3B13" w:rsidP="003A3B13">
                                <w:pPr>
                                  <w:pStyle w:val="NormalWeb"/>
                                  <w:spacing w:before="0" w:beforeAutospacing="0" w:after="0" w:afterAutospacing="0"/>
                                </w:pPr>
                                <w:r>
                                  <w:rPr>
                                    <w:rFonts w:eastAsia="Aptos"/>
                                    <w:color w:val="000000"/>
                                    <w:sz w:val="16"/>
                                    <w:szCs w:val="16"/>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7" name="Straight Arrow Connector 147"/>
                          <wps:cNvCnPr/>
                          <wps:spPr>
                            <a:xfrm flipH="1">
                              <a:off x="4232876" y="1084581"/>
                              <a:ext cx="80" cy="678953"/>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48" name="Straight Arrow Connector 148"/>
                          <wps:cNvCnPr/>
                          <wps:spPr>
                            <a:xfrm>
                              <a:off x="4232876" y="2208035"/>
                              <a:ext cx="787479" cy="977532"/>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11758C5D" id="Canvas 1" o:spid="_x0000_s1026" editas="canvas" style="width:464.25pt;height:318.1pt;mso-position-horizontal-relative:char;mso-position-vertical-relative:line" coordsize="58953,4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53;height:40392;visibility:visible;mso-wrap-style:square" filled="t" stroked="t" strokecolor="#030e13 [484]" strokeweight="1.5pt">
                  <v:fill o:detectmouseclick="t"/>
                  <v:path o:connecttype="none"/>
                </v:shape>
                <v:group id="Group 112" o:spid="_x0000_s1028" style="position:absolute;left:1799;top:431;width:56429;height:38192" coordsize="58425,52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tangle 113" o:spid="_x0000_s1029" style="position:absolute;left:84;top:10845;width:13843;height:4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" fillcolor="white [3212]" strokecolor="black [3213]" strokeweight="1pt">
                    <v:textbox inset="0,0,0,0">
                      <w:txbxContent>
                        <w:p w14:paraId="266189A1" w14:textId="77777777" w:rsidR="003A3B13" w:rsidRDefault="003A3B13" w:rsidP="003A3B13">
                          <w:pPr>
                            <w:pStyle w:val="NormalWeb"/>
                            <w:spacing w:before="0" w:beforeAutospacing="0" w:after="0" w:afterAutospacing="0"/>
                            <w:jc w:val="center"/>
                          </w:pPr>
                          <w:r>
                            <w:rPr>
                              <w:color w:val="000000"/>
                              <w:spacing w:val="-6"/>
                              <w:sz w:val="16"/>
                              <w:szCs w:val="16"/>
                            </w:rPr>
                            <w:t>Home government pressure</w:t>
                          </w:r>
                        </w:p>
                      </w:txbxContent>
                    </v:textbox>
                  </v:rect>
                  <v:rect id="Rectangle 114" o:spid="_x0000_s1030" style="position:absolute;top:20115;width:13843;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" fillcolor="white [3212]" strokecolor="black [3213]" strokeweight="1pt">
                    <v:textbox inset="0,0,0,0">
                      <w:txbxContent>
                        <w:p w14:paraId="596AA258" w14:textId="77777777" w:rsidR="003A3B13" w:rsidRDefault="003A3B13" w:rsidP="003A3B13">
                          <w:pPr>
                            <w:pStyle w:val="NormalWeb"/>
                            <w:spacing w:before="0" w:beforeAutospacing="0" w:after="0" w:afterAutospacing="0"/>
                            <w:jc w:val="center"/>
                          </w:pPr>
                          <w:r>
                            <w:rPr>
                              <w:color w:val="000000"/>
                              <w:sz w:val="16"/>
                              <w:szCs w:val="16"/>
                            </w:rPr>
                            <w:t>Employee pressure</w:t>
                          </w:r>
                        </w:p>
                      </w:txbxContent>
                    </v:textbox>
                  </v:rect>
                  <v:rect id="Rectangle 115" o:spid="_x0000_s1031" style="position:absolute;left:34453;top:17635;width:1575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" fillcolor="white [3212]" strokecolor="black [3213]" strokeweight="1pt">
                    <v:textbox inset="0,0,0,0">
                      <w:txbxContent>
                        <w:p w14:paraId="55F07B18" w14:textId="77777777" w:rsidR="003A3B13" w:rsidRDefault="003A3B13" w:rsidP="003A3B13">
                          <w:pPr>
                            <w:pStyle w:val="NormalWeb"/>
                            <w:spacing w:before="0" w:beforeAutospacing="0" w:after="0" w:afterAutospacing="0"/>
                            <w:jc w:val="center"/>
                          </w:pPr>
                          <w:r>
                            <w:rPr>
                              <w:color w:val="000000"/>
                              <w:sz w:val="16"/>
                              <w:szCs w:val="16"/>
                            </w:rPr>
                            <w:t>Top management commitment</w:t>
                          </w:r>
                        </w:p>
                      </w:txbxContent>
                    </v:textbox>
                  </v:rect>
                  <v:rect id="Rectangle 116" o:spid="_x0000_s1032" style="position:absolute;left:84;top:44953;width:13759;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" fillcolor="white [3212]" strokecolor="black [3213]" strokeweight="1pt">
                    <v:textbox inset="0,0,0,0">
                      <w:txbxContent>
                        <w:p w14:paraId="6AC777FA" w14:textId="77777777" w:rsidR="003A3B13" w:rsidRDefault="003A3B13" w:rsidP="003A3B13">
                          <w:pPr>
                            <w:pStyle w:val="NormalWeb"/>
                            <w:spacing w:before="0" w:beforeAutospacing="0" w:after="0" w:afterAutospacing="0"/>
                            <w:jc w:val="center"/>
                          </w:pPr>
                          <w:r>
                            <w:rPr>
                              <w:color w:val="000000"/>
                              <w:sz w:val="16"/>
                              <w:szCs w:val="16"/>
                            </w:rPr>
                            <w:t>Resources availibility</w:t>
                          </w:r>
                        </w:p>
                      </w:txbxContent>
                    </v:textbox>
                  </v:rect>
                  <v:rect id="Rectangle 117" o:spid="_x0000_s1033" style="position:absolute;left:42499;top:31855;width:15408;height:4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" fillcolor="white [3212]" strokecolor="black [3213]" strokeweight="1pt">
                    <v:textbox inset="0,0,0,0">
                      <w:txbxContent>
                        <w:p w14:paraId="0EED7E8E" w14:textId="77777777" w:rsidR="003A3B13" w:rsidRDefault="003A3B13" w:rsidP="003A3B13">
                          <w:pPr>
                            <w:pStyle w:val="NormalWeb"/>
                            <w:spacing w:before="0" w:beforeAutospacing="0" w:after="0" w:afterAutospacing="0"/>
                            <w:jc w:val="center"/>
                          </w:pPr>
                          <w:r>
                            <w:rPr>
                              <w:color w:val="000000"/>
                              <w:sz w:val="16"/>
                              <w:szCs w:val="16"/>
                            </w:rPr>
                            <w:t>environmentally friendly business strategy</w:t>
                          </w:r>
                        </w:p>
                      </w:txbxContent>
                    </v:textbox>
                  </v:rect>
                  <v:rect id="Rectangle 118" o:spid="_x0000_s1034" style="position:absolute;left:30855;top:32882;width:4254;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" filled="f" stroked="f" strokeweight="1pt">
                    <v:textbox inset="0,0,0,0">
                      <w:txbxContent>
                        <w:p w14:paraId="7272B022" w14:textId="77777777" w:rsidR="003A3B13" w:rsidRDefault="003A3B13" w:rsidP="003A3B13"/>
                      </w:txbxContent>
                    </v:textbox>
                  </v:rect>
                  <v:rect id="Rectangle 119" o:spid="_x0000_s1035" style="position:absolute;left:29902;top:33580;width:4255;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" filled="f" stroked="f" strokeweight="1pt">
                    <v:textbox inset="0,0,0,0">
                      <w:txbxContent>
                        <w:p w14:paraId="43E759B3" w14:textId="77777777" w:rsidR="003A3B13" w:rsidRDefault="003A3B13" w:rsidP="003A3B13"/>
                      </w:txbxContent>
                    </v:textbox>
                  </v:rect>
                  <v:rect id="Rectangle 120" o:spid="_x0000_s1036" style="position:absolute;left:30433;top:24447;width:5143;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" filled="f" stroked="f" strokeweight="1pt">
                    <v:textbox inset="0,0,0,0">
                      <w:txbxContent>
                        <w:p w14:paraId="71627A7C" w14:textId="77777777" w:rsidR="003A3B13" w:rsidRDefault="003A3B13" w:rsidP="003A3B13">
                          <w:pPr>
                            <w:pStyle w:val="NormalWeb"/>
                            <w:spacing w:before="0" w:beforeAutospacing="0" w:after="0" w:afterAutospacing="0"/>
                            <w:jc w:val="center"/>
                          </w:pPr>
                          <w:r>
                            <w:rPr>
                              <w:b/>
                              <w:bCs/>
                              <w:color w:val="000000"/>
                              <w:sz w:val="16"/>
                              <w:szCs w:val="16"/>
                            </w:rPr>
                            <w:t>H1</w:t>
                          </w:r>
                        </w:p>
                      </w:txbxContent>
                    </v:textbox>
                  </v:rect>
                  <v:rect id="Rectangle 121" o:spid="_x0000_s1037" style="position:absolute;left:27687;top:26581;width:3954;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" filled="f" stroked="f" strokeweight="1pt">
                    <v:textbox inset="0,0,0,0">
                      <w:txbxContent>
                        <w:p w14:paraId="5979DAA3" w14:textId="77777777" w:rsidR="003A3B13" w:rsidRDefault="003A3B13" w:rsidP="003A3B13">
                          <w:pPr>
                            <w:pStyle w:val="NormalWeb"/>
                            <w:spacing w:before="0" w:beforeAutospacing="0" w:after="0" w:afterAutospacing="0"/>
                            <w:jc w:val="center"/>
                          </w:pPr>
                          <w:r>
                            <w:rPr>
                              <w:rFonts w:eastAsia="Aptos"/>
                              <w:b/>
                              <w:bCs/>
                              <w:color w:val="000000"/>
                              <w:sz w:val="16"/>
                              <w:szCs w:val="16"/>
                            </w:rPr>
                            <w:t>H2</w:t>
                          </w:r>
                        </w:p>
                      </w:txbxContent>
                    </v:textbox>
                  </v:rect>
                  <v:rect id="Rectangle 122" o:spid="_x0000_s1038" style="position:absolute;left:25945;top:30116;width:5143;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" filled="f" stroked="f" strokeweight="1pt">
                    <v:textbox inset="0,0,0,0">
                      <w:txbxContent>
                        <w:p w14:paraId="53420868" w14:textId="77777777" w:rsidR="003A3B13" w:rsidRDefault="003A3B13" w:rsidP="003A3B13">
                          <w:pPr>
                            <w:pStyle w:val="NormalWeb"/>
                            <w:spacing w:before="0" w:beforeAutospacing="0" w:after="0" w:afterAutospacing="0"/>
                            <w:jc w:val="center"/>
                          </w:pPr>
                          <w:r>
                            <w:rPr>
                              <w:rFonts w:eastAsia="Aptos"/>
                              <w:b/>
                              <w:bCs/>
                              <w:color w:val="000000"/>
                              <w:sz w:val="16"/>
                              <w:szCs w:val="16"/>
                            </w:rPr>
                            <w:t>H3</w:t>
                          </w:r>
                        </w:p>
                      </w:txbxContent>
                    </v:textbox>
                  </v:rect>
                  <v:rect id="Rectangle 123" o:spid="_x0000_s1039" style="position:absolute;left:25737;top:34399;width:4165;height:298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" filled="f" stroked="f" strokeweight="1pt">
                    <v:textbox inset="0,0,0,0">
                      <w:txbxContent>
                        <w:p w14:paraId="29428E53" w14:textId="77777777" w:rsidR="003A3B13" w:rsidRDefault="003A3B13" w:rsidP="003A3B13">
                          <w:pPr>
                            <w:pStyle w:val="NormalWeb"/>
                            <w:spacing w:before="0" w:beforeAutospacing="0" w:after="0" w:afterAutospacing="0"/>
                            <w:jc w:val="center"/>
                          </w:pPr>
                          <w:r>
                            <w:rPr>
                              <w:rFonts w:eastAsia="Aptos"/>
                              <w:b/>
                              <w:bCs/>
                              <w:color w:val="000000"/>
                              <w:sz w:val="16"/>
                              <w:szCs w:val="16"/>
                            </w:rPr>
                            <w:t>H4</w:t>
                          </w:r>
                        </w:p>
                      </w:txbxContent>
                    </v:textbox>
                  </v:rect>
                  <v:rect id="Rectangle 124" o:spid="_x0000_s1040" style="position:absolute;left:26981;top:38113;width:3874;height:2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" filled="f" stroked="f" strokeweight="1pt">
                    <v:textbox inset="0,0,0,0">
                      <w:txbxContent>
                        <w:p w14:paraId="4A0EF174" w14:textId="77777777" w:rsidR="003A3B13" w:rsidRDefault="003A3B13" w:rsidP="003A3B13">
                          <w:pPr>
                            <w:pStyle w:val="NormalWeb"/>
                            <w:spacing w:before="0" w:beforeAutospacing="0" w:after="0" w:afterAutospacing="0"/>
                            <w:jc w:val="center"/>
                          </w:pPr>
                          <w:r>
                            <w:rPr>
                              <w:rFonts w:eastAsia="Aptos"/>
                              <w:b/>
                              <w:bCs/>
                              <w:color w:val="000000"/>
                              <w:sz w:val="16"/>
                              <w:szCs w:val="16"/>
                            </w:rPr>
                            <w:t>H5</w:t>
                          </w:r>
                        </w:p>
                      </w:txbxContent>
                    </v:textbox>
                  </v:rect>
                  <v:shapetype id="_x0000_t32" coordsize="21600,21600" o:spt="32" o:oned="t" path="m,l21600,21600e" filled="f">
                    <v:path arrowok="t" fillok="f" o:connecttype="none"/>
                    <o:lock v:ext="edit" shapetype="t"/>
                  </v:shapetype>
                  <v:shape id="Straight Arrow Connector 125" o:spid="_x0000_s1041" type="#_x0000_t32" style="position:absolute;left:13927;top:13295;width:28572;height:208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" strokecolor="#156082 [3204]" strokeweight="1.5pt">
                    <v:stroke endarrow="block" joinstyle="miter"/>
                  </v:shape>
                  <v:shape id="Straight Arrow Connector 126" o:spid="_x0000_s1042" type="#_x0000_t32" style="position:absolute;left:13843;top:22337;width:28656;height:11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" strokecolor="#156082 [3204]" strokeweight="1.5pt">
                    <v:stroke endarrow="block" joinstyle="miter"/>
                  </v:shape>
                  <v:rect id="Rectangle 127" o:spid="_x0000_s1043" style="position:absolute;left:24112;top:14614;width:371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" filled="f" stroked="f" strokeweight="1pt">
                    <v:textbox inset="0,0,0,0">
                      <w:txbxContent>
                        <w:p w14:paraId="36387B8F" w14:textId="77777777" w:rsidR="003A3B13" w:rsidRDefault="003A3B13" w:rsidP="003A3B13">
                          <w:pPr>
                            <w:pStyle w:val="NormalWeb"/>
                            <w:spacing w:before="0" w:beforeAutospacing="0" w:after="0" w:afterAutospacing="0"/>
                            <w:jc w:val="center"/>
                          </w:pPr>
                          <w:r>
                            <w:rPr>
                              <w:rFonts w:eastAsia="Aptos"/>
                              <w:b/>
                              <w:bCs/>
                              <w:color w:val="000000"/>
                              <w:sz w:val="16"/>
                              <w:szCs w:val="16"/>
                            </w:rPr>
                            <w:t>H7</w:t>
                          </w:r>
                        </w:p>
                      </w:txbxContent>
                    </v:textbox>
                  </v:rect>
                  <v:rect id="Rectangle 128" o:spid="_x0000_s1044" style="position:absolute;top:28211;width:13843;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" fillcolor="white [3212]" strokecolor="black [3213]" strokeweight="1pt">
                    <v:textbox inset="0,0,0,0">
                      <w:txbxContent>
                        <w:p w14:paraId="04A7737B" w14:textId="77777777" w:rsidR="003A3B13" w:rsidRDefault="003A3B13" w:rsidP="003A3B13">
                          <w:pPr>
                            <w:pStyle w:val="NormalWeb"/>
                            <w:spacing w:before="0" w:beforeAutospacing="0" w:after="0" w:afterAutospacing="0"/>
                            <w:jc w:val="center"/>
                          </w:pPr>
                          <w:r>
                            <w:rPr>
                              <w:color w:val="000000"/>
                              <w:spacing w:val="-6"/>
                              <w:sz w:val="16"/>
                              <w:szCs w:val="16"/>
                            </w:rPr>
                            <w:t>Foreign customer pressure</w:t>
                          </w:r>
                        </w:p>
                      </w:txbxContent>
                    </v:textbox>
                  </v:rect>
                  <v:rect id="Rectangle 129" o:spid="_x0000_s1045" style="position:absolute;left:84;top:36147;width:13843;height:4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" fillcolor="white [3212]" strokecolor="black [3213]" strokeweight="1pt">
                    <v:textbox inset="0,0,0,0">
                      <w:txbxContent>
                        <w:p w14:paraId="5490C603" w14:textId="77777777" w:rsidR="003A3B13" w:rsidRDefault="003A3B13" w:rsidP="003A3B13">
                          <w:pPr>
                            <w:pStyle w:val="NormalWeb"/>
                            <w:spacing w:before="0" w:beforeAutospacing="0" w:after="0" w:afterAutospacing="0"/>
                            <w:jc w:val="center"/>
                          </w:pPr>
                          <w:r>
                            <w:rPr>
                              <w:color w:val="000000"/>
                              <w:sz w:val="16"/>
                              <w:szCs w:val="16"/>
                            </w:rPr>
                            <w:t>Competitor pressure</w:t>
                          </w:r>
                        </w:p>
                      </w:txbxContent>
                    </v:textbox>
                  </v:rect>
                  <v:shape id="Straight Arrow Connector 130" o:spid="_x0000_s1046" type="#_x0000_t32" style="position:absolute;left:13843;top:30434;width:28656;height:36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" strokecolor="#156082 [3204]" strokeweight="1.5pt">
                    <v:stroke endarrow="block" joinstyle="miter"/>
                  </v:shape>
                  <v:shape id="Straight Arrow Connector 131" o:spid="_x0000_s1047" type="#_x0000_t32" style="position:absolute;left:13927;top:34109;width:28572;height:44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" strokecolor="#156082 [3204]" strokeweight="1.5pt">
                    <v:stroke endarrow="block" joinstyle="miter"/>
                  </v:shape>
                  <v:shape id="Straight Arrow Connector 132" o:spid="_x0000_s1048" type="#_x0000_t32" style="position:absolute;left:13843;top:34109;width:28656;height:130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" strokecolor="#156082 [3204]" strokeweight="1.5pt">
                    <v:stroke endarrow="block" joinstyle="miter"/>
                  </v:shape>
                  <v:shape id="Straight Arrow Connector 133" o:spid="_x0000_s1049" type="#_x0000_t32" style="position:absolute;left:13927;top:13295;width:20526;height:6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" strokecolor="#156082 [3204]" strokeweight="1.5pt">
                    <v:stroke endarrow="block" joinstyle="miter"/>
                  </v:shape>
                  <v:shape id="Straight Arrow Connector 134" o:spid="_x0000_s1050" type="#_x0000_t32" style="position:absolute;left:13843;top:19857;width:20610;height:24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" strokecolor="#156082 [3204]" strokeweight="1.5pt">
                    <v:stroke endarrow="block" joinstyle="miter"/>
                  </v:shape>
                  <v:shape id="Straight Arrow Connector 135" o:spid="_x0000_s1051" type="#_x0000_t32" style="position:absolute;left:13843;top:19857;width:20610;height:105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" strokecolor="#156082 [3204]" strokeweight="1.5pt">
                    <v:stroke endarrow="block" joinstyle="miter"/>
                  </v:shape>
                  <v:shape id="Straight Arrow Connector 136" o:spid="_x0000_s1052" type="#_x0000_t32" style="position:absolute;left:13927;top:19857;width:20526;height:186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" strokecolor="#156082 [3204]" strokeweight="1.5pt">
                    <v:stroke endarrow="block" joinstyle="miter"/>
                  </v:shape>
                  <v:shape id="Straight Arrow Connector 137" o:spid="_x0000_s1053" type="#_x0000_t32" style="position:absolute;left:13843;top:19857;width:20610;height:273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" strokecolor="#156082 [3204]" strokeweight="1.5pt">
                    <v:stroke endarrow="block" joinstyle="miter"/>
                  </v:shape>
                  <v:rect id="Rectangle 138" o:spid="_x0000_s1054" style="position:absolute;left:20178;top:19080;width:3715;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" filled="f" stroked="f" strokeweight="1pt">
                    <v:textbox inset="0,0,0,0">
                      <w:txbxContent>
                        <w:p w14:paraId="62026976" w14:textId="77777777" w:rsidR="003A3B13" w:rsidRDefault="003A3B13" w:rsidP="003A3B13">
                          <w:pPr>
                            <w:pStyle w:val="NormalWeb"/>
                            <w:spacing w:before="0" w:beforeAutospacing="0" w:after="0" w:afterAutospacing="0"/>
                            <w:jc w:val="center"/>
                          </w:pPr>
                          <w:r>
                            <w:rPr>
                              <w:rFonts w:eastAsia="Aptos"/>
                              <w:b/>
                              <w:bCs/>
                              <w:color w:val="000000"/>
                              <w:sz w:val="16"/>
                              <w:szCs w:val="16"/>
                            </w:rPr>
                            <w:t>H8</w:t>
                          </w:r>
                        </w:p>
                      </w:txbxContent>
                    </v:textbox>
                  </v:rect>
                  <v:rect id="Rectangle 139" o:spid="_x0000_s1055" style="position:absolute;left:17526;top:25047;width:3715;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" filled="f" stroked="f" strokeweight="1pt">
                    <v:textbox inset="0,0,0,0">
                      <w:txbxContent>
                        <w:p w14:paraId="29C54670" w14:textId="77777777" w:rsidR="003A3B13" w:rsidRDefault="003A3B13" w:rsidP="003A3B13">
                          <w:pPr>
                            <w:pStyle w:val="NormalWeb"/>
                            <w:spacing w:before="0" w:beforeAutospacing="0" w:after="0" w:afterAutospacing="0"/>
                            <w:jc w:val="center"/>
                          </w:pPr>
                          <w:r>
                            <w:rPr>
                              <w:rFonts w:eastAsia="Aptos"/>
                              <w:b/>
                              <w:bCs/>
                              <w:color w:val="000000"/>
                              <w:sz w:val="16"/>
                              <w:szCs w:val="16"/>
                            </w:rPr>
                            <w:t>H9</w:t>
                          </w:r>
                        </w:p>
                      </w:txbxContent>
                    </v:textbox>
                  </v:rect>
                  <v:rect id="Rectangle 140" o:spid="_x0000_s1056" style="position:absolute;left:15567;top:31855;width:4398;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" filled="f" stroked="f" strokeweight="1pt">
                    <v:textbox inset="0,0,0,0">
                      <w:txbxContent>
                        <w:p w14:paraId="37D24802" w14:textId="77777777" w:rsidR="003A3B13" w:rsidRDefault="003A3B13" w:rsidP="003A3B13">
                          <w:pPr>
                            <w:pStyle w:val="NormalWeb"/>
                            <w:spacing w:before="0" w:beforeAutospacing="0" w:after="0" w:afterAutospacing="0"/>
                            <w:jc w:val="center"/>
                          </w:pPr>
                          <w:r>
                            <w:rPr>
                              <w:rFonts w:eastAsia="Aptos"/>
                              <w:b/>
                              <w:bCs/>
                              <w:color w:val="000000"/>
                              <w:sz w:val="16"/>
                              <w:szCs w:val="16"/>
                            </w:rPr>
                            <w:t>H10</w:t>
                          </w:r>
                        </w:p>
                      </w:txbxContent>
                    </v:textbox>
                  </v:rect>
                  <v:rect id="Rectangle 141" o:spid="_x0000_s1057" style="position:absolute;left:16098;top:37833;width:4348;height:3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" filled="f" stroked="f" strokeweight="1pt">
                    <v:textbox inset="0,0,0,0">
                      <w:txbxContent>
                        <w:p w14:paraId="50B5635F" w14:textId="77777777" w:rsidR="003A3B13" w:rsidRDefault="003A3B13" w:rsidP="003A3B13">
                          <w:pPr>
                            <w:pStyle w:val="NormalWeb"/>
                            <w:spacing w:before="0" w:beforeAutospacing="0" w:after="0" w:afterAutospacing="0"/>
                            <w:jc w:val="center"/>
                          </w:pPr>
                          <w:r>
                            <w:rPr>
                              <w:rFonts w:eastAsia="Aptos"/>
                              <w:b/>
                              <w:bCs/>
                              <w:color w:val="000000"/>
                              <w:sz w:val="16"/>
                              <w:szCs w:val="16"/>
                            </w:rPr>
                            <w:t>H11</w:t>
                          </w:r>
                        </w:p>
                      </w:txbxContent>
                    </v:textbox>
                  </v:rect>
                  <v:rect id="Rectangle 142" o:spid="_x0000_s1058" style="position:absolute;left:44753;top:24169;width:3793;height: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" filled="f" stroked="f" strokeweight="1pt">
                    <v:textbox inset="0,0,0,0">
                      <w:txbxContent>
                        <w:p w14:paraId="4F5A6DC4" w14:textId="77777777" w:rsidR="003A3B13" w:rsidRDefault="003A3B13" w:rsidP="003A3B13">
                          <w:pPr>
                            <w:pStyle w:val="NormalWeb"/>
                            <w:spacing w:before="0" w:beforeAutospacing="0" w:after="0" w:afterAutospacing="0"/>
                            <w:jc w:val="center"/>
                          </w:pPr>
                          <w:r>
                            <w:rPr>
                              <w:rFonts w:eastAsia="Aptos"/>
                              <w:b/>
                              <w:bCs/>
                              <w:color w:val="000000"/>
                              <w:sz w:val="16"/>
                              <w:szCs w:val="16"/>
                            </w:rPr>
                            <w:t>H6</w:t>
                          </w:r>
                        </w:p>
                      </w:txbxContent>
                    </v:textbox>
                  </v:rect>
                  <v:rect id="Rectangle 143" o:spid="_x0000_s1059" style="position:absolute;left:42353;top:41844;width:15807;height:11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" fillcolor="white [3212]" strokecolor="black [3213]" strokeweight="1pt">
                    <v:textbox inset="0,0,0,0">
                      <w:txbxContent>
                        <w:p w14:paraId="5DD6C9A5" w14:textId="77777777" w:rsidR="003A3B13" w:rsidRDefault="003A3B13" w:rsidP="003A3B13">
                          <w:pPr>
                            <w:pStyle w:val="NormalWeb"/>
                            <w:spacing w:before="0" w:beforeAutospacing="0" w:after="0" w:afterAutospacing="0"/>
                          </w:pPr>
                          <w:r>
                            <w:rPr>
                              <w:rFonts w:eastAsia="Aptos"/>
                              <w:color w:val="000000"/>
                              <w:sz w:val="16"/>
                              <w:szCs w:val="16"/>
                            </w:rPr>
                            <w:t>Control Variables for Firms:</w:t>
                          </w:r>
                        </w:p>
                        <w:p w14:paraId="1402A359" w14:textId="77777777" w:rsidR="003A3B13" w:rsidRDefault="003A3B13" w:rsidP="003A3B13">
                          <w:pPr>
                            <w:pStyle w:val="NormalWeb"/>
                            <w:spacing w:before="0" w:beforeAutospacing="0" w:after="0" w:afterAutospacing="0"/>
                          </w:pPr>
                          <w:r>
                            <w:rPr>
                              <w:rFonts w:eastAsia="Aptos"/>
                              <w:color w:val="000000"/>
                              <w:sz w:val="16"/>
                              <w:szCs w:val="16"/>
                            </w:rPr>
                            <w:t>-Number of employees</w:t>
                          </w:r>
                        </w:p>
                        <w:p w14:paraId="44415018" w14:textId="77777777" w:rsidR="003A3B13" w:rsidRDefault="003A3B13" w:rsidP="003A3B13">
                          <w:pPr>
                            <w:pStyle w:val="NormalWeb"/>
                            <w:spacing w:before="0" w:beforeAutospacing="0" w:after="0" w:afterAutospacing="0"/>
                          </w:pPr>
                          <w:r>
                            <w:rPr>
                              <w:rFonts w:eastAsia="Aptos"/>
                              <w:color w:val="000000"/>
                              <w:sz w:val="16"/>
                              <w:szCs w:val="16"/>
                            </w:rPr>
                            <w:t>-Revenue</w:t>
                          </w:r>
                        </w:p>
                        <w:p w14:paraId="18AA7C7E" w14:textId="77777777" w:rsidR="003A3B13" w:rsidRDefault="003A3B13" w:rsidP="003A3B13">
                          <w:pPr>
                            <w:pStyle w:val="NormalWeb"/>
                            <w:spacing w:before="0" w:beforeAutospacing="0" w:after="0" w:afterAutospacing="0"/>
                          </w:pPr>
                          <w:r>
                            <w:rPr>
                              <w:rFonts w:eastAsia="Aptos"/>
                              <w:color w:val="000000"/>
                              <w:sz w:val="16"/>
                              <w:szCs w:val="16"/>
                            </w:rPr>
                            <w:t>-Total capital</w:t>
                          </w:r>
                        </w:p>
                        <w:p w14:paraId="5F76A418" w14:textId="77777777" w:rsidR="003A3B13" w:rsidRDefault="003A3B13" w:rsidP="003A3B13">
                          <w:pPr>
                            <w:pStyle w:val="NormalWeb"/>
                            <w:spacing w:before="0" w:beforeAutospacing="0" w:after="0" w:afterAutospacing="0"/>
                          </w:pPr>
                          <w:r>
                            <w:rPr>
                              <w:rFonts w:eastAsia="Aptos"/>
                              <w:color w:val="000000"/>
                              <w:sz w:val="16"/>
                              <w:szCs w:val="16"/>
                            </w:rPr>
                            <w:t>-Firm age</w:t>
                          </w:r>
                        </w:p>
                        <w:p w14:paraId="65822101" w14:textId="77777777" w:rsidR="003A3B13" w:rsidRDefault="003A3B13" w:rsidP="003A3B13">
                          <w:pPr>
                            <w:pStyle w:val="NormalWeb"/>
                            <w:spacing w:before="0" w:beforeAutospacing="0" w:after="0" w:afterAutospacing="0"/>
                          </w:pPr>
                          <w:r>
                            <w:rPr>
                              <w:rFonts w:eastAsia="Aptos"/>
                              <w:color w:val="000000"/>
                              <w:sz w:val="16"/>
                              <w:szCs w:val="16"/>
                            </w:rPr>
                            <w:t>-Type of operation</w:t>
                          </w:r>
                        </w:p>
                        <w:p w14:paraId="4C391FF8" w14:textId="77777777" w:rsidR="003A3B13" w:rsidRDefault="003A3B13" w:rsidP="003A3B13">
                          <w:pPr>
                            <w:pStyle w:val="NormalWeb"/>
                            <w:spacing w:before="0" w:beforeAutospacing="0" w:after="0" w:afterAutospacing="0"/>
                          </w:pPr>
                          <w:r>
                            <w:rPr>
                              <w:rFonts w:eastAsia="Aptos"/>
                              <w:color w:val="000000"/>
                              <w:sz w:val="16"/>
                              <w:szCs w:val="16"/>
                            </w:rPr>
                            <w:t> </w:t>
                          </w:r>
                        </w:p>
                      </w:txbxContent>
                    </v:textbox>
                  </v:rect>
                  <v:shape id="Straight Arrow Connector 144" o:spid="_x0000_s1060" type="#_x0000_t32" style="position:absolute;left:50203;top:36364;width:54;height:5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" strokecolor="#156082 [3204]" strokeweight="1pt">
                    <v:stroke dashstyle="3 1" endarrow="block" joinstyle="miter"/>
                  </v:shape>
                  <v:rect id="Rectangle 145" o:spid="_x0000_s1061" style="position:absolute;left:41755;top:15077;width:16670;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" filled="f" stroked="f" strokeweight="1pt">
                    <v:textbox inset="0,0,0,0">
                      <w:txbxContent>
                        <w:p w14:paraId="75482BB2" w14:textId="77777777" w:rsidR="003A3B13" w:rsidRDefault="003A3B13" w:rsidP="003A3B13">
                          <w:pPr>
                            <w:pStyle w:val="NormalWeb"/>
                            <w:spacing w:before="0" w:beforeAutospacing="0" w:after="0" w:afterAutospacing="0"/>
                            <w:jc w:val="center"/>
                          </w:pPr>
                          <w:r>
                            <w:rPr>
                              <w:rFonts w:eastAsia="Aptos"/>
                              <w:b/>
                              <w:bCs/>
                              <w:color w:val="000000"/>
                              <w:sz w:val="16"/>
                              <w:szCs w:val="16"/>
                            </w:rPr>
                            <w:t>H12, H13, H14, H15, H16</w:t>
                          </w:r>
                        </w:p>
                      </w:txbxContent>
                    </v:textbox>
                  </v:rect>
                  <v:rect id="Rectangle 146" o:spid="_x0000_s1062" style="position:absolute;left:31032;width:22595;height:10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" fillcolor="white [3212]" strokecolor="black [3213]" strokeweight="1pt">
                    <v:textbox inset="0,0,0,0">
                      <w:txbxContent>
                        <w:p w14:paraId="7CC129EF" w14:textId="77777777" w:rsidR="003A3B13" w:rsidRDefault="003A3B13" w:rsidP="003A3B13">
                          <w:pPr>
                            <w:pStyle w:val="NormalWeb"/>
                            <w:spacing w:before="0" w:beforeAutospacing="0" w:after="0" w:afterAutospacing="0"/>
                          </w:pPr>
                          <w:r>
                            <w:rPr>
                              <w:rFonts w:eastAsia="Aptos"/>
                              <w:color w:val="000000"/>
                              <w:sz w:val="16"/>
                              <w:szCs w:val="16"/>
                            </w:rPr>
                            <w:t>Control Variables for Top Management:</w:t>
                          </w:r>
                        </w:p>
                        <w:p w14:paraId="1972B4C1" w14:textId="77777777" w:rsidR="003A3B13" w:rsidRDefault="003A3B13" w:rsidP="003A3B13">
                          <w:pPr>
                            <w:pStyle w:val="NormalWeb"/>
                            <w:spacing w:before="0" w:beforeAutospacing="0" w:after="0" w:afterAutospacing="0"/>
                          </w:pPr>
                          <w:r>
                            <w:rPr>
                              <w:rFonts w:eastAsia="Aptos"/>
                              <w:color w:val="000000"/>
                              <w:sz w:val="16"/>
                              <w:szCs w:val="16"/>
                            </w:rPr>
                            <w:t>-Age</w:t>
                          </w:r>
                        </w:p>
                        <w:p w14:paraId="608D1E90" w14:textId="77777777" w:rsidR="003A3B13" w:rsidRDefault="003A3B13" w:rsidP="003A3B13">
                          <w:pPr>
                            <w:pStyle w:val="NormalWeb"/>
                            <w:spacing w:before="0" w:beforeAutospacing="0" w:after="0" w:afterAutospacing="0"/>
                          </w:pPr>
                          <w:r>
                            <w:rPr>
                              <w:rFonts w:eastAsia="Aptos"/>
                              <w:color w:val="000000"/>
                              <w:sz w:val="16"/>
                              <w:szCs w:val="16"/>
                            </w:rPr>
                            <w:t>-Educational level</w:t>
                          </w:r>
                        </w:p>
                        <w:p w14:paraId="20DA5AF9" w14:textId="77777777" w:rsidR="003A3B13" w:rsidRDefault="003A3B13" w:rsidP="003A3B13">
                          <w:pPr>
                            <w:pStyle w:val="NormalWeb"/>
                            <w:spacing w:before="0" w:beforeAutospacing="0" w:after="0" w:afterAutospacing="0"/>
                          </w:pPr>
                          <w:r>
                            <w:rPr>
                              <w:rFonts w:eastAsia="Aptos"/>
                              <w:color w:val="000000"/>
                              <w:sz w:val="16"/>
                              <w:szCs w:val="16"/>
                            </w:rPr>
                            <w:t>-Tenure</w:t>
                          </w:r>
                        </w:p>
                        <w:p w14:paraId="73E0C211" w14:textId="77777777" w:rsidR="003A3B13" w:rsidRDefault="003A3B13" w:rsidP="003A3B13">
                          <w:pPr>
                            <w:pStyle w:val="NormalWeb"/>
                            <w:spacing w:before="0" w:beforeAutospacing="0" w:after="0" w:afterAutospacing="0"/>
                          </w:pPr>
                          <w:r>
                            <w:rPr>
                              <w:rFonts w:eastAsia="Aptos"/>
                              <w:color w:val="000000"/>
                              <w:sz w:val="16"/>
                              <w:szCs w:val="16"/>
                            </w:rPr>
                            <w:t>-Gender</w:t>
                          </w:r>
                        </w:p>
                        <w:p w14:paraId="10820E8C" w14:textId="77777777" w:rsidR="003A3B13" w:rsidRDefault="003A3B13" w:rsidP="003A3B13">
                          <w:pPr>
                            <w:pStyle w:val="NormalWeb"/>
                            <w:spacing w:before="0" w:beforeAutospacing="0" w:after="0" w:afterAutospacing="0"/>
                          </w:pPr>
                          <w:r>
                            <w:rPr>
                              <w:rFonts w:eastAsia="Aptos"/>
                              <w:color w:val="000000"/>
                              <w:sz w:val="16"/>
                              <w:szCs w:val="16"/>
                            </w:rPr>
                            <w:t>-Position</w:t>
                          </w:r>
                        </w:p>
                        <w:p w14:paraId="6874DAD0" w14:textId="77777777" w:rsidR="003A3B13" w:rsidRDefault="003A3B13" w:rsidP="003A3B13">
                          <w:pPr>
                            <w:pStyle w:val="NormalWeb"/>
                            <w:spacing w:before="0" w:beforeAutospacing="0" w:after="0" w:afterAutospacing="0"/>
                          </w:pPr>
                          <w:r>
                            <w:rPr>
                              <w:rFonts w:eastAsia="Aptos"/>
                              <w:color w:val="000000"/>
                              <w:sz w:val="16"/>
                              <w:szCs w:val="16"/>
                            </w:rPr>
                            <w:t> </w:t>
                          </w:r>
                        </w:p>
                      </w:txbxContent>
                    </v:textbox>
                  </v:rect>
                  <v:shape id="Straight Arrow Connector 147" o:spid="_x0000_s1063" type="#_x0000_t32" style="position:absolute;left:42328;top:10845;width:1;height:67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" strokecolor="#156082 [3204]" strokeweight="1pt">
                    <v:stroke dashstyle="3 1" endarrow="block" joinstyle="miter"/>
                  </v:shape>
                  <v:shape id="Straight Arrow Connector 148" o:spid="_x0000_s1064" type="#_x0000_t32" style="position:absolute;left:42328;top:22080;width:7875;height:97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" strokecolor="#156082 [3204]" strokeweight="1.5pt">
                    <v:stroke endarrow="block" joinstyle="miter"/>
                  </v:shape>
                </v:group>
                <w10:anchorlock/>
              </v:group>
            </w:pict>
          </mc:Fallback>
        </mc:AlternateContent>
      </w:r>
    </w:p>
    <w:p w14:paraId="6598E9E2" w14:textId="77777777" w:rsidR="003A3B13" w:rsidRDefault="003A3B13" w:rsidP="00BF25CC">
      <w:pPr>
        <w:rPr>
          <w:color w:val="000000" w:themeColor="text1"/>
          <w:spacing w:val="-6"/>
          <w:sz w:val="20"/>
          <w:szCs w:val="20"/>
        </w:rPr>
      </w:pPr>
    </w:p>
    <w:p w14:paraId="09DA5B61" w14:textId="18F059A7" w:rsidR="00BE60CC" w:rsidRPr="00BF25CC" w:rsidRDefault="00BE60CC" w:rsidP="00BF25CC">
      <w:pPr>
        <w:tabs>
          <w:tab w:val="left" w:pos="960"/>
        </w:tabs>
        <w:jc w:val="center"/>
        <w:rPr>
          <w:b/>
          <w:bCs/>
          <w:i/>
          <w:iCs/>
          <w:color w:val="000000" w:themeColor="text1"/>
          <w:sz w:val="26"/>
          <w:szCs w:val="26"/>
        </w:rPr>
      </w:pPr>
      <w:r w:rsidRPr="00BF25CC">
        <w:rPr>
          <w:b/>
          <w:bCs/>
          <w:color w:val="000000" w:themeColor="text1"/>
          <w:sz w:val="26"/>
          <w:szCs w:val="26"/>
        </w:rPr>
        <w:t>Figure 1.2. Research Model</w:t>
      </w:r>
    </w:p>
    <w:p w14:paraId="2311FC30" w14:textId="77777777" w:rsidR="00BE60CC" w:rsidRPr="00BF25CC" w:rsidRDefault="00BE60CC" w:rsidP="00BF25CC">
      <w:pPr>
        <w:jc w:val="right"/>
        <w:outlineLvl w:val="0"/>
        <w:rPr>
          <w:i/>
          <w:iCs/>
          <w:color w:val="000000" w:themeColor="text1"/>
          <w:sz w:val="26"/>
          <w:szCs w:val="26"/>
        </w:rPr>
      </w:pPr>
      <w:bookmarkStart w:id="44" w:name="_Toc210824956"/>
      <w:r w:rsidRPr="00BF25CC">
        <w:rPr>
          <w:i/>
          <w:iCs/>
          <w:color w:val="000000" w:themeColor="text1"/>
          <w:sz w:val="26"/>
          <w:szCs w:val="26"/>
        </w:rPr>
        <w:t>(Source: The author)</w:t>
      </w:r>
    </w:p>
    <w:p w14:paraId="0D8224FC" w14:textId="6BC880FD" w:rsidR="00AB325B" w:rsidRPr="00BF25CC" w:rsidRDefault="00AB325B" w:rsidP="00BF25CC">
      <w:pPr>
        <w:jc w:val="both"/>
        <w:outlineLvl w:val="0"/>
        <w:rPr>
          <w:b/>
          <w:bCs/>
          <w:i/>
          <w:iCs/>
          <w:color w:val="000000" w:themeColor="text1"/>
          <w:sz w:val="26"/>
          <w:szCs w:val="26"/>
        </w:rPr>
      </w:pPr>
      <w:r w:rsidRPr="00BF25CC">
        <w:rPr>
          <w:b/>
          <w:bCs/>
          <w:i/>
          <w:iCs/>
          <w:color w:val="000000" w:themeColor="text1"/>
          <w:sz w:val="26"/>
          <w:szCs w:val="26"/>
        </w:rPr>
        <w:t>1.</w:t>
      </w:r>
      <w:r w:rsidR="00911051">
        <w:rPr>
          <w:b/>
          <w:bCs/>
          <w:i/>
          <w:iCs/>
          <w:color w:val="000000" w:themeColor="text1"/>
          <w:sz w:val="26"/>
          <w:szCs w:val="26"/>
        </w:rPr>
        <w:t>3</w:t>
      </w:r>
      <w:r w:rsidRPr="00BF25CC">
        <w:rPr>
          <w:b/>
          <w:bCs/>
          <w:i/>
          <w:iCs/>
          <w:color w:val="000000" w:themeColor="text1"/>
          <w:sz w:val="26"/>
          <w:szCs w:val="26"/>
        </w:rPr>
        <w:t xml:space="preserve">.2. </w:t>
      </w:r>
      <w:bookmarkEnd w:id="44"/>
      <w:r w:rsidR="00232AB6" w:rsidRPr="00BF25CC">
        <w:rPr>
          <w:b/>
          <w:bCs/>
          <w:i/>
          <w:iCs/>
          <w:color w:val="000000" w:themeColor="text1"/>
          <w:sz w:val="26"/>
          <w:szCs w:val="26"/>
        </w:rPr>
        <w:t>Research Hypotheses</w:t>
      </w:r>
    </w:p>
    <w:p w14:paraId="5CAF6486" w14:textId="54E6FC0F" w:rsidR="00232AB6" w:rsidRPr="00BF25CC" w:rsidRDefault="00232AB6" w:rsidP="00BF25CC">
      <w:pPr>
        <w:ind w:firstLine="720"/>
        <w:jc w:val="both"/>
        <w:outlineLvl w:val="0"/>
        <w:rPr>
          <w:color w:val="000000" w:themeColor="text1"/>
          <w:sz w:val="26"/>
          <w:szCs w:val="26"/>
        </w:rPr>
      </w:pPr>
      <w:bookmarkStart w:id="45" w:name="_Toc210824958"/>
      <w:r w:rsidRPr="00BF25CC">
        <w:rPr>
          <w:b/>
          <w:bCs/>
          <w:color w:val="000000" w:themeColor="text1"/>
          <w:sz w:val="26"/>
          <w:szCs w:val="26"/>
        </w:rPr>
        <w:t>-H1.</w:t>
      </w:r>
      <w:r w:rsidRPr="00BF25CC">
        <w:rPr>
          <w:color w:val="000000" w:themeColor="text1"/>
          <w:sz w:val="26"/>
          <w:szCs w:val="26"/>
        </w:rPr>
        <w:t xml:space="preserve"> </w:t>
      </w:r>
      <w:r w:rsidRPr="00BF25CC">
        <w:rPr>
          <w:color w:val="000000" w:themeColor="text1"/>
          <w:spacing w:val="-6"/>
          <w:sz w:val="26"/>
          <w:szCs w:val="26"/>
        </w:rPr>
        <w:t>Home government pressure</w:t>
      </w:r>
      <w:r w:rsidRPr="00BF25CC">
        <w:rPr>
          <w:color w:val="000000" w:themeColor="text1"/>
          <w:sz w:val="26"/>
          <w:szCs w:val="26"/>
        </w:rPr>
        <w:t xml:space="preserve"> positively influences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59AE233D" w14:textId="5E7E7A3B" w:rsidR="00232AB6" w:rsidRPr="00BF25CC" w:rsidRDefault="00232AB6" w:rsidP="00BF25CC">
      <w:pPr>
        <w:ind w:firstLine="720"/>
        <w:jc w:val="both"/>
        <w:outlineLvl w:val="0"/>
        <w:rPr>
          <w:color w:val="000000" w:themeColor="text1"/>
          <w:sz w:val="26"/>
          <w:szCs w:val="26"/>
        </w:rPr>
      </w:pPr>
      <w:r w:rsidRPr="00BF25CC">
        <w:rPr>
          <w:b/>
          <w:bCs/>
          <w:color w:val="000000" w:themeColor="text1"/>
          <w:sz w:val="26"/>
          <w:szCs w:val="26"/>
        </w:rPr>
        <w:t>-H2.</w:t>
      </w:r>
      <w:r w:rsidRPr="00BF25CC">
        <w:rPr>
          <w:color w:val="000000" w:themeColor="text1"/>
          <w:sz w:val="26"/>
          <w:szCs w:val="26"/>
        </w:rPr>
        <w:t xml:space="preserve"> Employee pressure positively influences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6B65D98C" w14:textId="68B283D9" w:rsidR="00232AB6" w:rsidRPr="00BF25CC" w:rsidRDefault="00232AB6" w:rsidP="00BF25CC">
      <w:pPr>
        <w:ind w:firstLine="720"/>
        <w:jc w:val="both"/>
        <w:outlineLvl w:val="0"/>
        <w:rPr>
          <w:color w:val="000000" w:themeColor="text1"/>
          <w:sz w:val="26"/>
          <w:szCs w:val="26"/>
        </w:rPr>
      </w:pPr>
      <w:r w:rsidRPr="00BF25CC">
        <w:rPr>
          <w:b/>
          <w:bCs/>
          <w:color w:val="000000" w:themeColor="text1"/>
          <w:sz w:val="26"/>
          <w:szCs w:val="26"/>
        </w:rPr>
        <w:t>-H3.</w:t>
      </w:r>
      <w:r w:rsidRPr="00BF25CC">
        <w:rPr>
          <w:color w:val="000000" w:themeColor="text1"/>
          <w:sz w:val="26"/>
          <w:szCs w:val="26"/>
        </w:rPr>
        <w:t xml:space="preserve"> </w:t>
      </w:r>
      <w:r w:rsidRPr="00BF25CC">
        <w:rPr>
          <w:color w:val="000000" w:themeColor="text1"/>
          <w:spacing w:val="-6"/>
          <w:sz w:val="26"/>
          <w:szCs w:val="26"/>
        </w:rPr>
        <w:t>Foreign customer pressure</w:t>
      </w:r>
      <w:r w:rsidRPr="00BF25CC">
        <w:rPr>
          <w:color w:val="000000" w:themeColor="text1"/>
          <w:sz w:val="26"/>
          <w:szCs w:val="26"/>
        </w:rPr>
        <w:t xml:space="preserve"> positively influences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27537386" w14:textId="266E0CCC" w:rsidR="00232AB6" w:rsidRPr="00BF25CC" w:rsidRDefault="00232AB6" w:rsidP="00BF25CC">
      <w:pPr>
        <w:ind w:firstLine="720"/>
        <w:jc w:val="both"/>
        <w:outlineLvl w:val="0"/>
        <w:rPr>
          <w:color w:val="000000" w:themeColor="text1"/>
          <w:sz w:val="26"/>
          <w:szCs w:val="26"/>
        </w:rPr>
      </w:pPr>
      <w:r w:rsidRPr="00BF25CC">
        <w:rPr>
          <w:b/>
          <w:bCs/>
          <w:color w:val="000000" w:themeColor="text1"/>
          <w:sz w:val="26"/>
          <w:szCs w:val="26"/>
        </w:rPr>
        <w:t>-H4.</w:t>
      </w:r>
      <w:r w:rsidRPr="00BF25CC">
        <w:rPr>
          <w:color w:val="000000" w:themeColor="text1"/>
          <w:sz w:val="26"/>
          <w:szCs w:val="26"/>
        </w:rPr>
        <w:t xml:space="preserve"> Competitor pressure positively influences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16F38289" w14:textId="7FA2A528" w:rsidR="00232AB6" w:rsidRPr="00BF25CC" w:rsidRDefault="00232AB6" w:rsidP="00BF25CC">
      <w:pPr>
        <w:ind w:firstLine="720"/>
        <w:jc w:val="both"/>
        <w:outlineLvl w:val="0"/>
        <w:rPr>
          <w:color w:val="000000" w:themeColor="text1"/>
          <w:sz w:val="26"/>
          <w:szCs w:val="26"/>
        </w:rPr>
      </w:pPr>
      <w:r w:rsidRPr="00BF25CC">
        <w:rPr>
          <w:b/>
          <w:bCs/>
          <w:color w:val="000000" w:themeColor="text1"/>
          <w:sz w:val="26"/>
          <w:szCs w:val="26"/>
        </w:rPr>
        <w:t>-H5.</w:t>
      </w:r>
      <w:r w:rsidRPr="00BF25CC">
        <w:rPr>
          <w:color w:val="000000" w:themeColor="text1"/>
          <w:sz w:val="26"/>
          <w:szCs w:val="26"/>
        </w:rPr>
        <w:t xml:space="preserve"> Resources availibility positively influence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6D466A75" w14:textId="5235D626" w:rsidR="00232AB6" w:rsidRPr="00BF25CC" w:rsidRDefault="00232AB6" w:rsidP="00BF25CC">
      <w:pPr>
        <w:ind w:firstLine="720"/>
        <w:jc w:val="both"/>
        <w:outlineLvl w:val="0"/>
        <w:rPr>
          <w:color w:val="000000" w:themeColor="text1"/>
          <w:sz w:val="26"/>
          <w:szCs w:val="26"/>
        </w:rPr>
      </w:pPr>
      <w:r w:rsidRPr="00BF25CC">
        <w:rPr>
          <w:b/>
          <w:bCs/>
          <w:color w:val="000000" w:themeColor="text1"/>
          <w:sz w:val="26"/>
          <w:szCs w:val="26"/>
        </w:rPr>
        <w:t>-H6.</w:t>
      </w:r>
      <w:r w:rsidRPr="00BF25CC">
        <w:rPr>
          <w:color w:val="000000" w:themeColor="text1"/>
          <w:sz w:val="26"/>
          <w:szCs w:val="26"/>
        </w:rPr>
        <w:t xml:space="preserve"> Top management commitment positively influences the adoption of environmentally friendly business strateg</w:t>
      </w:r>
      <w:r w:rsidR="00BE60CC" w:rsidRPr="00BF25CC">
        <w:rPr>
          <w:color w:val="000000" w:themeColor="text1"/>
          <w:sz w:val="26"/>
          <w:szCs w:val="26"/>
        </w:rPr>
        <w:t>y</w:t>
      </w:r>
      <w:r w:rsidRPr="00BF25CC">
        <w:rPr>
          <w:color w:val="000000" w:themeColor="text1"/>
          <w:sz w:val="26"/>
          <w:szCs w:val="26"/>
        </w:rPr>
        <w:t xml:space="preserve"> by Vietnamese garment exporting enterprises.</w:t>
      </w:r>
    </w:p>
    <w:p w14:paraId="1649D953" w14:textId="42798CF9"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H7.</w:t>
      </w:r>
      <w:r w:rsidR="00232AB6" w:rsidRPr="00BF25CC">
        <w:rPr>
          <w:color w:val="000000" w:themeColor="text1"/>
          <w:sz w:val="26"/>
          <w:szCs w:val="26"/>
        </w:rPr>
        <w:t xml:space="preserve"> </w:t>
      </w:r>
      <w:r w:rsidR="00232AB6" w:rsidRPr="00BF25CC">
        <w:rPr>
          <w:color w:val="000000" w:themeColor="text1"/>
          <w:spacing w:val="-6"/>
          <w:sz w:val="26"/>
          <w:szCs w:val="26"/>
        </w:rPr>
        <w:t>Home government pressure</w:t>
      </w:r>
      <w:r w:rsidR="00232AB6" w:rsidRPr="00BF25CC">
        <w:rPr>
          <w:color w:val="000000" w:themeColor="text1"/>
          <w:sz w:val="26"/>
          <w:szCs w:val="26"/>
        </w:rPr>
        <w:t xml:space="preserve"> positively influences top management’s environmental commitment in Vietnamese garment exporting enterprises.</w:t>
      </w:r>
    </w:p>
    <w:p w14:paraId="57BA7D52" w14:textId="4C220BD7"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H8.</w:t>
      </w:r>
      <w:r w:rsidR="00232AB6" w:rsidRPr="00BF25CC">
        <w:rPr>
          <w:color w:val="000000" w:themeColor="text1"/>
          <w:sz w:val="26"/>
          <w:szCs w:val="26"/>
        </w:rPr>
        <w:t xml:space="preserve"> Employee pressure positively influences top management’s environmental commitment in Vietnamese garment exporting enterprises.</w:t>
      </w:r>
    </w:p>
    <w:p w14:paraId="50A34068" w14:textId="512D19B6"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H9.</w:t>
      </w:r>
      <w:r w:rsidR="00232AB6" w:rsidRPr="00BF25CC">
        <w:rPr>
          <w:color w:val="000000" w:themeColor="text1"/>
          <w:sz w:val="26"/>
          <w:szCs w:val="26"/>
        </w:rPr>
        <w:t xml:space="preserve"> Foreign customers pressure positively influences top management’s environmental commitment in Vietnamese garment exporting enterprises.</w:t>
      </w:r>
    </w:p>
    <w:p w14:paraId="5AFE7B39" w14:textId="4A403674"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lastRenderedPageBreak/>
        <w:t>-</w:t>
      </w:r>
      <w:r w:rsidR="00232AB6" w:rsidRPr="00BF25CC">
        <w:rPr>
          <w:b/>
          <w:bCs/>
          <w:color w:val="000000" w:themeColor="text1"/>
          <w:sz w:val="26"/>
          <w:szCs w:val="26"/>
        </w:rPr>
        <w:t>H10.</w:t>
      </w:r>
      <w:r w:rsidR="00232AB6" w:rsidRPr="00BF25CC">
        <w:rPr>
          <w:color w:val="000000" w:themeColor="text1"/>
          <w:sz w:val="26"/>
          <w:szCs w:val="26"/>
        </w:rPr>
        <w:t xml:space="preserve"> Competitor pressure positively influences top management’s environmental commitment in Vietnamese garment exporting enterprises.</w:t>
      </w:r>
    </w:p>
    <w:p w14:paraId="3325DA53" w14:textId="1C75EA17"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H11.</w:t>
      </w:r>
      <w:r w:rsidR="00232AB6" w:rsidRPr="00BF25CC">
        <w:rPr>
          <w:color w:val="000000" w:themeColor="text1"/>
          <w:sz w:val="26"/>
          <w:szCs w:val="26"/>
        </w:rPr>
        <w:t xml:space="preserve"> </w:t>
      </w:r>
      <w:r w:rsidR="00BE60CC" w:rsidRPr="00BF25CC">
        <w:rPr>
          <w:color w:val="000000" w:themeColor="text1"/>
          <w:sz w:val="26"/>
          <w:szCs w:val="26"/>
        </w:rPr>
        <w:t>R</w:t>
      </w:r>
      <w:r w:rsidR="00232AB6" w:rsidRPr="00BF25CC">
        <w:rPr>
          <w:color w:val="000000" w:themeColor="text1"/>
          <w:sz w:val="26"/>
          <w:szCs w:val="26"/>
        </w:rPr>
        <w:t xml:space="preserve">esources </w:t>
      </w:r>
      <w:r w:rsidR="00BE60CC" w:rsidRPr="00BF25CC">
        <w:rPr>
          <w:color w:val="000000" w:themeColor="text1"/>
          <w:sz w:val="26"/>
          <w:szCs w:val="26"/>
        </w:rPr>
        <w:t xml:space="preserve">availibility </w:t>
      </w:r>
      <w:r w:rsidR="00232AB6" w:rsidRPr="00BF25CC">
        <w:rPr>
          <w:color w:val="000000" w:themeColor="text1"/>
          <w:sz w:val="26"/>
          <w:szCs w:val="26"/>
        </w:rPr>
        <w:t>positively influence top management’s environmental commitment in Vietnamese garment exporting enterprises.</w:t>
      </w:r>
    </w:p>
    <w:p w14:paraId="6AADC256" w14:textId="72A2480C"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H12.</w:t>
      </w:r>
      <w:r w:rsidR="00232AB6" w:rsidRPr="00BF25CC">
        <w:rPr>
          <w:color w:val="000000" w:themeColor="text1"/>
          <w:sz w:val="26"/>
          <w:szCs w:val="26"/>
        </w:rPr>
        <w:t xml:space="preserve"> Top management commitment mediates the positive relationship between </w:t>
      </w:r>
      <w:r w:rsidR="00BE60CC" w:rsidRPr="00BF25CC">
        <w:rPr>
          <w:color w:val="000000" w:themeColor="text1"/>
          <w:spacing w:val="-6"/>
          <w:sz w:val="26"/>
          <w:szCs w:val="26"/>
        </w:rPr>
        <w:t>home government pressure</w:t>
      </w:r>
      <w:r w:rsidR="00232AB6" w:rsidRPr="00BF25CC">
        <w:rPr>
          <w:color w:val="000000" w:themeColor="text1"/>
          <w:sz w:val="26"/>
          <w:szCs w:val="26"/>
        </w:rPr>
        <w:t xml:space="preserve"> and the adoption of environmentally friendly business strateg</w:t>
      </w:r>
      <w:r w:rsidR="00BE60CC" w:rsidRPr="00BF25CC">
        <w:rPr>
          <w:color w:val="000000" w:themeColor="text1"/>
          <w:sz w:val="26"/>
          <w:szCs w:val="26"/>
        </w:rPr>
        <w:t>y</w:t>
      </w:r>
      <w:r w:rsidR="00232AB6" w:rsidRPr="00BF25CC">
        <w:rPr>
          <w:color w:val="000000" w:themeColor="text1"/>
          <w:sz w:val="26"/>
          <w:szCs w:val="26"/>
        </w:rPr>
        <w:t xml:space="preserve"> by Vietnamese garment exporting enterprises.</w:t>
      </w:r>
    </w:p>
    <w:p w14:paraId="59F6F98D" w14:textId="56B2F071"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H13.</w:t>
      </w:r>
      <w:r w:rsidR="00232AB6" w:rsidRPr="00BF25CC">
        <w:rPr>
          <w:color w:val="000000" w:themeColor="text1"/>
          <w:sz w:val="26"/>
          <w:szCs w:val="26"/>
        </w:rPr>
        <w:t xml:space="preserve"> Top management commitment mediates the positive relationship between employee pressure and the adoption of environmentally friendly business strateg</w:t>
      </w:r>
      <w:r w:rsidR="00BE60CC" w:rsidRPr="00BF25CC">
        <w:rPr>
          <w:color w:val="000000" w:themeColor="text1"/>
          <w:sz w:val="26"/>
          <w:szCs w:val="26"/>
        </w:rPr>
        <w:t>y</w:t>
      </w:r>
      <w:r w:rsidR="00232AB6" w:rsidRPr="00BF25CC">
        <w:rPr>
          <w:color w:val="000000" w:themeColor="text1"/>
          <w:sz w:val="26"/>
          <w:szCs w:val="26"/>
        </w:rPr>
        <w:t xml:space="preserve"> by Vietnamese garment exporting enterprises.</w:t>
      </w:r>
    </w:p>
    <w:p w14:paraId="220D996B" w14:textId="29BEF119"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H14.</w:t>
      </w:r>
      <w:r w:rsidR="00232AB6" w:rsidRPr="00BF25CC">
        <w:rPr>
          <w:color w:val="000000" w:themeColor="text1"/>
          <w:sz w:val="26"/>
          <w:szCs w:val="26"/>
        </w:rPr>
        <w:t xml:space="preserve"> Top management commitment mediates the positive</w:t>
      </w:r>
      <w:r w:rsidR="00BE60CC" w:rsidRPr="00BF25CC">
        <w:rPr>
          <w:color w:val="000000" w:themeColor="text1"/>
          <w:sz w:val="26"/>
          <w:szCs w:val="26"/>
        </w:rPr>
        <w:t xml:space="preserve"> </w:t>
      </w:r>
      <w:r w:rsidR="00232AB6" w:rsidRPr="00BF25CC">
        <w:rPr>
          <w:color w:val="000000" w:themeColor="text1"/>
          <w:sz w:val="26"/>
          <w:szCs w:val="26"/>
        </w:rPr>
        <w:t xml:space="preserve">relationship between foreign customers </w:t>
      </w:r>
      <w:r w:rsidR="00BE60CC" w:rsidRPr="00BF25CC">
        <w:rPr>
          <w:color w:val="000000" w:themeColor="text1"/>
          <w:sz w:val="26"/>
          <w:szCs w:val="26"/>
        </w:rPr>
        <w:t xml:space="preserve">pressure </w:t>
      </w:r>
      <w:r w:rsidR="00232AB6" w:rsidRPr="00BF25CC">
        <w:rPr>
          <w:color w:val="000000" w:themeColor="text1"/>
          <w:sz w:val="26"/>
          <w:szCs w:val="26"/>
        </w:rPr>
        <w:t>and the adoption of environmentally friendly business strateg</w:t>
      </w:r>
      <w:r w:rsidR="00BE60CC" w:rsidRPr="00BF25CC">
        <w:rPr>
          <w:color w:val="000000" w:themeColor="text1"/>
          <w:sz w:val="26"/>
          <w:szCs w:val="26"/>
        </w:rPr>
        <w:t>y</w:t>
      </w:r>
      <w:r w:rsidR="00232AB6" w:rsidRPr="00BF25CC">
        <w:rPr>
          <w:color w:val="000000" w:themeColor="text1"/>
          <w:sz w:val="26"/>
          <w:szCs w:val="26"/>
        </w:rPr>
        <w:t xml:space="preserve"> by Vietnamese garment exporting enterprises.</w:t>
      </w:r>
    </w:p>
    <w:p w14:paraId="5A966313" w14:textId="1D3421F4"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H15.</w:t>
      </w:r>
      <w:r w:rsidR="00232AB6" w:rsidRPr="00BF25CC">
        <w:rPr>
          <w:color w:val="000000" w:themeColor="text1"/>
          <w:sz w:val="26"/>
          <w:szCs w:val="26"/>
        </w:rPr>
        <w:t xml:space="preserve"> Top management commitment mediates the positive relationship between compet</w:t>
      </w:r>
      <w:r w:rsidR="00BE60CC" w:rsidRPr="00BF25CC">
        <w:rPr>
          <w:color w:val="000000" w:themeColor="text1"/>
          <w:sz w:val="26"/>
          <w:szCs w:val="26"/>
        </w:rPr>
        <w:t>itor</w:t>
      </w:r>
      <w:r w:rsidR="00232AB6" w:rsidRPr="00BF25CC">
        <w:rPr>
          <w:color w:val="000000" w:themeColor="text1"/>
          <w:sz w:val="26"/>
          <w:szCs w:val="26"/>
        </w:rPr>
        <w:t xml:space="preserve"> pressure and the adoption of environmentally friendly business strateg</w:t>
      </w:r>
      <w:r w:rsidRPr="00BF25CC">
        <w:rPr>
          <w:color w:val="000000" w:themeColor="text1"/>
          <w:sz w:val="26"/>
          <w:szCs w:val="26"/>
        </w:rPr>
        <w:t>y</w:t>
      </w:r>
      <w:r w:rsidR="00232AB6" w:rsidRPr="00BF25CC">
        <w:rPr>
          <w:color w:val="000000" w:themeColor="text1"/>
          <w:sz w:val="26"/>
          <w:szCs w:val="26"/>
        </w:rPr>
        <w:t xml:space="preserve"> by Vietnamese garment exporting enterprises.</w:t>
      </w:r>
    </w:p>
    <w:p w14:paraId="3D3DD056" w14:textId="74074742" w:rsidR="00232AB6" w:rsidRPr="00BF25CC" w:rsidRDefault="008C2503" w:rsidP="00BF25CC">
      <w:pPr>
        <w:ind w:firstLine="720"/>
        <w:jc w:val="both"/>
        <w:outlineLvl w:val="0"/>
        <w:rPr>
          <w:color w:val="000000" w:themeColor="text1"/>
          <w:sz w:val="26"/>
          <w:szCs w:val="26"/>
        </w:rPr>
      </w:pPr>
      <w:r w:rsidRPr="00BF25CC">
        <w:rPr>
          <w:b/>
          <w:bCs/>
          <w:color w:val="000000" w:themeColor="text1"/>
          <w:sz w:val="26"/>
          <w:szCs w:val="26"/>
        </w:rPr>
        <w:t>-</w:t>
      </w:r>
      <w:r w:rsidR="00232AB6" w:rsidRPr="00BF25CC">
        <w:rPr>
          <w:b/>
          <w:bCs/>
          <w:color w:val="000000" w:themeColor="text1"/>
          <w:sz w:val="26"/>
          <w:szCs w:val="26"/>
        </w:rPr>
        <w:t>H16.</w:t>
      </w:r>
      <w:r w:rsidR="00232AB6" w:rsidRPr="00BF25CC">
        <w:rPr>
          <w:color w:val="000000" w:themeColor="text1"/>
          <w:sz w:val="26"/>
          <w:szCs w:val="26"/>
        </w:rPr>
        <w:t xml:space="preserve"> Top management commitment mediates the positive relationship between resource</w:t>
      </w:r>
      <w:r w:rsidR="00BE60CC" w:rsidRPr="00BF25CC">
        <w:rPr>
          <w:color w:val="000000" w:themeColor="text1"/>
          <w:sz w:val="26"/>
          <w:szCs w:val="26"/>
        </w:rPr>
        <w:t xml:space="preserve"> availibility</w:t>
      </w:r>
      <w:r w:rsidR="00232AB6" w:rsidRPr="00BF25CC">
        <w:rPr>
          <w:color w:val="000000" w:themeColor="text1"/>
          <w:sz w:val="26"/>
          <w:szCs w:val="26"/>
        </w:rPr>
        <w:t xml:space="preserve"> and the adoption of environmentally friendly business strateg</w:t>
      </w:r>
      <w:r w:rsidRPr="00BF25CC">
        <w:rPr>
          <w:color w:val="000000" w:themeColor="text1"/>
          <w:sz w:val="26"/>
          <w:szCs w:val="26"/>
        </w:rPr>
        <w:t>y</w:t>
      </w:r>
      <w:r w:rsidR="00232AB6" w:rsidRPr="00BF25CC">
        <w:rPr>
          <w:color w:val="000000" w:themeColor="text1"/>
          <w:sz w:val="26"/>
          <w:szCs w:val="26"/>
        </w:rPr>
        <w:t xml:space="preserve"> by Vietnamese garment exporting enterprises.</w:t>
      </w:r>
    </w:p>
    <w:p w14:paraId="31352854" w14:textId="77777777" w:rsidR="00232AB6" w:rsidRPr="00BF25CC" w:rsidRDefault="00232AB6" w:rsidP="00BF25CC">
      <w:pPr>
        <w:jc w:val="both"/>
        <w:outlineLvl w:val="0"/>
        <w:rPr>
          <w:i/>
          <w:iCs/>
          <w:color w:val="000000" w:themeColor="text1"/>
          <w:sz w:val="26"/>
          <w:szCs w:val="26"/>
        </w:rPr>
      </w:pPr>
    </w:p>
    <w:p w14:paraId="65EF677C" w14:textId="77777777" w:rsidR="003A3B13" w:rsidRDefault="003A3B13">
      <w:pPr>
        <w:spacing w:after="160" w:line="259" w:lineRule="auto"/>
        <w:rPr>
          <w:b/>
          <w:bCs/>
          <w:color w:val="000000" w:themeColor="text1"/>
          <w:sz w:val="26"/>
          <w:szCs w:val="26"/>
        </w:rPr>
      </w:pPr>
      <w:bookmarkStart w:id="46" w:name="_Toc210824959"/>
      <w:bookmarkEnd w:id="45"/>
      <w:r>
        <w:rPr>
          <w:b/>
          <w:bCs/>
          <w:color w:val="000000" w:themeColor="text1"/>
          <w:sz w:val="26"/>
          <w:szCs w:val="26"/>
        </w:rPr>
        <w:br w:type="page"/>
      </w:r>
    </w:p>
    <w:p w14:paraId="0F3B2A56" w14:textId="0386D03D" w:rsidR="00957D7B" w:rsidRDefault="00957D7B" w:rsidP="00E77088">
      <w:pPr>
        <w:jc w:val="center"/>
        <w:outlineLvl w:val="0"/>
        <w:rPr>
          <w:b/>
          <w:bCs/>
          <w:color w:val="000000" w:themeColor="text1"/>
          <w:sz w:val="26"/>
          <w:szCs w:val="26"/>
        </w:rPr>
      </w:pPr>
      <w:r w:rsidRPr="00957D7B">
        <w:rPr>
          <w:b/>
          <w:bCs/>
          <w:color w:val="000000" w:themeColor="text1"/>
          <w:sz w:val="26"/>
          <w:szCs w:val="26"/>
        </w:rPr>
        <w:lastRenderedPageBreak/>
        <w:t>CHAPTER 2: RESEARCH CONTEXT AND METHODOLOGY</w:t>
      </w:r>
    </w:p>
    <w:p w14:paraId="6FC7B0F3" w14:textId="362B3DC0" w:rsidR="00957D7B" w:rsidRPr="00BF25CC" w:rsidRDefault="00957D7B" w:rsidP="00957D7B">
      <w:pPr>
        <w:jc w:val="both"/>
        <w:outlineLvl w:val="0"/>
        <w:rPr>
          <w:b/>
          <w:bCs/>
          <w:color w:val="000000" w:themeColor="text1"/>
          <w:sz w:val="26"/>
          <w:szCs w:val="26"/>
        </w:rPr>
      </w:pPr>
      <w:bookmarkStart w:id="47" w:name="_Toc210824985"/>
      <w:r>
        <w:rPr>
          <w:b/>
          <w:bCs/>
          <w:color w:val="000000" w:themeColor="text1"/>
          <w:sz w:val="26"/>
          <w:szCs w:val="26"/>
        </w:rPr>
        <w:t>2</w:t>
      </w:r>
      <w:r w:rsidRPr="00BF25CC">
        <w:rPr>
          <w:b/>
          <w:bCs/>
          <w:color w:val="000000" w:themeColor="text1"/>
          <w:sz w:val="26"/>
          <w:szCs w:val="26"/>
        </w:rPr>
        <w:t>.1. Introduction to the Research Context</w:t>
      </w:r>
    </w:p>
    <w:p w14:paraId="5ADC5F59" w14:textId="1E8772A4" w:rsidR="00957D7B" w:rsidRPr="00BF25CC" w:rsidRDefault="00957D7B" w:rsidP="00957D7B">
      <w:pPr>
        <w:jc w:val="both"/>
        <w:outlineLvl w:val="0"/>
        <w:rPr>
          <w:b/>
          <w:bCs/>
          <w:i/>
          <w:iCs/>
          <w:color w:val="000000" w:themeColor="text1"/>
          <w:sz w:val="26"/>
          <w:szCs w:val="26"/>
        </w:rPr>
      </w:pPr>
      <w:r>
        <w:rPr>
          <w:b/>
          <w:bCs/>
          <w:i/>
          <w:iCs/>
          <w:color w:val="000000" w:themeColor="text1"/>
          <w:sz w:val="26"/>
          <w:szCs w:val="26"/>
        </w:rPr>
        <w:t>2</w:t>
      </w:r>
      <w:r w:rsidRPr="00BF25CC">
        <w:rPr>
          <w:b/>
          <w:bCs/>
          <w:i/>
          <w:iCs/>
          <w:color w:val="000000" w:themeColor="text1"/>
          <w:sz w:val="26"/>
          <w:szCs w:val="26"/>
        </w:rPr>
        <w:t>.1.1. Formation and Development of the Vietnamese Textile and Garment Industry</w:t>
      </w:r>
    </w:p>
    <w:p w14:paraId="5342C9F3" w14:textId="77777777" w:rsidR="00957D7B" w:rsidRPr="00BF25CC" w:rsidRDefault="00957D7B" w:rsidP="00957D7B">
      <w:pPr>
        <w:ind w:firstLine="720"/>
        <w:jc w:val="both"/>
        <w:outlineLvl w:val="0"/>
        <w:rPr>
          <w:color w:val="000000" w:themeColor="text1"/>
          <w:spacing w:val="-8"/>
          <w:sz w:val="26"/>
          <w:szCs w:val="26"/>
        </w:rPr>
      </w:pPr>
      <w:r w:rsidRPr="00BF25CC">
        <w:rPr>
          <w:i/>
          <w:iCs/>
          <w:color w:val="000000" w:themeColor="text1"/>
          <w:spacing w:val="-8"/>
          <w:sz w:val="26"/>
          <w:szCs w:val="26"/>
        </w:rPr>
        <w:t>Before 1986:</w:t>
      </w:r>
      <w:r w:rsidRPr="00BF25CC">
        <w:rPr>
          <w:color w:val="000000" w:themeColor="text1"/>
          <w:spacing w:val="-8"/>
          <w:sz w:val="26"/>
          <w:szCs w:val="26"/>
        </w:rPr>
        <w:t xml:space="preserve"> After peace was re-established in 1954, the North of Vietnam was fully liberated and had the conditions to develop its economy to support the South in the struggle against imperialism and for national reunification. During this period, the Vietnamese textile and garment industry received significant attention and investment support from the government. </w:t>
      </w:r>
      <w:r w:rsidRPr="00BF25CC">
        <w:rPr>
          <w:i/>
          <w:iCs/>
          <w:color w:val="000000" w:themeColor="text1"/>
          <w:spacing w:val="-8"/>
          <w:sz w:val="26"/>
          <w:szCs w:val="26"/>
        </w:rPr>
        <w:t>From 1986 to 1997:</w:t>
      </w:r>
      <w:r w:rsidRPr="00BF25CC">
        <w:rPr>
          <w:color w:val="000000" w:themeColor="text1"/>
          <w:spacing w:val="-8"/>
          <w:sz w:val="26"/>
          <w:szCs w:val="26"/>
        </w:rPr>
        <w:t xml:space="preserve"> Before 1990, Vietnam maintained diplomatic and trade relations primarily with socialist countries, so most textile and garment products were consumed domestically or exported to Eastern European countries. When markets in Eastern Europe collapsed, and Vietnam transitioned from a centrally planned economy to a market-oriented economy, enterprises—mostly state-owned—faced considerable difficulties. During this period, other notable developments included macroeconomic policies by the government affecting the national economy in general and the textile and garment industry in particular. For example, the laws on foreign investment in Vietnam and Vietnamese investment abroad were enacted, serving as prerequisites for economic development. </w:t>
      </w:r>
      <w:r w:rsidRPr="00BF25CC">
        <w:rPr>
          <w:i/>
          <w:iCs/>
          <w:color w:val="000000" w:themeColor="text1"/>
          <w:spacing w:val="-8"/>
          <w:sz w:val="26"/>
          <w:szCs w:val="26"/>
        </w:rPr>
        <w:t>From 1998 to the present:</w:t>
      </w:r>
      <w:r w:rsidRPr="00BF25CC">
        <w:rPr>
          <w:color w:val="000000" w:themeColor="text1"/>
          <w:spacing w:val="-8"/>
          <w:sz w:val="26"/>
          <w:szCs w:val="26"/>
        </w:rPr>
        <w:t xml:space="preserve"> While the period before 1998 focused on the formation and shaping of Vietnam’s textile and garment industry, this period marks its development through active integration into the global economy via bilateral and multilateral trade mechanisms. Key milestones include: The bilateral trade agreement with the United States, effective in 2001; Vietnam’s accession to the World Trade Organization (WTO) in 2006; The Comprehensive and Progressive Agreement for Trans-Pacific Partnership (CPTPP), effective in 2019; The Vietnam–EU Free Trade Agreement, effective in 2020; Approximately 13 other free trade agreements already in effect, with 3 additional agreements under negotiation.</w:t>
      </w:r>
    </w:p>
    <w:p w14:paraId="444A4957" w14:textId="08273AEC" w:rsidR="00957D7B" w:rsidRPr="00BF25CC" w:rsidRDefault="00957D7B" w:rsidP="00957D7B">
      <w:pPr>
        <w:jc w:val="both"/>
        <w:outlineLvl w:val="0"/>
        <w:rPr>
          <w:b/>
          <w:bCs/>
          <w:i/>
          <w:iCs/>
          <w:color w:val="000000" w:themeColor="text1"/>
          <w:spacing w:val="-6"/>
          <w:sz w:val="26"/>
          <w:szCs w:val="26"/>
        </w:rPr>
      </w:pPr>
      <w:bookmarkStart w:id="48" w:name="_Toc210824988"/>
      <w:bookmarkEnd w:id="47"/>
      <w:r>
        <w:rPr>
          <w:b/>
          <w:bCs/>
          <w:i/>
          <w:iCs/>
          <w:color w:val="000000" w:themeColor="text1"/>
          <w:spacing w:val="-6"/>
          <w:sz w:val="26"/>
          <w:szCs w:val="26"/>
        </w:rPr>
        <w:t>2</w:t>
      </w:r>
      <w:r w:rsidRPr="00BF25CC">
        <w:rPr>
          <w:b/>
          <w:bCs/>
          <w:i/>
          <w:iCs/>
          <w:color w:val="000000" w:themeColor="text1"/>
          <w:spacing w:val="-6"/>
          <w:sz w:val="26"/>
          <w:szCs w:val="26"/>
        </w:rPr>
        <w:t>.1.2. Export Situation of Vietnamese Garment Products in Key Markets</w:t>
      </w:r>
    </w:p>
    <w:p w14:paraId="70EC752E" w14:textId="77777777" w:rsidR="00957D7B" w:rsidRPr="00BF25CC" w:rsidRDefault="00957D7B" w:rsidP="00957D7B">
      <w:pPr>
        <w:ind w:firstLine="720"/>
        <w:jc w:val="both"/>
        <w:outlineLvl w:val="0"/>
        <w:rPr>
          <w:i/>
          <w:iCs/>
          <w:color w:val="000000" w:themeColor="text1"/>
          <w:spacing w:val="-6"/>
          <w:sz w:val="26"/>
          <w:szCs w:val="26"/>
        </w:rPr>
      </w:pPr>
      <w:r w:rsidRPr="00BF25CC">
        <w:rPr>
          <w:i/>
          <w:iCs/>
          <w:color w:val="000000" w:themeColor="text1"/>
          <w:spacing w:val="-6"/>
          <w:sz w:val="26"/>
          <w:szCs w:val="26"/>
        </w:rPr>
        <w:t>a. Export value of garment products by market</w:t>
      </w:r>
    </w:p>
    <w:p w14:paraId="3A58591A" w14:textId="77777777" w:rsidR="00957D7B" w:rsidRPr="00BF25CC" w:rsidRDefault="00957D7B" w:rsidP="00957D7B">
      <w:pPr>
        <w:ind w:firstLine="720"/>
        <w:jc w:val="both"/>
        <w:outlineLvl w:val="0"/>
        <w:rPr>
          <w:color w:val="000000" w:themeColor="text1"/>
          <w:spacing w:val="-6"/>
          <w:sz w:val="26"/>
          <w:szCs w:val="26"/>
        </w:rPr>
      </w:pPr>
      <w:r w:rsidRPr="00BF25CC">
        <w:rPr>
          <w:color w:val="000000" w:themeColor="text1"/>
          <w:spacing w:val="-6"/>
          <w:sz w:val="26"/>
          <w:szCs w:val="26"/>
        </w:rPr>
        <w:t>According to the 2025 Textile Bulletin (Ất Tỵ) published by the Vietnam Textile and Apparel Association (VITAS), the export values of fabrics and garment products by market in 2024 were reported. The author uses these figures to comment on export trends by market for garment products, as garment exports continue to account for the largest share—approximately 92.46% of the total export value of fabrics and garments—representing the main trend in the overall export of fabrics and garment products. Accordingly, Vietnam’s key export markets for fabrics and garments with export values exceeding USD 1 billion are: the United States, the European Union, Japan, South Korea, China, and Canada.</w:t>
      </w:r>
    </w:p>
    <w:p w14:paraId="6A5F09CB" w14:textId="77777777" w:rsidR="00957D7B" w:rsidRPr="00BF25CC" w:rsidRDefault="00957D7B" w:rsidP="00957D7B">
      <w:pPr>
        <w:ind w:firstLine="720"/>
        <w:jc w:val="both"/>
        <w:outlineLvl w:val="0"/>
        <w:rPr>
          <w:i/>
          <w:iCs/>
          <w:color w:val="000000" w:themeColor="text1"/>
          <w:spacing w:val="-6"/>
          <w:sz w:val="26"/>
          <w:szCs w:val="26"/>
        </w:rPr>
      </w:pPr>
      <w:r w:rsidRPr="00BF25CC">
        <w:rPr>
          <w:i/>
          <w:iCs/>
          <w:color w:val="000000" w:themeColor="text1"/>
          <w:spacing w:val="-6"/>
          <w:sz w:val="26"/>
          <w:szCs w:val="26"/>
        </w:rPr>
        <w:t>b. Export value of garment products by product type</w:t>
      </w:r>
    </w:p>
    <w:p w14:paraId="5B07984C" w14:textId="77777777" w:rsidR="00957D7B" w:rsidRPr="00BF25CC" w:rsidRDefault="00957D7B" w:rsidP="00957D7B">
      <w:pPr>
        <w:ind w:firstLine="720"/>
        <w:jc w:val="both"/>
        <w:outlineLvl w:val="0"/>
        <w:rPr>
          <w:color w:val="000000" w:themeColor="text1"/>
          <w:spacing w:val="-6"/>
          <w:sz w:val="26"/>
          <w:szCs w:val="26"/>
        </w:rPr>
      </w:pPr>
      <w:r w:rsidRPr="00BF25CC">
        <w:rPr>
          <w:color w:val="000000" w:themeColor="text1"/>
          <w:spacing w:val="-6"/>
          <w:sz w:val="26"/>
          <w:szCs w:val="26"/>
        </w:rPr>
        <w:t>Global consumer demand focuses primarily on the following garment product categories: trousers, T-shirts, jackets, shirts, children’s clothing, and underwear. Among these, trousers have the highest export value at USD 5.87 billion, accounting for 15.85% of the total. Underwear has the lowest export value among the main export categories of Vietnamese textile enterprises in 2024, amounting to USD 2.1 billion, or 5.57% of the total.</w:t>
      </w:r>
    </w:p>
    <w:p w14:paraId="4D6A767F" w14:textId="40E07E17" w:rsidR="00957D7B" w:rsidRPr="00BF25CC" w:rsidRDefault="00957D7B" w:rsidP="00957D7B">
      <w:pPr>
        <w:jc w:val="both"/>
        <w:outlineLvl w:val="0"/>
        <w:rPr>
          <w:b/>
          <w:bCs/>
          <w:i/>
          <w:iCs/>
          <w:color w:val="000000" w:themeColor="text1"/>
          <w:sz w:val="26"/>
          <w:szCs w:val="26"/>
        </w:rPr>
      </w:pPr>
      <w:r>
        <w:rPr>
          <w:b/>
          <w:bCs/>
          <w:i/>
          <w:iCs/>
          <w:color w:val="000000" w:themeColor="text1"/>
          <w:sz w:val="26"/>
          <w:szCs w:val="26"/>
        </w:rPr>
        <w:t>2</w:t>
      </w:r>
      <w:r w:rsidRPr="00BF25CC">
        <w:rPr>
          <w:b/>
          <w:bCs/>
          <w:i/>
          <w:iCs/>
          <w:color w:val="000000" w:themeColor="text1"/>
          <w:sz w:val="26"/>
          <w:szCs w:val="26"/>
        </w:rPr>
        <w:t xml:space="preserve">.1.3. </w:t>
      </w:r>
      <w:bookmarkEnd w:id="48"/>
      <w:r w:rsidRPr="00BF25CC">
        <w:rPr>
          <w:b/>
          <w:bCs/>
          <w:i/>
          <w:iCs/>
          <w:color w:val="000000" w:themeColor="text1"/>
          <w:sz w:val="26"/>
          <w:szCs w:val="26"/>
        </w:rPr>
        <w:t>Ecological Requirements for Garment Products from Key Export Markets</w:t>
      </w:r>
    </w:p>
    <w:p w14:paraId="0850CCA4" w14:textId="77777777" w:rsidR="00957D7B" w:rsidRPr="00BF25CC" w:rsidRDefault="00957D7B" w:rsidP="00957D7B">
      <w:pPr>
        <w:ind w:firstLine="720"/>
        <w:jc w:val="both"/>
        <w:rPr>
          <w:color w:val="000000" w:themeColor="text1"/>
          <w:spacing w:val="-6"/>
          <w:sz w:val="26"/>
          <w:szCs w:val="26"/>
        </w:rPr>
      </w:pPr>
      <w:r w:rsidRPr="00BF25CC">
        <w:rPr>
          <w:i/>
          <w:iCs/>
          <w:color w:val="000000" w:themeColor="text1"/>
          <w:spacing w:val="-6"/>
          <w:sz w:val="26"/>
          <w:szCs w:val="26"/>
        </w:rPr>
        <w:t xml:space="preserve">-Ecological requirements from regulatory authorities in export markets: </w:t>
      </w:r>
      <w:r w:rsidRPr="00BF25CC">
        <w:rPr>
          <w:color w:val="000000" w:themeColor="text1"/>
          <w:spacing w:val="-6"/>
          <w:sz w:val="26"/>
          <w:szCs w:val="26"/>
        </w:rPr>
        <w:t>Garment products that are not environmentally friendly may pose health risks to consumers and cause environmental degradation in the importing country where they are disposed of. Therefore, regulatory authorities in importing countries establish regulations to manage non-environmentally friendly products, ensuring consumer safety and environmental protection. This study focuses on the ecological requirements from regulatory authorities in Vietnam’s two major garment export markets: the United States and the European Union (EU).</w:t>
      </w:r>
    </w:p>
    <w:p w14:paraId="3C71AB5C" w14:textId="7F521869" w:rsidR="00957D7B" w:rsidRDefault="00957D7B" w:rsidP="00957D7B">
      <w:pPr>
        <w:ind w:firstLine="720"/>
        <w:jc w:val="both"/>
        <w:outlineLvl w:val="0"/>
        <w:rPr>
          <w:color w:val="000000" w:themeColor="text1"/>
          <w:spacing w:val="-12"/>
          <w:sz w:val="26"/>
          <w:szCs w:val="26"/>
        </w:rPr>
      </w:pPr>
      <w:r w:rsidRPr="00BF25CC">
        <w:rPr>
          <w:i/>
          <w:iCs/>
          <w:color w:val="000000" w:themeColor="text1"/>
          <w:spacing w:val="-12"/>
          <w:sz w:val="26"/>
          <w:szCs w:val="26"/>
        </w:rPr>
        <w:lastRenderedPageBreak/>
        <w:t xml:space="preserve">-Ecological requirements from importing customer partners: </w:t>
      </w:r>
      <w:r w:rsidRPr="00BF25CC">
        <w:rPr>
          <w:color w:val="000000" w:themeColor="text1"/>
          <w:spacing w:val="-12"/>
          <w:sz w:val="26"/>
          <w:szCs w:val="26"/>
        </w:rPr>
        <w:t>In addition to complying with the regulations set by the importing countries’ authorities—such as ensuring that garment products do not contain or limit hazardous substances that threaten consumer health and the environment—Vietnamese garment exporters must also meet stricter ecological requirements from importing customer partners. These requirements extend beyond limiting or prohibiting hazardous substances in the final garment products. They also cover the raw materials and production processes of fibers, fabrics, and garments, which must be sustainable. This stems from increasing competitive pressure in the global garment industry, which compels brands to pursue sustainable fashion certifications to enhance competitiveness. Consequently, Vietnamese garment exporting enterprises are required to obtain relevant sustainability certifications, including: (1) Sustainable material certification; (2) Sustainable production process certification; (3) Eco-labeling on products.</w:t>
      </w:r>
    </w:p>
    <w:p w14:paraId="32D61522" w14:textId="3C283E82" w:rsidR="00957D7B" w:rsidRPr="00957D7B" w:rsidRDefault="00957D7B" w:rsidP="00957D7B">
      <w:pPr>
        <w:jc w:val="both"/>
        <w:outlineLvl w:val="0"/>
        <w:rPr>
          <w:b/>
          <w:bCs/>
          <w:color w:val="000000" w:themeColor="text1"/>
          <w:spacing w:val="-12"/>
          <w:sz w:val="26"/>
          <w:szCs w:val="26"/>
        </w:rPr>
      </w:pPr>
      <w:r w:rsidRPr="00957D7B">
        <w:rPr>
          <w:b/>
          <w:bCs/>
          <w:color w:val="000000" w:themeColor="text1"/>
          <w:spacing w:val="-12"/>
          <w:sz w:val="26"/>
          <w:szCs w:val="26"/>
        </w:rPr>
        <w:t>2.2. Research Methodology</w:t>
      </w:r>
    </w:p>
    <w:p w14:paraId="36D52432" w14:textId="77B9569A" w:rsidR="00AB325B" w:rsidRPr="00957D7B" w:rsidRDefault="00AB325B" w:rsidP="00BF25CC">
      <w:pPr>
        <w:jc w:val="both"/>
        <w:outlineLvl w:val="0"/>
        <w:rPr>
          <w:b/>
          <w:bCs/>
          <w:i/>
          <w:iCs/>
          <w:color w:val="000000" w:themeColor="text1"/>
          <w:sz w:val="26"/>
          <w:szCs w:val="26"/>
        </w:rPr>
      </w:pPr>
      <w:r w:rsidRPr="00957D7B">
        <w:rPr>
          <w:b/>
          <w:bCs/>
          <w:i/>
          <w:iCs/>
          <w:color w:val="000000" w:themeColor="text1"/>
          <w:sz w:val="26"/>
          <w:szCs w:val="26"/>
        </w:rPr>
        <w:t>2.</w:t>
      </w:r>
      <w:r w:rsidR="00957D7B" w:rsidRPr="00957D7B">
        <w:rPr>
          <w:b/>
          <w:bCs/>
          <w:i/>
          <w:iCs/>
          <w:color w:val="000000" w:themeColor="text1"/>
          <w:sz w:val="26"/>
          <w:szCs w:val="26"/>
        </w:rPr>
        <w:t>2.</w:t>
      </w:r>
      <w:r w:rsidRPr="00957D7B">
        <w:rPr>
          <w:b/>
          <w:bCs/>
          <w:i/>
          <w:iCs/>
          <w:color w:val="000000" w:themeColor="text1"/>
          <w:sz w:val="26"/>
          <w:szCs w:val="26"/>
        </w:rPr>
        <w:t xml:space="preserve">1. </w:t>
      </w:r>
      <w:bookmarkEnd w:id="46"/>
      <w:r w:rsidR="002E1773" w:rsidRPr="00957D7B">
        <w:rPr>
          <w:b/>
          <w:bCs/>
          <w:i/>
          <w:iCs/>
          <w:color w:val="000000" w:themeColor="text1"/>
          <w:sz w:val="26"/>
          <w:szCs w:val="26"/>
        </w:rPr>
        <w:t>Research Design and Research Process</w:t>
      </w:r>
    </w:p>
    <w:p w14:paraId="29DA620A" w14:textId="413BE112" w:rsidR="00AB325B" w:rsidRPr="00957D7B" w:rsidRDefault="00957D7B" w:rsidP="00BF25CC">
      <w:pPr>
        <w:jc w:val="both"/>
        <w:outlineLvl w:val="0"/>
        <w:rPr>
          <w:b/>
          <w:bCs/>
          <w:color w:val="000000" w:themeColor="text1"/>
          <w:sz w:val="26"/>
          <w:szCs w:val="26"/>
        </w:rPr>
      </w:pPr>
      <w:r w:rsidRPr="00957D7B">
        <w:rPr>
          <w:b/>
          <w:bCs/>
          <w:color w:val="000000" w:themeColor="text1"/>
          <w:sz w:val="26"/>
          <w:szCs w:val="26"/>
        </w:rPr>
        <w:t xml:space="preserve">a. </w:t>
      </w:r>
      <w:r w:rsidR="002E1773" w:rsidRPr="00957D7B">
        <w:rPr>
          <w:b/>
          <w:bCs/>
          <w:color w:val="000000" w:themeColor="text1"/>
          <w:sz w:val="26"/>
          <w:szCs w:val="26"/>
        </w:rPr>
        <w:t>Research Design</w:t>
      </w:r>
    </w:p>
    <w:p w14:paraId="0110323A" w14:textId="42E77FF4" w:rsidR="002E1773" w:rsidRPr="00BF25CC" w:rsidRDefault="002E1773" w:rsidP="00BF25CC">
      <w:pPr>
        <w:ind w:firstLine="720"/>
        <w:jc w:val="both"/>
        <w:outlineLvl w:val="0"/>
        <w:rPr>
          <w:color w:val="000000" w:themeColor="text1"/>
          <w:sz w:val="26"/>
          <w:szCs w:val="26"/>
        </w:rPr>
      </w:pPr>
      <w:r w:rsidRPr="00BF25CC">
        <w:rPr>
          <w:color w:val="000000" w:themeColor="text1"/>
          <w:sz w:val="26"/>
          <w:szCs w:val="26"/>
        </w:rPr>
        <w:t>Given the objective of assessing the impact of various factors on the adoption of environmentally friendly business strategy by Vietnamese garment exporting enterprises, the author employed a mixed-methods approach consisting of three methods: case study research, qualitative research, and quantitative research.</w:t>
      </w:r>
    </w:p>
    <w:p w14:paraId="433A1333" w14:textId="1C2C4D02" w:rsidR="00AB325B" w:rsidRPr="00957D7B" w:rsidRDefault="00957D7B" w:rsidP="00BF25CC">
      <w:pPr>
        <w:jc w:val="both"/>
        <w:outlineLvl w:val="0"/>
        <w:rPr>
          <w:b/>
          <w:bCs/>
          <w:color w:val="000000" w:themeColor="text1"/>
          <w:sz w:val="26"/>
          <w:szCs w:val="26"/>
        </w:rPr>
      </w:pPr>
      <w:r w:rsidRPr="00957D7B">
        <w:rPr>
          <w:b/>
          <w:bCs/>
          <w:color w:val="000000" w:themeColor="text1"/>
          <w:sz w:val="26"/>
          <w:szCs w:val="26"/>
        </w:rPr>
        <w:t xml:space="preserve">b. </w:t>
      </w:r>
      <w:r w:rsidR="002E1773" w:rsidRPr="00957D7B">
        <w:rPr>
          <w:b/>
          <w:bCs/>
          <w:color w:val="000000" w:themeColor="text1"/>
          <w:sz w:val="26"/>
          <w:szCs w:val="26"/>
        </w:rPr>
        <w:t>Research Process</w:t>
      </w:r>
    </w:p>
    <w:p w14:paraId="75E9B4B3" w14:textId="77777777" w:rsidR="002E1773" w:rsidRPr="00BF25CC" w:rsidRDefault="002E1773" w:rsidP="00BF25CC">
      <w:pPr>
        <w:ind w:firstLine="720"/>
        <w:jc w:val="both"/>
        <w:outlineLvl w:val="0"/>
        <w:rPr>
          <w:color w:val="000000" w:themeColor="text1"/>
          <w:sz w:val="26"/>
          <w:szCs w:val="26"/>
        </w:rPr>
      </w:pPr>
      <w:bookmarkStart w:id="49" w:name="_Toc210824962"/>
      <w:r w:rsidRPr="00BF25CC">
        <w:rPr>
          <w:color w:val="000000" w:themeColor="text1"/>
          <w:sz w:val="26"/>
          <w:szCs w:val="26"/>
        </w:rPr>
        <w:t>The research process of the dissertation comprises six steps:</w:t>
      </w:r>
    </w:p>
    <w:p w14:paraId="2E169EC5" w14:textId="5E9D7725" w:rsidR="002E1773" w:rsidRPr="00BF25CC" w:rsidRDefault="002E1773" w:rsidP="00BF25CC">
      <w:pPr>
        <w:ind w:firstLine="720"/>
        <w:jc w:val="both"/>
        <w:outlineLvl w:val="0"/>
        <w:rPr>
          <w:i/>
          <w:iCs/>
          <w:color w:val="000000" w:themeColor="text1"/>
          <w:sz w:val="26"/>
          <w:szCs w:val="26"/>
        </w:rPr>
      </w:pPr>
      <w:r w:rsidRPr="00BF25CC">
        <w:rPr>
          <w:i/>
          <w:iCs/>
          <w:color w:val="000000" w:themeColor="text1"/>
          <w:sz w:val="26"/>
          <w:szCs w:val="26"/>
        </w:rPr>
        <w:t>Step 1: Identifying the research problem.</w:t>
      </w:r>
      <w:r w:rsidRPr="00BF25CC">
        <w:rPr>
          <w:color w:val="000000" w:themeColor="text1"/>
          <w:sz w:val="26"/>
          <w:szCs w:val="26"/>
        </w:rPr>
        <w:t xml:space="preserve">The central research problem is to measure the influence of relevant factors on the adoption of environmentally friendly business strategy by Vietnamese garment exporting enterprises; </w:t>
      </w:r>
      <w:r w:rsidRPr="00BF25CC">
        <w:rPr>
          <w:i/>
          <w:iCs/>
          <w:color w:val="000000" w:themeColor="text1"/>
          <w:sz w:val="26"/>
          <w:szCs w:val="26"/>
        </w:rPr>
        <w:t>Step 2: Reviewing the literature.</w:t>
      </w:r>
      <w:r w:rsidRPr="00BF25CC">
        <w:rPr>
          <w:color w:val="000000" w:themeColor="text1"/>
          <w:sz w:val="26"/>
          <w:szCs w:val="26"/>
        </w:rPr>
        <w:t xml:space="preserve"> Based on the research problem, relevant studies were collected and reviewed to identify the factors affecting the adoption of environmentally oriented business strategies in enterprises in general and Vietnamese textile and garment exporters in particular; </w:t>
      </w:r>
      <w:r w:rsidRPr="00BF25CC">
        <w:rPr>
          <w:i/>
          <w:iCs/>
          <w:color w:val="000000" w:themeColor="text1"/>
          <w:sz w:val="26"/>
          <w:szCs w:val="26"/>
        </w:rPr>
        <w:t xml:space="preserve">Step 3: Proposing the research model and hypotheses; Step 4: Conducting case study research. </w:t>
      </w:r>
      <w:r w:rsidR="00F414BB" w:rsidRPr="00F414BB">
        <w:rPr>
          <w:color w:val="000000" w:themeColor="text1"/>
          <w:sz w:val="26"/>
          <w:szCs w:val="26"/>
        </w:rPr>
        <w:t>o elucidate the practical implementation of environmental-friendly business strateg</w:t>
      </w:r>
      <w:r w:rsidR="00F414BB">
        <w:rPr>
          <w:color w:val="000000" w:themeColor="text1"/>
          <w:sz w:val="26"/>
          <w:szCs w:val="26"/>
        </w:rPr>
        <w:t>y</w:t>
      </w:r>
      <w:r w:rsidR="00F414BB" w:rsidRPr="00F414BB">
        <w:rPr>
          <w:color w:val="000000" w:themeColor="text1"/>
          <w:sz w:val="26"/>
          <w:szCs w:val="26"/>
        </w:rPr>
        <w:t xml:space="preserve"> among Vietnamese garment exporting enterprises in general, the dissertation employs the case study method.</w:t>
      </w:r>
      <w:r w:rsidRPr="00BF25CC">
        <w:rPr>
          <w:color w:val="000000" w:themeColor="text1"/>
          <w:sz w:val="26"/>
          <w:szCs w:val="26"/>
        </w:rPr>
        <w:t xml:space="preserve">; </w:t>
      </w:r>
      <w:r w:rsidRPr="00BF25CC">
        <w:rPr>
          <w:i/>
          <w:iCs/>
          <w:color w:val="000000" w:themeColor="text1"/>
          <w:sz w:val="26"/>
          <w:szCs w:val="26"/>
        </w:rPr>
        <w:t>Step 5: Conducting qualitative research.</w:t>
      </w:r>
      <w:r w:rsidRPr="00BF25CC">
        <w:rPr>
          <w:color w:val="000000" w:themeColor="text1"/>
          <w:sz w:val="26"/>
          <w:szCs w:val="26"/>
        </w:rPr>
        <w:t xml:space="preserve"> Drawing from the case study findings that confirmed the generalizability and reliability of the proposed model, validated measurement scales from reputable prior studies were selected to measure the variables in the model, which were then used to develop a survey questionnaire followed by a pilot test; </w:t>
      </w:r>
      <w:r w:rsidRPr="00BF25CC">
        <w:rPr>
          <w:i/>
          <w:iCs/>
          <w:color w:val="000000" w:themeColor="text1"/>
          <w:sz w:val="26"/>
          <w:szCs w:val="26"/>
        </w:rPr>
        <w:t>Step 6: Conducting quantitative research to test the research hypotheses.</w:t>
      </w:r>
    </w:p>
    <w:p w14:paraId="106FEB61" w14:textId="0C8414F9" w:rsidR="00AB325B" w:rsidRPr="00BF25CC" w:rsidRDefault="00AB325B" w:rsidP="00BF25CC">
      <w:pPr>
        <w:jc w:val="both"/>
        <w:outlineLvl w:val="0"/>
        <w:rPr>
          <w:b/>
          <w:bCs/>
          <w:i/>
          <w:iCs/>
          <w:color w:val="000000" w:themeColor="text1"/>
          <w:sz w:val="26"/>
          <w:szCs w:val="26"/>
        </w:rPr>
      </w:pPr>
      <w:r w:rsidRPr="00F414BB">
        <w:rPr>
          <w:b/>
          <w:bCs/>
          <w:i/>
          <w:iCs/>
          <w:color w:val="000000" w:themeColor="text1"/>
          <w:sz w:val="26"/>
          <w:szCs w:val="26"/>
        </w:rPr>
        <w:t>2.2</w:t>
      </w:r>
      <w:r w:rsidR="00F414BB" w:rsidRPr="00F414BB">
        <w:rPr>
          <w:b/>
          <w:bCs/>
          <w:i/>
          <w:iCs/>
          <w:color w:val="000000" w:themeColor="text1"/>
          <w:sz w:val="26"/>
          <w:szCs w:val="26"/>
        </w:rPr>
        <w:t>.2</w:t>
      </w:r>
      <w:r w:rsidRPr="00F414BB">
        <w:rPr>
          <w:b/>
          <w:bCs/>
          <w:i/>
          <w:iCs/>
          <w:color w:val="000000" w:themeColor="text1"/>
          <w:sz w:val="26"/>
          <w:szCs w:val="26"/>
        </w:rPr>
        <w:t xml:space="preserve">. </w:t>
      </w:r>
      <w:bookmarkEnd w:id="49"/>
      <w:r w:rsidR="00880959" w:rsidRPr="00F414BB">
        <w:rPr>
          <w:b/>
          <w:bCs/>
          <w:i/>
          <w:iCs/>
          <w:color w:val="000000" w:themeColor="text1"/>
          <w:sz w:val="26"/>
          <w:szCs w:val="26"/>
        </w:rPr>
        <w:t>Case Study Research Method</w:t>
      </w:r>
    </w:p>
    <w:p w14:paraId="08B5C041" w14:textId="0661D7CB" w:rsidR="00880959" w:rsidRPr="00BF25CC" w:rsidRDefault="00880959" w:rsidP="00BF25CC">
      <w:pPr>
        <w:pStyle w:val="NormalWeb"/>
        <w:spacing w:before="0" w:beforeAutospacing="0" w:after="0" w:afterAutospacing="0"/>
        <w:ind w:firstLine="720"/>
        <w:jc w:val="both"/>
        <w:rPr>
          <w:color w:val="000000" w:themeColor="text1"/>
          <w:spacing w:val="-6"/>
          <w:sz w:val="26"/>
          <w:szCs w:val="26"/>
        </w:rPr>
      </w:pPr>
      <w:r w:rsidRPr="00BF25CC">
        <w:rPr>
          <w:b/>
          <w:bCs/>
          <w:i/>
          <w:iCs/>
          <w:color w:val="000000" w:themeColor="text1"/>
          <w:spacing w:val="-6"/>
          <w:sz w:val="26"/>
          <w:szCs w:val="26"/>
        </w:rPr>
        <w:t>-Objectives:</w:t>
      </w:r>
      <w:r w:rsidRPr="00BF25CC">
        <w:rPr>
          <w:i/>
          <w:iCs/>
          <w:color w:val="000000" w:themeColor="text1"/>
          <w:spacing w:val="-6"/>
          <w:sz w:val="26"/>
          <w:szCs w:val="26"/>
        </w:rPr>
        <w:t xml:space="preserve"> </w:t>
      </w:r>
      <w:r w:rsidR="00F414BB" w:rsidRPr="00F414BB">
        <w:rPr>
          <w:i/>
          <w:iCs/>
          <w:color w:val="000000" w:themeColor="text1"/>
          <w:spacing w:val="-6"/>
          <w:sz w:val="26"/>
          <w:szCs w:val="26"/>
        </w:rPr>
        <w:t>(1) In-depth exploration of the practical implementation of environmental-friendly business strateg</w:t>
      </w:r>
      <w:r w:rsidR="00B73B40">
        <w:rPr>
          <w:i/>
          <w:iCs/>
          <w:color w:val="000000" w:themeColor="text1"/>
          <w:spacing w:val="-6"/>
          <w:sz w:val="26"/>
          <w:szCs w:val="26"/>
        </w:rPr>
        <w:t>y</w:t>
      </w:r>
      <w:r w:rsidR="00F414BB" w:rsidRPr="00F414BB">
        <w:rPr>
          <w:i/>
          <w:iCs/>
          <w:color w:val="000000" w:themeColor="text1"/>
          <w:spacing w:val="-6"/>
          <w:sz w:val="26"/>
          <w:szCs w:val="26"/>
        </w:rPr>
        <w:t xml:space="preserve">: </w:t>
      </w:r>
      <w:r w:rsidR="00F414BB" w:rsidRPr="00F414BB">
        <w:rPr>
          <w:color w:val="000000" w:themeColor="text1"/>
          <w:spacing w:val="-6"/>
          <w:sz w:val="26"/>
          <w:szCs w:val="26"/>
        </w:rPr>
        <w:t>To clarify the current status of the constituent elements of environmental-friendly business strateg</w:t>
      </w:r>
      <w:r w:rsidR="00B73B40">
        <w:rPr>
          <w:color w:val="000000" w:themeColor="text1"/>
          <w:spacing w:val="-6"/>
          <w:sz w:val="26"/>
          <w:szCs w:val="26"/>
        </w:rPr>
        <w:t>y</w:t>
      </w:r>
      <w:r w:rsidR="00F414BB" w:rsidRPr="00F414BB">
        <w:rPr>
          <w:color w:val="000000" w:themeColor="text1"/>
          <w:spacing w:val="-6"/>
          <w:sz w:val="26"/>
          <w:szCs w:val="26"/>
        </w:rPr>
        <w:t xml:space="preserve"> in representative enterprises, and to conduct comparative analyses to identify similarities and differences in the functional environmental strategies that collectively form the overall environmental-friendly business strateg</w:t>
      </w:r>
      <w:r w:rsidR="00B73B40">
        <w:rPr>
          <w:color w:val="000000" w:themeColor="text1"/>
          <w:spacing w:val="-6"/>
          <w:sz w:val="26"/>
          <w:szCs w:val="26"/>
        </w:rPr>
        <w:t>y</w:t>
      </w:r>
      <w:r w:rsidR="00F414BB" w:rsidRPr="00F414BB">
        <w:rPr>
          <w:color w:val="000000" w:themeColor="text1"/>
          <w:spacing w:val="-6"/>
          <w:sz w:val="26"/>
          <w:szCs w:val="26"/>
        </w:rPr>
        <w:t xml:space="preserve"> of the firms</w:t>
      </w:r>
      <w:r w:rsidRPr="00BF25CC">
        <w:rPr>
          <w:color w:val="000000" w:themeColor="text1"/>
          <w:spacing w:val="-6"/>
          <w:sz w:val="26"/>
          <w:szCs w:val="26"/>
        </w:rPr>
        <w:t xml:space="preserve">; </w:t>
      </w:r>
      <w:r w:rsidRPr="00BF25CC">
        <w:rPr>
          <w:i/>
          <w:iCs/>
          <w:color w:val="000000" w:themeColor="text1"/>
          <w:spacing w:val="-6"/>
          <w:sz w:val="26"/>
          <w:szCs w:val="26"/>
        </w:rPr>
        <w:t xml:space="preserve">(2) To analyze the impacts of influencing factors: </w:t>
      </w:r>
      <w:r w:rsidR="00B73B40">
        <w:rPr>
          <w:color w:val="000000" w:themeColor="text1"/>
          <w:spacing w:val="-6"/>
          <w:sz w:val="26"/>
          <w:szCs w:val="26"/>
        </w:rPr>
        <w:t>t</w:t>
      </w:r>
      <w:r w:rsidR="00B73B40" w:rsidRPr="00B73B40">
        <w:rPr>
          <w:color w:val="000000" w:themeColor="text1"/>
          <w:spacing w:val="-6"/>
          <w:sz w:val="26"/>
          <w:szCs w:val="26"/>
        </w:rPr>
        <w:t>o gain a comprehensive understanding of how stakeholder pressures, organizational resources, and leadership commitment affect environmental-friendly business strateg</w:t>
      </w:r>
      <w:r w:rsidR="00B73B40">
        <w:rPr>
          <w:color w:val="000000" w:themeColor="text1"/>
          <w:spacing w:val="-6"/>
          <w:sz w:val="26"/>
          <w:szCs w:val="26"/>
        </w:rPr>
        <w:t>y</w:t>
      </w:r>
      <w:r w:rsidR="00B73B40" w:rsidRPr="00B73B40">
        <w:rPr>
          <w:color w:val="000000" w:themeColor="text1"/>
          <w:spacing w:val="-6"/>
          <w:sz w:val="26"/>
          <w:szCs w:val="26"/>
        </w:rPr>
        <w:t xml:space="preserve"> in representative enterprises, and to compare similarities and differences in the magnitude of these effects across firms.</w:t>
      </w:r>
      <w:r w:rsidRPr="00BF25CC">
        <w:rPr>
          <w:color w:val="000000" w:themeColor="text1"/>
          <w:spacing w:val="-6"/>
          <w:sz w:val="26"/>
          <w:szCs w:val="26"/>
        </w:rPr>
        <w:t xml:space="preserve">; </w:t>
      </w:r>
      <w:r w:rsidRPr="00BF25CC">
        <w:rPr>
          <w:i/>
          <w:iCs/>
          <w:color w:val="000000" w:themeColor="text1"/>
          <w:spacing w:val="-6"/>
          <w:sz w:val="26"/>
          <w:szCs w:val="26"/>
        </w:rPr>
        <w:t xml:space="preserve">(3) To illustrate and complement the quantitative findings: </w:t>
      </w:r>
      <w:r w:rsidRPr="00BF25CC">
        <w:rPr>
          <w:color w:val="000000" w:themeColor="text1"/>
          <w:spacing w:val="-6"/>
          <w:sz w:val="26"/>
          <w:szCs w:val="26"/>
        </w:rPr>
        <w:t>Provide practical evidence that supports the empirical testing of the theoretical model.</w:t>
      </w:r>
    </w:p>
    <w:p w14:paraId="73AE54A8" w14:textId="5F21A800" w:rsidR="00880959" w:rsidRPr="00BF25CC" w:rsidRDefault="00880959" w:rsidP="00BF25CC">
      <w:pPr>
        <w:pStyle w:val="NormalWeb"/>
        <w:spacing w:before="0" w:beforeAutospacing="0" w:after="0" w:afterAutospacing="0"/>
        <w:ind w:firstLine="720"/>
        <w:jc w:val="both"/>
        <w:rPr>
          <w:color w:val="000000" w:themeColor="text1"/>
          <w:sz w:val="26"/>
          <w:szCs w:val="26"/>
        </w:rPr>
      </w:pPr>
      <w:r w:rsidRPr="00BF25CC">
        <w:rPr>
          <w:b/>
          <w:bCs/>
          <w:i/>
          <w:iCs/>
          <w:color w:val="000000" w:themeColor="text1"/>
          <w:sz w:val="26"/>
          <w:szCs w:val="26"/>
        </w:rPr>
        <w:lastRenderedPageBreak/>
        <w:t>-Subjects:</w:t>
      </w:r>
      <w:r w:rsidRPr="00BF25CC">
        <w:rPr>
          <w:color w:val="000000" w:themeColor="text1"/>
          <w:sz w:val="26"/>
          <w:szCs w:val="26"/>
        </w:rPr>
        <w:t>To ensure that the collected data are representative of Vietnamese textile and garment exporting enterprises, the dissertation selected two companies that differ in terms of business scale, type of operation, export level, and the type of environmentally friendly business strategies (EBS) pursued. The two selected enterprises are: (1) Thanh Cong Textile – Investment – Trading Joint Stock Company; (2) May 10 Corporation – Joint Stock Company.</w:t>
      </w:r>
    </w:p>
    <w:p w14:paraId="1FA9BF69" w14:textId="687E9985" w:rsidR="00880959" w:rsidRPr="00BF25CC" w:rsidRDefault="00880959" w:rsidP="00BF25CC">
      <w:pPr>
        <w:pStyle w:val="NormalWeb"/>
        <w:spacing w:before="0" w:beforeAutospacing="0" w:after="0" w:afterAutospacing="0"/>
        <w:ind w:firstLine="720"/>
        <w:jc w:val="both"/>
        <w:rPr>
          <w:color w:val="000000" w:themeColor="text1"/>
          <w:sz w:val="26"/>
          <w:szCs w:val="26"/>
        </w:rPr>
      </w:pPr>
      <w:r w:rsidRPr="00BF25CC">
        <w:rPr>
          <w:b/>
          <w:bCs/>
          <w:i/>
          <w:iCs/>
          <w:color w:val="000000" w:themeColor="text1"/>
          <w:sz w:val="26"/>
          <w:szCs w:val="26"/>
        </w:rPr>
        <w:t>Data Collection Methods:</w:t>
      </w:r>
      <w:r w:rsidRPr="00BF25CC">
        <w:rPr>
          <w:i/>
          <w:iCs/>
          <w:color w:val="000000" w:themeColor="text1"/>
          <w:sz w:val="26"/>
          <w:szCs w:val="26"/>
        </w:rPr>
        <w:t xml:space="preserve"> </w:t>
      </w:r>
      <w:r w:rsidRPr="00BF25CC">
        <w:rPr>
          <w:color w:val="000000" w:themeColor="text1"/>
          <w:sz w:val="26"/>
          <w:szCs w:val="26"/>
        </w:rPr>
        <w:t>The data collection process was conducted from April to June 2025 following the principle of data triangulation to enhance the reliability and depth of the findings. The methods included: semi-structured in-depth interviews, secondary document analysis, field observation.</w:t>
      </w:r>
    </w:p>
    <w:p w14:paraId="26A08490" w14:textId="735F888C" w:rsidR="001863F0" w:rsidRPr="00BF25CC" w:rsidRDefault="001863F0" w:rsidP="00BF25CC">
      <w:pPr>
        <w:pStyle w:val="NormalWeb"/>
        <w:spacing w:before="0" w:beforeAutospacing="0" w:after="0" w:afterAutospacing="0"/>
        <w:ind w:firstLine="720"/>
        <w:jc w:val="both"/>
        <w:rPr>
          <w:color w:val="000000" w:themeColor="text1"/>
          <w:sz w:val="26"/>
          <w:szCs w:val="26"/>
        </w:rPr>
      </w:pPr>
      <w:r w:rsidRPr="00BF25CC">
        <w:rPr>
          <w:b/>
          <w:bCs/>
          <w:i/>
          <w:iCs/>
          <w:color w:val="000000" w:themeColor="text1"/>
          <w:sz w:val="26"/>
          <w:szCs w:val="26"/>
        </w:rPr>
        <w:t>-Data Analysis Methods:</w:t>
      </w:r>
      <w:r w:rsidRPr="00BF25CC">
        <w:rPr>
          <w:i/>
          <w:iCs/>
          <w:color w:val="000000" w:themeColor="text1"/>
          <w:sz w:val="26"/>
          <w:szCs w:val="26"/>
        </w:rPr>
        <w:t xml:space="preserve"> </w:t>
      </w:r>
      <w:r w:rsidRPr="00BF25CC">
        <w:rPr>
          <w:color w:val="000000" w:themeColor="text1"/>
          <w:sz w:val="26"/>
          <w:szCs w:val="26"/>
        </w:rPr>
        <w:t>The collected qualitative data were processed and analyzed using content analysis and thematic coding following the procedures outlined by Miles et al. (2014).</w:t>
      </w:r>
    </w:p>
    <w:p w14:paraId="702295FE" w14:textId="6B2ED059" w:rsidR="00AB325B" w:rsidRPr="00B73B40" w:rsidRDefault="00AB325B" w:rsidP="00BF25CC">
      <w:pPr>
        <w:jc w:val="both"/>
        <w:outlineLvl w:val="0"/>
        <w:rPr>
          <w:b/>
          <w:bCs/>
          <w:i/>
          <w:iCs/>
          <w:color w:val="000000" w:themeColor="text1"/>
          <w:sz w:val="26"/>
          <w:szCs w:val="26"/>
        </w:rPr>
      </w:pPr>
      <w:bookmarkStart w:id="50" w:name="_Toc210824963"/>
      <w:r w:rsidRPr="00B73B40">
        <w:rPr>
          <w:b/>
          <w:bCs/>
          <w:i/>
          <w:iCs/>
          <w:color w:val="000000" w:themeColor="text1"/>
          <w:sz w:val="26"/>
          <w:szCs w:val="26"/>
        </w:rPr>
        <w:t>2.</w:t>
      </w:r>
      <w:r w:rsidR="00B73B40" w:rsidRPr="00B73B40">
        <w:rPr>
          <w:b/>
          <w:bCs/>
          <w:i/>
          <w:iCs/>
          <w:color w:val="000000" w:themeColor="text1"/>
          <w:sz w:val="26"/>
          <w:szCs w:val="26"/>
        </w:rPr>
        <w:t>2.</w:t>
      </w:r>
      <w:r w:rsidRPr="00B73B40">
        <w:rPr>
          <w:b/>
          <w:bCs/>
          <w:i/>
          <w:iCs/>
          <w:color w:val="000000" w:themeColor="text1"/>
          <w:sz w:val="26"/>
          <w:szCs w:val="26"/>
        </w:rPr>
        <w:t xml:space="preserve">3. </w:t>
      </w:r>
      <w:bookmarkEnd w:id="50"/>
      <w:r w:rsidR="001863F0" w:rsidRPr="00B73B40">
        <w:rPr>
          <w:b/>
          <w:bCs/>
          <w:i/>
          <w:iCs/>
          <w:color w:val="000000" w:themeColor="text1"/>
          <w:sz w:val="26"/>
          <w:szCs w:val="26"/>
        </w:rPr>
        <w:t>Qualitative Research Method</w:t>
      </w:r>
    </w:p>
    <w:p w14:paraId="30F1D111" w14:textId="2579560F" w:rsidR="001863F0" w:rsidRPr="00B73B40" w:rsidRDefault="001863F0" w:rsidP="00BF25CC">
      <w:pPr>
        <w:jc w:val="both"/>
        <w:outlineLvl w:val="0"/>
        <w:rPr>
          <w:b/>
          <w:bCs/>
          <w:color w:val="000000" w:themeColor="text1"/>
          <w:sz w:val="26"/>
          <w:szCs w:val="26"/>
        </w:rPr>
      </w:pPr>
      <w:bookmarkStart w:id="51" w:name="_Toc210824973"/>
      <w:r w:rsidRPr="00B73B40">
        <w:rPr>
          <w:b/>
          <w:bCs/>
          <w:color w:val="000000" w:themeColor="text1"/>
          <w:sz w:val="26"/>
          <w:szCs w:val="26"/>
        </w:rPr>
        <w:t xml:space="preserve"> </w:t>
      </w:r>
      <w:r w:rsidR="00B73B40">
        <w:rPr>
          <w:b/>
          <w:bCs/>
          <w:color w:val="000000" w:themeColor="text1"/>
          <w:sz w:val="26"/>
          <w:szCs w:val="26"/>
        </w:rPr>
        <w:tab/>
      </w:r>
      <w:r w:rsidRPr="00B73B40">
        <w:rPr>
          <w:b/>
          <w:bCs/>
          <w:color w:val="000000" w:themeColor="text1"/>
          <w:sz w:val="26"/>
          <w:szCs w:val="26"/>
        </w:rPr>
        <w:t>Scale Development</w:t>
      </w:r>
    </w:p>
    <w:p w14:paraId="47EE58B6" w14:textId="77777777" w:rsidR="001863F0" w:rsidRPr="00BF25CC" w:rsidRDefault="001863F0" w:rsidP="00BF25CC">
      <w:pPr>
        <w:ind w:firstLine="720"/>
        <w:jc w:val="both"/>
        <w:outlineLvl w:val="0"/>
        <w:rPr>
          <w:color w:val="000000" w:themeColor="text1"/>
          <w:sz w:val="26"/>
          <w:szCs w:val="26"/>
        </w:rPr>
      </w:pPr>
      <w:r w:rsidRPr="00BF25CC">
        <w:rPr>
          <w:color w:val="000000" w:themeColor="text1"/>
          <w:sz w:val="26"/>
          <w:szCs w:val="26"/>
        </w:rPr>
        <w:t>Based on the results of the literature review and the proposed research model, the measurement scales for the variables in the research model were adapted from reputable prior studies presented in the literature review.</w:t>
      </w:r>
    </w:p>
    <w:p w14:paraId="1DCE084C" w14:textId="02F317EE" w:rsidR="001863F0" w:rsidRPr="00B73B40" w:rsidRDefault="001863F0" w:rsidP="00B73B40">
      <w:pPr>
        <w:ind w:firstLine="720"/>
        <w:jc w:val="both"/>
        <w:outlineLvl w:val="0"/>
        <w:rPr>
          <w:b/>
          <w:bCs/>
          <w:color w:val="000000" w:themeColor="text1"/>
          <w:sz w:val="26"/>
          <w:szCs w:val="26"/>
        </w:rPr>
      </w:pPr>
      <w:r w:rsidRPr="00B73B40">
        <w:rPr>
          <w:b/>
          <w:bCs/>
          <w:color w:val="000000" w:themeColor="text1"/>
          <w:sz w:val="26"/>
          <w:szCs w:val="26"/>
        </w:rPr>
        <w:t>Questionnaire Pre-test and Survey Design</w:t>
      </w:r>
    </w:p>
    <w:p w14:paraId="69099C98" w14:textId="58CE960A" w:rsidR="001863F0" w:rsidRPr="00BF25CC" w:rsidRDefault="001863F0" w:rsidP="00BF25CC">
      <w:pPr>
        <w:ind w:firstLine="720"/>
        <w:jc w:val="both"/>
        <w:outlineLvl w:val="0"/>
        <w:rPr>
          <w:color w:val="000000" w:themeColor="text1"/>
          <w:sz w:val="26"/>
          <w:szCs w:val="26"/>
        </w:rPr>
      </w:pPr>
      <w:r w:rsidRPr="00BF25CC">
        <w:rPr>
          <w:color w:val="000000" w:themeColor="text1"/>
          <w:sz w:val="26"/>
          <w:szCs w:val="26"/>
        </w:rPr>
        <w:t>The questionnaire was pre-tested with 18 experts and top managers from Vietnamese garment exporting enterprises. This included: 4 experts (recognized researchers specializing in environmental management and sustainable development from research institutes and universities); 08 top managers (currently operating in large-scale garment exporting enterprises with deep integration into global value chains); 06 experts (representatives from the Vietnam Textile and Apparel Association</w:t>
      </w:r>
      <w:r w:rsidR="007766A4" w:rsidRPr="00BF25CC">
        <w:rPr>
          <w:color w:val="000000" w:themeColor="text1"/>
          <w:sz w:val="26"/>
          <w:szCs w:val="26"/>
        </w:rPr>
        <w:t>-</w:t>
      </w:r>
      <w:r w:rsidRPr="00BF25CC">
        <w:rPr>
          <w:color w:val="000000" w:themeColor="text1"/>
          <w:sz w:val="26"/>
          <w:szCs w:val="26"/>
        </w:rPr>
        <w:t>VITAS and relevant governmental regulatory agencies</w:t>
      </w:r>
      <w:r w:rsidR="007766A4" w:rsidRPr="00BF25CC">
        <w:rPr>
          <w:color w:val="000000" w:themeColor="text1"/>
          <w:sz w:val="26"/>
          <w:szCs w:val="26"/>
        </w:rPr>
        <w:t>)</w:t>
      </w:r>
      <w:r w:rsidRPr="00BF25CC">
        <w:rPr>
          <w:color w:val="000000" w:themeColor="text1"/>
          <w:sz w:val="26"/>
          <w:szCs w:val="26"/>
        </w:rPr>
        <w:t>.</w:t>
      </w:r>
    </w:p>
    <w:p w14:paraId="317D665C" w14:textId="091D4B70" w:rsidR="001863F0" w:rsidRPr="00BF25CC" w:rsidRDefault="001863F0" w:rsidP="00BF25CC">
      <w:pPr>
        <w:ind w:firstLine="720"/>
        <w:jc w:val="both"/>
        <w:outlineLvl w:val="0"/>
        <w:rPr>
          <w:color w:val="000000" w:themeColor="text1"/>
          <w:sz w:val="26"/>
          <w:szCs w:val="26"/>
        </w:rPr>
      </w:pPr>
      <w:r w:rsidRPr="00BF25CC">
        <w:rPr>
          <w:color w:val="000000" w:themeColor="text1"/>
          <w:sz w:val="26"/>
          <w:szCs w:val="26"/>
        </w:rPr>
        <w:t>After adjusting the measurement scales based on feedback from the experts and top managers, the author developed the official survey questionnaire. The questionnaire comprised two sections:</w:t>
      </w:r>
      <w:r w:rsidR="007766A4" w:rsidRPr="00BF25CC">
        <w:rPr>
          <w:b/>
          <w:bCs/>
          <w:i/>
          <w:iCs/>
          <w:color w:val="000000" w:themeColor="text1"/>
          <w:sz w:val="26"/>
          <w:szCs w:val="26"/>
        </w:rPr>
        <w:t xml:space="preserve"> </w:t>
      </w:r>
      <w:r w:rsidR="007766A4" w:rsidRPr="00BF25CC">
        <w:rPr>
          <w:i/>
          <w:iCs/>
          <w:color w:val="000000" w:themeColor="text1"/>
          <w:sz w:val="26"/>
          <w:szCs w:val="26"/>
        </w:rPr>
        <w:t>(1)</w:t>
      </w:r>
      <w:r w:rsidR="007766A4" w:rsidRPr="00BF25CC">
        <w:rPr>
          <w:b/>
          <w:bCs/>
          <w:i/>
          <w:iCs/>
          <w:color w:val="000000" w:themeColor="text1"/>
          <w:sz w:val="26"/>
          <w:szCs w:val="26"/>
        </w:rPr>
        <w:t xml:space="preserve"> </w:t>
      </w:r>
      <w:r w:rsidRPr="00BF25CC">
        <w:rPr>
          <w:i/>
          <w:iCs/>
          <w:color w:val="000000" w:themeColor="text1"/>
          <w:sz w:val="26"/>
          <w:szCs w:val="26"/>
        </w:rPr>
        <w:t>Section I:</w:t>
      </w:r>
      <w:r w:rsidRPr="00BF25CC">
        <w:rPr>
          <w:b/>
          <w:bCs/>
          <w:i/>
          <w:iCs/>
          <w:color w:val="000000" w:themeColor="text1"/>
          <w:sz w:val="26"/>
          <w:szCs w:val="26"/>
        </w:rPr>
        <w:t xml:space="preserve"> </w:t>
      </w:r>
      <w:r w:rsidRPr="00BF25CC">
        <w:rPr>
          <w:color w:val="000000" w:themeColor="text1"/>
          <w:sz w:val="26"/>
          <w:szCs w:val="26"/>
        </w:rPr>
        <w:t>Requires respondents to evaluate the current status of the factors influencing environmentally friendly business strateg</w:t>
      </w:r>
      <w:r w:rsidR="007766A4" w:rsidRPr="00BF25CC">
        <w:rPr>
          <w:color w:val="000000" w:themeColor="text1"/>
          <w:sz w:val="26"/>
          <w:szCs w:val="26"/>
        </w:rPr>
        <w:t>y</w:t>
      </w:r>
      <w:r w:rsidRPr="00BF25CC">
        <w:rPr>
          <w:color w:val="000000" w:themeColor="text1"/>
          <w:sz w:val="26"/>
          <w:szCs w:val="26"/>
        </w:rPr>
        <w:t xml:space="preserve"> (E</w:t>
      </w:r>
      <w:r w:rsidR="007766A4" w:rsidRPr="00BF25CC">
        <w:rPr>
          <w:color w:val="000000" w:themeColor="text1"/>
          <w:sz w:val="26"/>
          <w:szCs w:val="26"/>
        </w:rPr>
        <w:t>F</w:t>
      </w:r>
      <w:r w:rsidRPr="00BF25CC">
        <w:rPr>
          <w:color w:val="000000" w:themeColor="text1"/>
          <w:sz w:val="26"/>
          <w:szCs w:val="26"/>
        </w:rPr>
        <w:t>BS) and the actual adoption of E</w:t>
      </w:r>
      <w:r w:rsidR="007766A4" w:rsidRPr="00BF25CC">
        <w:rPr>
          <w:color w:val="000000" w:themeColor="text1"/>
          <w:sz w:val="26"/>
          <w:szCs w:val="26"/>
        </w:rPr>
        <w:t>F</w:t>
      </w:r>
      <w:r w:rsidRPr="00BF25CC">
        <w:rPr>
          <w:color w:val="000000" w:themeColor="text1"/>
          <w:sz w:val="26"/>
          <w:szCs w:val="26"/>
        </w:rPr>
        <w:t>BS, with a total of 51 observed variables</w:t>
      </w:r>
      <w:r w:rsidR="007766A4" w:rsidRPr="00BF25CC">
        <w:rPr>
          <w:color w:val="000000" w:themeColor="text1"/>
          <w:sz w:val="26"/>
          <w:szCs w:val="26"/>
        </w:rPr>
        <w:t xml:space="preserve">; </w:t>
      </w:r>
      <w:r w:rsidR="007766A4" w:rsidRPr="00BF25CC">
        <w:rPr>
          <w:i/>
          <w:iCs/>
          <w:color w:val="000000" w:themeColor="text1"/>
          <w:sz w:val="26"/>
          <w:szCs w:val="26"/>
        </w:rPr>
        <w:t xml:space="preserve">(2) </w:t>
      </w:r>
      <w:r w:rsidRPr="00BF25CC">
        <w:rPr>
          <w:i/>
          <w:iCs/>
          <w:color w:val="000000" w:themeColor="text1"/>
          <w:sz w:val="26"/>
          <w:szCs w:val="26"/>
        </w:rPr>
        <w:t>Section II:</w:t>
      </w:r>
      <w:r w:rsidRPr="00BF25CC">
        <w:rPr>
          <w:b/>
          <w:bCs/>
          <w:i/>
          <w:iCs/>
          <w:color w:val="000000" w:themeColor="text1"/>
          <w:sz w:val="26"/>
          <w:szCs w:val="26"/>
        </w:rPr>
        <w:t xml:space="preserve"> </w:t>
      </w:r>
      <w:r w:rsidRPr="00BF25CC">
        <w:rPr>
          <w:color w:val="000000" w:themeColor="text1"/>
          <w:sz w:val="26"/>
          <w:szCs w:val="26"/>
        </w:rPr>
        <w:t>Requests respondents to provide information about the surveyed textile and garment exporting enterprise and the demographic characteristics of the respondents.</w:t>
      </w:r>
    </w:p>
    <w:p w14:paraId="7008466B" w14:textId="186083C8" w:rsidR="00AB325B" w:rsidRPr="00B73B40" w:rsidRDefault="00AB325B" w:rsidP="00BF25CC">
      <w:pPr>
        <w:jc w:val="both"/>
        <w:outlineLvl w:val="0"/>
        <w:rPr>
          <w:b/>
          <w:bCs/>
          <w:i/>
          <w:iCs/>
          <w:color w:val="000000" w:themeColor="text1"/>
          <w:sz w:val="26"/>
          <w:szCs w:val="26"/>
        </w:rPr>
      </w:pPr>
      <w:r w:rsidRPr="00B73B40">
        <w:rPr>
          <w:b/>
          <w:bCs/>
          <w:i/>
          <w:iCs/>
          <w:color w:val="000000" w:themeColor="text1"/>
          <w:sz w:val="26"/>
          <w:szCs w:val="26"/>
        </w:rPr>
        <w:t>2.</w:t>
      </w:r>
      <w:r w:rsidR="00B73B40" w:rsidRPr="00B73B40">
        <w:rPr>
          <w:b/>
          <w:bCs/>
          <w:i/>
          <w:iCs/>
          <w:color w:val="000000" w:themeColor="text1"/>
          <w:sz w:val="26"/>
          <w:szCs w:val="26"/>
        </w:rPr>
        <w:t>2.</w:t>
      </w:r>
      <w:r w:rsidRPr="00B73B40">
        <w:rPr>
          <w:b/>
          <w:bCs/>
          <w:i/>
          <w:iCs/>
          <w:color w:val="000000" w:themeColor="text1"/>
          <w:sz w:val="26"/>
          <w:szCs w:val="26"/>
        </w:rPr>
        <w:t xml:space="preserve">4. </w:t>
      </w:r>
      <w:bookmarkEnd w:id="51"/>
      <w:r w:rsidR="007766A4" w:rsidRPr="00B73B40">
        <w:rPr>
          <w:b/>
          <w:bCs/>
          <w:i/>
          <w:iCs/>
          <w:color w:val="000000" w:themeColor="text1"/>
          <w:sz w:val="26"/>
          <w:szCs w:val="26"/>
        </w:rPr>
        <w:t>Quantitative Research Method</w:t>
      </w:r>
    </w:p>
    <w:p w14:paraId="0882664B" w14:textId="7A6AA55D" w:rsidR="00AB325B" w:rsidRPr="00B73B40" w:rsidRDefault="007766A4" w:rsidP="00B73B40">
      <w:pPr>
        <w:ind w:firstLine="720"/>
        <w:jc w:val="both"/>
        <w:outlineLvl w:val="0"/>
        <w:rPr>
          <w:b/>
          <w:bCs/>
          <w:color w:val="000000" w:themeColor="text1"/>
          <w:sz w:val="26"/>
          <w:szCs w:val="26"/>
        </w:rPr>
      </w:pPr>
      <w:bookmarkStart w:id="52" w:name="_Hlk209595010"/>
      <w:r w:rsidRPr="00B73B40">
        <w:rPr>
          <w:b/>
          <w:bCs/>
          <w:color w:val="000000" w:themeColor="text1"/>
          <w:sz w:val="26"/>
          <w:szCs w:val="26"/>
        </w:rPr>
        <w:t>Sampling Method and Data Collection</w:t>
      </w:r>
    </w:p>
    <w:p w14:paraId="2315984C" w14:textId="717B1C9B" w:rsidR="001037A6" w:rsidRPr="00BF25CC" w:rsidRDefault="007766A4" w:rsidP="00BF25CC">
      <w:pPr>
        <w:ind w:firstLine="720"/>
        <w:jc w:val="both"/>
        <w:outlineLvl w:val="0"/>
        <w:rPr>
          <w:color w:val="000000" w:themeColor="text1"/>
          <w:spacing w:val="-6"/>
          <w:sz w:val="26"/>
          <w:szCs w:val="26"/>
        </w:rPr>
      </w:pPr>
      <w:bookmarkStart w:id="53" w:name="_Toc210824975"/>
      <w:bookmarkEnd w:id="52"/>
      <w:r w:rsidRPr="00BF25CC">
        <w:rPr>
          <w:color w:val="000000" w:themeColor="text1"/>
          <w:spacing w:val="-6"/>
          <w:sz w:val="26"/>
          <w:szCs w:val="26"/>
        </w:rPr>
        <w:t>To ensure the accuracy and objectivity of the collected data, the surveyed enterprises had to meet the following criteria: (1) The enterprise is established and registered in Vietnam, without any foreign ownership (i.e., not a joint venture or foreign direct investment enterprise); (2) The enterprise has been operating for at least three years as of 2025; (3) The enterprise is a garment exporting firm operating under one of the following modes: CMT (Cut-Make-Trim), FOB/OEM (material self-sufficiency), ODM (original design manufacturing), or OBM (own brand manufacturing);</w:t>
      </w:r>
      <w:r w:rsidR="001037A6" w:rsidRPr="00BF25CC">
        <w:rPr>
          <w:color w:val="000000" w:themeColor="text1"/>
          <w:spacing w:val="-6"/>
          <w:sz w:val="26"/>
          <w:szCs w:val="26"/>
        </w:rPr>
        <w:t xml:space="preserve"> (4) </w:t>
      </w:r>
      <w:r w:rsidRPr="00BF25CC">
        <w:rPr>
          <w:color w:val="000000" w:themeColor="text1"/>
          <w:spacing w:val="-6"/>
          <w:sz w:val="26"/>
          <w:szCs w:val="26"/>
        </w:rPr>
        <w:t>The enterprise exports garment products.</w:t>
      </w:r>
      <w:r w:rsidR="001037A6" w:rsidRPr="00BF25CC">
        <w:rPr>
          <w:color w:val="000000" w:themeColor="text1"/>
          <w:spacing w:val="-6"/>
          <w:sz w:val="26"/>
          <w:szCs w:val="26"/>
        </w:rPr>
        <w:t xml:space="preserve"> In addition to the enterprise selection, the choice of respondents is critical for ensuring the accuracy and objectivity of the data. Therefore, the respondents were required to be: Chairman of the Board, Vice Chairman, General Director, Deputy General Director, or Board Members of garment enterprises operating at the corporate scale, including export activities; or Director or Deputy Director of garment exporting enterprises that are accounted for separately.</w:t>
      </w:r>
    </w:p>
    <w:bookmarkEnd w:id="53"/>
    <w:p w14:paraId="74764E15" w14:textId="4E32C32D" w:rsidR="001037A6" w:rsidRPr="00B73B40" w:rsidRDefault="001037A6" w:rsidP="00B73B40">
      <w:pPr>
        <w:ind w:firstLine="720"/>
        <w:jc w:val="both"/>
        <w:rPr>
          <w:b/>
          <w:bCs/>
          <w:color w:val="000000" w:themeColor="text1"/>
          <w:sz w:val="26"/>
          <w:szCs w:val="26"/>
        </w:rPr>
      </w:pPr>
      <w:r w:rsidRPr="00B73B40">
        <w:rPr>
          <w:b/>
          <w:bCs/>
          <w:color w:val="000000" w:themeColor="text1"/>
          <w:sz w:val="26"/>
          <w:szCs w:val="26"/>
        </w:rPr>
        <w:t>Data Processing and Analysis Methods</w:t>
      </w:r>
    </w:p>
    <w:p w14:paraId="407B2722" w14:textId="4D934113" w:rsidR="001037A6" w:rsidRPr="00BF25CC" w:rsidRDefault="001037A6" w:rsidP="00BF25CC">
      <w:pPr>
        <w:ind w:firstLine="720"/>
        <w:jc w:val="both"/>
        <w:rPr>
          <w:color w:val="000000" w:themeColor="text1"/>
          <w:sz w:val="26"/>
          <w:szCs w:val="26"/>
        </w:rPr>
      </w:pPr>
      <w:r w:rsidRPr="00BF25CC">
        <w:rPr>
          <w:color w:val="000000" w:themeColor="text1"/>
          <w:sz w:val="26"/>
          <w:szCs w:val="26"/>
        </w:rPr>
        <w:lastRenderedPageBreak/>
        <w:t>The procedure for testing the research model—“Factors Affecting Environmentally Friendly Business Strateg</w:t>
      </w:r>
      <w:r w:rsidR="00605B05" w:rsidRPr="00BF25CC">
        <w:rPr>
          <w:color w:val="000000" w:themeColor="text1"/>
          <w:sz w:val="26"/>
          <w:szCs w:val="26"/>
        </w:rPr>
        <w:t>y</w:t>
      </w:r>
      <w:r w:rsidRPr="00BF25CC">
        <w:rPr>
          <w:color w:val="000000" w:themeColor="text1"/>
          <w:sz w:val="26"/>
          <w:szCs w:val="26"/>
        </w:rPr>
        <w:t xml:space="preserve"> of Vietnamese Garment Exporting Enterprises”—utilized SPSS 26.0 and Smart-PLS 3.3.3, and included the following steps:</w:t>
      </w:r>
      <w:r w:rsidR="00605B05" w:rsidRPr="00BF25CC">
        <w:rPr>
          <w:color w:val="000000" w:themeColor="text1"/>
          <w:sz w:val="26"/>
          <w:szCs w:val="26"/>
        </w:rPr>
        <w:t xml:space="preserve"> (1) </w:t>
      </w:r>
      <w:r w:rsidRPr="00BF25CC">
        <w:rPr>
          <w:color w:val="000000" w:themeColor="text1"/>
          <w:sz w:val="26"/>
          <w:szCs w:val="26"/>
        </w:rPr>
        <w:t>Data coding and descriptive statistics;</w:t>
      </w:r>
      <w:r w:rsidR="00605B05" w:rsidRPr="00BF25CC">
        <w:rPr>
          <w:color w:val="000000" w:themeColor="text1"/>
          <w:sz w:val="26"/>
          <w:szCs w:val="26"/>
        </w:rPr>
        <w:t xml:space="preserve"> (2) </w:t>
      </w:r>
      <w:r w:rsidRPr="00BF25CC">
        <w:rPr>
          <w:color w:val="000000" w:themeColor="text1"/>
          <w:sz w:val="26"/>
          <w:szCs w:val="26"/>
        </w:rPr>
        <w:t>Assessment of the measurement model for first-order constructs;</w:t>
      </w:r>
      <w:r w:rsidR="00605B05" w:rsidRPr="00BF25CC">
        <w:rPr>
          <w:color w:val="000000" w:themeColor="text1"/>
          <w:sz w:val="26"/>
          <w:szCs w:val="26"/>
        </w:rPr>
        <w:t xml:space="preserve"> (3) </w:t>
      </w:r>
      <w:r w:rsidRPr="00BF25CC">
        <w:rPr>
          <w:color w:val="000000" w:themeColor="text1"/>
          <w:sz w:val="26"/>
          <w:szCs w:val="26"/>
        </w:rPr>
        <w:t>Evaluation of the structural model to test the research hypotheses;</w:t>
      </w:r>
      <w:r w:rsidR="00605B05" w:rsidRPr="00BF25CC">
        <w:rPr>
          <w:color w:val="000000" w:themeColor="text1"/>
          <w:sz w:val="26"/>
          <w:szCs w:val="26"/>
        </w:rPr>
        <w:t xml:space="preserve"> (4) </w:t>
      </w:r>
      <w:r w:rsidRPr="00BF25CC">
        <w:rPr>
          <w:color w:val="000000" w:themeColor="text1"/>
          <w:sz w:val="26"/>
          <w:szCs w:val="26"/>
        </w:rPr>
        <w:t>Testing for differences between survey groups.</w:t>
      </w:r>
    </w:p>
    <w:p w14:paraId="7B3007C1" w14:textId="3957764C" w:rsidR="00AB325B" w:rsidRPr="00B73B40" w:rsidRDefault="00AB325B" w:rsidP="00BF25CC">
      <w:pPr>
        <w:jc w:val="both"/>
        <w:outlineLvl w:val="0"/>
        <w:rPr>
          <w:b/>
          <w:bCs/>
          <w:i/>
          <w:iCs/>
          <w:color w:val="000000" w:themeColor="text1"/>
          <w:sz w:val="26"/>
          <w:szCs w:val="26"/>
        </w:rPr>
      </w:pPr>
      <w:bookmarkStart w:id="54" w:name="_Toc210824978"/>
      <w:r w:rsidRPr="00B73B40">
        <w:rPr>
          <w:b/>
          <w:bCs/>
          <w:i/>
          <w:iCs/>
          <w:color w:val="000000" w:themeColor="text1"/>
          <w:sz w:val="26"/>
          <w:szCs w:val="26"/>
        </w:rPr>
        <w:t>2.</w:t>
      </w:r>
      <w:r w:rsidR="00B73B40" w:rsidRPr="00B73B40">
        <w:rPr>
          <w:b/>
          <w:bCs/>
          <w:i/>
          <w:iCs/>
          <w:color w:val="000000" w:themeColor="text1"/>
          <w:sz w:val="26"/>
          <w:szCs w:val="26"/>
        </w:rPr>
        <w:t>2.</w:t>
      </w:r>
      <w:r w:rsidRPr="00B73B40">
        <w:rPr>
          <w:b/>
          <w:bCs/>
          <w:i/>
          <w:iCs/>
          <w:color w:val="000000" w:themeColor="text1"/>
          <w:sz w:val="26"/>
          <w:szCs w:val="26"/>
        </w:rPr>
        <w:t xml:space="preserve">5. </w:t>
      </w:r>
      <w:bookmarkEnd w:id="54"/>
      <w:r w:rsidR="00605B05" w:rsidRPr="00B73B40">
        <w:rPr>
          <w:b/>
          <w:bCs/>
          <w:i/>
          <w:iCs/>
          <w:color w:val="000000" w:themeColor="text1"/>
          <w:sz w:val="26"/>
          <w:szCs w:val="26"/>
        </w:rPr>
        <w:t>Overview of the Research Sample</w:t>
      </w:r>
    </w:p>
    <w:p w14:paraId="3B113679" w14:textId="77777777" w:rsidR="00605B05" w:rsidRPr="00B73B40" w:rsidRDefault="00605B05" w:rsidP="00BF25CC">
      <w:pPr>
        <w:ind w:firstLine="720"/>
        <w:jc w:val="both"/>
        <w:rPr>
          <w:b/>
          <w:bCs/>
          <w:color w:val="000000" w:themeColor="text1"/>
          <w:sz w:val="26"/>
          <w:szCs w:val="26"/>
        </w:rPr>
      </w:pPr>
      <w:r w:rsidRPr="00B73B40">
        <w:rPr>
          <w:b/>
          <w:bCs/>
          <w:color w:val="000000" w:themeColor="text1"/>
          <w:sz w:val="26"/>
          <w:szCs w:val="26"/>
        </w:rPr>
        <w:t>a. Overview Based on Enterprise Characteristics</w:t>
      </w:r>
    </w:p>
    <w:p w14:paraId="6D46C1D5" w14:textId="2BEDC085" w:rsidR="00605B05" w:rsidRPr="00BF25CC" w:rsidRDefault="00605B05" w:rsidP="00BF25CC">
      <w:pPr>
        <w:ind w:firstLine="720"/>
        <w:jc w:val="both"/>
        <w:rPr>
          <w:color w:val="000000" w:themeColor="text1"/>
          <w:sz w:val="26"/>
          <w:szCs w:val="26"/>
        </w:rPr>
      </w:pPr>
      <w:r w:rsidRPr="00BF25CC">
        <w:rPr>
          <w:color w:val="000000" w:themeColor="text1"/>
          <w:sz w:val="26"/>
          <w:szCs w:val="26"/>
        </w:rPr>
        <w:t>The majority of enterprises in the sample are state-owned enterprises (172 out of 236 enterprises, accounting for 72.9%). Regarding the age of the enterprises, most have been operating in the textile and garment industry for 20 years or more (97 out of 236 enterprises, accounting for 41.1%). Geographically, most sampled enterprises are located in Ho Chi Minh City (25.85%) and Hanoi (25%), which are the regions with the highest number of textile and garment enterprises nationwide. Most enterprises in the sample have a workforce of 200 or more employees (39%), an annual revenue in 2024 of VND 200 billion or more (30.9%), and total capital in 2024 of VND 100 billion or more (47%). Therefore, it can be concluded that the majority of enterprises in the sample are large-scale enterprises.</w:t>
      </w:r>
    </w:p>
    <w:p w14:paraId="46E5E075" w14:textId="77777777" w:rsidR="00605B05" w:rsidRPr="00B73B40" w:rsidRDefault="00605B05" w:rsidP="00BF25CC">
      <w:pPr>
        <w:ind w:firstLine="720"/>
        <w:jc w:val="both"/>
        <w:rPr>
          <w:b/>
          <w:bCs/>
          <w:color w:val="000000" w:themeColor="text1"/>
          <w:sz w:val="26"/>
          <w:szCs w:val="26"/>
        </w:rPr>
      </w:pPr>
      <w:r w:rsidRPr="00B73B40">
        <w:rPr>
          <w:b/>
          <w:bCs/>
          <w:color w:val="000000" w:themeColor="text1"/>
          <w:sz w:val="26"/>
          <w:szCs w:val="26"/>
        </w:rPr>
        <w:t>b. Overview Based on Respondent Characteristics</w:t>
      </w:r>
    </w:p>
    <w:p w14:paraId="7BE0B2AE" w14:textId="77777777" w:rsidR="00605B05" w:rsidRPr="00BF25CC" w:rsidRDefault="00605B05" w:rsidP="00BF25CC">
      <w:pPr>
        <w:ind w:firstLine="720"/>
        <w:jc w:val="both"/>
        <w:rPr>
          <w:color w:val="000000" w:themeColor="text1"/>
          <w:sz w:val="26"/>
          <w:szCs w:val="26"/>
        </w:rPr>
      </w:pPr>
      <w:r w:rsidRPr="00BF25CC">
        <w:rPr>
          <w:color w:val="000000" w:themeColor="text1"/>
          <w:sz w:val="26"/>
          <w:szCs w:val="26"/>
        </w:rPr>
        <w:t>The majority of respondents in the study are aged between 50 and 61 years (47%). Most top managers in the sampled enterprises are male (66.9%). In terms of educational background, the majority hold a university degree (53%). Regarding tenure, top managers with 10 years or more of service account for the largest proportion (63.1%). In terms of position, Deputy Directors and Directors represent the highest shares, accounting for 28.8% and 26.3%, respectively.</w:t>
      </w:r>
    </w:p>
    <w:p w14:paraId="0E6B5467" w14:textId="77777777" w:rsidR="00AB325B" w:rsidRPr="00BF25CC" w:rsidRDefault="00AB325B" w:rsidP="00BF25CC">
      <w:pPr>
        <w:jc w:val="center"/>
        <w:rPr>
          <w:color w:val="000000" w:themeColor="text1"/>
          <w:sz w:val="26"/>
          <w:szCs w:val="26"/>
        </w:rPr>
      </w:pPr>
    </w:p>
    <w:p w14:paraId="4691AC37" w14:textId="77777777" w:rsidR="00AB325B" w:rsidRPr="00BF25CC" w:rsidRDefault="00AB325B" w:rsidP="00BF25CC">
      <w:pPr>
        <w:jc w:val="center"/>
        <w:rPr>
          <w:color w:val="000000" w:themeColor="text1"/>
          <w:sz w:val="26"/>
          <w:szCs w:val="26"/>
        </w:rPr>
      </w:pPr>
    </w:p>
    <w:p w14:paraId="5D8887AE" w14:textId="77777777" w:rsidR="00AB325B" w:rsidRPr="00BF25CC" w:rsidRDefault="00AB325B" w:rsidP="00BF25CC">
      <w:pPr>
        <w:jc w:val="center"/>
        <w:rPr>
          <w:color w:val="000000" w:themeColor="text1"/>
          <w:sz w:val="26"/>
          <w:szCs w:val="26"/>
        </w:rPr>
      </w:pPr>
    </w:p>
    <w:p w14:paraId="59CA05E9" w14:textId="77777777" w:rsidR="00AB325B" w:rsidRPr="00BF25CC" w:rsidRDefault="00AB325B" w:rsidP="00BF25CC">
      <w:pPr>
        <w:jc w:val="center"/>
        <w:rPr>
          <w:color w:val="000000" w:themeColor="text1"/>
          <w:sz w:val="26"/>
          <w:szCs w:val="26"/>
        </w:rPr>
      </w:pPr>
    </w:p>
    <w:p w14:paraId="3651A478" w14:textId="77777777" w:rsidR="00AB325B" w:rsidRPr="00BF25CC" w:rsidRDefault="00AB325B" w:rsidP="00BF25CC">
      <w:pPr>
        <w:jc w:val="center"/>
        <w:rPr>
          <w:color w:val="000000" w:themeColor="text1"/>
          <w:sz w:val="26"/>
          <w:szCs w:val="26"/>
        </w:rPr>
      </w:pPr>
    </w:p>
    <w:p w14:paraId="751F6DDA" w14:textId="77777777" w:rsidR="00AB325B" w:rsidRPr="00BF25CC" w:rsidRDefault="00AB325B" w:rsidP="00BF25CC">
      <w:pPr>
        <w:jc w:val="center"/>
        <w:rPr>
          <w:color w:val="000000" w:themeColor="text1"/>
          <w:sz w:val="26"/>
          <w:szCs w:val="26"/>
        </w:rPr>
      </w:pPr>
    </w:p>
    <w:p w14:paraId="51C6315D" w14:textId="77777777" w:rsidR="00AB325B" w:rsidRPr="00BF25CC" w:rsidRDefault="00AB325B" w:rsidP="00BF25CC">
      <w:pPr>
        <w:jc w:val="center"/>
        <w:rPr>
          <w:color w:val="000000" w:themeColor="text1"/>
          <w:sz w:val="26"/>
          <w:szCs w:val="26"/>
        </w:rPr>
      </w:pPr>
    </w:p>
    <w:p w14:paraId="3B60AFA7" w14:textId="77777777" w:rsidR="00AB325B" w:rsidRPr="00BF25CC" w:rsidRDefault="00AB325B" w:rsidP="00BF25CC">
      <w:pPr>
        <w:jc w:val="center"/>
        <w:rPr>
          <w:color w:val="000000" w:themeColor="text1"/>
          <w:sz w:val="26"/>
          <w:szCs w:val="26"/>
        </w:rPr>
      </w:pPr>
    </w:p>
    <w:p w14:paraId="70320FEB" w14:textId="77777777" w:rsidR="003A3B13" w:rsidRDefault="003A3B13">
      <w:pPr>
        <w:spacing w:after="160" w:line="259" w:lineRule="auto"/>
        <w:rPr>
          <w:b/>
          <w:bCs/>
          <w:color w:val="000000" w:themeColor="text1"/>
          <w:sz w:val="26"/>
          <w:szCs w:val="26"/>
        </w:rPr>
      </w:pPr>
      <w:bookmarkStart w:id="55" w:name="_Toc210824983"/>
      <w:r>
        <w:rPr>
          <w:b/>
          <w:bCs/>
          <w:color w:val="000000" w:themeColor="text1"/>
          <w:sz w:val="26"/>
          <w:szCs w:val="26"/>
        </w:rPr>
        <w:br w:type="page"/>
      </w:r>
    </w:p>
    <w:p w14:paraId="4D83B858" w14:textId="0BE52110" w:rsidR="00605B05" w:rsidRDefault="00605B05" w:rsidP="00BF25CC">
      <w:pPr>
        <w:jc w:val="center"/>
        <w:outlineLvl w:val="0"/>
        <w:rPr>
          <w:b/>
          <w:bCs/>
          <w:color w:val="000000" w:themeColor="text1"/>
          <w:sz w:val="26"/>
          <w:szCs w:val="26"/>
        </w:rPr>
      </w:pPr>
      <w:r w:rsidRPr="00BF25CC">
        <w:rPr>
          <w:b/>
          <w:bCs/>
          <w:color w:val="000000" w:themeColor="text1"/>
          <w:sz w:val="26"/>
          <w:szCs w:val="26"/>
        </w:rPr>
        <w:lastRenderedPageBreak/>
        <w:t>CHAPTER 3: STUDY FINDINGS</w:t>
      </w:r>
    </w:p>
    <w:p w14:paraId="3B106AB9" w14:textId="5C148F37" w:rsidR="00B73B40" w:rsidRPr="003B0A8B" w:rsidRDefault="003B0A8B" w:rsidP="00B73B40">
      <w:pPr>
        <w:pStyle w:val="NormalWeb"/>
        <w:spacing w:before="0" w:beforeAutospacing="0" w:after="0" w:afterAutospacing="0"/>
        <w:jc w:val="both"/>
        <w:rPr>
          <w:b/>
          <w:bCs/>
          <w:color w:val="000000" w:themeColor="text1"/>
          <w:sz w:val="26"/>
          <w:szCs w:val="26"/>
        </w:rPr>
      </w:pPr>
      <w:r w:rsidRPr="003B0A8B">
        <w:rPr>
          <w:b/>
          <w:bCs/>
          <w:color w:val="000000" w:themeColor="text1"/>
          <w:sz w:val="26"/>
          <w:szCs w:val="26"/>
        </w:rPr>
        <w:t xml:space="preserve">3.1. </w:t>
      </w:r>
      <w:r w:rsidR="00B73B40" w:rsidRPr="003B0A8B">
        <w:rPr>
          <w:b/>
          <w:bCs/>
          <w:color w:val="000000" w:themeColor="text1"/>
          <w:sz w:val="26"/>
          <w:szCs w:val="26"/>
        </w:rPr>
        <w:t>Case Study Results on the Adoption of Environmentally Friendly Business Strateg</w:t>
      </w:r>
      <w:r w:rsidR="00723D3A">
        <w:rPr>
          <w:b/>
          <w:bCs/>
          <w:color w:val="000000" w:themeColor="text1"/>
          <w:sz w:val="26"/>
          <w:szCs w:val="26"/>
        </w:rPr>
        <w:t>y</w:t>
      </w:r>
      <w:r w:rsidR="00B73B40" w:rsidRPr="003B0A8B">
        <w:rPr>
          <w:b/>
          <w:bCs/>
          <w:color w:val="000000" w:themeColor="text1"/>
          <w:sz w:val="26"/>
          <w:szCs w:val="26"/>
        </w:rPr>
        <w:t xml:space="preserve"> by Selected Representative Garment Exporting Enterprises</w:t>
      </w:r>
    </w:p>
    <w:p w14:paraId="2115963F" w14:textId="65F786D2" w:rsidR="003B0A8B" w:rsidRDefault="003B0A8B" w:rsidP="00B73B40">
      <w:pPr>
        <w:ind w:firstLine="720"/>
        <w:jc w:val="both"/>
        <w:outlineLvl w:val="0"/>
        <w:rPr>
          <w:color w:val="000000" w:themeColor="text1"/>
          <w:sz w:val="26"/>
          <w:szCs w:val="26"/>
        </w:rPr>
      </w:pPr>
      <w:r w:rsidRPr="003B0A8B">
        <w:rPr>
          <w:color w:val="000000" w:themeColor="text1"/>
          <w:sz w:val="26"/>
          <w:szCs w:val="26"/>
        </w:rPr>
        <w:t>Based on the empirical findings on environmental-friendly business strateg</w:t>
      </w:r>
      <w:r w:rsidR="00723D3A">
        <w:rPr>
          <w:color w:val="000000" w:themeColor="text1"/>
          <w:sz w:val="26"/>
          <w:szCs w:val="26"/>
        </w:rPr>
        <w:t>y</w:t>
      </w:r>
      <w:r w:rsidRPr="003B0A8B">
        <w:rPr>
          <w:color w:val="000000" w:themeColor="text1"/>
          <w:sz w:val="26"/>
          <w:szCs w:val="26"/>
        </w:rPr>
        <w:t xml:space="preserve"> in representative Vietnamese garment exporting enterprises, the dissertation draws several conclusions regarding the overall practice of environmental-friendly business strategies among Vietnamese garment exporters as follows:</w:t>
      </w:r>
    </w:p>
    <w:p w14:paraId="0AB33ADB" w14:textId="736FFAF2" w:rsidR="00723D3A" w:rsidRPr="00297E32" w:rsidRDefault="00B73B40" w:rsidP="00B73B40">
      <w:pPr>
        <w:ind w:firstLine="720"/>
        <w:jc w:val="both"/>
        <w:outlineLvl w:val="0"/>
        <w:rPr>
          <w:color w:val="000000" w:themeColor="text1"/>
          <w:spacing w:val="-16"/>
          <w:sz w:val="26"/>
          <w:szCs w:val="26"/>
        </w:rPr>
      </w:pPr>
      <w:r w:rsidRPr="00297E32">
        <w:rPr>
          <w:b/>
          <w:bCs/>
          <w:color w:val="000000" w:themeColor="text1"/>
          <w:spacing w:val="-16"/>
          <w:sz w:val="26"/>
          <w:szCs w:val="26"/>
        </w:rPr>
        <w:t>-</w:t>
      </w:r>
      <w:r w:rsidRPr="00297E32">
        <w:rPr>
          <w:i/>
          <w:iCs/>
          <w:color w:val="000000" w:themeColor="text1"/>
          <w:spacing w:val="-16"/>
          <w:sz w:val="26"/>
          <w:szCs w:val="26"/>
        </w:rPr>
        <w:t>First,</w:t>
      </w:r>
      <w:r w:rsidRPr="00297E32">
        <w:rPr>
          <w:color w:val="000000" w:themeColor="text1"/>
          <w:spacing w:val="-16"/>
          <w:sz w:val="26"/>
          <w:szCs w:val="26"/>
        </w:rPr>
        <w:t xml:space="preserve"> </w:t>
      </w:r>
      <w:r w:rsidR="00723D3A" w:rsidRPr="00297E32">
        <w:rPr>
          <w:color w:val="000000" w:themeColor="text1"/>
          <w:spacing w:val="-16"/>
          <w:sz w:val="26"/>
          <w:szCs w:val="26"/>
        </w:rPr>
        <w:t>First, the level of development of the environmental-friendly business strategy of Thanh Cong Textile Garment Investment Trading Joint Stock Company, which follows a more advanced circular-oriented approach, is higher than that of Garment 10 Corporation – Joint Stock Company, whose strategy remains largely reactive. However, both enterprises pay insufficient attention to two high value-added functional environmental strategies—namely green research and development and green marketing—which represents a common limitation among Vietnamese garment exporting enterprises.</w:t>
      </w:r>
    </w:p>
    <w:p w14:paraId="1E7E9CCC" w14:textId="7F5A1301" w:rsidR="00723D3A" w:rsidRPr="003A3B13" w:rsidRDefault="00B73B40" w:rsidP="00B73B40">
      <w:pPr>
        <w:ind w:firstLine="720"/>
        <w:jc w:val="both"/>
        <w:outlineLvl w:val="0"/>
        <w:rPr>
          <w:color w:val="000000" w:themeColor="text1"/>
          <w:spacing w:val="-8"/>
          <w:sz w:val="26"/>
          <w:szCs w:val="26"/>
        </w:rPr>
      </w:pPr>
      <w:r w:rsidRPr="003A3B13">
        <w:rPr>
          <w:i/>
          <w:iCs/>
          <w:color w:val="000000" w:themeColor="text1"/>
          <w:spacing w:val="-8"/>
          <w:sz w:val="26"/>
          <w:szCs w:val="26"/>
        </w:rPr>
        <w:t>-Second,</w:t>
      </w:r>
      <w:r w:rsidRPr="003A3B13">
        <w:rPr>
          <w:color w:val="000000" w:themeColor="text1"/>
          <w:spacing w:val="-8"/>
          <w:sz w:val="26"/>
          <w:szCs w:val="26"/>
        </w:rPr>
        <w:t xml:space="preserve"> </w:t>
      </w:r>
      <w:r w:rsidR="00723D3A" w:rsidRPr="003A3B13">
        <w:rPr>
          <w:color w:val="000000" w:themeColor="text1"/>
          <w:spacing w:val="-8"/>
          <w:sz w:val="26"/>
          <w:szCs w:val="26"/>
        </w:rPr>
        <w:t xml:space="preserve">Second, both enterprises emphasize green procurement strategies, given that severe environmental pollution across the garment product life cycle mainly originates from raw material production stages. </w:t>
      </w:r>
    </w:p>
    <w:p w14:paraId="3AB20F6C" w14:textId="5C0678ED" w:rsidR="00723D3A" w:rsidRPr="003A3B13" w:rsidRDefault="00B73B40" w:rsidP="003B0A8B">
      <w:pPr>
        <w:ind w:firstLine="720"/>
        <w:jc w:val="both"/>
        <w:outlineLvl w:val="0"/>
        <w:rPr>
          <w:color w:val="000000" w:themeColor="text1"/>
          <w:spacing w:val="-10"/>
          <w:sz w:val="26"/>
          <w:szCs w:val="26"/>
        </w:rPr>
      </w:pPr>
      <w:r w:rsidRPr="003A3B13">
        <w:rPr>
          <w:i/>
          <w:iCs/>
          <w:color w:val="000000" w:themeColor="text1"/>
          <w:spacing w:val="-10"/>
          <w:sz w:val="26"/>
          <w:szCs w:val="26"/>
        </w:rPr>
        <w:t>-Third,</w:t>
      </w:r>
      <w:r w:rsidRPr="003A3B13">
        <w:rPr>
          <w:color w:val="000000" w:themeColor="text1"/>
          <w:spacing w:val="-10"/>
          <w:sz w:val="26"/>
          <w:szCs w:val="26"/>
        </w:rPr>
        <w:t xml:space="preserve"> </w:t>
      </w:r>
      <w:r w:rsidR="00723D3A" w:rsidRPr="003A3B13">
        <w:rPr>
          <w:color w:val="000000" w:themeColor="text1"/>
          <w:spacing w:val="-10"/>
          <w:sz w:val="26"/>
          <w:szCs w:val="26"/>
        </w:rPr>
        <w:t xml:space="preserve">both enterprises prioritize green manufacturing strategies, as manufacturing constitutes a core capability of export-oriented, processing-based garment firms and is also a major source of environmental pollution subject to increasing green requirements from export markets. </w:t>
      </w:r>
    </w:p>
    <w:p w14:paraId="0ED1540B" w14:textId="4AE1B747" w:rsidR="00723D3A" w:rsidRDefault="00723D3A" w:rsidP="003B0A8B">
      <w:pPr>
        <w:ind w:firstLine="720"/>
        <w:jc w:val="both"/>
        <w:outlineLvl w:val="0"/>
        <w:rPr>
          <w:color w:val="000000" w:themeColor="text1"/>
          <w:sz w:val="26"/>
          <w:szCs w:val="26"/>
        </w:rPr>
      </w:pPr>
      <w:r w:rsidRPr="00723D3A">
        <w:rPr>
          <w:i/>
          <w:iCs/>
          <w:color w:val="000000" w:themeColor="text1"/>
          <w:sz w:val="26"/>
          <w:szCs w:val="26"/>
        </w:rPr>
        <w:t>-Fourth,</w:t>
      </w:r>
      <w:r w:rsidRPr="00723D3A">
        <w:rPr>
          <w:color w:val="000000" w:themeColor="text1"/>
          <w:sz w:val="26"/>
          <w:szCs w:val="26"/>
        </w:rPr>
        <w:t xml:space="preserve"> there is a clear contrast in the level of investment in green human resource management strategies between the two enterprises.</w:t>
      </w:r>
    </w:p>
    <w:p w14:paraId="6AE4EA1C" w14:textId="2DD04F3B" w:rsidR="00723D3A" w:rsidRDefault="00723D3A" w:rsidP="003B0A8B">
      <w:pPr>
        <w:ind w:firstLine="720"/>
        <w:jc w:val="both"/>
        <w:outlineLvl w:val="0"/>
        <w:rPr>
          <w:color w:val="000000" w:themeColor="text1"/>
          <w:sz w:val="26"/>
          <w:szCs w:val="26"/>
        </w:rPr>
      </w:pPr>
      <w:r w:rsidRPr="00723D3A">
        <w:rPr>
          <w:i/>
          <w:iCs/>
          <w:color w:val="000000" w:themeColor="text1"/>
          <w:sz w:val="26"/>
          <w:szCs w:val="26"/>
        </w:rPr>
        <w:t>-Fifth,</w:t>
      </w:r>
      <w:r w:rsidRPr="00723D3A">
        <w:rPr>
          <w:color w:val="000000" w:themeColor="text1"/>
          <w:sz w:val="26"/>
          <w:szCs w:val="26"/>
        </w:rPr>
        <w:t xml:space="preserve"> both enterprises concur that external drivers of environmental-friendly business strateg</w:t>
      </w:r>
      <w:r>
        <w:rPr>
          <w:color w:val="000000" w:themeColor="text1"/>
          <w:sz w:val="26"/>
          <w:szCs w:val="26"/>
        </w:rPr>
        <w:t>y</w:t>
      </w:r>
      <w:r w:rsidRPr="00723D3A">
        <w:rPr>
          <w:color w:val="000000" w:themeColor="text1"/>
          <w:sz w:val="26"/>
          <w:szCs w:val="26"/>
        </w:rPr>
        <w:t xml:space="preserve"> primarily stem from pressures exerted by primary stakeholders, including foreign customers, competitors, and domestic regulatory authorities.</w:t>
      </w:r>
    </w:p>
    <w:p w14:paraId="5E5360C6" w14:textId="5026732B" w:rsidR="00723D3A" w:rsidRPr="003A3B13" w:rsidRDefault="00723D3A" w:rsidP="003B0A8B">
      <w:pPr>
        <w:ind w:firstLine="720"/>
        <w:jc w:val="both"/>
        <w:outlineLvl w:val="0"/>
        <w:rPr>
          <w:color w:val="000000" w:themeColor="text1"/>
          <w:spacing w:val="-8"/>
          <w:sz w:val="26"/>
          <w:szCs w:val="26"/>
        </w:rPr>
      </w:pPr>
      <w:r w:rsidRPr="003A3B13">
        <w:rPr>
          <w:i/>
          <w:iCs/>
          <w:color w:val="000000" w:themeColor="text1"/>
          <w:spacing w:val="-8"/>
          <w:sz w:val="26"/>
          <w:szCs w:val="26"/>
        </w:rPr>
        <w:t>-Sixth,</w:t>
      </w:r>
      <w:r w:rsidRPr="003A3B13">
        <w:rPr>
          <w:color w:val="000000" w:themeColor="text1"/>
          <w:spacing w:val="-8"/>
          <w:sz w:val="26"/>
          <w:szCs w:val="26"/>
        </w:rPr>
        <w:t xml:space="preserve"> both enterprises indicate that pressure from employees does not significantly influence the pursuit of environmental-friendly business strategies or top management environmental commitment, due to limitations in power and environmental awareness.</w:t>
      </w:r>
    </w:p>
    <w:p w14:paraId="6FB863BD" w14:textId="21328D79" w:rsidR="00723D3A" w:rsidRPr="003A3B13" w:rsidRDefault="00723D3A" w:rsidP="003B0A8B">
      <w:pPr>
        <w:ind w:firstLine="720"/>
        <w:jc w:val="both"/>
        <w:outlineLvl w:val="0"/>
        <w:rPr>
          <w:color w:val="000000" w:themeColor="text1"/>
          <w:spacing w:val="-8"/>
          <w:sz w:val="26"/>
          <w:szCs w:val="26"/>
        </w:rPr>
      </w:pPr>
      <w:r w:rsidRPr="003A3B13">
        <w:rPr>
          <w:i/>
          <w:iCs/>
          <w:color w:val="000000" w:themeColor="text1"/>
          <w:spacing w:val="-8"/>
          <w:sz w:val="26"/>
          <w:szCs w:val="26"/>
        </w:rPr>
        <w:t>-Seventh,</w:t>
      </w:r>
      <w:r w:rsidRPr="003A3B13">
        <w:rPr>
          <w:color w:val="000000" w:themeColor="text1"/>
          <w:spacing w:val="-8"/>
          <w:sz w:val="26"/>
          <w:szCs w:val="26"/>
        </w:rPr>
        <w:t xml:space="preserve"> top management environmental commitment plays a mediating role in the relationship between primary stakeholder pressures, organizational resources, and environmental-friendly business strategy.</w:t>
      </w:r>
    </w:p>
    <w:p w14:paraId="512AEC07" w14:textId="46F4FB47" w:rsidR="00AB325B" w:rsidRPr="00BF25CC" w:rsidRDefault="00AB325B" w:rsidP="00BF25CC">
      <w:pPr>
        <w:jc w:val="both"/>
        <w:outlineLvl w:val="0"/>
        <w:rPr>
          <w:b/>
          <w:bCs/>
          <w:color w:val="000000" w:themeColor="text1"/>
          <w:sz w:val="26"/>
          <w:szCs w:val="26"/>
        </w:rPr>
      </w:pPr>
      <w:bookmarkStart w:id="56" w:name="_Toc210824996"/>
      <w:bookmarkEnd w:id="55"/>
      <w:r w:rsidRPr="00BF25CC">
        <w:rPr>
          <w:b/>
          <w:bCs/>
          <w:color w:val="000000" w:themeColor="text1"/>
          <w:sz w:val="26"/>
          <w:szCs w:val="26"/>
        </w:rPr>
        <w:t xml:space="preserve">3.2. </w:t>
      </w:r>
      <w:bookmarkEnd w:id="56"/>
      <w:r w:rsidR="00632EF7" w:rsidRPr="00BF25CC">
        <w:rPr>
          <w:b/>
          <w:bCs/>
          <w:color w:val="000000" w:themeColor="text1"/>
          <w:sz w:val="26"/>
          <w:szCs w:val="26"/>
        </w:rPr>
        <w:t>Survey Results on Influencing Factors and the Adoption of Environmentally Friendly Business Strateg</w:t>
      </w:r>
      <w:r w:rsidR="003D7B84">
        <w:rPr>
          <w:b/>
          <w:bCs/>
          <w:color w:val="000000" w:themeColor="text1"/>
          <w:sz w:val="26"/>
          <w:szCs w:val="26"/>
        </w:rPr>
        <w:t>y</w:t>
      </w:r>
      <w:r w:rsidR="00632EF7" w:rsidRPr="00BF25CC">
        <w:rPr>
          <w:b/>
          <w:bCs/>
          <w:color w:val="000000" w:themeColor="text1"/>
          <w:sz w:val="26"/>
          <w:szCs w:val="26"/>
        </w:rPr>
        <w:t xml:space="preserve"> by Vietnamese Garment Exporting Enterprises</w:t>
      </w:r>
    </w:p>
    <w:p w14:paraId="5E5CEA23" w14:textId="7D00AF7D" w:rsidR="00632EF7" w:rsidRPr="00BF25CC" w:rsidRDefault="00AB325B" w:rsidP="00BF25CC">
      <w:pPr>
        <w:jc w:val="both"/>
        <w:outlineLvl w:val="0"/>
        <w:rPr>
          <w:b/>
          <w:bCs/>
          <w:i/>
          <w:iCs/>
          <w:color w:val="000000" w:themeColor="text1"/>
          <w:sz w:val="26"/>
          <w:szCs w:val="26"/>
        </w:rPr>
      </w:pPr>
      <w:bookmarkStart w:id="57" w:name="_Toc210824997"/>
      <w:r w:rsidRPr="00BF25CC">
        <w:rPr>
          <w:b/>
          <w:bCs/>
          <w:i/>
          <w:iCs/>
          <w:color w:val="000000" w:themeColor="text1"/>
          <w:sz w:val="26"/>
          <w:szCs w:val="26"/>
        </w:rPr>
        <w:t xml:space="preserve">3.2.1. </w:t>
      </w:r>
      <w:bookmarkEnd w:id="57"/>
      <w:r w:rsidR="00632EF7" w:rsidRPr="00BF25CC">
        <w:rPr>
          <w:b/>
          <w:bCs/>
          <w:i/>
          <w:iCs/>
          <w:color w:val="000000" w:themeColor="text1"/>
          <w:sz w:val="26"/>
          <w:szCs w:val="26"/>
        </w:rPr>
        <w:t>Survey Results on Factors Influencing the Adoption of Environmentally Friendly Business Strategy by Vietnamese Garment Exporting Enterprises</w:t>
      </w:r>
    </w:p>
    <w:p w14:paraId="10876C7A" w14:textId="69F16416" w:rsidR="00E911EE" w:rsidRPr="00BF25CC" w:rsidRDefault="00E911EE" w:rsidP="00BF25CC">
      <w:pPr>
        <w:ind w:firstLine="720"/>
        <w:jc w:val="both"/>
        <w:outlineLvl w:val="0"/>
        <w:rPr>
          <w:color w:val="000000" w:themeColor="text1"/>
          <w:spacing w:val="-4"/>
          <w:sz w:val="26"/>
          <w:szCs w:val="26"/>
        </w:rPr>
      </w:pPr>
      <w:bookmarkStart w:id="58" w:name="_Toc210825004"/>
      <w:r w:rsidRPr="00BF25CC">
        <w:rPr>
          <w:color w:val="000000" w:themeColor="text1"/>
          <w:spacing w:val="-4"/>
          <w:sz w:val="26"/>
          <w:szCs w:val="26"/>
        </w:rPr>
        <w:t>To clarify the current status of the factors influencing the adoption of environmentally friendly business strategy (EFBS) by Vietnamese garment exporting enterprises, the dissertation focuses on six prominent factors identified in the literature review of prior studies on determinants of EFBS adoption in these enterprises. These factors include: home government pressure, employee pressure, foreign customer pressure, competitor pressure, organizational resources, and top management commitment.</w:t>
      </w:r>
    </w:p>
    <w:p w14:paraId="192D91DE" w14:textId="78B687DC" w:rsidR="00E77088" w:rsidRDefault="00723D3A" w:rsidP="00723D3A">
      <w:pPr>
        <w:jc w:val="both"/>
        <w:outlineLvl w:val="0"/>
        <w:rPr>
          <w:b/>
          <w:bCs/>
          <w:i/>
          <w:iCs/>
          <w:color w:val="000000" w:themeColor="text1"/>
          <w:sz w:val="26"/>
          <w:szCs w:val="26"/>
        </w:rPr>
      </w:pPr>
      <w:bookmarkStart w:id="59" w:name="_Toc210825021"/>
      <w:bookmarkEnd w:id="58"/>
      <w:r w:rsidRPr="00723D3A">
        <w:rPr>
          <w:b/>
          <w:bCs/>
          <w:i/>
          <w:iCs/>
          <w:color w:val="000000" w:themeColor="text1"/>
          <w:sz w:val="26"/>
          <w:szCs w:val="26"/>
        </w:rPr>
        <w:t>3.2.2. Survey Results on Environmental-Friendly Business Strateg</w:t>
      </w:r>
      <w:r w:rsidR="00E77088">
        <w:rPr>
          <w:b/>
          <w:bCs/>
          <w:i/>
          <w:iCs/>
          <w:color w:val="000000" w:themeColor="text1"/>
          <w:sz w:val="26"/>
          <w:szCs w:val="26"/>
        </w:rPr>
        <w:t>y</w:t>
      </w:r>
      <w:r w:rsidRPr="00723D3A">
        <w:rPr>
          <w:b/>
          <w:bCs/>
          <w:i/>
          <w:iCs/>
          <w:color w:val="000000" w:themeColor="text1"/>
          <w:sz w:val="26"/>
          <w:szCs w:val="26"/>
        </w:rPr>
        <w:t xml:space="preserve"> of Vietnamese Garment Exporting Enterprises</w:t>
      </w:r>
    </w:p>
    <w:p w14:paraId="05CD30A0" w14:textId="65701DA1" w:rsidR="00E911EE" w:rsidRPr="00297E32" w:rsidRDefault="00E911EE" w:rsidP="00E77088">
      <w:pPr>
        <w:ind w:firstLine="720"/>
        <w:jc w:val="both"/>
        <w:outlineLvl w:val="0"/>
        <w:rPr>
          <w:color w:val="000000" w:themeColor="text1"/>
          <w:spacing w:val="-18"/>
          <w:sz w:val="26"/>
          <w:szCs w:val="26"/>
        </w:rPr>
      </w:pPr>
      <w:r w:rsidRPr="00297E32">
        <w:rPr>
          <w:color w:val="000000" w:themeColor="text1"/>
          <w:spacing w:val="-18"/>
          <w:sz w:val="26"/>
          <w:szCs w:val="26"/>
        </w:rPr>
        <w:t>To clarify the current status of the adoption of environmentally friendly business strategy (EFBS) by Vietnamese garment exporting enterprises, the dissertation examines the implementation of five environmental strategies across different functional areas within the enterprise value chain, contributing to superior environmental capabilities (Banerjee, 2001; Đỗ Thị Bình &amp; Trần Văn Trang, 2021; Bıçakcıoğlu, 2018). These strategies include: Green Research and Development Strategy, Green Procurement Strategy, Green Production Strategy, Green Marketing Strategy, and Green Human Resource Management Strategy.</w:t>
      </w:r>
    </w:p>
    <w:p w14:paraId="073656A0" w14:textId="77777777" w:rsidR="00E911EE" w:rsidRPr="00BF25CC" w:rsidRDefault="00E911EE" w:rsidP="00BF25CC">
      <w:pPr>
        <w:jc w:val="both"/>
        <w:outlineLvl w:val="0"/>
        <w:rPr>
          <w:b/>
          <w:bCs/>
          <w:color w:val="000000" w:themeColor="text1"/>
          <w:sz w:val="26"/>
          <w:szCs w:val="26"/>
        </w:rPr>
      </w:pPr>
      <w:bookmarkStart w:id="60" w:name="_Toc210825028"/>
      <w:bookmarkEnd w:id="59"/>
      <w:r w:rsidRPr="00BF25CC">
        <w:rPr>
          <w:b/>
          <w:bCs/>
          <w:color w:val="000000" w:themeColor="text1"/>
          <w:sz w:val="26"/>
          <w:szCs w:val="26"/>
        </w:rPr>
        <w:lastRenderedPageBreak/>
        <w:t>3.3. Hypotheses Testing Results</w:t>
      </w:r>
    </w:p>
    <w:p w14:paraId="4AA5FA49" w14:textId="77777777" w:rsidR="00E911EE" w:rsidRPr="00BF25CC" w:rsidRDefault="00E911EE" w:rsidP="00BF25CC">
      <w:pPr>
        <w:jc w:val="both"/>
        <w:outlineLvl w:val="0"/>
        <w:rPr>
          <w:b/>
          <w:bCs/>
          <w:i/>
          <w:iCs/>
          <w:color w:val="000000" w:themeColor="text1"/>
          <w:sz w:val="26"/>
          <w:szCs w:val="26"/>
        </w:rPr>
      </w:pPr>
      <w:r w:rsidRPr="00BF25CC">
        <w:rPr>
          <w:b/>
          <w:bCs/>
          <w:i/>
          <w:iCs/>
          <w:color w:val="000000" w:themeColor="text1"/>
          <w:sz w:val="26"/>
          <w:szCs w:val="26"/>
        </w:rPr>
        <w:t>3.3.1. Assessment of Method Bias</w:t>
      </w:r>
    </w:p>
    <w:p w14:paraId="5C7FAB45" w14:textId="77777777" w:rsidR="00E911EE" w:rsidRPr="00BF25CC" w:rsidRDefault="00E911EE" w:rsidP="00BF25CC">
      <w:pPr>
        <w:ind w:firstLine="720"/>
        <w:jc w:val="both"/>
        <w:outlineLvl w:val="0"/>
        <w:rPr>
          <w:color w:val="000000" w:themeColor="text1"/>
          <w:spacing w:val="-6"/>
          <w:sz w:val="26"/>
          <w:szCs w:val="26"/>
        </w:rPr>
      </w:pPr>
      <w:r w:rsidRPr="00BF25CC">
        <w:rPr>
          <w:color w:val="000000" w:themeColor="text1"/>
          <w:spacing w:val="-6"/>
          <w:sz w:val="26"/>
          <w:szCs w:val="26"/>
        </w:rPr>
        <w:t>The results show that only one factor was extracted, with a total variance explained of 42.083%, which is below the 50% threshold according to Podsakoff et al. (2003). Therefore, it can be concluded that there is no common method variance (CMV) in this study. Based on this, the dissertation proceeds to the subsequent data analysis steps.</w:t>
      </w:r>
    </w:p>
    <w:p w14:paraId="28DA4D5C" w14:textId="77777777" w:rsidR="00E911EE" w:rsidRPr="00BF25CC" w:rsidRDefault="00E911EE" w:rsidP="00BF25CC">
      <w:pPr>
        <w:jc w:val="both"/>
        <w:outlineLvl w:val="0"/>
        <w:rPr>
          <w:b/>
          <w:bCs/>
          <w:i/>
          <w:iCs/>
          <w:color w:val="000000" w:themeColor="text1"/>
          <w:sz w:val="26"/>
          <w:szCs w:val="26"/>
        </w:rPr>
      </w:pPr>
      <w:r w:rsidRPr="00BF25CC">
        <w:rPr>
          <w:b/>
          <w:bCs/>
          <w:i/>
          <w:iCs/>
          <w:color w:val="000000" w:themeColor="text1"/>
          <w:sz w:val="26"/>
          <w:szCs w:val="26"/>
        </w:rPr>
        <w:t>3.3.2. Measurement Model Assessment</w:t>
      </w:r>
    </w:p>
    <w:p w14:paraId="59D68D59" w14:textId="77777777" w:rsidR="00E911EE" w:rsidRPr="00BF25CC" w:rsidRDefault="00E911EE" w:rsidP="00BF25CC">
      <w:pPr>
        <w:ind w:firstLine="720"/>
        <w:jc w:val="both"/>
        <w:outlineLvl w:val="0"/>
        <w:rPr>
          <w:color w:val="000000" w:themeColor="text1"/>
          <w:spacing w:val="-6"/>
          <w:sz w:val="26"/>
          <w:szCs w:val="26"/>
        </w:rPr>
      </w:pPr>
      <w:r w:rsidRPr="00BF25CC">
        <w:rPr>
          <w:color w:val="000000" w:themeColor="text1"/>
          <w:spacing w:val="-6"/>
          <w:sz w:val="26"/>
          <w:szCs w:val="26"/>
        </w:rPr>
        <w:t>To test the hypotheses in the structural model, it is necessary to evaluate the observed variables for quality, reliability, convergent validity, and discriminant validity, a process referred to as measurement model assessment. After running the PLS Algorithm in Smart-PLS version 3.3.3, the results indicate that all observed variables meet the requirements for quality, reliability, convergent validity, and discriminant validity.</w:t>
      </w:r>
    </w:p>
    <w:bookmarkEnd w:id="60"/>
    <w:p w14:paraId="004140CF" w14:textId="77777777" w:rsidR="00E911EE" w:rsidRPr="00BF25CC" w:rsidRDefault="00E911EE" w:rsidP="00BF25CC">
      <w:pPr>
        <w:jc w:val="both"/>
        <w:rPr>
          <w:b/>
          <w:bCs/>
          <w:i/>
          <w:iCs/>
          <w:color w:val="000000" w:themeColor="text1"/>
          <w:sz w:val="26"/>
          <w:szCs w:val="26"/>
        </w:rPr>
      </w:pPr>
      <w:r w:rsidRPr="00BF25CC">
        <w:rPr>
          <w:b/>
          <w:bCs/>
          <w:i/>
          <w:iCs/>
          <w:color w:val="000000" w:themeColor="text1"/>
          <w:sz w:val="26"/>
          <w:szCs w:val="26"/>
        </w:rPr>
        <w:t>3.3.3. Structural Model Assessment</w:t>
      </w:r>
    </w:p>
    <w:p w14:paraId="625FFB99" w14:textId="2AB990A3" w:rsidR="00E911EE" w:rsidRPr="003A3B13" w:rsidRDefault="00E911EE" w:rsidP="00BF25CC">
      <w:pPr>
        <w:jc w:val="both"/>
        <w:rPr>
          <w:i/>
          <w:iCs/>
          <w:color w:val="000000" w:themeColor="text1"/>
          <w:spacing w:val="-18"/>
          <w:sz w:val="26"/>
          <w:szCs w:val="26"/>
        </w:rPr>
      </w:pPr>
      <w:r w:rsidRPr="003A3B13">
        <w:rPr>
          <w:i/>
          <w:iCs/>
          <w:color w:val="000000" w:themeColor="text1"/>
          <w:spacing w:val="-18"/>
          <w:sz w:val="26"/>
          <w:szCs w:val="26"/>
        </w:rPr>
        <w:t>3.3.3.1. Re-evaluation of Quality, Reliability, Convergent Validity, and Discriminant Validity of Observed Variables after Transforming the Second-Order EFBS Construct into First-Order Constructs</w:t>
      </w:r>
    </w:p>
    <w:p w14:paraId="3C97615D" w14:textId="77777777" w:rsidR="00E911EE" w:rsidRPr="00BF25CC" w:rsidRDefault="00E911EE" w:rsidP="00BF25CC">
      <w:pPr>
        <w:ind w:firstLine="720"/>
        <w:jc w:val="both"/>
        <w:rPr>
          <w:color w:val="000000" w:themeColor="text1"/>
          <w:spacing w:val="-4"/>
          <w:sz w:val="26"/>
          <w:szCs w:val="26"/>
        </w:rPr>
      </w:pPr>
      <w:r w:rsidRPr="003A3B13">
        <w:rPr>
          <w:color w:val="000000" w:themeColor="text1"/>
          <w:spacing w:val="-10"/>
          <w:sz w:val="26"/>
          <w:szCs w:val="26"/>
        </w:rPr>
        <w:t>Since the environmentally friendly business strategy (ENSTR) has been transformed into a first-order construct and the functional-level strategies have been converted into observed variables, it is necessary to re-evaluate the quality, reliability, convergent validity, and discriminant validity of these observed variables. The results indicate that all observed variables meet the required standards for quality, reliability, convergent validity, and discriminant validity</w:t>
      </w:r>
      <w:r w:rsidRPr="00BF25CC">
        <w:rPr>
          <w:color w:val="000000" w:themeColor="text1"/>
          <w:spacing w:val="-4"/>
          <w:sz w:val="26"/>
          <w:szCs w:val="26"/>
        </w:rPr>
        <w:t>.</w:t>
      </w:r>
    </w:p>
    <w:p w14:paraId="353089E2" w14:textId="77777777" w:rsidR="003247AE" w:rsidRPr="003B0A8B" w:rsidRDefault="003247AE" w:rsidP="00BF25CC">
      <w:pPr>
        <w:jc w:val="both"/>
        <w:outlineLvl w:val="0"/>
        <w:rPr>
          <w:i/>
          <w:iCs/>
          <w:color w:val="000000" w:themeColor="text1"/>
          <w:sz w:val="26"/>
          <w:szCs w:val="26"/>
        </w:rPr>
      </w:pPr>
      <w:bookmarkStart w:id="61" w:name="_Toc210825032"/>
      <w:r w:rsidRPr="003B0A8B">
        <w:rPr>
          <w:i/>
          <w:iCs/>
          <w:color w:val="000000" w:themeColor="text1"/>
          <w:sz w:val="26"/>
          <w:szCs w:val="26"/>
        </w:rPr>
        <w:t>3.3.3.2. Hypothesis Testing</w:t>
      </w:r>
    </w:p>
    <w:p w14:paraId="1E4A576C" w14:textId="77777777" w:rsidR="003247AE" w:rsidRPr="003B0A8B" w:rsidRDefault="003247AE" w:rsidP="00BF25CC">
      <w:pPr>
        <w:jc w:val="both"/>
        <w:outlineLvl w:val="0"/>
        <w:rPr>
          <w:color w:val="000000" w:themeColor="text1"/>
          <w:sz w:val="26"/>
          <w:szCs w:val="26"/>
        </w:rPr>
      </w:pPr>
      <w:r w:rsidRPr="003B0A8B">
        <w:rPr>
          <w:b/>
          <w:bCs/>
          <w:color w:val="000000" w:themeColor="text1"/>
          <w:sz w:val="26"/>
          <w:szCs w:val="26"/>
        </w:rPr>
        <w:t>a. Testing Direct Relationships</w:t>
      </w:r>
    </w:p>
    <w:p w14:paraId="37A87157" w14:textId="73624D2B" w:rsidR="003247AE" w:rsidRPr="003A3B13" w:rsidRDefault="003247AE" w:rsidP="00BF25CC">
      <w:pPr>
        <w:ind w:firstLine="720"/>
        <w:jc w:val="both"/>
        <w:outlineLvl w:val="0"/>
        <w:rPr>
          <w:color w:val="000000" w:themeColor="text1"/>
          <w:spacing w:val="-12"/>
          <w:sz w:val="26"/>
          <w:szCs w:val="26"/>
        </w:rPr>
      </w:pPr>
      <w:r w:rsidRPr="003A3B13">
        <w:rPr>
          <w:color w:val="000000" w:themeColor="text1"/>
          <w:spacing w:val="-12"/>
          <w:sz w:val="26"/>
          <w:szCs w:val="26"/>
        </w:rPr>
        <w:t>The dissertation tests the research hypotheses concerning direct relationships using the following indicators: standardized path coefficients (Original Sample), P-values, and T-values. The criteria for confirming or rejecting a hypothesis are: T-value &gt; 1.65 and P-value &lt; 0.05. Referring to Table 3.</w:t>
      </w:r>
      <w:r w:rsidR="003B0A8B" w:rsidRPr="003A3B13">
        <w:rPr>
          <w:color w:val="000000" w:themeColor="text1"/>
          <w:spacing w:val="-12"/>
          <w:sz w:val="26"/>
          <w:szCs w:val="26"/>
        </w:rPr>
        <w:t>20</w:t>
      </w:r>
      <w:r w:rsidRPr="003A3B13">
        <w:rPr>
          <w:color w:val="000000" w:themeColor="text1"/>
          <w:spacing w:val="-12"/>
          <w:sz w:val="26"/>
          <w:szCs w:val="26"/>
        </w:rPr>
        <w:t>, extracted from the Bootstrap results in Smart-PLS version 3.3.3, it is shown that the hypotheses H1, H3, H4, H5, H6, H7, H9, H10, and H11 are supported, with corresponding T-values of 2.652; 7.943; 6.345; 6.377; 9.217; 3.532; 5.448; 4.170; and 5.636, all exceeding 1.65. The P-values are mostly 0.000, except for H1, which has a P-value of 0.008, all below the 0.05 threshold.</w:t>
      </w:r>
    </w:p>
    <w:bookmarkEnd w:id="61"/>
    <w:p w14:paraId="0629EC3F" w14:textId="5DA31210" w:rsidR="00AB325B" w:rsidRPr="00297E32" w:rsidRDefault="003247AE" w:rsidP="00BF25CC">
      <w:pPr>
        <w:jc w:val="center"/>
        <w:outlineLvl w:val="0"/>
        <w:rPr>
          <w:b/>
          <w:bCs/>
          <w:color w:val="000000" w:themeColor="text1"/>
          <w:szCs w:val="26"/>
        </w:rPr>
      </w:pPr>
      <w:r w:rsidRPr="00297E32">
        <w:rPr>
          <w:b/>
          <w:bCs/>
          <w:color w:val="000000" w:themeColor="text1"/>
          <w:szCs w:val="26"/>
        </w:rPr>
        <w:t>Table 3.</w:t>
      </w:r>
      <w:r w:rsidR="003B0A8B" w:rsidRPr="00297E32">
        <w:rPr>
          <w:b/>
          <w:bCs/>
          <w:color w:val="000000" w:themeColor="text1"/>
          <w:szCs w:val="26"/>
        </w:rPr>
        <w:t>20</w:t>
      </w:r>
      <w:r w:rsidRPr="00297E32">
        <w:rPr>
          <w:b/>
          <w:bCs/>
          <w:color w:val="000000" w:themeColor="text1"/>
          <w:szCs w:val="26"/>
        </w:rPr>
        <w:t>: Results of Direct Relationship Hypothesis Testing</w:t>
      </w:r>
    </w:p>
    <w:tbl>
      <w:tblPr>
        <w:tblStyle w:val="TableGrid"/>
        <w:tblW w:w="10587" w:type="dxa"/>
        <w:jc w:val="center"/>
        <w:tblLook w:val="04A0" w:firstRow="1" w:lastRow="0" w:firstColumn="1" w:lastColumn="0" w:noHBand="0" w:noVBand="1"/>
      </w:tblPr>
      <w:tblGrid>
        <w:gridCol w:w="927"/>
        <w:gridCol w:w="5358"/>
        <w:gridCol w:w="1320"/>
        <w:gridCol w:w="705"/>
        <w:gridCol w:w="659"/>
        <w:gridCol w:w="665"/>
        <w:gridCol w:w="953"/>
      </w:tblGrid>
      <w:tr w:rsidR="003A3B13" w:rsidRPr="00297E32" w14:paraId="3113AF99" w14:textId="77777777" w:rsidTr="003A3B13">
        <w:trPr>
          <w:tblHeader/>
          <w:jc w:val="center"/>
        </w:trPr>
        <w:tc>
          <w:tcPr>
            <w:tcW w:w="927" w:type="dxa"/>
            <w:vAlign w:val="center"/>
          </w:tcPr>
          <w:p w14:paraId="1158DBB8" w14:textId="4CCEBFDB" w:rsidR="00AB325B" w:rsidRPr="00297E32" w:rsidRDefault="003247AE" w:rsidP="00297E32">
            <w:pPr>
              <w:ind w:left="-57" w:right="-57"/>
              <w:jc w:val="center"/>
              <w:rPr>
                <w:b/>
                <w:bCs/>
                <w:color w:val="000000" w:themeColor="text1"/>
                <w:spacing w:val="-12"/>
                <w:sz w:val="17"/>
                <w:szCs w:val="19"/>
              </w:rPr>
            </w:pPr>
            <w:r w:rsidRPr="00297E32">
              <w:rPr>
                <w:b/>
                <w:bCs/>
                <w:color w:val="000000" w:themeColor="text1"/>
                <w:spacing w:val="-12"/>
                <w:sz w:val="17"/>
                <w:szCs w:val="19"/>
              </w:rPr>
              <w:t>Hypothesis</w:t>
            </w:r>
          </w:p>
        </w:tc>
        <w:tc>
          <w:tcPr>
            <w:tcW w:w="5358" w:type="dxa"/>
            <w:vAlign w:val="center"/>
          </w:tcPr>
          <w:p w14:paraId="18F1E97A" w14:textId="5BF7E66E" w:rsidR="00AB325B" w:rsidRPr="00297E32" w:rsidRDefault="003247AE" w:rsidP="00297E32">
            <w:pPr>
              <w:ind w:left="-57" w:right="-57"/>
              <w:jc w:val="center"/>
              <w:rPr>
                <w:b/>
                <w:bCs/>
                <w:color w:val="000000" w:themeColor="text1"/>
                <w:spacing w:val="-12"/>
                <w:sz w:val="17"/>
                <w:szCs w:val="19"/>
              </w:rPr>
            </w:pPr>
            <w:r w:rsidRPr="00297E32">
              <w:rPr>
                <w:b/>
                <w:bCs/>
                <w:color w:val="000000" w:themeColor="text1"/>
                <w:spacing w:val="-12"/>
                <w:sz w:val="17"/>
                <w:szCs w:val="19"/>
              </w:rPr>
              <w:t>Relationship</w:t>
            </w:r>
          </w:p>
        </w:tc>
        <w:tc>
          <w:tcPr>
            <w:tcW w:w="1320" w:type="dxa"/>
            <w:vAlign w:val="center"/>
          </w:tcPr>
          <w:p w14:paraId="185DD8D9" w14:textId="0F49F2B6" w:rsidR="00AB325B" w:rsidRPr="00297E32" w:rsidRDefault="003247AE" w:rsidP="00297E32">
            <w:pPr>
              <w:ind w:left="-57" w:right="-57"/>
              <w:jc w:val="center"/>
              <w:rPr>
                <w:b/>
                <w:bCs/>
                <w:color w:val="000000" w:themeColor="text1"/>
                <w:spacing w:val="-12"/>
                <w:sz w:val="17"/>
                <w:szCs w:val="19"/>
              </w:rPr>
            </w:pPr>
            <w:r w:rsidRPr="00297E32">
              <w:rPr>
                <w:b/>
                <w:bCs/>
                <w:color w:val="000000" w:themeColor="text1"/>
                <w:spacing w:val="-12"/>
                <w:sz w:val="17"/>
                <w:szCs w:val="19"/>
              </w:rPr>
              <w:t>Standardized Path Coefficient</w:t>
            </w:r>
          </w:p>
        </w:tc>
        <w:tc>
          <w:tcPr>
            <w:tcW w:w="705" w:type="dxa"/>
            <w:vAlign w:val="center"/>
          </w:tcPr>
          <w:p w14:paraId="6354BCBE" w14:textId="77777777" w:rsidR="00AB325B" w:rsidRPr="00297E32" w:rsidRDefault="00AB325B" w:rsidP="00297E32">
            <w:pPr>
              <w:ind w:left="-57" w:right="-57"/>
              <w:jc w:val="center"/>
              <w:rPr>
                <w:b/>
                <w:bCs/>
                <w:color w:val="000000" w:themeColor="text1"/>
                <w:spacing w:val="-12"/>
                <w:sz w:val="17"/>
                <w:szCs w:val="19"/>
              </w:rPr>
            </w:pPr>
            <w:r w:rsidRPr="00297E32">
              <w:rPr>
                <w:b/>
                <w:bCs/>
                <w:color w:val="000000" w:themeColor="text1"/>
                <w:spacing w:val="-12"/>
                <w:sz w:val="17"/>
                <w:szCs w:val="19"/>
              </w:rPr>
              <w:t>T-Value</w:t>
            </w:r>
          </w:p>
        </w:tc>
        <w:tc>
          <w:tcPr>
            <w:tcW w:w="659" w:type="dxa"/>
            <w:vAlign w:val="center"/>
          </w:tcPr>
          <w:p w14:paraId="44D9C2E7" w14:textId="77777777" w:rsidR="00AB325B" w:rsidRPr="00297E32" w:rsidRDefault="00AB325B" w:rsidP="00297E32">
            <w:pPr>
              <w:ind w:left="-57" w:right="-57"/>
              <w:jc w:val="center"/>
              <w:rPr>
                <w:b/>
                <w:bCs/>
                <w:color w:val="000000" w:themeColor="text1"/>
                <w:spacing w:val="-12"/>
                <w:sz w:val="17"/>
                <w:szCs w:val="19"/>
              </w:rPr>
            </w:pPr>
            <w:r w:rsidRPr="00297E32">
              <w:rPr>
                <w:b/>
                <w:bCs/>
                <w:color w:val="000000" w:themeColor="text1"/>
                <w:spacing w:val="-12"/>
                <w:sz w:val="17"/>
                <w:szCs w:val="19"/>
              </w:rPr>
              <w:t>P-Value</w:t>
            </w:r>
          </w:p>
        </w:tc>
        <w:tc>
          <w:tcPr>
            <w:tcW w:w="665" w:type="dxa"/>
            <w:vAlign w:val="center"/>
          </w:tcPr>
          <w:p w14:paraId="7116F7C0" w14:textId="7E73B057" w:rsidR="00AB325B" w:rsidRPr="00297E32" w:rsidRDefault="00AB325B" w:rsidP="00297E32">
            <w:pPr>
              <w:ind w:left="-57" w:right="-57"/>
              <w:jc w:val="center"/>
              <w:rPr>
                <w:b/>
                <w:bCs/>
                <w:color w:val="000000" w:themeColor="text1"/>
                <w:spacing w:val="-12"/>
                <w:sz w:val="17"/>
                <w:szCs w:val="19"/>
              </w:rPr>
            </w:pPr>
            <w:r w:rsidRPr="00297E32">
              <w:rPr>
                <w:b/>
                <w:bCs/>
                <w:color w:val="000000" w:themeColor="text1"/>
                <w:spacing w:val="-12"/>
                <w:sz w:val="17"/>
                <w:szCs w:val="19"/>
              </w:rPr>
              <w:t>f</w:t>
            </w:r>
            <w:r w:rsidRPr="00297E32">
              <w:rPr>
                <w:b/>
                <w:bCs/>
                <w:color w:val="000000" w:themeColor="text1"/>
                <w:spacing w:val="-12"/>
                <w:sz w:val="17"/>
                <w:szCs w:val="19"/>
                <w:vertAlign w:val="superscript"/>
              </w:rPr>
              <w:t>2</w:t>
            </w:r>
          </w:p>
        </w:tc>
        <w:tc>
          <w:tcPr>
            <w:tcW w:w="953" w:type="dxa"/>
            <w:vAlign w:val="center"/>
          </w:tcPr>
          <w:p w14:paraId="192B66CE" w14:textId="02B898A4" w:rsidR="00AB325B" w:rsidRPr="00297E32" w:rsidRDefault="003247AE" w:rsidP="00297E32">
            <w:pPr>
              <w:ind w:left="-57" w:right="-57"/>
              <w:jc w:val="center"/>
              <w:rPr>
                <w:b/>
                <w:bCs/>
                <w:color w:val="000000" w:themeColor="text1"/>
                <w:spacing w:val="-12"/>
                <w:sz w:val="17"/>
                <w:szCs w:val="19"/>
              </w:rPr>
            </w:pPr>
            <w:r w:rsidRPr="00297E32">
              <w:rPr>
                <w:b/>
                <w:bCs/>
                <w:color w:val="000000" w:themeColor="text1"/>
                <w:spacing w:val="-12"/>
                <w:sz w:val="17"/>
                <w:szCs w:val="19"/>
              </w:rPr>
              <w:t>Result</w:t>
            </w:r>
          </w:p>
        </w:tc>
      </w:tr>
      <w:tr w:rsidR="003A3B13" w:rsidRPr="00297E32" w14:paraId="307D357F" w14:textId="77777777" w:rsidTr="00297E32">
        <w:trPr>
          <w:trHeight w:val="60"/>
          <w:jc w:val="center"/>
        </w:trPr>
        <w:tc>
          <w:tcPr>
            <w:tcW w:w="927" w:type="dxa"/>
          </w:tcPr>
          <w:p w14:paraId="5B44545A"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H1</w:t>
            </w:r>
          </w:p>
        </w:tc>
        <w:tc>
          <w:tcPr>
            <w:tcW w:w="5358" w:type="dxa"/>
          </w:tcPr>
          <w:p w14:paraId="6764DD61" w14:textId="39A5178E"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Home government pressure positively affects the adoption of environmentally friendly business strategy </w:t>
            </w:r>
            <w:r w:rsidR="00AB325B" w:rsidRPr="00297E32">
              <w:rPr>
                <w:color w:val="000000" w:themeColor="text1"/>
                <w:spacing w:val="-12"/>
                <w:sz w:val="19"/>
                <w:szCs w:val="19"/>
              </w:rPr>
              <w:t xml:space="preserve">(GOVP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vAlign w:val="center"/>
          </w:tcPr>
          <w:p w14:paraId="238DC687"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0,121</w:t>
            </w:r>
          </w:p>
        </w:tc>
        <w:tc>
          <w:tcPr>
            <w:tcW w:w="705" w:type="dxa"/>
            <w:vAlign w:val="center"/>
          </w:tcPr>
          <w:p w14:paraId="1105FF4A"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2,652</w:t>
            </w:r>
          </w:p>
        </w:tc>
        <w:tc>
          <w:tcPr>
            <w:tcW w:w="659" w:type="dxa"/>
            <w:vAlign w:val="center"/>
          </w:tcPr>
          <w:p w14:paraId="2E1F6FFC"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0,008</w:t>
            </w:r>
          </w:p>
        </w:tc>
        <w:tc>
          <w:tcPr>
            <w:tcW w:w="665" w:type="dxa"/>
            <w:vAlign w:val="center"/>
          </w:tcPr>
          <w:p w14:paraId="0717CF92"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0,05</w:t>
            </w:r>
          </w:p>
        </w:tc>
        <w:tc>
          <w:tcPr>
            <w:tcW w:w="953" w:type="dxa"/>
            <w:vAlign w:val="center"/>
          </w:tcPr>
          <w:p w14:paraId="3782D048" w14:textId="57E0F11A"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70030C1F" w14:textId="77777777" w:rsidTr="003A3B13">
        <w:trPr>
          <w:trHeight w:val="77"/>
          <w:jc w:val="center"/>
        </w:trPr>
        <w:tc>
          <w:tcPr>
            <w:tcW w:w="927" w:type="dxa"/>
            <w:shd w:val="clear" w:color="auto" w:fill="FAE2D5" w:themeFill="accent2" w:themeFillTint="33"/>
          </w:tcPr>
          <w:p w14:paraId="4E7A0CB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H2</w:t>
            </w:r>
          </w:p>
        </w:tc>
        <w:tc>
          <w:tcPr>
            <w:tcW w:w="5358" w:type="dxa"/>
            <w:shd w:val="clear" w:color="auto" w:fill="FAE2D5" w:themeFill="accent2" w:themeFillTint="33"/>
          </w:tcPr>
          <w:p w14:paraId="3B46E8E7" w14:textId="065ACD04"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Employee pressure positively affects the adoption of environmentally friendly business strategy </w:t>
            </w:r>
            <w:r w:rsidR="00AB325B" w:rsidRPr="00297E32">
              <w:rPr>
                <w:color w:val="000000" w:themeColor="text1"/>
                <w:spacing w:val="-12"/>
                <w:sz w:val="19"/>
                <w:szCs w:val="19"/>
              </w:rPr>
              <w:t xml:space="preserve">(EMP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shd w:val="clear" w:color="auto" w:fill="FAE2D5" w:themeFill="accent2" w:themeFillTint="33"/>
            <w:vAlign w:val="center"/>
          </w:tcPr>
          <w:p w14:paraId="2A61BBA3"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0,043</w:t>
            </w:r>
          </w:p>
        </w:tc>
        <w:tc>
          <w:tcPr>
            <w:tcW w:w="705" w:type="dxa"/>
            <w:shd w:val="clear" w:color="auto" w:fill="FAE2D5" w:themeFill="accent2" w:themeFillTint="33"/>
            <w:vAlign w:val="center"/>
          </w:tcPr>
          <w:p w14:paraId="02682E4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1,187</w:t>
            </w:r>
          </w:p>
        </w:tc>
        <w:tc>
          <w:tcPr>
            <w:tcW w:w="659" w:type="dxa"/>
            <w:shd w:val="clear" w:color="auto" w:fill="FAE2D5" w:themeFill="accent2" w:themeFillTint="33"/>
            <w:vAlign w:val="center"/>
          </w:tcPr>
          <w:p w14:paraId="71C3963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0,236</w:t>
            </w:r>
          </w:p>
        </w:tc>
        <w:tc>
          <w:tcPr>
            <w:tcW w:w="665" w:type="dxa"/>
            <w:shd w:val="clear" w:color="auto" w:fill="FAE2D5" w:themeFill="accent2" w:themeFillTint="33"/>
            <w:vAlign w:val="center"/>
          </w:tcPr>
          <w:p w14:paraId="77664F3D"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0,007</w:t>
            </w:r>
          </w:p>
        </w:tc>
        <w:tc>
          <w:tcPr>
            <w:tcW w:w="953" w:type="dxa"/>
            <w:shd w:val="clear" w:color="auto" w:fill="FAE2D5" w:themeFill="accent2" w:themeFillTint="33"/>
            <w:vAlign w:val="center"/>
          </w:tcPr>
          <w:p w14:paraId="2AFABBCA" w14:textId="6CD3F265"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excepted</w:t>
            </w:r>
          </w:p>
        </w:tc>
      </w:tr>
      <w:tr w:rsidR="003A3B13" w:rsidRPr="00297E32" w14:paraId="1C147C86" w14:textId="77777777" w:rsidTr="003A3B13">
        <w:trPr>
          <w:jc w:val="center"/>
        </w:trPr>
        <w:tc>
          <w:tcPr>
            <w:tcW w:w="927" w:type="dxa"/>
          </w:tcPr>
          <w:p w14:paraId="3FF4F600"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H3</w:t>
            </w:r>
          </w:p>
        </w:tc>
        <w:tc>
          <w:tcPr>
            <w:tcW w:w="5358" w:type="dxa"/>
          </w:tcPr>
          <w:p w14:paraId="338E37D7" w14:textId="13A917C8"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Foreign customer pressure positively affects the adoption of environmentally friendly business strategy </w:t>
            </w:r>
            <w:r w:rsidR="00AB325B" w:rsidRPr="00297E32">
              <w:rPr>
                <w:color w:val="000000" w:themeColor="text1"/>
                <w:spacing w:val="-12"/>
                <w:sz w:val="19"/>
                <w:szCs w:val="19"/>
              </w:rPr>
              <w:t xml:space="preserve">(CUSP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vAlign w:val="center"/>
          </w:tcPr>
          <w:p w14:paraId="720104C6"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0,204</w:t>
            </w:r>
          </w:p>
        </w:tc>
        <w:tc>
          <w:tcPr>
            <w:tcW w:w="705" w:type="dxa"/>
            <w:vAlign w:val="center"/>
          </w:tcPr>
          <w:p w14:paraId="2C211FA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7,943</w:t>
            </w:r>
          </w:p>
        </w:tc>
        <w:tc>
          <w:tcPr>
            <w:tcW w:w="659" w:type="dxa"/>
            <w:vAlign w:val="center"/>
          </w:tcPr>
          <w:p w14:paraId="0DC94AE1"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7E4A4618"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0,141</w:t>
            </w:r>
          </w:p>
        </w:tc>
        <w:tc>
          <w:tcPr>
            <w:tcW w:w="953" w:type="dxa"/>
            <w:vAlign w:val="center"/>
          </w:tcPr>
          <w:p w14:paraId="026FF4F1" w14:textId="4F532432"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7811F78D" w14:textId="77777777" w:rsidTr="003A3B13">
        <w:trPr>
          <w:jc w:val="center"/>
        </w:trPr>
        <w:tc>
          <w:tcPr>
            <w:tcW w:w="927" w:type="dxa"/>
          </w:tcPr>
          <w:p w14:paraId="58F9D24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H4</w:t>
            </w:r>
          </w:p>
        </w:tc>
        <w:tc>
          <w:tcPr>
            <w:tcW w:w="5358" w:type="dxa"/>
          </w:tcPr>
          <w:p w14:paraId="03050E71" w14:textId="42E8C6CC"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Competitor pressure positively affects the adoption of environmentally friendly business strategy </w:t>
            </w:r>
            <w:r w:rsidR="00AB325B" w:rsidRPr="00297E32">
              <w:rPr>
                <w:color w:val="000000" w:themeColor="text1"/>
                <w:spacing w:val="-12"/>
                <w:sz w:val="19"/>
                <w:szCs w:val="19"/>
              </w:rPr>
              <w:t xml:space="preserve">(COMP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vAlign w:val="center"/>
          </w:tcPr>
          <w:p w14:paraId="7407C94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0,188</w:t>
            </w:r>
          </w:p>
        </w:tc>
        <w:tc>
          <w:tcPr>
            <w:tcW w:w="705" w:type="dxa"/>
            <w:vAlign w:val="center"/>
          </w:tcPr>
          <w:p w14:paraId="69C2C7B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6,345</w:t>
            </w:r>
          </w:p>
        </w:tc>
        <w:tc>
          <w:tcPr>
            <w:tcW w:w="659" w:type="dxa"/>
            <w:vAlign w:val="center"/>
          </w:tcPr>
          <w:p w14:paraId="7075D87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73FDD3D2"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0,128</w:t>
            </w:r>
          </w:p>
        </w:tc>
        <w:tc>
          <w:tcPr>
            <w:tcW w:w="953" w:type="dxa"/>
            <w:vAlign w:val="center"/>
          </w:tcPr>
          <w:p w14:paraId="6BB41EE4" w14:textId="7EA699A6"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7E517445" w14:textId="77777777" w:rsidTr="003A3B13">
        <w:trPr>
          <w:jc w:val="center"/>
        </w:trPr>
        <w:tc>
          <w:tcPr>
            <w:tcW w:w="927" w:type="dxa"/>
          </w:tcPr>
          <w:p w14:paraId="6452DD9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H5</w:t>
            </w:r>
          </w:p>
        </w:tc>
        <w:tc>
          <w:tcPr>
            <w:tcW w:w="5358" w:type="dxa"/>
          </w:tcPr>
          <w:p w14:paraId="5A0D1146" w14:textId="36CB63A5"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Resource availibility positively affects the adoption of environmentally friendly business strategy </w:t>
            </w:r>
            <w:r w:rsidR="00AB325B" w:rsidRPr="00297E32">
              <w:rPr>
                <w:color w:val="000000" w:themeColor="text1"/>
                <w:spacing w:val="-12"/>
                <w:sz w:val="19"/>
                <w:szCs w:val="19"/>
              </w:rPr>
              <w:t xml:space="preserve">(RESA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vAlign w:val="center"/>
          </w:tcPr>
          <w:p w14:paraId="425C959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0,310</w:t>
            </w:r>
          </w:p>
        </w:tc>
        <w:tc>
          <w:tcPr>
            <w:tcW w:w="705" w:type="dxa"/>
            <w:vAlign w:val="center"/>
          </w:tcPr>
          <w:p w14:paraId="74E31EDC"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6,377</w:t>
            </w:r>
          </w:p>
        </w:tc>
        <w:tc>
          <w:tcPr>
            <w:tcW w:w="659" w:type="dxa"/>
            <w:vAlign w:val="center"/>
          </w:tcPr>
          <w:p w14:paraId="4823E4CB"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240D17CA"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0,255</w:t>
            </w:r>
          </w:p>
        </w:tc>
        <w:tc>
          <w:tcPr>
            <w:tcW w:w="953" w:type="dxa"/>
            <w:vAlign w:val="center"/>
          </w:tcPr>
          <w:p w14:paraId="25566445" w14:textId="2E53090F"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538BD35D" w14:textId="77777777" w:rsidTr="003A3B13">
        <w:trPr>
          <w:jc w:val="center"/>
        </w:trPr>
        <w:tc>
          <w:tcPr>
            <w:tcW w:w="927" w:type="dxa"/>
          </w:tcPr>
          <w:p w14:paraId="15E666AB"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H6</w:t>
            </w:r>
          </w:p>
        </w:tc>
        <w:tc>
          <w:tcPr>
            <w:tcW w:w="5358" w:type="dxa"/>
          </w:tcPr>
          <w:p w14:paraId="42FD5B4E" w14:textId="7EA6BCF9"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Top management commitment positively affects the adoption of environmentally friendly business strategy </w:t>
            </w:r>
            <w:r w:rsidR="00AB325B" w:rsidRPr="00297E32">
              <w:rPr>
                <w:color w:val="000000" w:themeColor="text1"/>
                <w:spacing w:val="-12"/>
                <w:sz w:val="19"/>
                <w:szCs w:val="19"/>
              </w:rPr>
              <w:t xml:space="preserve">(TOMC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ENSTR)</w:t>
            </w:r>
          </w:p>
        </w:tc>
        <w:tc>
          <w:tcPr>
            <w:tcW w:w="1320" w:type="dxa"/>
            <w:vAlign w:val="center"/>
          </w:tcPr>
          <w:p w14:paraId="0CA4871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0,344</w:t>
            </w:r>
          </w:p>
        </w:tc>
        <w:tc>
          <w:tcPr>
            <w:tcW w:w="705" w:type="dxa"/>
            <w:vAlign w:val="center"/>
          </w:tcPr>
          <w:p w14:paraId="1EE06430"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9,217</w:t>
            </w:r>
          </w:p>
        </w:tc>
        <w:tc>
          <w:tcPr>
            <w:tcW w:w="659" w:type="dxa"/>
            <w:vAlign w:val="center"/>
          </w:tcPr>
          <w:p w14:paraId="21705A8F"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6E4EE09C"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0,270</w:t>
            </w:r>
          </w:p>
        </w:tc>
        <w:tc>
          <w:tcPr>
            <w:tcW w:w="953" w:type="dxa"/>
            <w:vAlign w:val="center"/>
          </w:tcPr>
          <w:p w14:paraId="630BB782" w14:textId="11A268BD"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05677639" w14:textId="77777777" w:rsidTr="003A3B13">
        <w:trPr>
          <w:jc w:val="center"/>
        </w:trPr>
        <w:tc>
          <w:tcPr>
            <w:tcW w:w="927" w:type="dxa"/>
          </w:tcPr>
          <w:p w14:paraId="3638682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H7</w:t>
            </w:r>
          </w:p>
        </w:tc>
        <w:tc>
          <w:tcPr>
            <w:tcW w:w="5358" w:type="dxa"/>
          </w:tcPr>
          <w:p w14:paraId="2D00AA6A" w14:textId="4ED345BD"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Home government pressure positively affects top management’s environmental commitment </w:t>
            </w:r>
            <w:r w:rsidR="00AB325B" w:rsidRPr="00297E32">
              <w:rPr>
                <w:color w:val="000000" w:themeColor="text1"/>
                <w:spacing w:val="-12"/>
                <w:sz w:val="19"/>
                <w:szCs w:val="19"/>
              </w:rPr>
              <w:t xml:space="preserve">(GOVP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TOMC)</w:t>
            </w:r>
          </w:p>
        </w:tc>
        <w:tc>
          <w:tcPr>
            <w:tcW w:w="1320" w:type="dxa"/>
            <w:vAlign w:val="center"/>
          </w:tcPr>
          <w:p w14:paraId="0D965CDB"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0,193</w:t>
            </w:r>
          </w:p>
        </w:tc>
        <w:tc>
          <w:tcPr>
            <w:tcW w:w="705" w:type="dxa"/>
            <w:vAlign w:val="center"/>
          </w:tcPr>
          <w:p w14:paraId="5C7507D0"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3,532</w:t>
            </w:r>
          </w:p>
        </w:tc>
        <w:tc>
          <w:tcPr>
            <w:tcW w:w="659" w:type="dxa"/>
            <w:vAlign w:val="center"/>
          </w:tcPr>
          <w:p w14:paraId="10B990A1"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39EE30B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0,06</w:t>
            </w:r>
          </w:p>
        </w:tc>
        <w:tc>
          <w:tcPr>
            <w:tcW w:w="953" w:type="dxa"/>
            <w:vAlign w:val="center"/>
          </w:tcPr>
          <w:p w14:paraId="01CF366C" w14:textId="680BFC2B"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7F5A9F4F" w14:textId="77777777" w:rsidTr="003A3B13">
        <w:trPr>
          <w:jc w:val="center"/>
        </w:trPr>
        <w:tc>
          <w:tcPr>
            <w:tcW w:w="927" w:type="dxa"/>
            <w:shd w:val="clear" w:color="auto" w:fill="FAE2D5" w:themeFill="accent2" w:themeFillTint="33"/>
          </w:tcPr>
          <w:p w14:paraId="6D2F29E5"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H8</w:t>
            </w:r>
          </w:p>
        </w:tc>
        <w:tc>
          <w:tcPr>
            <w:tcW w:w="5358" w:type="dxa"/>
            <w:shd w:val="clear" w:color="auto" w:fill="FAE2D5" w:themeFill="accent2" w:themeFillTint="33"/>
          </w:tcPr>
          <w:p w14:paraId="45672813" w14:textId="01430DAA"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Employee pressure positively affects top management’s environmental commitment </w:t>
            </w:r>
            <w:r w:rsidR="00AB325B" w:rsidRPr="00297E32">
              <w:rPr>
                <w:color w:val="000000" w:themeColor="text1"/>
                <w:spacing w:val="-12"/>
                <w:sz w:val="19"/>
                <w:szCs w:val="19"/>
              </w:rPr>
              <w:t xml:space="preserve">(EMP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TOMC)</w:t>
            </w:r>
          </w:p>
        </w:tc>
        <w:tc>
          <w:tcPr>
            <w:tcW w:w="1320" w:type="dxa"/>
            <w:shd w:val="clear" w:color="auto" w:fill="FAE2D5" w:themeFill="accent2" w:themeFillTint="33"/>
            <w:vAlign w:val="center"/>
          </w:tcPr>
          <w:p w14:paraId="21792F3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0,076</w:t>
            </w:r>
          </w:p>
        </w:tc>
        <w:tc>
          <w:tcPr>
            <w:tcW w:w="705" w:type="dxa"/>
            <w:shd w:val="clear" w:color="auto" w:fill="FAE2D5" w:themeFill="accent2" w:themeFillTint="33"/>
            <w:vAlign w:val="center"/>
          </w:tcPr>
          <w:p w14:paraId="4114B09D"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1,489</w:t>
            </w:r>
          </w:p>
        </w:tc>
        <w:tc>
          <w:tcPr>
            <w:tcW w:w="659" w:type="dxa"/>
            <w:shd w:val="clear" w:color="auto" w:fill="FAE2D5" w:themeFill="accent2" w:themeFillTint="33"/>
            <w:vAlign w:val="center"/>
          </w:tcPr>
          <w:p w14:paraId="51C83EE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0,137</w:t>
            </w:r>
          </w:p>
        </w:tc>
        <w:tc>
          <w:tcPr>
            <w:tcW w:w="665" w:type="dxa"/>
            <w:shd w:val="clear" w:color="auto" w:fill="FAE2D5" w:themeFill="accent2" w:themeFillTint="33"/>
            <w:vAlign w:val="center"/>
          </w:tcPr>
          <w:p w14:paraId="0A219217"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0,009</w:t>
            </w:r>
          </w:p>
        </w:tc>
        <w:tc>
          <w:tcPr>
            <w:tcW w:w="953" w:type="dxa"/>
            <w:shd w:val="clear" w:color="auto" w:fill="FAE2D5" w:themeFill="accent2" w:themeFillTint="33"/>
            <w:vAlign w:val="center"/>
          </w:tcPr>
          <w:p w14:paraId="44EE26FD" w14:textId="5E4591FB"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excepted</w:t>
            </w:r>
          </w:p>
        </w:tc>
      </w:tr>
      <w:tr w:rsidR="003A3B13" w:rsidRPr="00297E32" w14:paraId="117DA7E4" w14:textId="77777777" w:rsidTr="003A3B13">
        <w:trPr>
          <w:trHeight w:val="130"/>
          <w:jc w:val="center"/>
        </w:trPr>
        <w:tc>
          <w:tcPr>
            <w:tcW w:w="927" w:type="dxa"/>
          </w:tcPr>
          <w:p w14:paraId="529E8D03"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H9</w:t>
            </w:r>
          </w:p>
        </w:tc>
        <w:tc>
          <w:tcPr>
            <w:tcW w:w="5358" w:type="dxa"/>
          </w:tcPr>
          <w:p w14:paraId="27949AE9" w14:textId="7F37EE82"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Foreign customer pressure positively affects top management’s environmental commitment </w:t>
            </w:r>
            <w:r w:rsidR="00AB325B" w:rsidRPr="00297E32">
              <w:rPr>
                <w:color w:val="000000" w:themeColor="text1"/>
                <w:spacing w:val="-12"/>
                <w:sz w:val="19"/>
                <w:szCs w:val="19"/>
              </w:rPr>
              <w:t xml:space="preserve">(CUSP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TOMC) </w:t>
            </w:r>
          </w:p>
        </w:tc>
        <w:tc>
          <w:tcPr>
            <w:tcW w:w="1320" w:type="dxa"/>
            <w:vAlign w:val="center"/>
          </w:tcPr>
          <w:p w14:paraId="0B07A8ED"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0,270</w:t>
            </w:r>
          </w:p>
        </w:tc>
        <w:tc>
          <w:tcPr>
            <w:tcW w:w="705" w:type="dxa"/>
            <w:vAlign w:val="center"/>
          </w:tcPr>
          <w:p w14:paraId="3FE83C21"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5,448</w:t>
            </w:r>
          </w:p>
        </w:tc>
        <w:tc>
          <w:tcPr>
            <w:tcW w:w="659" w:type="dxa"/>
            <w:vAlign w:val="center"/>
          </w:tcPr>
          <w:p w14:paraId="4B578206"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7723F751"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0,122</w:t>
            </w:r>
          </w:p>
        </w:tc>
        <w:tc>
          <w:tcPr>
            <w:tcW w:w="953" w:type="dxa"/>
            <w:vAlign w:val="center"/>
          </w:tcPr>
          <w:p w14:paraId="39D3E825" w14:textId="5F9A5A4D"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31A52E9B" w14:textId="77777777" w:rsidTr="003A3B13">
        <w:trPr>
          <w:jc w:val="center"/>
        </w:trPr>
        <w:tc>
          <w:tcPr>
            <w:tcW w:w="927" w:type="dxa"/>
          </w:tcPr>
          <w:p w14:paraId="1C9E7E2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H10</w:t>
            </w:r>
          </w:p>
        </w:tc>
        <w:tc>
          <w:tcPr>
            <w:tcW w:w="5358" w:type="dxa"/>
          </w:tcPr>
          <w:p w14:paraId="0759FA48" w14:textId="723C7A48" w:rsidR="00AB325B" w:rsidRPr="00297E32" w:rsidRDefault="003247AE" w:rsidP="003A3B13">
            <w:pPr>
              <w:ind w:left="-57" w:right="-57"/>
              <w:jc w:val="both"/>
              <w:rPr>
                <w:color w:val="000000" w:themeColor="text1"/>
                <w:spacing w:val="-12"/>
                <w:sz w:val="19"/>
                <w:szCs w:val="19"/>
              </w:rPr>
            </w:pPr>
            <w:r w:rsidRPr="00297E32">
              <w:rPr>
                <w:color w:val="000000" w:themeColor="text1"/>
                <w:spacing w:val="-12"/>
                <w:sz w:val="19"/>
                <w:szCs w:val="19"/>
              </w:rPr>
              <w:t xml:space="preserve">Competitor pressure positively affects top management’s environmental commitment </w:t>
            </w:r>
            <w:r w:rsidR="00AB325B" w:rsidRPr="00297E32">
              <w:rPr>
                <w:color w:val="000000" w:themeColor="text1"/>
                <w:spacing w:val="-12"/>
                <w:sz w:val="19"/>
                <w:szCs w:val="19"/>
              </w:rPr>
              <w:t xml:space="preserve">(COMP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TOMC)</w:t>
            </w:r>
          </w:p>
        </w:tc>
        <w:tc>
          <w:tcPr>
            <w:tcW w:w="1320" w:type="dxa"/>
            <w:vAlign w:val="center"/>
          </w:tcPr>
          <w:p w14:paraId="21E34F6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0,229</w:t>
            </w:r>
          </w:p>
        </w:tc>
        <w:tc>
          <w:tcPr>
            <w:tcW w:w="705" w:type="dxa"/>
            <w:vAlign w:val="center"/>
          </w:tcPr>
          <w:p w14:paraId="286A2BEA"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4,170</w:t>
            </w:r>
          </w:p>
        </w:tc>
        <w:tc>
          <w:tcPr>
            <w:tcW w:w="659" w:type="dxa"/>
            <w:vAlign w:val="center"/>
          </w:tcPr>
          <w:p w14:paraId="0C236F67"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46756928" w14:textId="77777777" w:rsidR="00AB325B" w:rsidRPr="00297E32" w:rsidRDefault="00AB325B" w:rsidP="003A3B13">
            <w:pPr>
              <w:ind w:left="-57" w:right="-57"/>
              <w:jc w:val="center"/>
              <w:rPr>
                <w:b/>
                <w:bCs/>
                <w:color w:val="000000" w:themeColor="text1"/>
                <w:spacing w:val="-12"/>
                <w:sz w:val="19"/>
                <w:szCs w:val="19"/>
              </w:rPr>
            </w:pPr>
          </w:p>
          <w:p w14:paraId="214FF9DA"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0,091</w:t>
            </w:r>
          </w:p>
        </w:tc>
        <w:tc>
          <w:tcPr>
            <w:tcW w:w="953" w:type="dxa"/>
            <w:vAlign w:val="center"/>
          </w:tcPr>
          <w:p w14:paraId="1430DD44" w14:textId="3E8D2504"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r w:rsidR="003A3B13" w:rsidRPr="00297E32" w14:paraId="2186ACFF" w14:textId="77777777" w:rsidTr="003A3B13">
        <w:trPr>
          <w:jc w:val="center"/>
        </w:trPr>
        <w:tc>
          <w:tcPr>
            <w:tcW w:w="927" w:type="dxa"/>
          </w:tcPr>
          <w:p w14:paraId="28F9ACED"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H11</w:t>
            </w:r>
          </w:p>
        </w:tc>
        <w:tc>
          <w:tcPr>
            <w:tcW w:w="5358" w:type="dxa"/>
          </w:tcPr>
          <w:p w14:paraId="0D6BD7EB" w14:textId="0B580C0B" w:rsidR="00AB325B" w:rsidRPr="00297E32" w:rsidRDefault="003759DA" w:rsidP="003A3B13">
            <w:pPr>
              <w:ind w:left="-57" w:right="-57"/>
              <w:jc w:val="both"/>
              <w:rPr>
                <w:color w:val="000000" w:themeColor="text1"/>
                <w:spacing w:val="-12"/>
                <w:sz w:val="19"/>
                <w:szCs w:val="19"/>
              </w:rPr>
            </w:pPr>
            <w:r w:rsidRPr="00297E32">
              <w:rPr>
                <w:color w:val="000000" w:themeColor="text1"/>
                <w:spacing w:val="-12"/>
                <w:sz w:val="19"/>
                <w:szCs w:val="19"/>
              </w:rPr>
              <w:t xml:space="preserve">Resource availibility positively affects top management’s environmental commitment </w:t>
            </w:r>
            <w:r w:rsidR="00AB325B" w:rsidRPr="00297E32">
              <w:rPr>
                <w:color w:val="000000" w:themeColor="text1"/>
                <w:spacing w:val="-12"/>
                <w:sz w:val="19"/>
                <w:szCs w:val="19"/>
              </w:rPr>
              <w:t xml:space="preserve">(RESA </w:t>
            </w:r>
            <w:r w:rsidR="00AB325B" w:rsidRPr="00297E32">
              <w:rPr>
                <w:color w:val="000000" w:themeColor="text1"/>
                <w:spacing w:val="-12"/>
                <w:sz w:val="19"/>
                <w:szCs w:val="19"/>
              </w:rPr>
              <w:sym w:font="Wingdings 3" w:char="F0E2"/>
            </w:r>
            <w:r w:rsidR="00AB325B" w:rsidRPr="00297E32">
              <w:rPr>
                <w:color w:val="000000" w:themeColor="text1"/>
                <w:spacing w:val="-12"/>
                <w:sz w:val="19"/>
                <w:szCs w:val="19"/>
              </w:rPr>
              <w:t xml:space="preserve"> TOMC)</w:t>
            </w:r>
          </w:p>
        </w:tc>
        <w:tc>
          <w:tcPr>
            <w:tcW w:w="1320" w:type="dxa"/>
            <w:vAlign w:val="center"/>
          </w:tcPr>
          <w:p w14:paraId="7D47015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0,280</w:t>
            </w:r>
          </w:p>
        </w:tc>
        <w:tc>
          <w:tcPr>
            <w:tcW w:w="705" w:type="dxa"/>
            <w:vAlign w:val="center"/>
          </w:tcPr>
          <w:p w14:paraId="280BAF44"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5,636</w:t>
            </w:r>
          </w:p>
        </w:tc>
        <w:tc>
          <w:tcPr>
            <w:tcW w:w="659" w:type="dxa"/>
            <w:vAlign w:val="center"/>
          </w:tcPr>
          <w:p w14:paraId="634F87F6"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0,000</w:t>
            </w:r>
          </w:p>
        </w:tc>
        <w:tc>
          <w:tcPr>
            <w:tcW w:w="665" w:type="dxa"/>
            <w:vAlign w:val="center"/>
          </w:tcPr>
          <w:p w14:paraId="7D1FD469" w14:textId="77777777" w:rsidR="00AB325B" w:rsidRPr="00297E32" w:rsidRDefault="00AB325B" w:rsidP="003A3B13">
            <w:pPr>
              <w:ind w:left="-57" w:right="-57"/>
              <w:jc w:val="center"/>
              <w:rPr>
                <w:b/>
                <w:bCs/>
                <w:color w:val="000000" w:themeColor="text1"/>
                <w:spacing w:val="-12"/>
                <w:sz w:val="19"/>
                <w:szCs w:val="19"/>
              </w:rPr>
            </w:pPr>
            <w:r w:rsidRPr="00297E32">
              <w:rPr>
                <w:b/>
                <w:bCs/>
                <w:color w:val="000000" w:themeColor="text1"/>
                <w:spacing w:val="-12"/>
                <w:sz w:val="19"/>
                <w:szCs w:val="19"/>
              </w:rPr>
              <w:t>0,100</w:t>
            </w:r>
          </w:p>
        </w:tc>
        <w:tc>
          <w:tcPr>
            <w:tcW w:w="953" w:type="dxa"/>
            <w:vAlign w:val="center"/>
          </w:tcPr>
          <w:p w14:paraId="4924BD80" w14:textId="5A6C4033" w:rsidR="00AB325B" w:rsidRPr="00297E32" w:rsidRDefault="003759DA" w:rsidP="003A3B13">
            <w:pPr>
              <w:ind w:left="-57" w:right="-57"/>
              <w:jc w:val="center"/>
              <w:rPr>
                <w:color w:val="000000" w:themeColor="text1"/>
                <w:spacing w:val="-12"/>
                <w:sz w:val="19"/>
                <w:szCs w:val="19"/>
              </w:rPr>
            </w:pPr>
            <w:r w:rsidRPr="00297E32">
              <w:rPr>
                <w:color w:val="000000" w:themeColor="text1"/>
                <w:spacing w:val="-12"/>
                <w:sz w:val="19"/>
                <w:szCs w:val="19"/>
              </w:rPr>
              <w:t>supported</w:t>
            </w:r>
          </w:p>
        </w:tc>
      </w:tr>
    </w:tbl>
    <w:p w14:paraId="46A76FC7" w14:textId="1CB6F899" w:rsidR="00AB325B" w:rsidRPr="00297E32" w:rsidRDefault="00AB325B" w:rsidP="00BF25CC">
      <w:pPr>
        <w:jc w:val="right"/>
        <w:rPr>
          <w:i/>
          <w:iCs/>
          <w:color w:val="000000" w:themeColor="text1"/>
          <w:szCs w:val="26"/>
        </w:rPr>
      </w:pPr>
      <w:r w:rsidRPr="00297E32">
        <w:rPr>
          <w:i/>
          <w:iCs/>
          <w:color w:val="000000" w:themeColor="text1"/>
          <w:szCs w:val="26"/>
        </w:rPr>
        <w:t>(</w:t>
      </w:r>
      <w:r w:rsidR="003759DA" w:rsidRPr="00297E32">
        <w:rPr>
          <w:i/>
          <w:iCs/>
          <w:color w:val="000000" w:themeColor="text1"/>
          <w:szCs w:val="26"/>
        </w:rPr>
        <w:t>Source: The author</w:t>
      </w:r>
      <w:r w:rsidRPr="00297E32">
        <w:rPr>
          <w:i/>
          <w:iCs/>
          <w:color w:val="000000" w:themeColor="text1"/>
          <w:szCs w:val="26"/>
        </w:rPr>
        <w:t>)</w:t>
      </w:r>
    </w:p>
    <w:p w14:paraId="23BC5256" w14:textId="77777777" w:rsidR="003759DA" w:rsidRPr="003B0A8B" w:rsidRDefault="003759DA" w:rsidP="00BF25CC">
      <w:pPr>
        <w:jc w:val="both"/>
        <w:outlineLvl w:val="0"/>
        <w:rPr>
          <w:b/>
          <w:bCs/>
          <w:color w:val="000000" w:themeColor="text1"/>
          <w:sz w:val="26"/>
          <w:szCs w:val="26"/>
        </w:rPr>
      </w:pPr>
      <w:bookmarkStart w:id="62" w:name="_Toc210825033"/>
      <w:r w:rsidRPr="003B0A8B">
        <w:rPr>
          <w:b/>
          <w:bCs/>
          <w:color w:val="000000" w:themeColor="text1"/>
          <w:sz w:val="26"/>
          <w:szCs w:val="26"/>
        </w:rPr>
        <w:lastRenderedPageBreak/>
        <w:t>b. Testing Mediating Relationships</w:t>
      </w:r>
    </w:p>
    <w:p w14:paraId="30DFF9B3" w14:textId="2B0D9E0A" w:rsidR="003759DA" w:rsidRPr="00BF25CC" w:rsidRDefault="003759DA" w:rsidP="00BF25CC">
      <w:pPr>
        <w:ind w:firstLine="720"/>
        <w:jc w:val="both"/>
        <w:outlineLvl w:val="0"/>
        <w:rPr>
          <w:color w:val="000000" w:themeColor="text1"/>
          <w:spacing w:val="-8"/>
          <w:sz w:val="26"/>
          <w:szCs w:val="26"/>
        </w:rPr>
      </w:pPr>
      <w:r w:rsidRPr="00BF25CC">
        <w:rPr>
          <w:color w:val="000000" w:themeColor="text1"/>
          <w:spacing w:val="-8"/>
          <w:sz w:val="26"/>
          <w:szCs w:val="26"/>
        </w:rPr>
        <w:t>Similar to testing direct relationships, the dissertation uses the following indicators to examine mediating relationships: standardized path coefficients (Original Sample), P-values, and T-values. The criteria for confirming or rejecting a hypothesis are: T-value &gt; 1.65 and P-value &lt; 0.05. Referring to Table 3.</w:t>
      </w:r>
      <w:r w:rsidR="003B0A8B">
        <w:rPr>
          <w:color w:val="000000" w:themeColor="text1"/>
          <w:spacing w:val="-8"/>
          <w:sz w:val="26"/>
          <w:szCs w:val="26"/>
        </w:rPr>
        <w:t>21</w:t>
      </w:r>
      <w:r w:rsidRPr="00BF25CC">
        <w:rPr>
          <w:color w:val="000000" w:themeColor="text1"/>
          <w:spacing w:val="-8"/>
          <w:sz w:val="26"/>
          <w:szCs w:val="26"/>
        </w:rPr>
        <w:t>, extracted from the Specific Indirect Effect section of the Bootstrap results, the mediating role of top management’s environmental commitment is confirmed for most relationships between stakeholder pressures (including home government pressure, foreign customer pressure, and competitor pressure) and resource availibility on environmentally friendly business strategy (EFBS). These correspond to hypotheses H12, H14, H15, and H16, with P-values of 0.002, 0.000, 0.000, and 0.000 (all below 0.05), and T-values of 3.166, 4.766, 4.009, and 5.077 (all above 1.65). However, the mediating role of top management’s environmental commitment is not supported in the relationship between employee pressure and the adoption of EFBS, with a P-value of 0.143 &gt; 0.05 and a T-value of 1.466 &lt; 1.65.</w:t>
      </w:r>
    </w:p>
    <w:bookmarkEnd w:id="62"/>
    <w:p w14:paraId="2E944C53" w14:textId="5AA0B0E2" w:rsidR="00AB325B" w:rsidRPr="00BF25CC" w:rsidRDefault="003759DA" w:rsidP="00BF25CC">
      <w:pPr>
        <w:jc w:val="center"/>
        <w:outlineLvl w:val="0"/>
        <w:rPr>
          <w:b/>
          <w:bCs/>
          <w:color w:val="000000" w:themeColor="text1"/>
          <w:sz w:val="26"/>
          <w:szCs w:val="26"/>
        </w:rPr>
      </w:pPr>
      <w:r w:rsidRPr="00BF25CC">
        <w:rPr>
          <w:b/>
          <w:bCs/>
          <w:color w:val="000000" w:themeColor="text1"/>
          <w:sz w:val="26"/>
          <w:szCs w:val="26"/>
        </w:rPr>
        <w:t>Table 3.</w:t>
      </w:r>
      <w:r w:rsidR="003B0A8B">
        <w:rPr>
          <w:b/>
          <w:bCs/>
          <w:color w:val="000000" w:themeColor="text1"/>
          <w:sz w:val="26"/>
          <w:szCs w:val="26"/>
        </w:rPr>
        <w:t>21</w:t>
      </w:r>
      <w:r w:rsidRPr="00BF25CC">
        <w:rPr>
          <w:b/>
          <w:bCs/>
          <w:color w:val="000000" w:themeColor="text1"/>
          <w:sz w:val="26"/>
          <w:szCs w:val="26"/>
        </w:rPr>
        <w:t>: Results of Mediating Relationship Testing</w:t>
      </w:r>
    </w:p>
    <w:tbl>
      <w:tblPr>
        <w:tblStyle w:val="TableGrid"/>
        <w:tblW w:w="10296" w:type="dxa"/>
        <w:jc w:val="center"/>
        <w:tblLook w:val="04A0" w:firstRow="1" w:lastRow="0" w:firstColumn="1" w:lastColumn="0" w:noHBand="0" w:noVBand="1"/>
      </w:tblPr>
      <w:tblGrid>
        <w:gridCol w:w="887"/>
        <w:gridCol w:w="5558"/>
        <w:gridCol w:w="1285"/>
        <w:gridCol w:w="794"/>
        <w:gridCol w:w="810"/>
        <w:gridCol w:w="962"/>
      </w:tblGrid>
      <w:tr w:rsidR="00AB325B" w:rsidRPr="003A3B13" w14:paraId="12F0D536" w14:textId="77777777" w:rsidTr="003A3B13">
        <w:trPr>
          <w:jc w:val="center"/>
        </w:trPr>
        <w:tc>
          <w:tcPr>
            <w:tcW w:w="887" w:type="dxa"/>
            <w:vAlign w:val="center"/>
          </w:tcPr>
          <w:p w14:paraId="0A40DDFA" w14:textId="162D72D5" w:rsidR="00AB325B" w:rsidRPr="003A3B13" w:rsidRDefault="003759DA" w:rsidP="00BF25CC">
            <w:pPr>
              <w:ind w:left="-57" w:right="-57"/>
              <w:jc w:val="center"/>
              <w:rPr>
                <w:b/>
                <w:bCs/>
                <w:color w:val="000000" w:themeColor="text1"/>
                <w:spacing w:val="-16"/>
                <w:sz w:val="20"/>
                <w:szCs w:val="26"/>
              </w:rPr>
            </w:pPr>
            <w:r w:rsidRPr="003A3B13">
              <w:rPr>
                <w:b/>
                <w:bCs/>
                <w:color w:val="000000" w:themeColor="text1"/>
                <w:spacing w:val="-16"/>
                <w:sz w:val="20"/>
                <w:szCs w:val="26"/>
              </w:rPr>
              <w:t>Hypothesis</w:t>
            </w:r>
          </w:p>
        </w:tc>
        <w:tc>
          <w:tcPr>
            <w:tcW w:w="5558" w:type="dxa"/>
            <w:vAlign w:val="center"/>
          </w:tcPr>
          <w:p w14:paraId="759080C8" w14:textId="120AD198" w:rsidR="00AB325B" w:rsidRPr="003A3B13" w:rsidRDefault="003759DA" w:rsidP="00BF25CC">
            <w:pPr>
              <w:ind w:left="-57" w:right="-57"/>
              <w:jc w:val="center"/>
              <w:rPr>
                <w:b/>
                <w:bCs/>
                <w:color w:val="000000" w:themeColor="text1"/>
                <w:spacing w:val="-16"/>
                <w:sz w:val="20"/>
                <w:szCs w:val="26"/>
              </w:rPr>
            </w:pPr>
            <w:r w:rsidRPr="003A3B13">
              <w:rPr>
                <w:b/>
                <w:bCs/>
                <w:color w:val="000000" w:themeColor="text1"/>
                <w:spacing w:val="-16"/>
                <w:sz w:val="20"/>
                <w:szCs w:val="26"/>
              </w:rPr>
              <w:t>Relationship</w:t>
            </w:r>
          </w:p>
        </w:tc>
        <w:tc>
          <w:tcPr>
            <w:tcW w:w="1285" w:type="dxa"/>
            <w:vAlign w:val="center"/>
          </w:tcPr>
          <w:p w14:paraId="5494A404" w14:textId="278D27FA" w:rsidR="00AB325B" w:rsidRPr="003A3B13" w:rsidRDefault="003759DA" w:rsidP="00BF25CC">
            <w:pPr>
              <w:ind w:left="-57" w:right="-57"/>
              <w:jc w:val="center"/>
              <w:rPr>
                <w:b/>
                <w:bCs/>
                <w:color w:val="000000" w:themeColor="text1"/>
                <w:spacing w:val="-16"/>
                <w:sz w:val="20"/>
                <w:szCs w:val="26"/>
              </w:rPr>
            </w:pPr>
            <w:r w:rsidRPr="003A3B13">
              <w:rPr>
                <w:b/>
                <w:bCs/>
                <w:color w:val="000000" w:themeColor="text1"/>
                <w:spacing w:val="-16"/>
                <w:sz w:val="20"/>
                <w:szCs w:val="26"/>
              </w:rPr>
              <w:t>Standardized Path Coefficient</w:t>
            </w:r>
          </w:p>
        </w:tc>
        <w:tc>
          <w:tcPr>
            <w:tcW w:w="794" w:type="dxa"/>
            <w:vAlign w:val="center"/>
          </w:tcPr>
          <w:p w14:paraId="65650052" w14:textId="77777777" w:rsidR="00AB325B" w:rsidRPr="003A3B13" w:rsidRDefault="00AB325B" w:rsidP="00BF25CC">
            <w:pPr>
              <w:ind w:left="-57" w:right="-57"/>
              <w:jc w:val="center"/>
              <w:rPr>
                <w:b/>
                <w:bCs/>
                <w:color w:val="000000" w:themeColor="text1"/>
                <w:spacing w:val="-16"/>
                <w:sz w:val="20"/>
                <w:szCs w:val="26"/>
              </w:rPr>
            </w:pPr>
            <w:r w:rsidRPr="003A3B13">
              <w:rPr>
                <w:b/>
                <w:bCs/>
                <w:color w:val="000000" w:themeColor="text1"/>
                <w:spacing w:val="-16"/>
                <w:sz w:val="20"/>
                <w:szCs w:val="26"/>
              </w:rPr>
              <w:t>T-Value</w:t>
            </w:r>
          </w:p>
        </w:tc>
        <w:tc>
          <w:tcPr>
            <w:tcW w:w="810" w:type="dxa"/>
            <w:vAlign w:val="center"/>
          </w:tcPr>
          <w:p w14:paraId="6ECA45F1" w14:textId="77777777" w:rsidR="00AB325B" w:rsidRPr="003A3B13" w:rsidRDefault="00AB325B" w:rsidP="00BF25CC">
            <w:pPr>
              <w:ind w:left="-57" w:right="-57"/>
              <w:jc w:val="center"/>
              <w:rPr>
                <w:b/>
                <w:bCs/>
                <w:color w:val="000000" w:themeColor="text1"/>
                <w:spacing w:val="-16"/>
                <w:sz w:val="20"/>
                <w:szCs w:val="26"/>
              </w:rPr>
            </w:pPr>
            <w:r w:rsidRPr="003A3B13">
              <w:rPr>
                <w:b/>
                <w:bCs/>
                <w:color w:val="000000" w:themeColor="text1"/>
                <w:spacing w:val="-16"/>
                <w:sz w:val="20"/>
                <w:szCs w:val="26"/>
              </w:rPr>
              <w:t>P-Value</w:t>
            </w:r>
          </w:p>
        </w:tc>
        <w:tc>
          <w:tcPr>
            <w:tcW w:w="962" w:type="dxa"/>
            <w:vAlign w:val="center"/>
          </w:tcPr>
          <w:p w14:paraId="60EA2DED" w14:textId="110BA92D" w:rsidR="00AB325B" w:rsidRPr="003A3B13" w:rsidRDefault="003759DA" w:rsidP="00BF25CC">
            <w:pPr>
              <w:ind w:left="-57" w:right="-57"/>
              <w:jc w:val="center"/>
              <w:rPr>
                <w:b/>
                <w:bCs/>
                <w:color w:val="000000" w:themeColor="text1"/>
                <w:spacing w:val="-16"/>
                <w:sz w:val="20"/>
                <w:szCs w:val="26"/>
              </w:rPr>
            </w:pPr>
            <w:r w:rsidRPr="003A3B13">
              <w:rPr>
                <w:b/>
                <w:bCs/>
                <w:color w:val="000000" w:themeColor="text1"/>
                <w:spacing w:val="-16"/>
                <w:sz w:val="20"/>
                <w:szCs w:val="26"/>
              </w:rPr>
              <w:t>Result</w:t>
            </w:r>
          </w:p>
        </w:tc>
      </w:tr>
      <w:tr w:rsidR="00AB325B" w:rsidRPr="003A3B13" w14:paraId="0EEB4C7E" w14:textId="77777777" w:rsidTr="003A3B13">
        <w:trPr>
          <w:jc w:val="center"/>
        </w:trPr>
        <w:tc>
          <w:tcPr>
            <w:tcW w:w="887" w:type="dxa"/>
          </w:tcPr>
          <w:p w14:paraId="3C30329D"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H12</w:t>
            </w:r>
          </w:p>
        </w:tc>
        <w:tc>
          <w:tcPr>
            <w:tcW w:w="5558" w:type="dxa"/>
          </w:tcPr>
          <w:p w14:paraId="20127B24" w14:textId="23CA8D50" w:rsidR="00AB325B" w:rsidRPr="003A3B13" w:rsidRDefault="003759DA" w:rsidP="00BF25CC">
            <w:pPr>
              <w:ind w:left="-57" w:right="-57"/>
              <w:jc w:val="both"/>
              <w:rPr>
                <w:color w:val="000000" w:themeColor="text1"/>
                <w:spacing w:val="-16"/>
                <w:sz w:val="22"/>
                <w:szCs w:val="26"/>
              </w:rPr>
            </w:pPr>
            <w:r w:rsidRPr="003A3B13">
              <w:rPr>
                <w:color w:val="000000" w:themeColor="text1"/>
                <w:spacing w:val="-16"/>
                <w:sz w:val="22"/>
                <w:szCs w:val="26"/>
              </w:rPr>
              <w:t xml:space="preserve">Top management’s environmental commitment mediates the relationship between home government pressure and the adoption of environmentally friendly business strategy </w:t>
            </w:r>
            <w:r w:rsidR="00AB325B" w:rsidRPr="003A3B13">
              <w:rPr>
                <w:color w:val="000000" w:themeColor="text1"/>
                <w:spacing w:val="-16"/>
                <w:sz w:val="22"/>
                <w:szCs w:val="26"/>
              </w:rPr>
              <w:t xml:space="preserve">(GOVP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TOMC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ENSTR)</w:t>
            </w:r>
          </w:p>
        </w:tc>
        <w:tc>
          <w:tcPr>
            <w:tcW w:w="1285" w:type="dxa"/>
            <w:vAlign w:val="center"/>
          </w:tcPr>
          <w:p w14:paraId="000AE036"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0,066</w:t>
            </w:r>
          </w:p>
        </w:tc>
        <w:tc>
          <w:tcPr>
            <w:tcW w:w="794" w:type="dxa"/>
            <w:vAlign w:val="center"/>
          </w:tcPr>
          <w:p w14:paraId="3C4819B6"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3,166</w:t>
            </w:r>
          </w:p>
        </w:tc>
        <w:tc>
          <w:tcPr>
            <w:tcW w:w="810" w:type="dxa"/>
            <w:vAlign w:val="center"/>
          </w:tcPr>
          <w:p w14:paraId="350F2766"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0,002</w:t>
            </w:r>
          </w:p>
        </w:tc>
        <w:tc>
          <w:tcPr>
            <w:tcW w:w="962" w:type="dxa"/>
            <w:vAlign w:val="center"/>
          </w:tcPr>
          <w:p w14:paraId="216731B9" w14:textId="11E6B65F" w:rsidR="00AB325B" w:rsidRPr="003A3B13" w:rsidRDefault="003759DA" w:rsidP="00BF25CC">
            <w:pPr>
              <w:ind w:left="-57" w:right="-57"/>
              <w:jc w:val="center"/>
              <w:rPr>
                <w:color w:val="000000" w:themeColor="text1"/>
                <w:spacing w:val="-16"/>
                <w:sz w:val="22"/>
                <w:szCs w:val="26"/>
              </w:rPr>
            </w:pPr>
            <w:r w:rsidRPr="003A3B13">
              <w:rPr>
                <w:color w:val="000000" w:themeColor="text1"/>
                <w:spacing w:val="-16"/>
                <w:sz w:val="22"/>
                <w:szCs w:val="26"/>
              </w:rPr>
              <w:t>supported</w:t>
            </w:r>
          </w:p>
        </w:tc>
      </w:tr>
      <w:tr w:rsidR="0058772F" w:rsidRPr="003A3B13" w14:paraId="20E77576" w14:textId="77777777" w:rsidTr="003A3B13">
        <w:trPr>
          <w:jc w:val="center"/>
        </w:trPr>
        <w:tc>
          <w:tcPr>
            <w:tcW w:w="887" w:type="dxa"/>
            <w:shd w:val="clear" w:color="auto" w:fill="FAE2D5" w:themeFill="accent2" w:themeFillTint="33"/>
          </w:tcPr>
          <w:p w14:paraId="73E23FC8"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H13</w:t>
            </w:r>
          </w:p>
        </w:tc>
        <w:tc>
          <w:tcPr>
            <w:tcW w:w="5558" w:type="dxa"/>
            <w:shd w:val="clear" w:color="auto" w:fill="FAE2D5" w:themeFill="accent2" w:themeFillTint="33"/>
          </w:tcPr>
          <w:p w14:paraId="49B5DCD5" w14:textId="19A4B509" w:rsidR="00AB325B" w:rsidRPr="003A3B13" w:rsidRDefault="0058772F" w:rsidP="00BF25CC">
            <w:pPr>
              <w:ind w:left="-57" w:right="-57"/>
              <w:jc w:val="both"/>
              <w:rPr>
                <w:color w:val="000000" w:themeColor="text1"/>
                <w:spacing w:val="-16"/>
                <w:sz w:val="22"/>
                <w:szCs w:val="26"/>
              </w:rPr>
            </w:pPr>
            <w:r w:rsidRPr="003A3B13">
              <w:rPr>
                <w:color w:val="000000" w:themeColor="text1"/>
                <w:spacing w:val="-16"/>
                <w:sz w:val="22"/>
                <w:szCs w:val="26"/>
              </w:rPr>
              <w:t xml:space="preserve">Top management’s environmental commitment mediates the relationship between employee pressure and the adoption of environmentally friendly business strategy </w:t>
            </w:r>
            <w:r w:rsidR="00AB325B" w:rsidRPr="003A3B13">
              <w:rPr>
                <w:color w:val="000000" w:themeColor="text1"/>
                <w:spacing w:val="-16"/>
                <w:sz w:val="22"/>
                <w:szCs w:val="26"/>
              </w:rPr>
              <w:t xml:space="preserve">(EMP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TOMC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ENSTR)</w:t>
            </w:r>
          </w:p>
        </w:tc>
        <w:tc>
          <w:tcPr>
            <w:tcW w:w="1285" w:type="dxa"/>
            <w:shd w:val="clear" w:color="auto" w:fill="FAE2D5" w:themeFill="accent2" w:themeFillTint="33"/>
            <w:vAlign w:val="center"/>
          </w:tcPr>
          <w:p w14:paraId="60E5B6E9"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0,026</w:t>
            </w:r>
          </w:p>
        </w:tc>
        <w:tc>
          <w:tcPr>
            <w:tcW w:w="794" w:type="dxa"/>
            <w:shd w:val="clear" w:color="auto" w:fill="FAE2D5" w:themeFill="accent2" w:themeFillTint="33"/>
            <w:vAlign w:val="center"/>
          </w:tcPr>
          <w:p w14:paraId="67A6F92F"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1,466</w:t>
            </w:r>
          </w:p>
        </w:tc>
        <w:tc>
          <w:tcPr>
            <w:tcW w:w="810" w:type="dxa"/>
            <w:shd w:val="clear" w:color="auto" w:fill="FAE2D5" w:themeFill="accent2" w:themeFillTint="33"/>
            <w:vAlign w:val="center"/>
          </w:tcPr>
          <w:p w14:paraId="0BB27989"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0,143</w:t>
            </w:r>
          </w:p>
        </w:tc>
        <w:tc>
          <w:tcPr>
            <w:tcW w:w="962" w:type="dxa"/>
            <w:shd w:val="clear" w:color="auto" w:fill="FAE2D5" w:themeFill="accent2" w:themeFillTint="33"/>
            <w:vAlign w:val="center"/>
          </w:tcPr>
          <w:p w14:paraId="58ED411A" w14:textId="7060798D" w:rsidR="00AB325B" w:rsidRPr="003A3B13" w:rsidRDefault="003759DA" w:rsidP="00BF25CC">
            <w:pPr>
              <w:ind w:left="-57" w:right="-57"/>
              <w:jc w:val="center"/>
              <w:rPr>
                <w:color w:val="000000" w:themeColor="text1"/>
                <w:spacing w:val="-16"/>
                <w:sz w:val="22"/>
                <w:szCs w:val="26"/>
              </w:rPr>
            </w:pPr>
            <w:r w:rsidRPr="003A3B13">
              <w:rPr>
                <w:color w:val="000000" w:themeColor="text1"/>
                <w:spacing w:val="-16"/>
                <w:sz w:val="22"/>
                <w:szCs w:val="26"/>
              </w:rPr>
              <w:t>excepted</w:t>
            </w:r>
          </w:p>
        </w:tc>
      </w:tr>
      <w:tr w:rsidR="00AB325B" w:rsidRPr="003A3B13" w14:paraId="4C783C8E" w14:textId="77777777" w:rsidTr="003A3B13">
        <w:trPr>
          <w:jc w:val="center"/>
        </w:trPr>
        <w:tc>
          <w:tcPr>
            <w:tcW w:w="887" w:type="dxa"/>
          </w:tcPr>
          <w:p w14:paraId="6A9202BC"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H14</w:t>
            </w:r>
          </w:p>
        </w:tc>
        <w:tc>
          <w:tcPr>
            <w:tcW w:w="5558" w:type="dxa"/>
          </w:tcPr>
          <w:p w14:paraId="7E7FE273" w14:textId="327F2E92" w:rsidR="00AB325B" w:rsidRPr="003A3B13" w:rsidRDefault="0058772F" w:rsidP="00BF25CC">
            <w:pPr>
              <w:ind w:left="-57" w:right="-57"/>
              <w:jc w:val="both"/>
              <w:rPr>
                <w:color w:val="000000" w:themeColor="text1"/>
                <w:spacing w:val="-16"/>
                <w:sz w:val="22"/>
                <w:szCs w:val="26"/>
              </w:rPr>
            </w:pPr>
            <w:r w:rsidRPr="003A3B13">
              <w:rPr>
                <w:color w:val="000000" w:themeColor="text1"/>
                <w:spacing w:val="-16"/>
                <w:sz w:val="22"/>
                <w:szCs w:val="26"/>
              </w:rPr>
              <w:t xml:space="preserve">Top management’s environmental commitment mediates the relationship between foreign customer pressure and the adoption of environmentally friendly business strategy </w:t>
            </w:r>
            <w:r w:rsidR="00AB325B" w:rsidRPr="003A3B13">
              <w:rPr>
                <w:color w:val="000000" w:themeColor="text1"/>
                <w:spacing w:val="-16"/>
                <w:sz w:val="22"/>
                <w:szCs w:val="26"/>
              </w:rPr>
              <w:t xml:space="preserve">(CUSP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TOMC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ENSTR)</w:t>
            </w:r>
          </w:p>
        </w:tc>
        <w:tc>
          <w:tcPr>
            <w:tcW w:w="1285" w:type="dxa"/>
            <w:vAlign w:val="center"/>
          </w:tcPr>
          <w:p w14:paraId="0B1F5529"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0,093</w:t>
            </w:r>
          </w:p>
        </w:tc>
        <w:tc>
          <w:tcPr>
            <w:tcW w:w="794" w:type="dxa"/>
            <w:vAlign w:val="center"/>
          </w:tcPr>
          <w:p w14:paraId="4C12B147"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4,766</w:t>
            </w:r>
          </w:p>
        </w:tc>
        <w:tc>
          <w:tcPr>
            <w:tcW w:w="810" w:type="dxa"/>
            <w:vAlign w:val="center"/>
          </w:tcPr>
          <w:p w14:paraId="0427D128"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0,000</w:t>
            </w:r>
          </w:p>
        </w:tc>
        <w:tc>
          <w:tcPr>
            <w:tcW w:w="962" w:type="dxa"/>
            <w:vAlign w:val="center"/>
          </w:tcPr>
          <w:p w14:paraId="068F8F47" w14:textId="1F20DE49" w:rsidR="00AB325B" w:rsidRPr="003A3B13" w:rsidRDefault="003759DA" w:rsidP="00BF25CC">
            <w:pPr>
              <w:ind w:left="-57" w:right="-57"/>
              <w:jc w:val="center"/>
              <w:rPr>
                <w:color w:val="000000" w:themeColor="text1"/>
                <w:spacing w:val="-16"/>
                <w:sz w:val="22"/>
                <w:szCs w:val="26"/>
              </w:rPr>
            </w:pPr>
            <w:r w:rsidRPr="003A3B13">
              <w:rPr>
                <w:color w:val="000000" w:themeColor="text1"/>
                <w:spacing w:val="-16"/>
                <w:sz w:val="22"/>
                <w:szCs w:val="26"/>
              </w:rPr>
              <w:t>supported</w:t>
            </w:r>
          </w:p>
        </w:tc>
      </w:tr>
      <w:tr w:rsidR="00AB325B" w:rsidRPr="003A3B13" w14:paraId="4604F323" w14:textId="77777777" w:rsidTr="003A3B13">
        <w:trPr>
          <w:jc w:val="center"/>
        </w:trPr>
        <w:tc>
          <w:tcPr>
            <w:tcW w:w="887" w:type="dxa"/>
          </w:tcPr>
          <w:p w14:paraId="3BB80268"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H15</w:t>
            </w:r>
          </w:p>
        </w:tc>
        <w:tc>
          <w:tcPr>
            <w:tcW w:w="5558" w:type="dxa"/>
          </w:tcPr>
          <w:p w14:paraId="1D411C10" w14:textId="7A326FC6" w:rsidR="00AB325B" w:rsidRPr="003A3B13" w:rsidRDefault="0058772F" w:rsidP="00BF25CC">
            <w:pPr>
              <w:ind w:left="-57" w:right="-57"/>
              <w:jc w:val="both"/>
              <w:rPr>
                <w:color w:val="000000" w:themeColor="text1"/>
                <w:spacing w:val="-16"/>
                <w:sz w:val="22"/>
                <w:szCs w:val="26"/>
              </w:rPr>
            </w:pPr>
            <w:r w:rsidRPr="003A3B13">
              <w:rPr>
                <w:color w:val="000000" w:themeColor="text1"/>
                <w:spacing w:val="-16"/>
                <w:sz w:val="22"/>
                <w:szCs w:val="26"/>
              </w:rPr>
              <w:t xml:space="preserve">Top management’s environmental commitment mediates the relationship between competitor pressure and the adoption of environmentally friendly business strategy </w:t>
            </w:r>
            <w:r w:rsidR="00AB325B" w:rsidRPr="003A3B13">
              <w:rPr>
                <w:color w:val="000000" w:themeColor="text1"/>
                <w:spacing w:val="-16"/>
                <w:sz w:val="22"/>
                <w:szCs w:val="26"/>
              </w:rPr>
              <w:t xml:space="preserve">(COMP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TOMC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ENSTR)</w:t>
            </w:r>
          </w:p>
        </w:tc>
        <w:tc>
          <w:tcPr>
            <w:tcW w:w="1285" w:type="dxa"/>
            <w:vAlign w:val="center"/>
          </w:tcPr>
          <w:p w14:paraId="65DE41D7"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0,079</w:t>
            </w:r>
          </w:p>
        </w:tc>
        <w:tc>
          <w:tcPr>
            <w:tcW w:w="794" w:type="dxa"/>
            <w:vAlign w:val="center"/>
          </w:tcPr>
          <w:p w14:paraId="1A90BF82"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4,009</w:t>
            </w:r>
          </w:p>
        </w:tc>
        <w:tc>
          <w:tcPr>
            <w:tcW w:w="810" w:type="dxa"/>
            <w:vAlign w:val="center"/>
          </w:tcPr>
          <w:p w14:paraId="3E0F8F01"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0,000</w:t>
            </w:r>
          </w:p>
        </w:tc>
        <w:tc>
          <w:tcPr>
            <w:tcW w:w="962" w:type="dxa"/>
            <w:vAlign w:val="center"/>
          </w:tcPr>
          <w:p w14:paraId="75EDFCB7" w14:textId="4BF1AA55" w:rsidR="00AB325B" w:rsidRPr="003A3B13" w:rsidRDefault="003759DA" w:rsidP="00BF25CC">
            <w:pPr>
              <w:ind w:left="-57" w:right="-57"/>
              <w:jc w:val="center"/>
              <w:rPr>
                <w:color w:val="000000" w:themeColor="text1"/>
                <w:spacing w:val="-16"/>
                <w:sz w:val="22"/>
                <w:szCs w:val="26"/>
              </w:rPr>
            </w:pPr>
            <w:r w:rsidRPr="003A3B13">
              <w:rPr>
                <w:color w:val="000000" w:themeColor="text1"/>
                <w:spacing w:val="-16"/>
                <w:sz w:val="22"/>
                <w:szCs w:val="26"/>
              </w:rPr>
              <w:t>supported</w:t>
            </w:r>
          </w:p>
        </w:tc>
      </w:tr>
      <w:tr w:rsidR="00AB325B" w:rsidRPr="003A3B13" w14:paraId="4823589B" w14:textId="77777777" w:rsidTr="003A3B13">
        <w:trPr>
          <w:jc w:val="center"/>
        </w:trPr>
        <w:tc>
          <w:tcPr>
            <w:tcW w:w="887" w:type="dxa"/>
          </w:tcPr>
          <w:p w14:paraId="46F06CE4"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H16</w:t>
            </w:r>
          </w:p>
        </w:tc>
        <w:tc>
          <w:tcPr>
            <w:tcW w:w="5558" w:type="dxa"/>
          </w:tcPr>
          <w:p w14:paraId="108E453E" w14:textId="72BC9419" w:rsidR="00AB325B" w:rsidRPr="003A3B13" w:rsidRDefault="0058772F" w:rsidP="00BF25CC">
            <w:pPr>
              <w:ind w:left="-57" w:right="-57"/>
              <w:jc w:val="both"/>
              <w:rPr>
                <w:color w:val="000000" w:themeColor="text1"/>
                <w:spacing w:val="-16"/>
                <w:sz w:val="22"/>
                <w:szCs w:val="26"/>
              </w:rPr>
            </w:pPr>
            <w:r w:rsidRPr="003A3B13">
              <w:rPr>
                <w:color w:val="000000" w:themeColor="text1"/>
                <w:spacing w:val="-16"/>
                <w:sz w:val="22"/>
                <w:szCs w:val="26"/>
              </w:rPr>
              <w:t xml:space="preserve">Top management’s environmental commitment mediates the relationship between resource availibility and the adoption of environmentally friendly business strategy </w:t>
            </w:r>
            <w:r w:rsidR="00AB325B" w:rsidRPr="003A3B13">
              <w:rPr>
                <w:color w:val="000000" w:themeColor="text1"/>
                <w:spacing w:val="-16"/>
                <w:sz w:val="22"/>
                <w:szCs w:val="26"/>
              </w:rPr>
              <w:t xml:space="preserve">(RESA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TOMC </w:t>
            </w:r>
            <w:r w:rsidR="00AB325B" w:rsidRPr="003A3B13">
              <w:rPr>
                <w:color w:val="000000" w:themeColor="text1"/>
                <w:spacing w:val="-16"/>
                <w:sz w:val="22"/>
                <w:szCs w:val="26"/>
              </w:rPr>
              <w:sym w:font="Wingdings 3" w:char="F0E2"/>
            </w:r>
            <w:r w:rsidR="00AB325B" w:rsidRPr="003A3B13">
              <w:rPr>
                <w:color w:val="000000" w:themeColor="text1"/>
                <w:spacing w:val="-16"/>
                <w:sz w:val="22"/>
                <w:szCs w:val="26"/>
              </w:rPr>
              <w:t xml:space="preserve"> ENSTR)</w:t>
            </w:r>
          </w:p>
        </w:tc>
        <w:tc>
          <w:tcPr>
            <w:tcW w:w="1285" w:type="dxa"/>
            <w:vAlign w:val="center"/>
          </w:tcPr>
          <w:p w14:paraId="3D0309E8"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0,096</w:t>
            </w:r>
          </w:p>
        </w:tc>
        <w:tc>
          <w:tcPr>
            <w:tcW w:w="794" w:type="dxa"/>
            <w:vAlign w:val="center"/>
          </w:tcPr>
          <w:p w14:paraId="389FCD77"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5,077</w:t>
            </w:r>
          </w:p>
        </w:tc>
        <w:tc>
          <w:tcPr>
            <w:tcW w:w="810" w:type="dxa"/>
            <w:vAlign w:val="center"/>
          </w:tcPr>
          <w:p w14:paraId="659A334F" w14:textId="77777777" w:rsidR="00AB325B" w:rsidRPr="003A3B13" w:rsidRDefault="00AB325B" w:rsidP="00BF25CC">
            <w:pPr>
              <w:ind w:left="-57" w:right="-57"/>
              <w:jc w:val="center"/>
              <w:rPr>
                <w:b/>
                <w:bCs/>
                <w:color w:val="000000" w:themeColor="text1"/>
                <w:spacing w:val="-16"/>
                <w:sz w:val="22"/>
                <w:szCs w:val="26"/>
              </w:rPr>
            </w:pPr>
            <w:r w:rsidRPr="003A3B13">
              <w:rPr>
                <w:b/>
                <w:bCs/>
                <w:color w:val="000000" w:themeColor="text1"/>
                <w:spacing w:val="-16"/>
                <w:sz w:val="22"/>
                <w:szCs w:val="26"/>
              </w:rPr>
              <w:t>0,000</w:t>
            </w:r>
          </w:p>
        </w:tc>
        <w:tc>
          <w:tcPr>
            <w:tcW w:w="962" w:type="dxa"/>
            <w:vAlign w:val="center"/>
          </w:tcPr>
          <w:p w14:paraId="67AF38CF" w14:textId="23F21A3F" w:rsidR="00AB325B" w:rsidRPr="003A3B13" w:rsidRDefault="003759DA" w:rsidP="00BF25CC">
            <w:pPr>
              <w:ind w:left="-57" w:right="-57"/>
              <w:jc w:val="center"/>
              <w:rPr>
                <w:color w:val="000000" w:themeColor="text1"/>
                <w:spacing w:val="-16"/>
                <w:sz w:val="22"/>
                <w:szCs w:val="26"/>
              </w:rPr>
            </w:pPr>
            <w:r w:rsidRPr="003A3B13">
              <w:rPr>
                <w:color w:val="000000" w:themeColor="text1"/>
                <w:spacing w:val="-16"/>
                <w:sz w:val="22"/>
                <w:szCs w:val="26"/>
              </w:rPr>
              <w:t>supported</w:t>
            </w:r>
          </w:p>
        </w:tc>
      </w:tr>
    </w:tbl>
    <w:p w14:paraId="0F0B125F" w14:textId="79A4E452" w:rsidR="00AB325B" w:rsidRPr="00BF25CC" w:rsidRDefault="00AB325B" w:rsidP="00BF25CC">
      <w:pPr>
        <w:jc w:val="right"/>
        <w:rPr>
          <w:i/>
          <w:iCs/>
          <w:color w:val="000000" w:themeColor="text1"/>
          <w:sz w:val="26"/>
          <w:szCs w:val="26"/>
        </w:rPr>
      </w:pPr>
      <w:r w:rsidRPr="00BF25CC">
        <w:rPr>
          <w:i/>
          <w:iCs/>
          <w:color w:val="000000" w:themeColor="text1"/>
          <w:sz w:val="26"/>
          <w:szCs w:val="26"/>
        </w:rPr>
        <w:t>(</w:t>
      </w:r>
      <w:r w:rsidR="0058772F" w:rsidRPr="00BF25CC">
        <w:rPr>
          <w:i/>
          <w:iCs/>
          <w:color w:val="000000" w:themeColor="text1"/>
          <w:sz w:val="26"/>
          <w:szCs w:val="26"/>
        </w:rPr>
        <w:t>(Source: The author)</w:t>
      </w:r>
    </w:p>
    <w:p w14:paraId="7B1FBC83" w14:textId="77777777" w:rsidR="0058772F" w:rsidRPr="00BF25CC" w:rsidRDefault="0058772F" w:rsidP="00BF25CC">
      <w:pPr>
        <w:jc w:val="both"/>
        <w:rPr>
          <w:b/>
          <w:bCs/>
          <w:i/>
          <w:iCs/>
          <w:color w:val="000000" w:themeColor="text1"/>
          <w:sz w:val="26"/>
          <w:szCs w:val="26"/>
        </w:rPr>
      </w:pPr>
      <w:r w:rsidRPr="00BF25CC">
        <w:rPr>
          <w:b/>
          <w:bCs/>
          <w:i/>
          <w:iCs/>
          <w:color w:val="000000" w:themeColor="text1"/>
          <w:sz w:val="26"/>
          <w:szCs w:val="26"/>
        </w:rPr>
        <w:t>3.3.4. Testing Control Variables</w:t>
      </w:r>
    </w:p>
    <w:p w14:paraId="0B8FE21B" w14:textId="3DE5FBFB" w:rsidR="0058772F" w:rsidRPr="00BF25CC" w:rsidRDefault="0058772F" w:rsidP="00BF25CC">
      <w:pPr>
        <w:ind w:firstLine="720"/>
        <w:jc w:val="both"/>
        <w:rPr>
          <w:color w:val="000000" w:themeColor="text1"/>
          <w:sz w:val="26"/>
          <w:szCs w:val="26"/>
        </w:rPr>
      </w:pPr>
      <w:r w:rsidRPr="00BF25CC">
        <w:rPr>
          <w:i/>
          <w:iCs/>
          <w:color w:val="000000" w:themeColor="text1"/>
          <w:sz w:val="26"/>
          <w:szCs w:val="26"/>
        </w:rPr>
        <w:t xml:space="preserve">-Analysis of differences in top management’s environmental commitment across respondent groups: </w:t>
      </w:r>
      <w:r w:rsidRPr="00BF25CC">
        <w:rPr>
          <w:color w:val="000000" w:themeColor="text1"/>
          <w:sz w:val="26"/>
          <w:szCs w:val="26"/>
        </w:rPr>
        <w:t>Using the One-way ANOVA technique, the results indicate that age, educational level, and tenure in senior management positions significantly affect the level of top management’s environmental commitment. In contrast, gender and managerial position do not have a significant effect.</w:t>
      </w:r>
    </w:p>
    <w:p w14:paraId="29E1EAAB" w14:textId="5A1E4749" w:rsidR="0058772F" w:rsidRPr="00BF25CC" w:rsidRDefault="0058772F" w:rsidP="00BF25CC">
      <w:pPr>
        <w:ind w:firstLine="720"/>
        <w:jc w:val="both"/>
        <w:rPr>
          <w:color w:val="000000" w:themeColor="text1"/>
          <w:sz w:val="26"/>
          <w:szCs w:val="26"/>
        </w:rPr>
      </w:pPr>
      <w:r w:rsidRPr="00BF25CC">
        <w:rPr>
          <w:i/>
          <w:iCs/>
          <w:color w:val="000000" w:themeColor="text1"/>
          <w:sz w:val="26"/>
          <w:szCs w:val="26"/>
        </w:rPr>
        <w:t>-Analysis of differences in the adoption of environmentally friendly business strategies across respondent groups:</w:t>
      </w:r>
      <w:r w:rsidRPr="00BF25CC">
        <w:rPr>
          <w:b/>
          <w:bCs/>
          <w:i/>
          <w:iCs/>
          <w:color w:val="000000" w:themeColor="text1"/>
          <w:sz w:val="26"/>
          <w:szCs w:val="26"/>
        </w:rPr>
        <w:t xml:space="preserve"> </w:t>
      </w:r>
      <w:r w:rsidRPr="00BF25CC">
        <w:rPr>
          <w:color w:val="000000" w:themeColor="text1"/>
          <w:sz w:val="26"/>
          <w:szCs w:val="26"/>
        </w:rPr>
        <w:t>Using the One-way ANOVA technique, the results show that employee size, total business capital, revenue, and type of business activity significantly influence the level of investment in environmentally friendly business strategy, while the age of the enterprise does not have a significant effect.</w:t>
      </w:r>
    </w:p>
    <w:p w14:paraId="7DA8DA68" w14:textId="77777777" w:rsidR="00297E32" w:rsidRDefault="00297E32">
      <w:pPr>
        <w:spacing w:after="160" w:line="259" w:lineRule="auto"/>
        <w:rPr>
          <w:b/>
          <w:bCs/>
          <w:color w:val="000000" w:themeColor="text1"/>
          <w:sz w:val="26"/>
          <w:szCs w:val="26"/>
        </w:rPr>
      </w:pPr>
      <w:bookmarkStart w:id="63" w:name="_Toc210825040"/>
      <w:r>
        <w:rPr>
          <w:b/>
          <w:bCs/>
          <w:color w:val="000000" w:themeColor="text1"/>
          <w:sz w:val="26"/>
          <w:szCs w:val="26"/>
        </w:rPr>
        <w:br w:type="page"/>
      </w:r>
    </w:p>
    <w:p w14:paraId="37C48E4C" w14:textId="10934ACA" w:rsidR="00AE0436" w:rsidRPr="00BF25CC" w:rsidRDefault="00AE0436" w:rsidP="00BF25CC">
      <w:pPr>
        <w:jc w:val="center"/>
        <w:outlineLvl w:val="0"/>
        <w:rPr>
          <w:b/>
          <w:bCs/>
          <w:color w:val="000000" w:themeColor="text1"/>
          <w:sz w:val="26"/>
          <w:szCs w:val="26"/>
        </w:rPr>
      </w:pPr>
      <w:r w:rsidRPr="00BF25CC">
        <w:rPr>
          <w:b/>
          <w:bCs/>
          <w:color w:val="000000" w:themeColor="text1"/>
          <w:sz w:val="26"/>
          <w:szCs w:val="26"/>
        </w:rPr>
        <w:lastRenderedPageBreak/>
        <w:t>CHAPTER 4: CONCLUSIONS AND POLICY RECOMMENDATIONS</w:t>
      </w:r>
    </w:p>
    <w:p w14:paraId="7EA0AAC6" w14:textId="430F46E4" w:rsidR="00AB325B" w:rsidRPr="00BF25CC" w:rsidRDefault="00AB325B" w:rsidP="00BF25CC">
      <w:pPr>
        <w:jc w:val="both"/>
        <w:outlineLvl w:val="0"/>
        <w:rPr>
          <w:b/>
          <w:bCs/>
          <w:color w:val="000000" w:themeColor="text1"/>
          <w:sz w:val="26"/>
          <w:szCs w:val="26"/>
        </w:rPr>
      </w:pPr>
      <w:r w:rsidRPr="00BF25CC">
        <w:rPr>
          <w:b/>
          <w:bCs/>
          <w:color w:val="000000" w:themeColor="text1"/>
          <w:sz w:val="26"/>
          <w:szCs w:val="26"/>
        </w:rPr>
        <w:t xml:space="preserve">4.1. </w:t>
      </w:r>
      <w:bookmarkEnd w:id="63"/>
      <w:r w:rsidR="00AE0436" w:rsidRPr="00BF25CC">
        <w:rPr>
          <w:b/>
          <w:bCs/>
          <w:color w:val="000000" w:themeColor="text1"/>
          <w:sz w:val="26"/>
          <w:szCs w:val="26"/>
        </w:rPr>
        <w:t>Discussion of Research Findings</w:t>
      </w:r>
    </w:p>
    <w:p w14:paraId="74C45C4C" w14:textId="3B7317CB" w:rsidR="00AB325B" w:rsidRPr="00BF25CC" w:rsidRDefault="00AB325B" w:rsidP="00BF25CC">
      <w:pPr>
        <w:jc w:val="both"/>
        <w:outlineLvl w:val="0"/>
        <w:rPr>
          <w:b/>
          <w:bCs/>
          <w:i/>
          <w:iCs/>
          <w:color w:val="000000" w:themeColor="text1"/>
          <w:sz w:val="26"/>
          <w:szCs w:val="26"/>
        </w:rPr>
      </w:pPr>
      <w:bookmarkStart w:id="64" w:name="_Toc210825041"/>
      <w:r w:rsidRPr="00BF25CC">
        <w:rPr>
          <w:b/>
          <w:bCs/>
          <w:i/>
          <w:iCs/>
          <w:color w:val="000000" w:themeColor="text1"/>
          <w:sz w:val="26"/>
          <w:szCs w:val="26"/>
        </w:rPr>
        <w:t xml:space="preserve">4.1.1. </w:t>
      </w:r>
      <w:bookmarkEnd w:id="64"/>
      <w:r w:rsidR="00AE0436" w:rsidRPr="00BF25CC">
        <w:rPr>
          <w:b/>
          <w:bCs/>
          <w:i/>
          <w:iCs/>
          <w:color w:val="000000" w:themeColor="text1"/>
          <w:sz w:val="26"/>
          <w:szCs w:val="26"/>
        </w:rPr>
        <w:t>Assessment of Direct Relationships</w:t>
      </w:r>
    </w:p>
    <w:p w14:paraId="167E0648" w14:textId="77777777" w:rsidR="00AE0436" w:rsidRPr="00BF25CC" w:rsidRDefault="00AE0436" w:rsidP="00BF25CC">
      <w:pPr>
        <w:ind w:firstLine="720"/>
        <w:jc w:val="both"/>
        <w:rPr>
          <w:b/>
          <w:bCs/>
          <w:color w:val="000000" w:themeColor="text1"/>
          <w:sz w:val="26"/>
          <w:szCs w:val="26"/>
        </w:rPr>
      </w:pPr>
      <w:r w:rsidRPr="00BF25CC">
        <w:rPr>
          <w:b/>
          <w:bCs/>
          <w:color w:val="000000" w:themeColor="text1"/>
          <w:sz w:val="26"/>
          <w:szCs w:val="26"/>
        </w:rPr>
        <w:t>a. Influence of Factors on Environmentally Friendly Business Strategies</w:t>
      </w:r>
    </w:p>
    <w:p w14:paraId="7BC3B884" w14:textId="6CD22BF2" w:rsidR="00AE0436" w:rsidRPr="00BF25CC" w:rsidRDefault="00AE0436" w:rsidP="00BF25CC">
      <w:pPr>
        <w:ind w:firstLine="720"/>
        <w:jc w:val="both"/>
        <w:rPr>
          <w:color w:val="000000" w:themeColor="text1"/>
          <w:sz w:val="26"/>
          <w:szCs w:val="26"/>
        </w:rPr>
      </w:pPr>
      <w:r w:rsidRPr="00BF25CC">
        <w:rPr>
          <w:color w:val="000000" w:themeColor="text1"/>
          <w:sz w:val="26"/>
          <w:szCs w:val="26"/>
        </w:rPr>
        <w:t>-Top management’s environmental commitment (TOMC) has the strongest and most significant impact on the adoption of environmentally friendly business strategy (ENSTR) by Vietnamese garment exporting enterprises, with a standardized path coefficient of 0.344 and an f² effect size of 0.270. This finding is consistent with prior studies by Kitsis &amp; Chen (2021); Phạm Anh Nguyên (2022); Đỗ Thị Bình (2020); Jiao et al. (2020); and Bıçakcıoğlu-Peynirci &amp; Tanyeri (2022).</w:t>
      </w:r>
    </w:p>
    <w:p w14:paraId="0F559925" w14:textId="3BB020B8" w:rsidR="00AE0436" w:rsidRPr="00BF25CC" w:rsidRDefault="00AE0436" w:rsidP="00BF25CC">
      <w:pPr>
        <w:ind w:firstLine="720"/>
        <w:jc w:val="both"/>
        <w:rPr>
          <w:color w:val="000000" w:themeColor="text1"/>
          <w:spacing w:val="-6"/>
          <w:sz w:val="26"/>
          <w:szCs w:val="26"/>
        </w:rPr>
      </w:pPr>
      <w:r w:rsidRPr="00BF25CC">
        <w:rPr>
          <w:color w:val="000000" w:themeColor="text1"/>
          <w:spacing w:val="-6"/>
          <w:sz w:val="26"/>
          <w:szCs w:val="26"/>
        </w:rPr>
        <w:t>-Resource Availibility have a strong and second-highest impact on the adoption of environmentally friendly business strategy (ENSTR) in Vietnamese garment exporting enterprises, with a standardized path coefficient of 0.310 and an f² effect size of 0.255. This finding aligns with previous studies by Jiao et al. (2020); Leonidou et al. (2017); Bıçakcıoğlu-Peynirci &amp; Tanyeri (2022); Begum et al. (2023); Trần Xuân Phúc et al. (2025); Trần Thùy Linh &amp; Đỗ Đức Bình (2024); and Phạm Anh Nguyên (2022).</w:t>
      </w:r>
    </w:p>
    <w:p w14:paraId="04195A88" w14:textId="5BB2CFA6" w:rsidR="00AE0436" w:rsidRPr="003A3B13" w:rsidRDefault="00AE0436" w:rsidP="00BF25CC">
      <w:pPr>
        <w:ind w:firstLine="720"/>
        <w:jc w:val="both"/>
        <w:rPr>
          <w:color w:val="000000" w:themeColor="text1"/>
          <w:spacing w:val="-14"/>
          <w:sz w:val="26"/>
          <w:szCs w:val="26"/>
        </w:rPr>
      </w:pPr>
      <w:r w:rsidRPr="003A3B13">
        <w:rPr>
          <w:color w:val="000000" w:themeColor="text1"/>
          <w:spacing w:val="-14"/>
          <w:sz w:val="26"/>
          <w:szCs w:val="26"/>
        </w:rPr>
        <w:t>-Next, the study confirms that foreign customer pressure plays a significant role in influencing ENSTR, with a standardized path coefficient of 0.204 and an f² value of 0.141. This result is consistent with the findings of Bıçakcıoğlu-Peynirci &amp; Tanyeri (2022); Dai et al. (2018); Đỗ Thị Bình &amp; Trần Văn Trang (2021); and Đỗ Thị Bình (2020), but contradicts the results of Phạm Anh Nguyên (2022).</w:t>
      </w:r>
    </w:p>
    <w:p w14:paraId="33645EB6" w14:textId="0CC2694E" w:rsidR="00AE0436" w:rsidRPr="00BF25CC" w:rsidRDefault="00AB325B" w:rsidP="00BF25CC">
      <w:pPr>
        <w:ind w:firstLine="720"/>
        <w:jc w:val="both"/>
        <w:rPr>
          <w:color w:val="000000" w:themeColor="text1"/>
          <w:spacing w:val="-6"/>
          <w:sz w:val="26"/>
          <w:szCs w:val="26"/>
        </w:rPr>
      </w:pPr>
      <w:r w:rsidRPr="00BF25CC">
        <w:rPr>
          <w:color w:val="000000" w:themeColor="text1"/>
          <w:spacing w:val="-6"/>
          <w:sz w:val="26"/>
          <w:szCs w:val="26"/>
        </w:rPr>
        <w:t>-</w:t>
      </w:r>
      <w:r w:rsidR="00AE0436" w:rsidRPr="00BF25CC">
        <w:rPr>
          <w:color w:val="000000" w:themeColor="text1"/>
          <w:spacing w:val="-6"/>
          <w:sz w:val="26"/>
          <w:szCs w:val="26"/>
        </w:rPr>
        <w:t>Similarly, competitor pressure also has a notable influence on the adoption of ENSTR in Vietnamese garment exporting enterprises, with a standardized path coefficient of 0.188 and an f² value of 0.128. This finding is consistent with studies by Dai et al. (2018); Qi et al. (2021); Đỗ Thị Bình &amp; Trần Văn Trang (2021); and Trần Thùy Linh &amp; Đỗ Đức Bình (2024), but contrasts with the findings of Phan &amp; Baird (2015).</w:t>
      </w:r>
    </w:p>
    <w:p w14:paraId="56B3E15D" w14:textId="3FEF8024" w:rsidR="00AE0436" w:rsidRPr="00BF25CC" w:rsidRDefault="00AE0436" w:rsidP="00BF25CC">
      <w:pPr>
        <w:ind w:firstLine="720"/>
        <w:jc w:val="both"/>
        <w:rPr>
          <w:color w:val="000000" w:themeColor="text1"/>
          <w:spacing w:val="-4"/>
          <w:sz w:val="26"/>
          <w:szCs w:val="26"/>
        </w:rPr>
      </w:pPr>
      <w:r w:rsidRPr="00BF25CC">
        <w:rPr>
          <w:color w:val="000000" w:themeColor="text1"/>
          <w:spacing w:val="-4"/>
          <w:sz w:val="26"/>
          <w:szCs w:val="26"/>
        </w:rPr>
        <w:t>-Furthermore, the study confirms the effect of home government pressure on ENSTR, with a standardized path coefficient of 0.121 and an f² value of 0.05, approaching the threshold of 0.02. This result aligns with prior research by Bıçakcıoğlu-Peynirci &amp; Tanyeri (2022); Phan &amp; Baird (2015); Qi et al. (2021); Đỗ Thị Bình &amp; Trần Văn Trang (2021); Trần Thùy Linh &amp; Đỗ Đức Bình (2024); and Phạm Anh Nguyên (2022).</w:t>
      </w:r>
    </w:p>
    <w:p w14:paraId="7F32BCF3" w14:textId="5887B222" w:rsidR="00190533" w:rsidRPr="00BF25CC" w:rsidRDefault="00AB325B" w:rsidP="00BF25CC">
      <w:pPr>
        <w:jc w:val="both"/>
        <w:rPr>
          <w:color w:val="000000" w:themeColor="text1"/>
          <w:sz w:val="26"/>
          <w:szCs w:val="26"/>
        </w:rPr>
      </w:pPr>
      <w:r w:rsidRPr="00BF25CC">
        <w:rPr>
          <w:color w:val="000000" w:themeColor="text1"/>
          <w:sz w:val="26"/>
          <w:szCs w:val="26"/>
        </w:rPr>
        <w:tab/>
        <w:t>-</w:t>
      </w:r>
      <w:r w:rsidR="00190533" w:rsidRPr="00BF25CC">
        <w:rPr>
          <w:color w:val="000000" w:themeColor="text1"/>
          <w:sz w:val="26"/>
          <w:szCs w:val="26"/>
        </w:rPr>
        <w:t>Finally, the study does not find a significant effect of employee pressure on the adoption of ENSTR, with a P-value of 0.236, T-value of 1.187, and f² of 0.007. This finding contradicts the results of Bıçakcıoğlu-Peynirci &amp; Tanyeri (2022).</w:t>
      </w:r>
    </w:p>
    <w:p w14:paraId="221C60E0" w14:textId="414CB0A9" w:rsidR="00AB325B" w:rsidRPr="00BF25CC" w:rsidRDefault="00AB325B" w:rsidP="00BF25CC">
      <w:pPr>
        <w:jc w:val="both"/>
        <w:rPr>
          <w:b/>
          <w:bCs/>
          <w:color w:val="000000" w:themeColor="text1"/>
          <w:sz w:val="26"/>
          <w:szCs w:val="26"/>
        </w:rPr>
      </w:pPr>
      <w:r w:rsidRPr="00BF25CC">
        <w:rPr>
          <w:b/>
          <w:bCs/>
          <w:color w:val="000000" w:themeColor="text1"/>
          <w:sz w:val="26"/>
          <w:szCs w:val="26"/>
        </w:rPr>
        <w:t xml:space="preserve">b. </w:t>
      </w:r>
      <w:r w:rsidR="00190533" w:rsidRPr="00BF25CC">
        <w:rPr>
          <w:b/>
          <w:bCs/>
          <w:color w:val="000000" w:themeColor="text1"/>
          <w:sz w:val="26"/>
          <w:szCs w:val="26"/>
        </w:rPr>
        <w:t>Influence of Factors on Top Management’s Environmental Commitment</w:t>
      </w:r>
    </w:p>
    <w:p w14:paraId="5BF49BA9" w14:textId="6FADFD9B" w:rsidR="00190533" w:rsidRPr="00BF25CC" w:rsidRDefault="00190533" w:rsidP="00BF25CC">
      <w:pPr>
        <w:ind w:firstLine="720"/>
        <w:jc w:val="both"/>
        <w:rPr>
          <w:i/>
          <w:iCs/>
          <w:color w:val="000000" w:themeColor="text1"/>
          <w:sz w:val="26"/>
          <w:szCs w:val="26"/>
        </w:rPr>
      </w:pPr>
      <w:r w:rsidRPr="00BF25CC">
        <w:rPr>
          <w:i/>
          <w:iCs/>
          <w:color w:val="000000" w:themeColor="text1"/>
          <w:sz w:val="26"/>
          <w:szCs w:val="26"/>
        </w:rPr>
        <w:t>-Effect of resource availibility on Top Management Commitment:</w:t>
      </w:r>
    </w:p>
    <w:p w14:paraId="37E5C7BD" w14:textId="26BC85D9" w:rsidR="00190533" w:rsidRPr="003A3B13" w:rsidRDefault="00190533" w:rsidP="00BF25CC">
      <w:pPr>
        <w:ind w:firstLine="720"/>
        <w:jc w:val="both"/>
        <w:rPr>
          <w:color w:val="000000" w:themeColor="text1"/>
          <w:spacing w:val="-12"/>
          <w:sz w:val="26"/>
          <w:szCs w:val="26"/>
        </w:rPr>
      </w:pPr>
      <w:r w:rsidRPr="003A3B13">
        <w:rPr>
          <w:color w:val="000000" w:themeColor="text1"/>
          <w:spacing w:val="-12"/>
          <w:sz w:val="26"/>
          <w:szCs w:val="26"/>
        </w:rPr>
        <w:t>Compared to the impact of stakeholder pressures, resource availibility</w:t>
      </w:r>
      <w:r w:rsidRPr="003A3B13">
        <w:rPr>
          <w:i/>
          <w:iCs/>
          <w:color w:val="000000" w:themeColor="text1"/>
          <w:spacing w:val="-12"/>
          <w:sz w:val="26"/>
          <w:szCs w:val="26"/>
        </w:rPr>
        <w:t xml:space="preserve"> </w:t>
      </w:r>
      <w:r w:rsidRPr="003A3B13">
        <w:rPr>
          <w:color w:val="000000" w:themeColor="text1"/>
          <w:spacing w:val="-12"/>
          <w:sz w:val="26"/>
          <w:szCs w:val="26"/>
        </w:rPr>
        <w:t>exert the strongest and most positive influence on top management’s environmental commitment, with a standardized path coefficient of 0.280 and an f² value of 0.100. This finding is consistent with the study by Jiao et al. (2020). Notably, the influence of organizational resources on the adoption of environmentally friendly business strategy (ENSTR) by Vietnamese garment exporting enterprises (standardized path coefficient = 0.310) is even higher than its effect on top management’s environmental commitment.</w:t>
      </w:r>
    </w:p>
    <w:p w14:paraId="04CB554A" w14:textId="0793BB79" w:rsidR="00190533" w:rsidRPr="00BF25CC" w:rsidRDefault="00190533" w:rsidP="00BF25CC">
      <w:pPr>
        <w:ind w:firstLine="720"/>
        <w:jc w:val="both"/>
        <w:outlineLvl w:val="0"/>
        <w:rPr>
          <w:i/>
          <w:iCs/>
          <w:color w:val="000000" w:themeColor="text1"/>
          <w:spacing w:val="-6"/>
          <w:sz w:val="26"/>
          <w:szCs w:val="26"/>
        </w:rPr>
      </w:pPr>
      <w:bookmarkStart w:id="65" w:name="_Toc210825042"/>
      <w:r w:rsidRPr="00BF25CC">
        <w:rPr>
          <w:i/>
          <w:iCs/>
          <w:color w:val="000000" w:themeColor="text1"/>
          <w:spacing w:val="-6"/>
          <w:sz w:val="26"/>
          <w:szCs w:val="26"/>
        </w:rPr>
        <w:t>-Effect of Primary Stakeholder Pressures on Top Management’s Commitment:</w:t>
      </w:r>
    </w:p>
    <w:p w14:paraId="63A8D802" w14:textId="76A94FDC" w:rsidR="00190533" w:rsidRPr="003A3B13" w:rsidRDefault="00190533" w:rsidP="00BF25CC">
      <w:pPr>
        <w:ind w:firstLine="720"/>
        <w:jc w:val="both"/>
        <w:outlineLvl w:val="0"/>
        <w:rPr>
          <w:color w:val="000000" w:themeColor="text1"/>
          <w:spacing w:val="-14"/>
          <w:sz w:val="26"/>
          <w:szCs w:val="26"/>
        </w:rPr>
      </w:pPr>
      <w:r w:rsidRPr="003A3B13">
        <w:rPr>
          <w:color w:val="000000" w:themeColor="text1"/>
          <w:spacing w:val="-14"/>
          <w:sz w:val="26"/>
          <w:szCs w:val="26"/>
        </w:rPr>
        <w:t xml:space="preserve">Foreign customer pressure has a strong and positive effect on top management’s environmental commitment, with a standardized path coefficient of 0.270 and an f² value of 0.122. Next, competitor pressure also has a strong and positive effect, with a standardized path coefficient of 0.229 and an f² value of 0.091. Finally, home government pressure exhibits a notable influence, with a standardized path coefficient of 0.188 and an f² value of 0.06. These results are consistent with prior studies, including Dubey et al. (2019), which examine the role of regulatory and competitor pressures through </w:t>
      </w:r>
      <w:r w:rsidRPr="003A3B13">
        <w:rPr>
          <w:color w:val="000000" w:themeColor="text1"/>
          <w:spacing w:val="-14"/>
          <w:sz w:val="26"/>
          <w:szCs w:val="26"/>
        </w:rPr>
        <w:lastRenderedPageBreak/>
        <w:t>the latent variables of coercive pressure and mimetic pressure, and Dai et al. (2014) regarding competitor pressure. Other studies also confirm the general influence of stakeholder pressures on top management’s environmental commitment, such as Jiao et al. (2020) and Kitsis &amp; Chen (2021).</w:t>
      </w:r>
    </w:p>
    <w:p w14:paraId="525498B3" w14:textId="499B3E10" w:rsidR="00190533" w:rsidRPr="003A3B13" w:rsidRDefault="00190533" w:rsidP="00BF25CC">
      <w:pPr>
        <w:ind w:firstLine="720"/>
        <w:jc w:val="both"/>
        <w:outlineLvl w:val="0"/>
        <w:rPr>
          <w:color w:val="000000" w:themeColor="text1"/>
          <w:spacing w:val="-14"/>
          <w:sz w:val="26"/>
          <w:szCs w:val="26"/>
        </w:rPr>
      </w:pPr>
      <w:r w:rsidRPr="003A3B13">
        <w:rPr>
          <w:color w:val="000000" w:themeColor="text1"/>
          <w:spacing w:val="-14"/>
          <w:sz w:val="26"/>
          <w:szCs w:val="26"/>
        </w:rPr>
        <w:t>Similar to the results regarding factors affecting ENSTR, this study does not find a significant effect of employee pressure on top management’s environmental commitment, with a P-value of 0.137 (&gt; 0.05), T-value of 1.489 (&lt; 1.65), and f² of 0.009 (&lt; 0.02). This result cannot be directly compared with studies that treat employee pressure as an independent latent variable affecting top management’s commitment, as such studies do not exist. However, compared to studies treating employee pressure as an observed variable within the latent variable of overall stakeholder pressure, this finding contradicts the results of Jiao et al. (2020) and Kitsis &amp; Chen (2021).</w:t>
      </w:r>
    </w:p>
    <w:bookmarkEnd w:id="65"/>
    <w:p w14:paraId="4B4C78DD" w14:textId="77777777" w:rsidR="00190533" w:rsidRPr="00BF25CC" w:rsidRDefault="00190533" w:rsidP="00BF25CC">
      <w:pPr>
        <w:jc w:val="both"/>
        <w:rPr>
          <w:b/>
          <w:bCs/>
          <w:i/>
          <w:iCs/>
          <w:color w:val="000000" w:themeColor="text1"/>
          <w:sz w:val="26"/>
          <w:szCs w:val="26"/>
        </w:rPr>
      </w:pPr>
      <w:r w:rsidRPr="00BF25CC">
        <w:rPr>
          <w:b/>
          <w:bCs/>
          <w:i/>
          <w:iCs/>
          <w:color w:val="000000" w:themeColor="text1"/>
          <w:sz w:val="26"/>
          <w:szCs w:val="26"/>
        </w:rPr>
        <w:t>4.1.2. Assessment of Mediating Relationships</w:t>
      </w:r>
    </w:p>
    <w:p w14:paraId="6A0E8398" w14:textId="7AE00016" w:rsidR="00190533" w:rsidRPr="003A3B13" w:rsidRDefault="00190533" w:rsidP="00BF25CC">
      <w:pPr>
        <w:ind w:firstLine="720"/>
        <w:jc w:val="both"/>
        <w:rPr>
          <w:color w:val="000000" w:themeColor="text1"/>
          <w:spacing w:val="-14"/>
          <w:sz w:val="26"/>
          <w:szCs w:val="26"/>
        </w:rPr>
      </w:pPr>
      <w:r w:rsidRPr="003A3B13">
        <w:rPr>
          <w:color w:val="000000" w:themeColor="text1"/>
          <w:spacing w:val="-14"/>
          <w:sz w:val="26"/>
          <w:szCs w:val="26"/>
        </w:rPr>
        <w:t>Based on the results of the indirect effect tests, it can be affirmed that low-level indirect effects exist between organizational resources, foreign customer pressure, competitor pressure, and home government pressure on the adoption of environmentally friendly business strategy (ENSTR) through the mediating role of top management’s environmental commitment (TOMC). The respective standardized path coefficients are 0.096, 0.093, 0.079, and 0.066. These findings are theoretically grounded in the Upper Echelon Theory, which emphasizes that the personal characteristics of top managers—such as personality, experience, knowledge, and demographic attributes including age, education, tenure, and functional background—can influence top management’s environmental commitment, thereby affecting the choice and implementation of ENSTR.</w:t>
      </w:r>
    </w:p>
    <w:p w14:paraId="36DCD93D" w14:textId="77777777" w:rsidR="00190533" w:rsidRPr="00BF25CC" w:rsidRDefault="00190533" w:rsidP="00BF25CC">
      <w:pPr>
        <w:jc w:val="both"/>
        <w:outlineLvl w:val="0"/>
        <w:rPr>
          <w:b/>
          <w:bCs/>
          <w:i/>
          <w:iCs/>
          <w:color w:val="000000" w:themeColor="text1"/>
          <w:sz w:val="26"/>
          <w:szCs w:val="26"/>
        </w:rPr>
      </w:pPr>
      <w:bookmarkStart w:id="66" w:name="_Toc210825043"/>
      <w:r w:rsidRPr="00BF25CC">
        <w:rPr>
          <w:b/>
          <w:bCs/>
          <w:i/>
          <w:iCs/>
          <w:color w:val="000000" w:themeColor="text1"/>
          <w:sz w:val="26"/>
          <w:szCs w:val="26"/>
        </w:rPr>
        <w:t>4.1.3. Assessment of Control Relationships</w:t>
      </w:r>
    </w:p>
    <w:p w14:paraId="5186BA6C" w14:textId="77777777" w:rsidR="00190533" w:rsidRPr="00BF25CC" w:rsidRDefault="00190533" w:rsidP="00BF25CC">
      <w:pPr>
        <w:ind w:firstLine="720"/>
        <w:jc w:val="both"/>
        <w:outlineLvl w:val="0"/>
        <w:rPr>
          <w:color w:val="000000" w:themeColor="text1"/>
          <w:sz w:val="26"/>
          <w:szCs w:val="26"/>
        </w:rPr>
      </w:pPr>
      <w:r w:rsidRPr="00BF25CC">
        <w:rPr>
          <w:color w:val="000000" w:themeColor="text1"/>
          <w:sz w:val="26"/>
          <w:szCs w:val="26"/>
        </w:rPr>
        <w:t>The results indicate that higher age and longer tenure in top management positions are associated with a lower level of top management’s environmental commitment (TOMC), whereas a higher educational level corresponds to a greater commitment to environmental protection. Other demographic variables do not show significant effects.</w:t>
      </w:r>
    </w:p>
    <w:p w14:paraId="38AAA317" w14:textId="57523F42" w:rsidR="00190533" w:rsidRPr="00BF25CC" w:rsidRDefault="00190533" w:rsidP="00BF25CC">
      <w:pPr>
        <w:ind w:firstLine="720"/>
        <w:jc w:val="both"/>
        <w:outlineLvl w:val="0"/>
        <w:rPr>
          <w:color w:val="000000" w:themeColor="text1"/>
          <w:sz w:val="26"/>
          <w:szCs w:val="26"/>
        </w:rPr>
      </w:pPr>
      <w:r w:rsidRPr="00BF25CC">
        <w:rPr>
          <w:color w:val="000000" w:themeColor="text1"/>
          <w:sz w:val="26"/>
          <w:szCs w:val="26"/>
        </w:rPr>
        <w:t>Regarding organizational characteristics, enterprises with larger workforce size, higher revenue, and greater total capital tend to invest more in environmentally friendly business strategy (ENSTR). Conversely, enterprises with a higher proportion of state-owned capital tend to invest less in ENSTR. Finally, the age of the enterprise does not significantly affect the level of investment in ENSTR.</w:t>
      </w:r>
    </w:p>
    <w:p w14:paraId="1B6112C0" w14:textId="77777777" w:rsidR="00190533" w:rsidRPr="00BF25CC" w:rsidRDefault="00AB325B" w:rsidP="00BF25CC">
      <w:pPr>
        <w:jc w:val="both"/>
        <w:outlineLvl w:val="0"/>
        <w:rPr>
          <w:b/>
          <w:bCs/>
          <w:color w:val="000000" w:themeColor="text1"/>
          <w:sz w:val="26"/>
          <w:szCs w:val="26"/>
        </w:rPr>
      </w:pPr>
      <w:r w:rsidRPr="00BF25CC">
        <w:rPr>
          <w:b/>
          <w:bCs/>
          <w:color w:val="000000" w:themeColor="text1"/>
          <w:sz w:val="26"/>
          <w:szCs w:val="26"/>
        </w:rPr>
        <w:t xml:space="preserve">4.2. </w:t>
      </w:r>
      <w:bookmarkStart w:id="67" w:name="_Toc210825044"/>
      <w:bookmarkEnd w:id="66"/>
      <w:r w:rsidR="00190533" w:rsidRPr="00BF25CC">
        <w:rPr>
          <w:b/>
          <w:bCs/>
          <w:color w:val="000000" w:themeColor="text1"/>
          <w:sz w:val="26"/>
          <w:szCs w:val="26"/>
        </w:rPr>
        <w:t>Prospects and Development Orientation of the Vietnamese Textile and Garment Industry by 2030 with a Vision to 2035</w:t>
      </w:r>
    </w:p>
    <w:p w14:paraId="0AB0291F" w14:textId="770266BD" w:rsidR="00AB325B" w:rsidRPr="00BF25CC" w:rsidRDefault="00AB325B" w:rsidP="00BF25CC">
      <w:pPr>
        <w:jc w:val="both"/>
        <w:outlineLvl w:val="0"/>
        <w:rPr>
          <w:b/>
          <w:bCs/>
          <w:i/>
          <w:iCs/>
          <w:color w:val="000000" w:themeColor="text1"/>
          <w:sz w:val="26"/>
          <w:szCs w:val="26"/>
        </w:rPr>
      </w:pPr>
      <w:r w:rsidRPr="00BF25CC">
        <w:rPr>
          <w:b/>
          <w:bCs/>
          <w:i/>
          <w:iCs/>
          <w:color w:val="000000" w:themeColor="text1"/>
          <w:sz w:val="26"/>
          <w:szCs w:val="26"/>
        </w:rPr>
        <w:t xml:space="preserve">4.2.1. </w:t>
      </w:r>
      <w:bookmarkEnd w:id="67"/>
      <w:r w:rsidR="0044535B" w:rsidRPr="00BF25CC">
        <w:rPr>
          <w:b/>
          <w:bCs/>
          <w:i/>
          <w:iCs/>
          <w:color w:val="000000" w:themeColor="text1"/>
          <w:sz w:val="26"/>
          <w:szCs w:val="26"/>
        </w:rPr>
        <w:t>Development Prospects of the Vietnamese Textile and Garment Industry</w:t>
      </w:r>
    </w:p>
    <w:p w14:paraId="4B3D5561" w14:textId="1236ECAA" w:rsidR="0044535B" w:rsidRPr="003A3B13" w:rsidRDefault="0044535B" w:rsidP="00BF25CC">
      <w:pPr>
        <w:ind w:firstLine="720"/>
        <w:jc w:val="both"/>
        <w:outlineLvl w:val="0"/>
        <w:rPr>
          <w:color w:val="000000" w:themeColor="text1"/>
          <w:spacing w:val="-14"/>
          <w:sz w:val="26"/>
          <w:szCs w:val="26"/>
        </w:rPr>
      </w:pPr>
      <w:bookmarkStart w:id="68" w:name="_Toc210825047"/>
      <w:r w:rsidRPr="003A3B13">
        <w:rPr>
          <w:color w:val="000000" w:themeColor="text1"/>
          <w:spacing w:val="-14"/>
          <w:sz w:val="26"/>
          <w:szCs w:val="26"/>
        </w:rPr>
        <w:t>The growth potential of Vietnam’s textile and garment industry may be temporarily constrained in the short term due to tariff measures imposed by the U.S. government. However, long-term growth remains promising, as both China and Vietnam possess strengths in producing highly complex garments that require skilled labor, while China faces high tariffs due to political and trade tensions, making Vietnam the preferred alternative. In contrast, other textile-exporting countries primarily produce simple garment products. In the long term, the Vietnamese textile industry needs to focus on the development of the supporting industry, ensuring a self-sufficient domestic supply of raw materials. This would reduce production costs, lower tariffs applied to the origin of materials in export markets, enhance competitiveness, and increase export value.</w:t>
      </w:r>
    </w:p>
    <w:p w14:paraId="49034508" w14:textId="77777777" w:rsidR="0044535B" w:rsidRPr="00BF25CC" w:rsidRDefault="00AB325B" w:rsidP="00BF25CC">
      <w:pPr>
        <w:jc w:val="both"/>
        <w:outlineLvl w:val="0"/>
        <w:rPr>
          <w:b/>
          <w:bCs/>
          <w:i/>
          <w:iCs/>
          <w:color w:val="000000" w:themeColor="text1"/>
          <w:sz w:val="26"/>
          <w:szCs w:val="26"/>
        </w:rPr>
      </w:pPr>
      <w:r w:rsidRPr="00BF25CC">
        <w:rPr>
          <w:b/>
          <w:bCs/>
          <w:i/>
          <w:iCs/>
          <w:color w:val="000000" w:themeColor="text1"/>
          <w:sz w:val="26"/>
          <w:szCs w:val="26"/>
        </w:rPr>
        <w:t xml:space="preserve">4.2.2. </w:t>
      </w:r>
      <w:bookmarkEnd w:id="68"/>
      <w:r w:rsidR="0044535B" w:rsidRPr="00BF25CC">
        <w:rPr>
          <w:b/>
          <w:bCs/>
          <w:i/>
          <w:iCs/>
          <w:color w:val="000000" w:themeColor="text1"/>
          <w:sz w:val="26"/>
          <w:szCs w:val="26"/>
        </w:rPr>
        <w:t>Development Orientation of the Vietnamese Textile and Garment Industry by 2030 with a Vision to 2035</w:t>
      </w:r>
    </w:p>
    <w:p w14:paraId="6FA673D9" w14:textId="1F1265DA" w:rsidR="0044535B" w:rsidRPr="003A3B13" w:rsidRDefault="0044535B" w:rsidP="00BF25CC">
      <w:pPr>
        <w:ind w:firstLine="720"/>
        <w:jc w:val="both"/>
        <w:outlineLvl w:val="0"/>
        <w:rPr>
          <w:color w:val="000000" w:themeColor="text1"/>
          <w:spacing w:val="-10"/>
          <w:sz w:val="26"/>
          <w:szCs w:val="26"/>
        </w:rPr>
      </w:pPr>
      <w:bookmarkStart w:id="69" w:name="_Toc210825048"/>
      <w:r w:rsidRPr="003A3B13">
        <w:rPr>
          <w:i/>
          <w:iCs/>
          <w:color w:val="000000" w:themeColor="text1"/>
          <w:spacing w:val="-10"/>
          <w:sz w:val="26"/>
          <w:szCs w:val="26"/>
        </w:rPr>
        <w:t xml:space="preserve">First, specialization and modernization: </w:t>
      </w:r>
      <w:r w:rsidRPr="003A3B13">
        <w:rPr>
          <w:color w:val="000000" w:themeColor="text1"/>
          <w:spacing w:val="-10"/>
          <w:sz w:val="26"/>
          <w:szCs w:val="26"/>
        </w:rPr>
        <w:t xml:space="preserve">Develop the textile and garment industry in the direction of specialization and modernization; improve the product structure, focusing on high value-added products; and implement advanced quality management standards and regulations to enhance the competitiveness of Vietnam’s textile and garment sector; </w:t>
      </w:r>
      <w:r w:rsidRPr="003A3B13">
        <w:rPr>
          <w:i/>
          <w:iCs/>
          <w:color w:val="000000" w:themeColor="text1"/>
          <w:spacing w:val="-10"/>
          <w:sz w:val="26"/>
          <w:szCs w:val="26"/>
        </w:rPr>
        <w:t xml:space="preserve">Second, upgrading </w:t>
      </w:r>
      <w:r w:rsidRPr="003A3B13">
        <w:rPr>
          <w:i/>
          <w:iCs/>
          <w:color w:val="000000" w:themeColor="text1"/>
          <w:spacing w:val="-10"/>
          <w:sz w:val="26"/>
          <w:szCs w:val="26"/>
        </w:rPr>
        <w:lastRenderedPageBreak/>
        <w:t xml:space="preserve">Production and capabilities: </w:t>
      </w:r>
      <w:r w:rsidRPr="003A3B13">
        <w:rPr>
          <w:color w:val="000000" w:themeColor="text1"/>
          <w:spacing w:val="-10"/>
          <w:sz w:val="26"/>
          <w:szCs w:val="26"/>
        </w:rPr>
        <w:t xml:space="preserve">Accelerate the shift from simple processing to activities requiring higher capabilities in supply chain management, value chain management, design, and brand building, based on the application of appropriate to modern technology integrated with quality management systems, labor management, and environmental protection in accordance with international standards; </w:t>
      </w:r>
      <w:r w:rsidRPr="003A3B13">
        <w:rPr>
          <w:i/>
          <w:iCs/>
          <w:color w:val="000000" w:themeColor="text1"/>
          <w:spacing w:val="-10"/>
          <w:sz w:val="26"/>
          <w:szCs w:val="26"/>
        </w:rPr>
        <w:t xml:space="preserve">Third, supporting industry development: </w:t>
      </w:r>
      <w:r w:rsidRPr="003A3B13">
        <w:rPr>
          <w:color w:val="000000" w:themeColor="text1"/>
          <w:spacing w:val="-10"/>
          <w:sz w:val="26"/>
          <w:szCs w:val="26"/>
        </w:rPr>
        <w:t xml:space="preserve">Promote investment in raw materials, auxiliary materials, and supporting industries for the textile sector; emphasize the production of fabrics and synthetic fabrics and encourage domestic fiber production to reduce imports. This approach positively affects industry linkages, the formation of complete value and supply chains, and ensures compliance with rules of origin under next-generation free trade agreements. It also facilitates localization, improving and rapidly narrowing the gap in technology and productivity compared with more developed economies. </w:t>
      </w:r>
      <w:r w:rsidRPr="003A3B13">
        <w:rPr>
          <w:i/>
          <w:iCs/>
          <w:color w:val="000000" w:themeColor="text1"/>
          <w:spacing w:val="-10"/>
          <w:sz w:val="26"/>
          <w:szCs w:val="26"/>
        </w:rPr>
        <w:t xml:space="preserve">Fourth, enhancing human resource quality: </w:t>
      </w:r>
      <w:r w:rsidRPr="003A3B13">
        <w:rPr>
          <w:color w:val="000000" w:themeColor="text1"/>
          <w:spacing w:val="-10"/>
          <w:sz w:val="26"/>
          <w:szCs w:val="26"/>
        </w:rPr>
        <w:t>Improve the quality and capacity of human resources in research, design, engineering, technology, and management to meet the developmental requirements of Industry 4.0.</w:t>
      </w:r>
    </w:p>
    <w:p w14:paraId="199E7F35" w14:textId="377F494B" w:rsidR="00AB325B" w:rsidRPr="00BF25CC" w:rsidRDefault="00AB325B" w:rsidP="00BF25CC">
      <w:pPr>
        <w:jc w:val="both"/>
        <w:outlineLvl w:val="0"/>
        <w:rPr>
          <w:b/>
          <w:bCs/>
          <w:color w:val="000000" w:themeColor="text1"/>
          <w:sz w:val="26"/>
          <w:szCs w:val="26"/>
        </w:rPr>
      </w:pPr>
      <w:r w:rsidRPr="00BF25CC">
        <w:rPr>
          <w:b/>
          <w:bCs/>
          <w:color w:val="000000" w:themeColor="text1"/>
          <w:sz w:val="26"/>
          <w:szCs w:val="26"/>
        </w:rPr>
        <w:t xml:space="preserve">4.3. </w:t>
      </w:r>
      <w:bookmarkEnd w:id="69"/>
      <w:r w:rsidR="0044535B" w:rsidRPr="00BF25CC">
        <w:rPr>
          <w:b/>
          <w:bCs/>
          <w:color w:val="000000" w:themeColor="text1"/>
          <w:sz w:val="26"/>
          <w:szCs w:val="26"/>
        </w:rPr>
        <w:t>Policy and Managerial Implications</w:t>
      </w:r>
    </w:p>
    <w:p w14:paraId="7082D1B1" w14:textId="6A005DEE" w:rsidR="00AB325B" w:rsidRPr="00BF25CC" w:rsidRDefault="00AB325B" w:rsidP="00BF25CC">
      <w:pPr>
        <w:jc w:val="both"/>
        <w:outlineLvl w:val="0"/>
        <w:rPr>
          <w:b/>
          <w:bCs/>
          <w:i/>
          <w:iCs/>
          <w:color w:val="000000" w:themeColor="text1"/>
          <w:sz w:val="26"/>
          <w:szCs w:val="26"/>
        </w:rPr>
      </w:pPr>
      <w:bookmarkStart w:id="70" w:name="_Toc210825049"/>
      <w:r w:rsidRPr="00BF25CC">
        <w:rPr>
          <w:b/>
          <w:bCs/>
          <w:i/>
          <w:iCs/>
          <w:color w:val="000000" w:themeColor="text1"/>
          <w:sz w:val="26"/>
          <w:szCs w:val="26"/>
        </w:rPr>
        <w:t xml:space="preserve">4.3.1. </w:t>
      </w:r>
      <w:bookmarkEnd w:id="70"/>
      <w:r w:rsidR="0044535B" w:rsidRPr="00BF25CC">
        <w:rPr>
          <w:b/>
          <w:bCs/>
          <w:i/>
          <w:iCs/>
          <w:color w:val="000000" w:themeColor="text1"/>
          <w:sz w:val="26"/>
          <w:szCs w:val="26"/>
        </w:rPr>
        <w:t>Managerial Implications for Vietnamese Garment Export Enterprises</w:t>
      </w:r>
    </w:p>
    <w:p w14:paraId="75F6B179" w14:textId="1FF03A03" w:rsidR="000A6349" w:rsidRPr="00297E32" w:rsidRDefault="000A6349" w:rsidP="00BF25CC">
      <w:pPr>
        <w:ind w:firstLine="720"/>
        <w:jc w:val="both"/>
        <w:rPr>
          <w:color w:val="000000" w:themeColor="text1"/>
          <w:spacing w:val="-12"/>
          <w:sz w:val="26"/>
          <w:szCs w:val="26"/>
        </w:rPr>
      </w:pPr>
      <w:r w:rsidRPr="00297E32">
        <w:rPr>
          <w:b/>
          <w:bCs/>
          <w:i/>
          <w:iCs/>
          <w:color w:val="000000" w:themeColor="text1"/>
          <w:spacing w:val="-12"/>
          <w:sz w:val="26"/>
          <w:szCs w:val="26"/>
        </w:rPr>
        <w:t>-Solutions to Enhance the Adoption of Green Research and Product Development Strategies:</w:t>
      </w:r>
      <w:r w:rsidRPr="00297E32">
        <w:rPr>
          <w:i/>
          <w:iCs/>
          <w:color w:val="000000" w:themeColor="text1"/>
          <w:spacing w:val="-12"/>
          <w:sz w:val="26"/>
          <w:szCs w:val="26"/>
        </w:rPr>
        <w:t xml:space="preserve"> First,</w:t>
      </w:r>
      <w:r w:rsidRPr="00297E32">
        <w:rPr>
          <w:color w:val="000000" w:themeColor="text1"/>
          <w:spacing w:val="-12"/>
          <w:sz w:val="26"/>
          <w:szCs w:val="26"/>
        </w:rPr>
        <w:t xml:space="preserve"> Vietnamese garment export enterprises need to establish specific mechanisms to attract talented designers, particularly those specializing in eco-design, both domestically and internationally, to work and contribute to the enterprise over the long term. </w:t>
      </w:r>
      <w:r w:rsidRPr="00297E32">
        <w:rPr>
          <w:i/>
          <w:iCs/>
          <w:color w:val="000000" w:themeColor="text1"/>
          <w:spacing w:val="-12"/>
          <w:sz w:val="26"/>
          <w:szCs w:val="26"/>
        </w:rPr>
        <w:t xml:space="preserve">Second, </w:t>
      </w:r>
      <w:r w:rsidRPr="00297E32">
        <w:rPr>
          <w:color w:val="000000" w:themeColor="text1"/>
          <w:spacing w:val="-12"/>
          <w:sz w:val="26"/>
          <w:szCs w:val="26"/>
        </w:rPr>
        <w:t xml:space="preserve">these enterprises should allocate more resources to improve the infrastructure of research and development/design centers for garment products, thereby enhancing the creative capacity of their design teams toward environmentally friendly designs. </w:t>
      </w:r>
      <w:r w:rsidRPr="00297E32">
        <w:rPr>
          <w:i/>
          <w:iCs/>
          <w:color w:val="000000" w:themeColor="text1"/>
          <w:spacing w:val="-12"/>
          <w:sz w:val="26"/>
          <w:szCs w:val="26"/>
        </w:rPr>
        <w:t xml:space="preserve">Third, </w:t>
      </w:r>
      <w:r w:rsidRPr="00297E32">
        <w:rPr>
          <w:color w:val="000000" w:themeColor="text1"/>
          <w:spacing w:val="-12"/>
          <w:sz w:val="26"/>
          <w:szCs w:val="26"/>
        </w:rPr>
        <w:t xml:space="preserve">in addition to providing advanced ecological design training for the current design team and attracting top talent from domestic and international environmental design experts, Vietnamese garment exporters may also outsource to reputable organizations and individuals specializing in eco-friendly garment product design to strengthen their R&amp;D capabilities. </w:t>
      </w:r>
      <w:r w:rsidRPr="00297E32">
        <w:rPr>
          <w:i/>
          <w:iCs/>
          <w:color w:val="000000" w:themeColor="text1"/>
          <w:spacing w:val="-12"/>
          <w:sz w:val="26"/>
          <w:szCs w:val="26"/>
        </w:rPr>
        <w:t xml:space="preserve">Fourth, </w:t>
      </w:r>
      <w:r w:rsidRPr="00297E32">
        <w:rPr>
          <w:color w:val="000000" w:themeColor="text1"/>
          <w:spacing w:val="-12"/>
          <w:sz w:val="26"/>
          <w:szCs w:val="26"/>
        </w:rPr>
        <w:t xml:space="preserve">Vietnamese garment export enterprises should proactively seek, diversify, and build relationships with domestic and international suppliers that meet environmental standards to reinforce R&amp;D capacity for eco-friendly garment products, leveraging diverse sources of raw materials that satisfy various design requirements. </w:t>
      </w:r>
      <w:r w:rsidRPr="00297E32">
        <w:rPr>
          <w:i/>
          <w:iCs/>
          <w:color w:val="000000" w:themeColor="text1"/>
          <w:spacing w:val="-12"/>
          <w:sz w:val="26"/>
          <w:szCs w:val="26"/>
        </w:rPr>
        <w:t>Fifth</w:t>
      </w:r>
      <w:r w:rsidRPr="00297E32">
        <w:rPr>
          <w:color w:val="000000" w:themeColor="text1"/>
          <w:spacing w:val="-12"/>
          <w:sz w:val="26"/>
          <w:szCs w:val="26"/>
        </w:rPr>
        <w:t>, since product design serves as the foundation for minimizing and preventing pollution across the entire textile and garment supply chain, the design orientation within the product design functional area of Vietnamese garment exporters should focus on: limiting the use of environmentally harmful materials; promoting designs aimed at reuse; facilitating recycling through design; and designing for efficient resource utilization.</w:t>
      </w:r>
    </w:p>
    <w:p w14:paraId="7CB2A5F2" w14:textId="3BA9BAAE" w:rsidR="000A6349" w:rsidRPr="003A3B13" w:rsidRDefault="00AB325B" w:rsidP="00BF25CC">
      <w:pPr>
        <w:ind w:firstLine="720"/>
        <w:jc w:val="both"/>
        <w:rPr>
          <w:color w:val="000000" w:themeColor="text1"/>
          <w:spacing w:val="-12"/>
          <w:sz w:val="26"/>
          <w:szCs w:val="26"/>
        </w:rPr>
      </w:pPr>
      <w:r w:rsidRPr="003A3B13">
        <w:rPr>
          <w:b/>
          <w:bCs/>
          <w:i/>
          <w:iCs/>
          <w:color w:val="000000" w:themeColor="text1"/>
          <w:spacing w:val="-12"/>
          <w:sz w:val="26"/>
          <w:szCs w:val="26"/>
        </w:rPr>
        <w:t>-</w:t>
      </w:r>
      <w:r w:rsidR="000A6349" w:rsidRPr="003A3B13">
        <w:rPr>
          <w:b/>
          <w:bCs/>
          <w:i/>
          <w:iCs/>
          <w:color w:val="000000" w:themeColor="text1"/>
          <w:spacing w:val="-12"/>
          <w:sz w:val="26"/>
          <w:szCs w:val="26"/>
        </w:rPr>
        <w:t>Solutions to Enhance the Adoption of Green Procurement Strategies</w:t>
      </w:r>
      <w:r w:rsidR="000A6349" w:rsidRPr="003A3B13">
        <w:rPr>
          <w:i/>
          <w:iCs/>
          <w:color w:val="000000" w:themeColor="text1"/>
          <w:spacing w:val="-12"/>
          <w:sz w:val="26"/>
          <w:szCs w:val="26"/>
        </w:rPr>
        <w:t xml:space="preserve">: First, </w:t>
      </w:r>
      <w:r w:rsidR="000A6349" w:rsidRPr="003A3B13">
        <w:rPr>
          <w:color w:val="000000" w:themeColor="text1"/>
          <w:spacing w:val="-12"/>
          <w:sz w:val="26"/>
          <w:szCs w:val="26"/>
        </w:rPr>
        <w:t xml:space="preserve">Vietnamese garment export enterprises need to proactively update themselves on global sustainable certification trends applied in the textile industry, specifically for fiber, spinning, and dyeing/printing enterprises. Based on this, suppliers must be required to meet standards for environmental protection, given that upstream suppliers often cause significant environmental pollution and are increasingly demanded to be eco-friendly by export markets and stakeholders. </w:t>
      </w:r>
      <w:r w:rsidR="000A6349" w:rsidRPr="003A3B13">
        <w:rPr>
          <w:i/>
          <w:iCs/>
          <w:color w:val="000000" w:themeColor="text1"/>
          <w:spacing w:val="-12"/>
          <w:sz w:val="26"/>
          <w:szCs w:val="26"/>
        </w:rPr>
        <w:t>Second</w:t>
      </w:r>
      <w:r w:rsidR="000A6349" w:rsidRPr="003A3B13">
        <w:rPr>
          <w:color w:val="000000" w:themeColor="text1"/>
          <w:spacing w:val="-12"/>
          <w:sz w:val="26"/>
          <w:szCs w:val="26"/>
        </w:rPr>
        <w:t xml:space="preserve">, for Vietnamese garment exporters operating under the Cut-Make-Trim (CMT) model—which accounts for the majority of export enterprises—there is a need to actively and proactively seek supplier partners that can meet eco-friendly standards in both products and production processes, particularly from countries with advanced textile industry practices. </w:t>
      </w:r>
      <w:r w:rsidR="000A6349" w:rsidRPr="003A3B13">
        <w:rPr>
          <w:i/>
          <w:iCs/>
          <w:color w:val="000000" w:themeColor="text1"/>
          <w:spacing w:val="-12"/>
          <w:sz w:val="26"/>
          <w:szCs w:val="26"/>
        </w:rPr>
        <w:t>Third,</w:t>
      </w:r>
      <w:r w:rsidR="000A6349" w:rsidRPr="003A3B13">
        <w:rPr>
          <w:color w:val="000000" w:themeColor="text1"/>
          <w:spacing w:val="-12"/>
          <w:sz w:val="26"/>
          <w:szCs w:val="26"/>
        </w:rPr>
        <w:t xml:space="preserve"> Vietnamese garment export enterprises should take initiative in collaborating and sharing experiences with suppliers to continuously improve environmental performance through the required sustainable certifications imposed by export markets. This proactive engagement helps enterprises respond effectively to increasingly stringent environmental protection requirements.</w:t>
      </w:r>
    </w:p>
    <w:p w14:paraId="38E280B0" w14:textId="7AF9678C" w:rsidR="000A6349" w:rsidRPr="003A3B13" w:rsidRDefault="000A6349" w:rsidP="00BF25CC">
      <w:pPr>
        <w:ind w:firstLine="720"/>
        <w:jc w:val="both"/>
        <w:rPr>
          <w:color w:val="000000" w:themeColor="text1"/>
          <w:spacing w:val="-12"/>
          <w:sz w:val="26"/>
          <w:szCs w:val="26"/>
        </w:rPr>
      </w:pPr>
      <w:bookmarkStart w:id="71" w:name="_Hlk188738469"/>
      <w:r w:rsidRPr="003A3B13">
        <w:rPr>
          <w:b/>
          <w:bCs/>
          <w:i/>
          <w:iCs/>
          <w:color w:val="000000" w:themeColor="text1"/>
          <w:spacing w:val="-12"/>
          <w:sz w:val="26"/>
          <w:szCs w:val="26"/>
        </w:rPr>
        <w:lastRenderedPageBreak/>
        <w:t>-Solutions to Enhance the Adoption of Green Production Strategies:</w:t>
      </w:r>
      <w:r w:rsidRPr="003A3B13">
        <w:rPr>
          <w:i/>
          <w:iCs/>
          <w:color w:val="000000" w:themeColor="text1"/>
          <w:spacing w:val="-12"/>
          <w:sz w:val="26"/>
          <w:szCs w:val="26"/>
        </w:rPr>
        <w:t xml:space="preserve"> First, </w:t>
      </w:r>
      <w:r w:rsidRPr="003A3B13">
        <w:rPr>
          <w:color w:val="000000" w:themeColor="text1"/>
          <w:spacing w:val="-12"/>
          <w:sz w:val="26"/>
          <w:szCs w:val="26"/>
        </w:rPr>
        <w:t xml:space="preserve">Vietnamese garment export enterprises need to invest in air pollution control technologies, such as biomass and renewable energy boilers, to provide steam for product finishing operations. </w:t>
      </w:r>
      <w:r w:rsidRPr="003A3B13">
        <w:rPr>
          <w:i/>
          <w:iCs/>
          <w:color w:val="000000" w:themeColor="text1"/>
          <w:spacing w:val="-12"/>
          <w:sz w:val="26"/>
          <w:szCs w:val="26"/>
        </w:rPr>
        <w:t xml:space="preserve">Second, </w:t>
      </w:r>
      <w:r w:rsidRPr="003A3B13">
        <w:rPr>
          <w:color w:val="000000" w:themeColor="text1"/>
          <w:spacing w:val="-12"/>
          <w:sz w:val="26"/>
          <w:szCs w:val="26"/>
        </w:rPr>
        <w:t xml:space="preserve">these enterprises should implement systematic solutions to save energy throughout the production and business processes. </w:t>
      </w:r>
      <w:r w:rsidRPr="003A3B13">
        <w:rPr>
          <w:i/>
          <w:iCs/>
          <w:color w:val="000000" w:themeColor="text1"/>
          <w:spacing w:val="-12"/>
          <w:sz w:val="26"/>
          <w:szCs w:val="26"/>
        </w:rPr>
        <w:t xml:space="preserve">Third, </w:t>
      </w:r>
      <w:r w:rsidRPr="003A3B13">
        <w:rPr>
          <w:color w:val="000000" w:themeColor="text1"/>
          <w:spacing w:val="-12"/>
          <w:sz w:val="26"/>
          <w:szCs w:val="26"/>
        </w:rPr>
        <w:t xml:space="preserve">to address the issue of untreated fabric waste, two approaches are proposed: (1) garment enterprises proactively diversify into new Strategic Business Units (SBUs) for high-quality production, including fiber and finished fabric manufacturing; (2) garment enterprises collaborate with domestic and foreign suppliers to recycle fabric waste into recycled fabric inputs. </w:t>
      </w:r>
      <w:r w:rsidRPr="003A3B13">
        <w:rPr>
          <w:i/>
          <w:iCs/>
          <w:color w:val="000000" w:themeColor="text1"/>
          <w:spacing w:val="-12"/>
          <w:sz w:val="26"/>
          <w:szCs w:val="26"/>
        </w:rPr>
        <w:t>Fourth</w:t>
      </w:r>
      <w:r w:rsidRPr="003A3B13">
        <w:rPr>
          <w:color w:val="000000" w:themeColor="text1"/>
          <w:spacing w:val="-12"/>
          <w:sz w:val="26"/>
          <w:szCs w:val="26"/>
        </w:rPr>
        <w:t>, Vietnamese garment export enterprises need to apply comprehensive Environmental Management Systems (EMS) to monitor and control environmental pollution effectively.</w:t>
      </w:r>
    </w:p>
    <w:bookmarkEnd w:id="71"/>
    <w:p w14:paraId="6FDE6F84" w14:textId="7E86071F" w:rsidR="000A6349" w:rsidRPr="003A3B13" w:rsidRDefault="000A6349" w:rsidP="00BF25CC">
      <w:pPr>
        <w:ind w:firstLine="720"/>
        <w:jc w:val="both"/>
        <w:rPr>
          <w:color w:val="000000" w:themeColor="text1"/>
          <w:spacing w:val="-10"/>
          <w:sz w:val="26"/>
          <w:szCs w:val="26"/>
        </w:rPr>
      </w:pPr>
      <w:r w:rsidRPr="003A3B13">
        <w:rPr>
          <w:b/>
          <w:bCs/>
          <w:i/>
          <w:iCs/>
          <w:color w:val="000000" w:themeColor="text1"/>
          <w:spacing w:val="-10"/>
          <w:sz w:val="26"/>
          <w:szCs w:val="26"/>
        </w:rPr>
        <w:t>-Solutions to Enhance the Adoption of Green Marketing Strategies:</w:t>
      </w:r>
      <w:r w:rsidR="0013785B" w:rsidRPr="003A3B13">
        <w:rPr>
          <w:i/>
          <w:iCs/>
          <w:color w:val="000000" w:themeColor="text1"/>
          <w:spacing w:val="-10"/>
          <w:sz w:val="26"/>
          <w:szCs w:val="26"/>
        </w:rPr>
        <w:t xml:space="preserve"> </w:t>
      </w:r>
      <w:r w:rsidRPr="003A3B13">
        <w:rPr>
          <w:i/>
          <w:iCs/>
          <w:color w:val="000000" w:themeColor="text1"/>
          <w:spacing w:val="-10"/>
          <w:sz w:val="26"/>
          <w:szCs w:val="26"/>
        </w:rPr>
        <w:t xml:space="preserve">First, </w:t>
      </w:r>
      <w:r w:rsidRPr="003A3B13">
        <w:rPr>
          <w:color w:val="000000" w:themeColor="text1"/>
          <w:spacing w:val="-10"/>
          <w:sz w:val="26"/>
          <w:szCs w:val="26"/>
        </w:rPr>
        <w:t>Vietnamese garment export enterprises need to focus on product quality, packaging, and services to protect the environment.</w:t>
      </w:r>
      <w:r w:rsidR="0013785B" w:rsidRPr="003A3B13">
        <w:rPr>
          <w:color w:val="000000" w:themeColor="text1"/>
          <w:spacing w:val="-10"/>
          <w:sz w:val="26"/>
          <w:szCs w:val="26"/>
        </w:rPr>
        <w:t xml:space="preserve"> </w:t>
      </w:r>
      <w:r w:rsidRPr="003A3B13">
        <w:rPr>
          <w:i/>
          <w:iCs/>
          <w:color w:val="000000" w:themeColor="text1"/>
          <w:spacing w:val="-10"/>
          <w:sz w:val="26"/>
          <w:szCs w:val="26"/>
        </w:rPr>
        <w:t xml:space="preserve">Second, </w:t>
      </w:r>
      <w:r w:rsidRPr="003A3B13">
        <w:rPr>
          <w:color w:val="000000" w:themeColor="text1"/>
          <w:spacing w:val="-10"/>
          <w:sz w:val="26"/>
          <w:szCs w:val="26"/>
        </w:rPr>
        <w:t>these enterprises should effectively reduce costs to provide environmentally friendly textile products at more competitive prices.</w:t>
      </w:r>
      <w:r w:rsidR="0013785B" w:rsidRPr="003A3B13">
        <w:rPr>
          <w:color w:val="000000" w:themeColor="text1"/>
          <w:spacing w:val="-10"/>
          <w:sz w:val="26"/>
          <w:szCs w:val="26"/>
        </w:rPr>
        <w:t xml:space="preserve"> </w:t>
      </w:r>
      <w:r w:rsidRPr="003A3B13">
        <w:rPr>
          <w:i/>
          <w:iCs/>
          <w:color w:val="000000" w:themeColor="text1"/>
          <w:spacing w:val="-10"/>
          <w:sz w:val="26"/>
          <w:szCs w:val="26"/>
        </w:rPr>
        <w:t xml:space="preserve">Third, </w:t>
      </w:r>
      <w:r w:rsidRPr="003A3B13">
        <w:rPr>
          <w:color w:val="000000" w:themeColor="text1"/>
          <w:spacing w:val="-10"/>
          <w:sz w:val="26"/>
          <w:szCs w:val="26"/>
        </w:rPr>
        <w:t>Vietnamese garment export enterprises need to mobilize resources to establish exclusive distribution stores in export markets.</w:t>
      </w:r>
      <w:r w:rsidR="0013785B" w:rsidRPr="003A3B13">
        <w:rPr>
          <w:color w:val="000000" w:themeColor="text1"/>
          <w:spacing w:val="-10"/>
          <w:sz w:val="26"/>
          <w:szCs w:val="26"/>
        </w:rPr>
        <w:t xml:space="preserve"> </w:t>
      </w:r>
      <w:r w:rsidRPr="003A3B13">
        <w:rPr>
          <w:i/>
          <w:iCs/>
          <w:color w:val="000000" w:themeColor="text1"/>
          <w:spacing w:val="-10"/>
          <w:sz w:val="26"/>
          <w:szCs w:val="26"/>
        </w:rPr>
        <w:t xml:space="preserve">Fourth, </w:t>
      </w:r>
      <w:r w:rsidRPr="003A3B13">
        <w:rPr>
          <w:color w:val="000000" w:themeColor="text1"/>
          <w:spacing w:val="-10"/>
          <w:sz w:val="26"/>
          <w:szCs w:val="26"/>
        </w:rPr>
        <w:t>these enterprises should implement diverse and reliable communication and promotion programs for environmentally friendly textile products to attract customers and build trust in export markets.</w:t>
      </w:r>
    </w:p>
    <w:p w14:paraId="01FE6648" w14:textId="52CD1C44" w:rsidR="0013785B" w:rsidRPr="003A3B13" w:rsidRDefault="0013785B" w:rsidP="00BF25CC">
      <w:pPr>
        <w:ind w:firstLine="720"/>
        <w:jc w:val="both"/>
        <w:outlineLvl w:val="0"/>
        <w:rPr>
          <w:i/>
          <w:iCs/>
          <w:color w:val="000000" w:themeColor="text1"/>
          <w:spacing w:val="-14"/>
          <w:sz w:val="26"/>
          <w:szCs w:val="26"/>
        </w:rPr>
      </w:pPr>
      <w:bookmarkStart w:id="72" w:name="_Toc210825050"/>
      <w:r w:rsidRPr="003A3B13">
        <w:rPr>
          <w:b/>
          <w:bCs/>
          <w:i/>
          <w:iCs/>
          <w:color w:val="000000" w:themeColor="text1"/>
          <w:spacing w:val="-14"/>
          <w:sz w:val="26"/>
          <w:szCs w:val="26"/>
        </w:rPr>
        <w:t>-Solutions to Enhance the Adoption of Green Human Resource Management Strategies:</w:t>
      </w:r>
    </w:p>
    <w:p w14:paraId="5619283A" w14:textId="66163F3D" w:rsidR="0013785B" w:rsidRPr="003A3B13" w:rsidRDefault="0013785B" w:rsidP="003A3B13">
      <w:pPr>
        <w:ind w:firstLine="720"/>
        <w:jc w:val="both"/>
        <w:outlineLvl w:val="0"/>
        <w:rPr>
          <w:color w:val="000000" w:themeColor="text1"/>
          <w:spacing w:val="-10"/>
          <w:sz w:val="26"/>
          <w:szCs w:val="26"/>
        </w:rPr>
      </w:pPr>
      <w:r w:rsidRPr="003A3B13">
        <w:rPr>
          <w:i/>
          <w:iCs/>
          <w:color w:val="000000" w:themeColor="text1"/>
          <w:spacing w:val="-10"/>
          <w:sz w:val="26"/>
          <w:szCs w:val="26"/>
        </w:rPr>
        <w:t xml:space="preserve">First, </w:t>
      </w:r>
      <w:r w:rsidRPr="003A3B13">
        <w:rPr>
          <w:color w:val="000000" w:themeColor="text1"/>
          <w:spacing w:val="-10"/>
          <w:sz w:val="26"/>
          <w:szCs w:val="26"/>
        </w:rPr>
        <w:t xml:space="preserve">the most essential and important action for Vietnamese garment export enterprises is to establish departments responsible for environmental protection to implement comprehensive environmental management across the entire enterprise. </w:t>
      </w:r>
      <w:r w:rsidRPr="003A3B13">
        <w:rPr>
          <w:i/>
          <w:iCs/>
          <w:color w:val="000000" w:themeColor="text1"/>
          <w:spacing w:val="-10"/>
          <w:sz w:val="26"/>
          <w:szCs w:val="26"/>
        </w:rPr>
        <w:t xml:space="preserve">Second, </w:t>
      </w:r>
      <w:r w:rsidRPr="003A3B13">
        <w:rPr>
          <w:color w:val="000000" w:themeColor="text1"/>
          <w:spacing w:val="-10"/>
          <w:sz w:val="26"/>
          <w:szCs w:val="26"/>
        </w:rPr>
        <w:t xml:space="preserve">enterprises should educate employees on environmental protection awareness and equip them with the necessary knowledge and skills to encourage creative ideas for environmental protection. </w:t>
      </w:r>
      <w:r w:rsidRPr="003A3B13">
        <w:rPr>
          <w:i/>
          <w:iCs/>
          <w:color w:val="000000" w:themeColor="text1"/>
          <w:spacing w:val="-10"/>
          <w:sz w:val="26"/>
          <w:szCs w:val="26"/>
        </w:rPr>
        <w:t xml:space="preserve">Third, </w:t>
      </w:r>
      <w:r w:rsidRPr="003A3B13">
        <w:rPr>
          <w:color w:val="000000" w:themeColor="text1"/>
          <w:spacing w:val="-10"/>
          <w:sz w:val="26"/>
          <w:szCs w:val="26"/>
        </w:rPr>
        <w:t>to promote creativity in environmental protection, enterprises need to implement appropriate incentive and reward mechanisms for employees.</w:t>
      </w:r>
    </w:p>
    <w:p w14:paraId="2B70256C" w14:textId="2F8BB179" w:rsidR="00AB325B" w:rsidRPr="00BF25CC" w:rsidRDefault="00AB325B" w:rsidP="00BF25CC">
      <w:pPr>
        <w:jc w:val="both"/>
        <w:outlineLvl w:val="0"/>
        <w:rPr>
          <w:b/>
          <w:bCs/>
          <w:color w:val="000000" w:themeColor="text1"/>
          <w:sz w:val="26"/>
          <w:szCs w:val="26"/>
        </w:rPr>
      </w:pPr>
      <w:r w:rsidRPr="00BF25CC">
        <w:rPr>
          <w:b/>
          <w:bCs/>
          <w:i/>
          <w:iCs/>
          <w:color w:val="000000" w:themeColor="text1"/>
          <w:sz w:val="26"/>
          <w:szCs w:val="26"/>
        </w:rPr>
        <w:t xml:space="preserve">4.3.2. </w:t>
      </w:r>
      <w:bookmarkEnd w:id="72"/>
      <w:r w:rsidR="0013785B" w:rsidRPr="00BF25CC">
        <w:rPr>
          <w:b/>
          <w:bCs/>
          <w:i/>
          <w:iCs/>
          <w:color w:val="000000" w:themeColor="text1"/>
          <w:sz w:val="26"/>
          <w:szCs w:val="26"/>
        </w:rPr>
        <w:t>Policy Implications for State-Level Macro Management Agencies:</w:t>
      </w:r>
    </w:p>
    <w:p w14:paraId="762E3434" w14:textId="520908B3" w:rsidR="0013785B" w:rsidRPr="00BF25CC" w:rsidRDefault="0013785B" w:rsidP="00BF25CC">
      <w:pPr>
        <w:ind w:firstLine="720"/>
        <w:jc w:val="both"/>
        <w:rPr>
          <w:color w:val="000000" w:themeColor="text1"/>
          <w:sz w:val="26"/>
          <w:szCs w:val="26"/>
        </w:rPr>
      </w:pPr>
      <w:bookmarkStart w:id="73" w:name="_Toc210825051"/>
      <w:r w:rsidRPr="00BF25CC">
        <w:rPr>
          <w:i/>
          <w:iCs/>
          <w:color w:val="000000" w:themeColor="text1"/>
          <w:sz w:val="26"/>
          <w:szCs w:val="26"/>
        </w:rPr>
        <w:t>First</w:t>
      </w:r>
      <w:r w:rsidRPr="00BF25CC">
        <w:rPr>
          <w:color w:val="000000" w:themeColor="text1"/>
          <w:sz w:val="26"/>
          <w:szCs w:val="26"/>
        </w:rPr>
        <w:t xml:space="preserve">, state-level regulatory agencies need to revise environmental legislation to impose stricter regulations on waste management by Vietnamese garment export enterprises before discharging into the environment. </w:t>
      </w:r>
      <w:r w:rsidRPr="00BF25CC">
        <w:rPr>
          <w:i/>
          <w:iCs/>
          <w:color w:val="000000" w:themeColor="text1"/>
          <w:sz w:val="26"/>
          <w:szCs w:val="26"/>
        </w:rPr>
        <w:t xml:space="preserve">Second, </w:t>
      </w:r>
      <w:r w:rsidRPr="00BF25CC">
        <w:rPr>
          <w:color w:val="000000" w:themeColor="text1"/>
          <w:sz w:val="26"/>
          <w:szCs w:val="26"/>
        </w:rPr>
        <w:t xml:space="preserve">these agencies should implement supportive policies, including preferential loans and extended repayment periods, to enable Vietnamese garment export enterprises to systematically invest in environmentally friendly machinery, technology, and production lines. </w:t>
      </w:r>
      <w:r w:rsidRPr="00BF25CC">
        <w:rPr>
          <w:i/>
          <w:iCs/>
          <w:color w:val="000000" w:themeColor="text1"/>
          <w:sz w:val="26"/>
          <w:szCs w:val="26"/>
        </w:rPr>
        <w:t xml:space="preserve">Third, </w:t>
      </w:r>
      <w:r w:rsidRPr="00BF25CC">
        <w:rPr>
          <w:color w:val="000000" w:themeColor="text1"/>
          <w:sz w:val="26"/>
          <w:szCs w:val="26"/>
        </w:rPr>
        <w:t xml:space="preserve">state-level regulatory agencies need to introduce policies to promote the development of supporting enterprises to assist the growth of Vietnamese garment export firms. </w:t>
      </w:r>
      <w:r w:rsidRPr="00BF25CC">
        <w:rPr>
          <w:i/>
          <w:iCs/>
          <w:color w:val="000000" w:themeColor="text1"/>
          <w:sz w:val="26"/>
          <w:szCs w:val="26"/>
        </w:rPr>
        <w:t>Fourth</w:t>
      </w:r>
      <w:r w:rsidRPr="00BF25CC">
        <w:rPr>
          <w:color w:val="000000" w:themeColor="text1"/>
          <w:sz w:val="26"/>
          <w:szCs w:val="26"/>
        </w:rPr>
        <w:t>, these agencies should pay attention to training specialized human resources in environmental management to supply the workforce requirements of the textile and garment industry.</w:t>
      </w:r>
    </w:p>
    <w:bookmarkEnd w:id="73"/>
    <w:p w14:paraId="55689388" w14:textId="1B6302A0" w:rsidR="009561B1" w:rsidRPr="00BF25CC" w:rsidRDefault="009561B1" w:rsidP="00BF25CC">
      <w:pPr>
        <w:jc w:val="both"/>
        <w:rPr>
          <w:b/>
          <w:bCs/>
          <w:i/>
          <w:iCs/>
          <w:color w:val="000000" w:themeColor="text1"/>
          <w:sz w:val="26"/>
          <w:szCs w:val="26"/>
        </w:rPr>
      </w:pPr>
      <w:r w:rsidRPr="00BF25CC">
        <w:rPr>
          <w:b/>
          <w:bCs/>
          <w:i/>
          <w:iCs/>
          <w:color w:val="000000" w:themeColor="text1"/>
          <w:sz w:val="26"/>
          <w:szCs w:val="26"/>
        </w:rPr>
        <w:t>4.3.3. Policy Implications for the Vietnam Textile and Apparel Association</w:t>
      </w:r>
    </w:p>
    <w:p w14:paraId="1F49EE47" w14:textId="6D8FDA9E" w:rsidR="009561B1" w:rsidRPr="00911051" w:rsidRDefault="009561B1" w:rsidP="00911051">
      <w:pPr>
        <w:ind w:firstLine="720"/>
        <w:jc w:val="both"/>
        <w:rPr>
          <w:color w:val="000000" w:themeColor="text1"/>
          <w:spacing w:val="-8"/>
          <w:sz w:val="26"/>
          <w:szCs w:val="26"/>
        </w:rPr>
      </w:pPr>
      <w:r w:rsidRPr="003A3B13">
        <w:rPr>
          <w:i/>
          <w:iCs/>
          <w:color w:val="000000" w:themeColor="text1"/>
          <w:spacing w:val="-8"/>
          <w:sz w:val="26"/>
          <w:szCs w:val="26"/>
        </w:rPr>
        <w:t>First,</w:t>
      </w:r>
      <w:r w:rsidRPr="003A3B13">
        <w:rPr>
          <w:color w:val="000000" w:themeColor="text1"/>
          <w:spacing w:val="-8"/>
          <w:sz w:val="26"/>
          <w:szCs w:val="26"/>
        </w:rPr>
        <w:t xml:space="preserve"> the Association should consolidate the difficulties encountered by enterprises across the textile and apparel sector in the process of implementing environmental initiatives, and propose policy recommendations to macro-level regulatory agencies in order to foster the greening of the entire Vietnamese textile and apparel industry. </w:t>
      </w:r>
      <w:r w:rsidRPr="003A3B13">
        <w:rPr>
          <w:i/>
          <w:iCs/>
          <w:color w:val="000000" w:themeColor="text1"/>
          <w:spacing w:val="-8"/>
          <w:sz w:val="26"/>
          <w:szCs w:val="26"/>
        </w:rPr>
        <w:t>Second</w:t>
      </w:r>
      <w:r w:rsidRPr="003A3B13">
        <w:rPr>
          <w:color w:val="000000" w:themeColor="text1"/>
          <w:spacing w:val="-8"/>
          <w:sz w:val="26"/>
          <w:szCs w:val="26"/>
        </w:rPr>
        <w:t xml:space="preserve">, the Association should promote cooperation with non-governmental organizations (NGOs) in the field of environmental protection, particularly in sharing managerial expertise, environmentally friendly technologies, and access to green finance. </w:t>
      </w:r>
      <w:r w:rsidRPr="003A3B13">
        <w:rPr>
          <w:i/>
          <w:iCs/>
          <w:color w:val="000000" w:themeColor="text1"/>
          <w:spacing w:val="-8"/>
          <w:sz w:val="26"/>
          <w:szCs w:val="26"/>
        </w:rPr>
        <w:t>Third</w:t>
      </w:r>
      <w:r w:rsidRPr="003A3B13">
        <w:rPr>
          <w:color w:val="000000" w:themeColor="text1"/>
          <w:spacing w:val="-8"/>
          <w:sz w:val="26"/>
          <w:szCs w:val="26"/>
        </w:rPr>
        <w:t xml:space="preserve">, it should strengthen internal cooperation among member enterprises by facilitating the exchange of best practices from firms that have successfully implemented environmental initiatives. </w:t>
      </w:r>
      <w:r w:rsidRPr="003A3B13">
        <w:rPr>
          <w:i/>
          <w:iCs/>
          <w:color w:val="000000" w:themeColor="text1"/>
          <w:spacing w:val="-8"/>
          <w:sz w:val="26"/>
          <w:szCs w:val="26"/>
        </w:rPr>
        <w:t>Fourth,</w:t>
      </w:r>
      <w:r w:rsidRPr="003A3B13">
        <w:rPr>
          <w:color w:val="000000" w:themeColor="text1"/>
          <w:spacing w:val="-8"/>
          <w:sz w:val="26"/>
          <w:szCs w:val="26"/>
        </w:rPr>
        <w:t xml:space="preserve"> the Association should establish mandatory environmental standards and require member enterprises to meet these standards as a condition for continuing to receive benefits from Association membership.</w:t>
      </w:r>
    </w:p>
    <w:bookmarkEnd w:id="17"/>
    <w:p w14:paraId="28611C96" w14:textId="75D3AEA8" w:rsidR="002D0D3A" w:rsidRPr="00BF25CC" w:rsidRDefault="002D0D3A" w:rsidP="00911051">
      <w:pPr>
        <w:spacing w:after="160" w:line="259" w:lineRule="auto"/>
        <w:jc w:val="center"/>
        <w:rPr>
          <w:b/>
          <w:bCs/>
          <w:sz w:val="26"/>
          <w:szCs w:val="26"/>
        </w:rPr>
      </w:pPr>
      <w:r w:rsidRPr="00BF25CC">
        <w:rPr>
          <w:b/>
          <w:bCs/>
          <w:sz w:val="26"/>
          <w:szCs w:val="26"/>
        </w:rPr>
        <w:lastRenderedPageBreak/>
        <w:t>CONCLUSION</w:t>
      </w:r>
    </w:p>
    <w:p w14:paraId="1CAAF0F9" w14:textId="600F31C6" w:rsidR="002D0D3A" w:rsidRPr="00EB32CF" w:rsidRDefault="002D0D3A" w:rsidP="00BF25CC">
      <w:pPr>
        <w:ind w:firstLine="720"/>
        <w:jc w:val="both"/>
        <w:rPr>
          <w:spacing w:val="-4"/>
          <w:sz w:val="26"/>
          <w:szCs w:val="26"/>
        </w:rPr>
      </w:pPr>
      <w:r w:rsidRPr="00EB32CF">
        <w:rPr>
          <w:spacing w:val="-4"/>
          <w:sz w:val="26"/>
          <w:szCs w:val="26"/>
        </w:rPr>
        <w:t xml:space="preserve">The textile and apparel sector is widely recognized as one of the most environmentally polluting industries globally throughout the entire life cycle of a garment product. Consequently, major consumer markets for Vietnamese apparel-exporting enterprises—particularly markets in developed countries—are increasingly imposing stricter requirements related to environmentally friendly standards, which Vietnamese exporters must comply with. Therefore, the dissertation entitled </w:t>
      </w:r>
      <w:r w:rsidRPr="00EB32CF">
        <w:rPr>
          <w:i/>
          <w:iCs/>
          <w:spacing w:val="-4"/>
          <w:sz w:val="26"/>
          <w:szCs w:val="26"/>
        </w:rPr>
        <w:t>“A Study on Environmentally Friendly Business Strateg</w:t>
      </w:r>
      <w:r w:rsidR="003B0A8B">
        <w:rPr>
          <w:i/>
          <w:iCs/>
          <w:spacing w:val="-4"/>
          <w:sz w:val="26"/>
          <w:szCs w:val="26"/>
        </w:rPr>
        <w:t>y</w:t>
      </w:r>
      <w:r w:rsidRPr="00EB32CF">
        <w:rPr>
          <w:i/>
          <w:iCs/>
          <w:spacing w:val="-4"/>
          <w:sz w:val="26"/>
          <w:szCs w:val="26"/>
        </w:rPr>
        <w:t xml:space="preserve"> of Vietnamese Apparel Exporting Enterprises”</w:t>
      </w:r>
      <w:r w:rsidRPr="00EB32CF">
        <w:rPr>
          <w:spacing w:val="-4"/>
          <w:sz w:val="26"/>
          <w:szCs w:val="26"/>
        </w:rPr>
        <w:t xml:space="preserve"> addresses an urgent issue: the need to green internal operations while also encouraging upstream suppliers and downstream consumers to undertake similar efforts in order to minimize pollution across the entire garment supply chain. This, in turn, contributes to expanding export markets and enhancing export value for Vietnamese apparel enterprises. Following the research process, the dissertation has achieved several key results:</w:t>
      </w:r>
    </w:p>
    <w:p w14:paraId="64EB4E9B" w14:textId="71D9E3F8" w:rsidR="002D0D3A" w:rsidRPr="00BF25CC" w:rsidRDefault="002D0D3A" w:rsidP="00BF25CC">
      <w:pPr>
        <w:ind w:firstLine="720"/>
        <w:jc w:val="both"/>
        <w:rPr>
          <w:sz w:val="26"/>
          <w:szCs w:val="26"/>
        </w:rPr>
      </w:pPr>
      <w:r w:rsidRPr="00BF25CC">
        <w:rPr>
          <w:sz w:val="26"/>
          <w:szCs w:val="26"/>
        </w:rPr>
        <w:t>1. From a theoretical perspective, the study systematizes the fundamental theoretical foundations of environmental strategy, environmentally friendly business strategy, and the constituent components of environmentally friendly business strategy.</w:t>
      </w:r>
    </w:p>
    <w:p w14:paraId="3771EEE1" w14:textId="6A24D6D1" w:rsidR="002D0D3A" w:rsidRPr="00BF25CC" w:rsidRDefault="002D0D3A" w:rsidP="00BF25CC">
      <w:pPr>
        <w:ind w:firstLine="720"/>
        <w:jc w:val="both"/>
        <w:rPr>
          <w:color w:val="000000" w:themeColor="text1"/>
          <w:sz w:val="26"/>
          <w:szCs w:val="26"/>
        </w:rPr>
      </w:pPr>
      <w:r w:rsidRPr="00BF25CC">
        <w:rPr>
          <w:color w:val="000000" w:themeColor="text1"/>
          <w:sz w:val="26"/>
          <w:szCs w:val="26"/>
        </w:rPr>
        <w:t>2. In terms of empirical findings, the dissertation confirms several important results. Vietnamese apparel-exporting enterprises predominantly implement environmentally friendly business strateg</w:t>
      </w:r>
      <w:r w:rsidR="003B0A8B">
        <w:rPr>
          <w:color w:val="000000" w:themeColor="text1"/>
          <w:sz w:val="26"/>
          <w:szCs w:val="26"/>
        </w:rPr>
        <w:t>y</w:t>
      </w:r>
      <w:r w:rsidRPr="00BF25CC">
        <w:rPr>
          <w:color w:val="000000" w:themeColor="text1"/>
          <w:sz w:val="26"/>
          <w:szCs w:val="26"/>
        </w:rPr>
        <w:t xml:space="preserve"> through green purchasing, green production. The findings further underscore the significant mediating role of Top</w:t>
      </w:r>
      <w:r w:rsidRPr="00BF25CC">
        <w:rPr>
          <w:b/>
          <w:bCs/>
          <w:color w:val="000000" w:themeColor="text1"/>
          <w:sz w:val="26"/>
          <w:szCs w:val="26"/>
        </w:rPr>
        <w:t xml:space="preserve"> </w:t>
      </w:r>
      <w:r w:rsidRPr="00BF25CC">
        <w:rPr>
          <w:color w:val="000000" w:themeColor="text1"/>
          <w:sz w:val="26"/>
          <w:szCs w:val="26"/>
        </w:rPr>
        <w:t>Management Environmental Commitment in the relationships between primary stakeholder pressures—namely foreign customers, competitors, and domestic regulatory agencies—and organizational resources on the environmentally friendly business strateg</w:t>
      </w:r>
      <w:r w:rsidR="003B0A8B">
        <w:rPr>
          <w:color w:val="000000" w:themeColor="text1"/>
          <w:sz w:val="26"/>
          <w:szCs w:val="26"/>
        </w:rPr>
        <w:t>y</w:t>
      </w:r>
      <w:r w:rsidRPr="00BF25CC">
        <w:rPr>
          <w:color w:val="000000" w:themeColor="text1"/>
          <w:sz w:val="26"/>
          <w:szCs w:val="26"/>
        </w:rPr>
        <w:t xml:space="preserve"> of Vietnamese apparel-exporting enterprises.</w:t>
      </w:r>
    </w:p>
    <w:p w14:paraId="28E5F585" w14:textId="0527E6C6" w:rsidR="002D0D3A" w:rsidRPr="00BF25CC" w:rsidRDefault="002D0D3A" w:rsidP="00BF25CC">
      <w:pPr>
        <w:ind w:firstLine="720"/>
        <w:jc w:val="both"/>
        <w:rPr>
          <w:color w:val="000000" w:themeColor="text1"/>
          <w:sz w:val="26"/>
          <w:szCs w:val="26"/>
        </w:rPr>
      </w:pPr>
      <w:r w:rsidRPr="00BF25CC">
        <w:rPr>
          <w:color w:val="000000" w:themeColor="text1"/>
          <w:sz w:val="26"/>
          <w:szCs w:val="26"/>
        </w:rPr>
        <w:t>Moreover, the dissertation identifies variations in top management’s environmental commitment across demographic characteristics such as age, educational attainment, and tenure. It also reveals differences in the implementation of environmentally friendly business strateg</w:t>
      </w:r>
      <w:r w:rsidR="003B0A8B">
        <w:rPr>
          <w:color w:val="000000" w:themeColor="text1"/>
          <w:sz w:val="26"/>
          <w:szCs w:val="26"/>
        </w:rPr>
        <w:t>y</w:t>
      </w:r>
      <w:r w:rsidRPr="00BF25CC">
        <w:rPr>
          <w:color w:val="000000" w:themeColor="text1"/>
          <w:sz w:val="26"/>
          <w:szCs w:val="26"/>
        </w:rPr>
        <w:t xml:space="preserve"> among apparel-exporting enterprises of varying workforce size, revenue levels, total capital, and operational forms.</w:t>
      </w:r>
    </w:p>
    <w:p w14:paraId="3D722233" w14:textId="588A9FC8" w:rsidR="002D0D3A" w:rsidRPr="00BF25CC" w:rsidRDefault="002D0D3A" w:rsidP="00BF25CC">
      <w:pPr>
        <w:ind w:firstLine="720"/>
        <w:jc w:val="both"/>
        <w:rPr>
          <w:color w:val="000000" w:themeColor="text1"/>
          <w:sz w:val="26"/>
          <w:szCs w:val="26"/>
        </w:rPr>
      </w:pPr>
      <w:r w:rsidRPr="00BF25CC">
        <w:rPr>
          <w:color w:val="000000" w:themeColor="text1"/>
          <w:sz w:val="26"/>
          <w:szCs w:val="26"/>
        </w:rPr>
        <w:t>3.With respect to practical solutions, the dissertation proposes a comprehensive system of measures and recommendations to enhance the adoption of environmentally friendly business strateg</w:t>
      </w:r>
      <w:r w:rsidR="003B0A8B">
        <w:rPr>
          <w:color w:val="000000" w:themeColor="text1"/>
          <w:sz w:val="26"/>
          <w:szCs w:val="26"/>
        </w:rPr>
        <w:t>y</w:t>
      </w:r>
      <w:r w:rsidRPr="00BF25CC">
        <w:rPr>
          <w:color w:val="000000" w:themeColor="text1"/>
          <w:sz w:val="26"/>
          <w:szCs w:val="26"/>
        </w:rPr>
        <w:t xml:space="preserve"> among Vietnamese apparel-exporting enterprises. For enterprises, the proposed solutions focus on five groups of measures aimed at strengthening the implementation of environmental strateg</w:t>
      </w:r>
      <w:r w:rsidR="003B0A8B">
        <w:rPr>
          <w:color w:val="000000" w:themeColor="text1"/>
          <w:sz w:val="26"/>
          <w:szCs w:val="26"/>
        </w:rPr>
        <w:t>y</w:t>
      </w:r>
      <w:r w:rsidRPr="00BF25CC">
        <w:rPr>
          <w:color w:val="000000" w:themeColor="text1"/>
          <w:sz w:val="26"/>
          <w:szCs w:val="26"/>
        </w:rPr>
        <w:t xml:space="preserve"> at the functional level. In addition, the dissertation provides recommendations for macro-level regulatory agencies to improve institutional conditions, as well as recommendations for the Vietnam Textile and Apparel Association (VITAS) to safeguard member interests and promote cooperation within the community of apparel-exporting enterprises, between these enterprises and other firms in the textile and apparel supply chain, and with external organizations.</w:t>
      </w:r>
    </w:p>
    <w:p w14:paraId="7F14FF2E" w14:textId="2FDA044F" w:rsidR="003812A1" w:rsidRPr="00BF25CC" w:rsidRDefault="002D0D3A" w:rsidP="00BF25CC">
      <w:pPr>
        <w:ind w:firstLine="720"/>
        <w:jc w:val="both"/>
        <w:rPr>
          <w:sz w:val="26"/>
          <w:szCs w:val="26"/>
        </w:rPr>
      </w:pPr>
      <w:r w:rsidRPr="00BF25CC">
        <w:rPr>
          <w:color w:val="000000" w:themeColor="text1"/>
          <w:sz w:val="26"/>
          <w:szCs w:val="26"/>
        </w:rPr>
        <w:t>Alongside its contributions, the dissertation also acknowledges several limitations</w:t>
      </w:r>
      <w:r w:rsidR="00911051">
        <w:rPr>
          <w:color w:val="000000" w:themeColor="text1"/>
          <w:sz w:val="26"/>
          <w:szCs w:val="26"/>
        </w:rPr>
        <w:t xml:space="preserve">: </w:t>
      </w:r>
      <w:r w:rsidRPr="00BF25CC">
        <w:rPr>
          <w:color w:val="000000" w:themeColor="text1"/>
          <w:sz w:val="26"/>
          <w:szCs w:val="26"/>
        </w:rPr>
        <w:t>regarding sample size, the representativeness of top management’s environmental commitment, the specific market context of the study, the subjectivity underlying certain proposed measures and recommendations, and the limited assessment of differences in top management environmental commitment across demographic factors. These limitations serve as important directions for future research.</w:t>
      </w:r>
    </w:p>
    <w:sectPr w:rsidR="003812A1" w:rsidRPr="00BF25CC" w:rsidSect="00AB325B">
      <w:headerReference w:type="default" r:id="rId8"/>
      <w:pgSz w:w="11907" w:h="16840" w:code="9"/>
      <w:pgMar w:top="1134" w:right="1134"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D0B45" w14:textId="77777777" w:rsidR="00F862E2" w:rsidRDefault="00F862E2">
      <w:r>
        <w:separator/>
      </w:r>
    </w:p>
  </w:endnote>
  <w:endnote w:type="continuationSeparator" w:id="0">
    <w:p w14:paraId="7B25E409" w14:textId="77777777" w:rsidR="00F862E2" w:rsidRDefault="00F8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OT596495f2+fb">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D3BCE" w14:textId="77777777" w:rsidR="00F862E2" w:rsidRDefault="00F862E2">
      <w:r>
        <w:separator/>
      </w:r>
    </w:p>
  </w:footnote>
  <w:footnote w:type="continuationSeparator" w:id="0">
    <w:p w14:paraId="5A287FE0" w14:textId="77777777" w:rsidR="00F862E2" w:rsidRDefault="00F8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5A74D" w14:textId="77777777" w:rsidR="003A3B13" w:rsidRDefault="003A3B13">
    <w:pPr>
      <w:pStyle w:val="Header"/>
      <w:jc w:val="center"/>
    </w:pPr>
  </w:p>
  <w:p w14:paraId="2BAFF410" w14:textId="77777777" w:rsidR="003A3B13" w:rsidRDefault="003A3B13">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1245189"/>
      <w:docPartObj>
        <w:docPartGallery w:val="Page Numbers (Top of Page)"/>
        <w:docPartUnique/>
      </w:docPartObj>
    </w:sdtPr>
    <w:sdtEndPr>
      <w:rPr>
        <w:rFonts w:ascii="Times New Roman" w:hAnsi="Times New Roman" w:cs="Times New Roman"/>
        <w:noProof/>
        <w:sz w:val="24"/>
        <w:szCs w:val="24"/>
      </w:rPr>
    </w:sdtEndPr>
    <w:sdtContent>
      <w:p w14:paraId="72FE1338" w14:textId="77777777" w:rsidR="003A3B13" w:rsidRPr="00CC39A5" w:rsidRDefault="003A3B13">
        <w:pPr>
          <w:pStyle w:val="Header"/>
          <w:jc w:val="center"/>
          <w:rPr>
            <w:rFonts w:ascii="Times New Roman" w:hAnsi="Times New Roman" w:cs="Times New Roman"/>
            <w:sz w:val="24"/>
            <w:szCs w:val="24"/>
          </w:rPr>
        </w:pPr>
        <w:r w:rsidRPr="00CC39A5">
          <w:rPr>
            <w:rFonts w:ascii="Times New Roman" w:hAnsi="Times New Roman" w:cs="Times New Roman"/>
            <w:sz w:val="24"/>
            <w:szCs w:val="24"/>
          </w:rPr>
          <w:fldChar w:fldCharType="begin"/>
        </w:r>
        <w:r w:rsidRPr="00CC39A5">
          <w:rPr>
            <w:rFonts w:ascii="Times New Roman" w:hAnsi="Times New Roman" w:cs="Times New Roman"/>
            <w:sz w:val="24"/>
            <w:szCs w:val="24"/>
          </w:rPr>
          <w:instrText xml:space="preserve"> PAGE   \* MERGEFORMAT </w:instrText>
        </w:r>
        <w:r w:rsidRPr="00CC39A5">
          <w:rPr>
            <w:rFonts w:ascii="Times New Roman" w:hAnsi="Times New Roman" w:cs="Times New Roman"/>
            <w:sz w:val="24"/>
            <w:szCs w:val="24"/>
          </w:rPr>
          <w:fldChar w:fldCharType="separate"/>
        </w:r>
        <w:r w:rsidR="005072A5">
          <w:rPr>
            <w:rFonts w:ascii="Times New Roman" w:hAnsi="Times New Roman" w:cs="Times New Roman"/>
            <w:noProof/>
            <w:sz w:val="24"/>
            <w:szCs w:val="24"/>
          </w:rPr>
          <w:t>24</w:t>
        </w:r>
        <w:r w:rsidRPr="00CC39A5">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304"/>
    <w:multiLevelType w:val="multilevel"/>
    <w:tmpl w:val="EC64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5DAB"/>
    <w:multiLevelType w:val="multilevel"/>
    <w:tmpl w:val="65A8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D02BC"/>
    <w:multiLevelType w:val="multilevel"/>
    <w:tmpl w:val="1D7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E0238"/>
    <w:multiLevelType w:val="hybridMultilevel"/>
    <w:tmpl w:val="F5B856A8"/>
    <w:lvl w:ilvl="0" w:tplc="B39AC79A">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2649C"/>
    <w:multiLevelType w:val="multilevel"/>
    <w:tmpl w:val="16980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82F5C"/>
    <w:multiLevelType w:val="multilevel"/>
    <w:tmpl w:val="20C0B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86D21"/>
    <w:multiLevelType w:val="multilevel"/>
    <w:tmpl w:val="A490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B0B44"/>
    <w:multiLevelType w:val="multilevel"/>
    <w:tmpl w:val="CEDE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42D2A"/>
    <w:multiLevelType w:val="multilevel"/>
    <w:tmpl w:val="DA2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940A7"/>
    <w:multiLevelType w:val="multilevel"/>
    <w:tmpl w:val="FBDC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A26FEA"/>
    <w:multiLevelType w:val="multilevel"/>
    <w:tmpl w:val="740A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2187C"/>
    <w:multiLevelType w:val="multilevel"/>
    <w:tmpl w:val="F634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342DCB"/>
    <w:multiLevelType w:val="multilevel"/>
    <w:tmpl w:val="1972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D07B45"/>
    <w:multiLevelType w:val="multilevel"/>
    <w:tmpl w:val="C6CE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80B3D"/>
    <w:multiLevelType w:val="multilevel"/>
    <w:tmpl w:val="BFBE4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9486B"/>
    <w:multiLevelType w:val="hybridMultilevel"/>
    <w:tmpl w:val="0FCA2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63090"/>
    <w:multiLevelType w:val="multilevel"/>
    <w:tmpl w:val="85D48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43C56"/>
    <w:multiLevelType w:val="multilevel"/>
    <w:tmpl w:val="E5D4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566547"/>
    <w:multiLevelType w:val="multilevel"/>
    <w:tmpl w:val="407C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A358E"/>
    <w:multiLevelType w:val="multilevel"/>
    <w:tmpl w:val="97B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249120">
    <w:abstractNumId w:val="17"/>
  </w:num>
  <w:num w:numId="2" w16cid:durableId="1897155275">
    <w:abstractNumId w:val="13"/>
  </w:num>
  <w:num w:numId="3" w16cid:durableId="361053916">
    <w:abstractNumId w:val="6"/>
  </w:num>
  <w:num w:numId="4" w16cid:durableId="1970475744">
    <w:abstractNumId w:val="14"/>
  </w:num>
  <w:num w:numId="5" w16cid:durableId="1059597376">
    <w:abstractNumId w:val="8"/>
  </w:num>
  <w:num w:numId="6" w16cid:durableId="31272503">
    <w:abstractNumId w:val="9"/>
  </w:num>
  <w:num w:numId="7" w16cid:durableId="319820173">
    <w:abstractNumId w:val="10"/>
  </w:num>
  <w:num w:numId="8" w16cid:durableId="1095395558">
    <w:abstractNumId w:val="12"/>
  </w:num>
  <w:num w:numId="9" w16cid:durableId="1865941289">
    <w:abstractNumId w:val="11"/>
  </w:num>
  <w:num w:numId="10" w16cid:durableId="1482117947">
    <w:abstractNumId w:val="18"/>
  </w:num>
  <w:num w:numId="11" w16cid:durableId="915672087">
    <w:abstractNumId w:val="5"/>
  </w:num>
  <w:num w:numId="12" w16cid:durableId="799030065">
    <w:abstractNumId w:val="0"/>
  </w:num>
  <w:num w:numId="13" w16cid:durableId="482891915">
    <w:abstractNumId w:val="1"/>
  </w:num>
  <w:num w:numId="14" w16cid:durableId="1387605475">
    <w:abstractNumId w:val="2"/>
  </w:num>
  <w:num w:numId="15" w16cid:durableId="1588003578">
    <w:abstractNumId w:val="19"/>
  </w:num>
  <w:num w:numId="16" w16cid:durableId="655038868">
    <w:abstractNumId w:val="7"/>
  </w:num>
  <w:num w:numId="17" w16cid:durableId="1830752815">
    <w:abstractNumId w:val="16"/>
  </w:num>
  <w:num w:numId="18" w16cid:durableId="598219320">
    <w:abstractNumId w:val="4"/>
  </w:num>
  <w:num w:numId="19" w16cid:durableId="790633846">
    <w:abstractNumId w:val="15"/>
  </w:num>
  <w:num w:numId="20" w16cid:durableId="1483234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25B"/>
    <w:rsid w:val="00042B9A"/>
    <w:rsid w:val="0005439F"/>
    <w:rsid w:val="000A6349"/>
    <w:rsid w:val="001037A6"/>
    <w:rsid w:val="00117698"/>
    <w:rsid w:val="0013785B"/>
    <w:rsid w:val="001863F0"/>
    <w:rsid w:val="00190533"/>
    <w:rsid w:val="00232AB6"/>
    <w:rsid w:val="00266407"/>
    <w:rsid w:val="00297E32"/>
    <w:rsid w:val="002B7332"/>
    <w:rsid w:val="002D0D3A"/>
    <w:rsid w:val="002D641E"/>
    <w:rsid w:val="002E1773"/>
    <w:rsid w:val="003247AE"/>
    <w:rsid w:val="00364015"/>
    <w:rsid w:val="003759DA"/>
    <w:rsid w:val="003812A1"/>
    <w:rsid w:val="003A3B13"/>
    <w:rsid w:val="003B0A8B"/>
    <w:rsid w:val="003B5CA1"/>
    <w:rsid w:val="003D7B84"/>
    <w:rsid w:val="00407483"/>
    <w:rsid w:val="0044535B"/>
    <w:rsid w:val="0047400B"/>
    <w:rsid w:val="00495767"/>
    <w:rsid w:val="00497D9B"/>
    <w:rsid w:val="005072A5"/>
    <w:rsid w:val="00531E8B"/>
    <w:rsid w:val="0058772F"/>
    <w:rsid w:val="005F3551"/>
    <w:rsid w:val="00605B05"/>
    <w:rsid w:val="00632EF7"/>
    <w:rsid w:val="006B5652"/>
    <w:rsid w:val="006F7D29"/>
    <w:rsid w:val="00723D3A"/>
    <w:rsid w:val="00754E4A"/>
    <w:rsid w:val="007766A4"/>
    <w:rsid w:val="007E1CE0"/>
    <w:rsid w:val="007F2483"/>
    <w:rsid w:val="00880959"/>
    <w:rsid w:val="0089308A"/>
    <w:rsid w:val="008C0B4B"/>
    <w:rsid w:val="008C2503"/>
    <w:rsid w:val="008C7F70"/>
    <w:rsid w:val="00911051"/>
    <w:rsid w:val="009540C6"/>
    <w:rsid w:val="009561B1"/>
    <w:rsid w:val="00957D7B"/>
    <w:rsid w:val="009E7A53"/>
    <w:rsid w:val="009F3BA9"/>
    <w:rsid w:val="00A2592F"/>
    <w:rsid w:val="00A528BA"/>
    <w:rsid w:val="00AB325B"/>
    <w:rsid w:val="00AE0436"/>
    <w:rsid w:val="00AE2E28"/>
    <w:rsid w:val="00B3723B"/>
    <w:rsid w:val="00B73B40"/>
    <w:rsid w:val="00BE2BF2"/>
    <w:rsid w:val="00BE60CC"/>
    <w:rsid w:val="00BF25CC"/>
    <w:rsid w:val="00BF71C0"/>
    <w:rsid w:val="00C6736E"/>
    <w:rsid w:val="00C85CEB"/>
    <w:rsid w:val="00D37A4E"/>
    <w:rsid w:val="00D81D6E"/>
    <w:rsid w:val="00DD00EC"/>
    <w:rsid w:val="00E611E4"/>
    <w:rsid w:val="00E730DE"/>
    <w:rsid w:val="00E77088"/>
    <w:rsid w:val="00E824C8"/>
    <w:rsid w:val="00E911EE"/>
    <w:rsid w:val="00E91929"/>
    <w:rsid w:val="00EB32CF"/>
    <w:rsid w:val="00F32AFE"/>
    <w:rsid w:val="00F34AA4"/>
    <w:rsid w:val="00F414BB"/>
    <w:rsid w:val="00F862E2"/>
    <w:rsid w:val="00FF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94BC"/>
  <w15:docId w15:val="{436E9424-D7E1-4DFB-BF2A-3EC97B60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25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B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3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B3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B3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AB32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2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2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2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3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3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B3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B3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AB3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25B"/>
    <w:rPr>
      <w:rFonts w:eastAsiaTheme="majorEastAsia" w:cstheme="majorBidi"/>
      <w:color w:val="272727" w:themeColor="text1" w:themeTint="D8"/>
    </w:rPr>
  </w:style>
  <w:style w:type="paragraph" w:styleId="Title">
    <w:name w:val="Title"/>
    <w:basedOn w:val="Normal"/>
    <w:next w:val="Normal"/>
    <w:link w:val="TitleChar"/>
    <w:uiPriority w:val="10"/>
    <w:qFormat/>
    <w:rsid w:val="00AB32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25B"/>
    <w:pPr>
      <w:spacing w:before="160"/>
      <w:jc w:val="center"/>
    </w:pPr>
    <w:rPr>
      <w:i/>
      <w:iCs/>
      <w:color w:val="404040" w:themeColor="text1" w:themeTint="BF"/>
    </w:rPr>
  </w:style>
  <w:style w:type="character" w:customStyle="1" w:styleId="QuoteChar">
    <w:name w:val="Quote Char"/>
    <w:basedOn w:val="DefaultParagraphFont"/>
    <w:link w:val="Quote"/>
    <w:uiPriority w:val="29"/>
    <w:rsid w:val="00AB325B"/>
    <w:rPr>
      <w:i/>
      <w:iCs/>
      <w:color w:val="404040" w:themeColor="text1" w:themeTint="BF"/>
    </w:rPr>
  </w:style>
  <w:style w:type="paragraph" w:styleId="ListParagraph">
    <w:name w:val="List Paragraph"/>
    <w:aliases w:val="list 123,Lít bullet 2,ANNEX,List Paragraph1,List Paragraph2,List Paragraph11,Thang2,normalnumber"/>
    <w:basedOn w:val="Normal"/>
    <w:link w:val="ListParagraphChar"/>
    <w:uiPriority w:val="34"/>
    <w:qFormat/>
    <w:rsid w:val="00AB325B"/>
    <w:pPr>
      <w:ind w:left="720"/>
      <w:contextualSpacing/>
    </w:pPr>
  </w:style>
  <w:style w:type="character" w:styleId="IntenseEmphasis">
    <w:name w:val="Intense Emphasis"/>
    <w:basedOn w:val="DefaultParagraphFont"/>
    <w:uiPriority w:val="21"/>
    <w:qFormat/>
    <w:rsid w:val="00AB325B"/>
    <w:rPr>
      <w:i/>
      <w:iCs/>
      <w:color w:val="0F4761" w:themeColor="accent1" w:themeShade="BF"/>
    </w:rPr>
  </w:style>
  <w:style w:type="paragraph" w:styleId="IntenseQuote">
    <w:name w:val="Intense Quote"/>
    <w:basedOn w:val="Normal"/>
    <w:next w:val="Normal"/>
    <w:link w:val="IntenseQuoteChar"/>
    <w:uiPriority w:val="30"/>
    <w:qFormat/>
    <w:rsid w:val="00AB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25B"/>
    <w:rPr>
      <w:i/>
      <w:iCs/>
      <w:color w:val="0F4761" w:themeColor="accent1" w:themeShade="BF"/>
    </w:rPr>
  </w:style>
  <w:style w:type="character" w:styleId="IntenseReference">
    <w:name w:val="Intense Reference"/>
    <w:basedOn w:val="DefaultParagraphFont"/>
    <w:uiPriority w:val="32"/>
    <w:qFormat/>
    <w:rsid w:val="00AB325B"/>
    <w:rPr>
      <w:b/>
      <w:bCs/>
      <w:smallCaps/>
      <w:color w:val="0F4761" w:themeColor="accent1" w:themeShade="BF"/>
      <w:spacing w:val="5"/>
    </w:rPr>
  </w:style>
  <w:style w:type="table" w:styleId="TableGrid">
    <w:name w:val="Table Grid"/>
    <w:basedOn w:val="TableNormal"/>
    <w:uiPriority w:val="39"/>
    <w:rsid w:val="00AB325B"/>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qFormat/>
    <w:rsid w:val="00AB325B"/>
    <w:pPr>
      <w:widowControl w:val="0"/>
      <w:spacing w:line="360" w:lineRule="auto"/>
      <w:contextualSpacing/>
      <w:jc w:val="center"/>
    </w:pPr>
    <w:rPr>
      <w:b/>
      <w:color w:val="000000" w:themeColor="text1"/>
      <w:sz w:val="26"/>
      <w:szCs w:val="26"/>
    </w:rPr>
  </w:style>
  <w:style w:type="paragraph" w:styleId="BalloonText">
    <w:name w:val="Balloon Text"/>
    <w:basedOn w:val="Normal"/>
    <w:link w:val="BalloonTextChar"/>
    <w:uiPriority w:val="99"/>
    <w:semiHidden/>
    <w:unhideWhenUsed/>
    <w:rsid w:val="00AB325B"/>
    <w:rPr>
      <w:rFonts w:ascii="Tahoma" w:hAnsi="Tahoma" w:cs="Tahoma"/>
      <w:sz w:val="16"/>
      <w:szCs w:val="16"/>
    </w:rPr>
  </w:style>
  <w:style w:type="character" w:customStyle="1" w:styleId="BalloonTextChar">
    <w:name w:val="Balloon Text Char"/>
    <w:basedOn w:val="DefaultParagraphFont"/>
    <w:link w:val="BalloonText"/>
    <w:uiPriority w:val="99"/>
    <w:semiHidden/>
    <w:rsid w:val="00AB325B"/>
    <w:rPr>
      <w:rFonts w:ascii="Tahoma" w:eastAsia="Times New Roman" w:hAnsi="Tahoma" w:cs="Tahoma"/>
      <w:kern w:val="0"/>
      <w:sz w:val="16"/>
      <w:szCs w:val="16"/>
      <w14:ligatures w14:val="none"/>
    </w:rPr>
  </w:style>
  <w:style w:type="character" w:customStyle="1" w:styleId="fontstyle01">
    <w:name w:val="fontstyle01"/>
    <w:basedOn w:val="DefaultParagraphFont"/>
    <w:rsid w:val="00AB325B"/>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AB325B"/>
    <w:rPr>
      <w:rFonts w:ascii="TimesNewRoman" w:hAnsi="TimesNewRoman" w:hint="default"/>
      <w:b w:val="0"/>
      <w:bCs w:val="0"/>
      <w:i/>
      <w:iCs/>
      <w:color w:val="000000"/>
      <w:sz w:val="24"/>
      <w:szCs w:val="24"/>
    </w:rPr>
  </w:style>
  <w:style w:type="character" w:styleId="Hyperlink">
    <w:name w:val="Hyperlink"/>
    <w:basedOn w:val="DefaultParagraphFont"/>
    <w:uiPriority w:val="99"/>
    <w:unhideWhenUsed/>
    <w:rsid w:val="00AB325B"/>
    <w:rPr>
      <w:color w:val="467886" w:themeColor="hyperlink"/>
      <w:u w:val="single"/>
    </w:rPr>
  </w:style>
  <w:style w:type="paragraph" w:styleId="TOC1">
    <w:name w:val="toc 1"/>
    <w:basedOn w:val="Normal"/>
    <w:next w:val="Normal"/>
    <w:autoRedefine/>
    <w:uiPriority w:val="39"/>
    <w:unhideWhenUsed/>
    <w:rsid w:val="00AB325B"/>
    <w:pPr>
      <w:tabs>
        <w:tab w:val="right" w:leader="dot" w:pos="8777"/>
      </w:tabs>
      <w:spacing w:before="120"/>
    </w:pPr>
    <w:rPr>
      <w:rFonts w:eastAsia="Calibri"/>
      <w:b/>
      <w:bCs/>
      <w:iCs/>
      <w:noProof/>
    </w:rPr>
  </w:style>
  <w:style w:type="paragraph" w:styleId="TOC2">
    <w:name w:val="toc 2"/>
    <w:basedOn w:val="Normal"/>
    <w:next w:val="Normal"/>
    <w:autoRedefine/>
    <w:uiPriority w:val="39"/>
    <w:unhideWhenUsed/>
    <w:rsid w:val="00AB325B"/>
    <w:pPr>
      <w:spacing w:before="120"/>
      <w:ind w:left="240"/>
    </w:pPr>
    <w:rPr>
      <w:rFonts w:asciiTheme="minorHAnsi" w:hAnsiTheme="minorHAnsi"/>
      <w:b/>
      <w:bCs/>
      <w:sz w:val="22"/>
      <w:szCs w:val="22"/>
    </w:rPr>
  </w:style>
  <w:style w:type="paragraph" w:styleId="Header">
    <w:name w:val="header"/>
    <w:basedOn w:val="Normal"/>
    <w:link w:val="HeaderChar"/>
    <w:uiPriority w:val="99"/>
    <w:unhideWhenUsed/>
    <w:rsid w:val="00AB325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B325B"/>
    <w:rPr>
      <w:kern w:val="0"/>
      <w14:ligatures w14:val="none"/>
    </w:rPr>
  </w:style>
  <w:style w:type="paragraph" w:styleId="Footer">
    <w:name w:val="footer"/>
    <w:basedOn w:val="Normal"/>
    <w:link w:val="FooterChar"/>
    <w:uiPriority w:val="99"/>
    <w:unhideWhenUsed/>
    <w:rsid w:val="00AB325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B325B"/>
    <w:rPr>
      <w:kern w:val="0"/>
      <w14:ligatures w14:val="none"/>
    </w:rPr>
  </w:style>
  <w:style w:type="character" w:styleId="PlaceholderText">
    <w:name w:val="Placeholder Text"/>
    <w:basedOn w:val="DefaultParagraphFont"/>
    <w:uiPriority w:val="99"/>
    <w:semiHidden/>
    <w:rsid w:val="00AB325B"/>
    <w:rPr>
      <w:color w:val="808080"/>
    </w:rPr>
  </w:style>
  <w:style w:type="character" w:customStyle="1" w:styleId="Bodytext9">
    <w:name w:val="Body text (9)_"/>
    <w:basedOn w:val="DefaultParagraphFont"/>
    <w:link w:val="Bodytext90"/>
    <w:locked/>
    <w:rsid w:val="00AB325B"/>
    <w:rPr>
      <w:spacing w:val="10"/>
      <w:sz w:val="16"/>
      <w:szCs w:val="16"/>
      <w:shd w:val="clear" w:color="auto" w:fill="FFFFFF"/>
    </w:rPr>
  </w:style>
  <w:style w:type="paragraph" w:customStyle="1" w:styleId="Bodytext90">
    <w:name w:val="Body text (9)"/>
    <w:basedOn w:val="Normal"/>
    <w:link w:val="Bodytext9"/>
    <w:rsid w:val="00AB325B"/>
    <w:pPr>
      <w:widowControl w:val="0"/>
      <w:shd w:val="clear" w:color="auto" w:fill="FFFFFF"/>
      <w:spacing w:line="461" w:lineRule="exact"/>
    </w:pPr>
    <w:rPr>
      <w:rFonts w:asciiTheme="minorHAnsi" w:eastAsiaTheme="minorHAnsi" w:hAnsiTheme="minorHAnsi" w:cstheme="minorBidi"/>
      <w:spacing w:val="10"/>
      <w:kern w:val="2"/>
      <w:sz w:val="16"/>
      <w:szCs w:val="16"/>
      <w14:ligatures w14:val="standardContextual"/>
    </w:rPr>
  </w:style>
  <w:style w:type="character" w:customStyle="1" w:styleId="Bodytext9Spacing0pt">
    <w:name w:val="Body text (9) + Spacing 0 pt"/>
    <w:basedOn w:val="Bodytext9"/>
    <w:rsid w:val="00AB325B"/>
    <w:rPr>
      <w:color w:val="000000"/>
      <w:spacing w:val="0"/>
      <w:w w:val="100"/>
      <w:position w:val="0"/>
      <w:sz w:val="16"/>
      <w:szCs w:val="16"/>
      <w:shd w:val="clear" w:color="auto" w:fill="FFFFFF"/>
      <w:lang w:val="vi-VN" w:eastAsia="vi-VN" w:bidi="vi-VN"/>
    </w:rPr>
  </w:style>
  <w:style w:type="paragraph" w:styleId="BodyText">
    <w:name w:val="Body Text"/>
    <w:basedOn w:val="Normal"/>
    <w:link w:val="BodyTextChar"/>
    <w:uiPriority w:val="1"/>
    <w:qFormat/>
    <w:rsid w:val="00AB325B"/>
    <w:pPr>
      <w:widowControl w:val="0"/>
      <w:autoSpaceDE w:val="0"/>
      <w:autoSpaceDN w:val="0"/>
    </w:pPr>
    <w:rPr>
      <w:rFonts w:ascii="Arial" w:eastAsia="Arial" w:hAnsi="Arial" w:cs="Arial"/>
      <w:lang w:val="en-ZA" w:eastAsia="en-ZA" w:bidi="en-ZA"/>
    </w:rPr>
  </w:style>
  <w:style w:type="character" w:customStyle="1" w:styleId="BodyTextChar">
    <w:name w:val="Body Text Char"/>
    <w:basedOn w:val="DefaultParagraphFont"/>
    <w:link w:val="BodyText"/>
    <w:uiPriority w:val="1"/>
    <w:rsid w:val="00AB325B"/>
    <w:rPr>
      <w:rFonts w:ascii="Arial" w:eastAsia="Arial" w:hAnsi="Arial" w:cs="Arial"/>
      <w:kern w:val="0"/>
      <w:sz w:val="24"/>
      <w:szCs w:val="24"/>
      <w:lang w:val="en-ZA" w:eastAsia="en-ZA" w:bidi="en-ZA"/>
      <w14:ligatures w14:val="none"/>
    </w:rPr>
  </w:style>
  <w:style w:type="character" w:customStyle="1" w:styleId="ListParagraphChar">
    <w:name w:val="List Paragraph Char"/>
    <w:aliases w:val="list 123 Char,Lít bullet 2 Char,ANNEX Char,List Paragraph1 Char,List Paragraph2 Char,List Paragraph11 Char,Thang2 Char,normalnumber Char"/>
    <w:link w:val="ListParagraph"/>
    <w:uiPriority w:val="34"/>
    <w:rsid w:val="00AB325B"/>
  </w:style>
  <w:style w:type="paragraph" w:styleId="TOC3">
    <w:name w:val="toc 3"/>
    <w:basedOn w:val="Normal"/>
    <w:next w:val="Normal"/>
    <w:autoRedefine/>
    <w:uiPriority w:val="39"/>
    <w:unhideWhenUsed/>
    <w:rsid w:val="00AB325B"/>
    <w:pPr>
      <w:tabs>
        <w:tab w:val="right" w:leader="dot" w:pos="8777"/>
      </w:tabs>
    </w:pPr>
    <w:rPr>
      <w:rFonts w:asciiTheme="minorHAnsi" w:hAnsiTheme="minorHAnsi"/>
      <w:b/>
      <w:noProof/>
    </w:rPr>
  </w:style>
  <w:style w:type="paragraph" w:styleId="TOC4">
    <w:name w:val="toc 4"/>
    <w:basedOn w:val="Normal"/>
    <w:next w:val="Normal"/>
    <w:autoRedefine/>
    <w:uiPriority w:val="39"/>
    <w:unhideWhenUsed/>
    <w:rsid w:val="00AB325B"/>
    <w:pPr>
      <w:ind w:left="720"/>
    </w:pPr>
    <w:rPr>
      <w:rFonts w:asciiTheme="minorHAnsi" w:hAnsiTheme="minorHAnsi"/>
      <w:sz w:val="20"/>
      <w:szCs w:val="20"/>
    </w:rPr>
  </w:style>
  <w:style w:type="paragraph" w:styleId="TOC5">
    <w:name w:val="toc 5"/>
    <w:basedOn w:val="Normal"/>
    <w:next w:val="Normal"/>
    <w:autoRedefine/>
    <w:uiPriority w:val="39"/>
    <w:unhideWhenUsed/>
    <w:rsid w:val="00AB325B"/>
    <w:pPr>
      <w:ind w:left="960"/>
    </w:pPr>
    <w:rPr>
      <w:rFonts w:asciiTheme="minorHAnsi" w:hAnsiTheme="minorHAnsi"/>
      <w:sz w:val="20"/>
      <w:szCs w:val="20"/>
    </w:rPr>
  </w:style>
  <w:style w:type="paragraph" w:styleId="TOC6">
    <w:name w:val="toc 6"/>
    <w:basedOn w:val="Normal"/>
    <w:next w:val="Normal"/>
    <w:autoRedefine/>
    <w:uiPriority w:val="39"/>
    <w:unhideWhenUsed/>
    <w:rsid w:val="00AB325B"/>
    <w:pPr>
      <w:ind w:left="1200"/>
    </w:pPr>
    <w:rPr>
      <w:rFonts w:asciiTheme="minorHAnsi" w:hAnsiTheme="minorHAnsi"/>
      <w:sz w:val="20"/>
      <w:szCs w:val="20"/>
    </w:rPr>
  </w:style>
  <w:style w:type="paragraph" w:styleId="TOC7">
    <w:name w:val="toc 7"/>
    <w:basedOn w:val="Normal"/>
    <w:next w:val="Normal"/>
    <w:autoRedefine/>
    <w:uiPriority w:val="39"/>
    <w:unhideWhenUsed/>
    <w:rsid w:val="00AB325B"/>
    <w:pPr>
      <w:ind w:left="1440"/>
    </w:pPr>
    <w:rPr>
      <w:rFonts w:asciiTheme="minorHAnsi" w:hAnsiTheme="minorHAnsi"/>
      <w:sz w:val="20"/>
      <w:szCs w:val="20"/>
    </w:rPr>
  </w:style>
  <w:style w:type="paragraph" w:styleId="TOC8">
    <w:name w:val="toc 8"/>
    <w:basedOn w:val="Normal"/>
    <w:next w:val="Normal"/>
    <w:autoRedefine/>
    <w:uiPriority w:val="39"/>
    <w:unhideWhenUsed/>
    <w:rsid w:val="00AB325B"/>
    <w:pPr>
      <w:ind w:left="1680"/>
    </w:pPr>
    <w:rPr>
      <w:rFonts w:asciiTheme="minorHAnsi" w:hAnsiTheme="minorHAnsi"/>
      <w:sz w:val="20"/>
      <w:szCs w:val="20"/>
    </w:rPr>
  </w:style>
  <w:style w:type="paragraph" w:styleId="TOC9">
    <w:name w:val="toc 9"/>
    <w:basedOn w:val="Normal"/>
    <w:next w:val="Normal"/>
    <w:autoRedefine/>
    <w:uiPriority w:val="39"/>
    <w:unhideWhenUsed/>
    <w:rsid w:val="00AB325B"/>
    <w:pPr>
      <w:spacing w:line="288" w:lineRule="auto"/>
      <w:ind w:left="391" w:firstLine="330"/>
      <w:jc w:val="both"/>
    </w:pPr>
    <w:rPr>
      <w:lang w:val="pt-BR"/>
    </w:rPr>
  </w:style>
  <w:style w:type="character" w:styleId="FollowedHyperlink">
    <w:name w:val="FollowedHyperlink"/>
    <w:basedOn w:val="DefaultParagraphFont"/>
    <w:uiPriority w:val="99"/>
    <w:semiHidden/>
    <w:unhideWhenUsed/>
    <w:rsid w:val="00AB325B"/>
    <w:rPr>
      <w:color w:val="96607D" w:themeColor="followedHyperlink"/>
      <w:u w:val="single"/>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AB325B"/>
    <w:pPr>
      <w:spacing w:before="100" w:beforeAutospacing="1" w:after="100" w:afterAutospacing="1"/>
    </w:pPr>
  </w:style>
  <w:style w:type="paragraph" w:styleId="Caption">
    <w:name w:val="caption"/>
    <w:basedOn w:val="Normal"/>
    <w:next w:val="Normal"/>
    <w:uiPriority w:val="35"/>
    <w:unhideWhenUsed/>
    <w:qFormat/>
    <w:rsid w:val="00AB325B"/>
    <w:pPr>
      <w:spacing w:after="200"/>
      <w:jc w:val="center"/>
    </w:pPr>
    <w:rPr>
      <w:iCs/>
      <w:color w:val="000000" w:themeColor="text1"/>
      <w:sz w:val="26"/>
      <w:szCs w:val="18"/>
    </w:rPr>
  </w:style>
  <w:style w:type="paragraph" w:customStyle="1" w:styleId="Default">
    <w:name w:val="Default"/>
    <w:rsid w:val="00AB325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Mc1">
    <w:name w:val="Mục 1"/>
    <w:basedOn w:val="Normal"/>
    <w:link w:val="Mc1Char"/>
    <w:qFormat/>
    <w:rsid w:val="00AB325B"/>
    <w:pPr>
      <w:spacing w:line="312" w:lineRule="auto"/>
      <w:ind w:firstLine="391"/>
      <w:jc w:val="center"/>
    </w:pPr>
    <w:rPr>
      <w:rFonts w:eastAsiaTheme="minorHAnsi"/>
      <w:b/>
      <w:sz w:val="26"/>
      <w:szCs w:val="26"/>
    </w:rPr>
  </w:style>
  <w:style w:type="character" w:customStyle="1" w:styleId="Mc1Char">
    <w:name w:val="Mục 1 Char"/>
    <w:basedOn w:val="DefaultParagraphFont"/>
    <w:link w:val="Mc1"/>
    <w:rsid w:val="00AB325B"/>
    <w:rPr>
      <w:rFonts w:ascii="Times New Roman" w:hAnsi="Times New Roman" w:cs="Times New Roman"/>
      <w:b/>
      <w:kern w:val="0"/>
      <w:sz w:val="26"/>
      <w:szCs w:val="26"/>
      <w14:ligatures w14:val="none"/>
    </w:rPr>
  </w:style>
  <w:style w:type="paragraph" w:customStyle="1" w:styleId="Mc111">
    <w:name w:val="Mục 1.1.1"/>
    <w:basedOn w:val="Normal"/>
    <w:link w:val="Mc111Char"/>
    <w:qFormat/>
    <w:rsid w:val="00AB325B"/>
    <w:pPr>
      <w:spacing w:line="312" w:lineRule="auto"/>
      <w:ind w:firstLine="391"/>
      <w:jc w:val="both"/>
    </w:pPr>
    <w:rPr>
      <w:rFonts w:eastAsiaTheme="minorHAnsi"/>
      <w:b/>
      <w:i/>
      <w:sz w:val="26"/>
      <w:szCs w:val="26"/>
    </w:rPr>
  </w:style>
  <w:style w:type="character" w:customStyle="1" w:styleId="Mc111Char">
    <w:name w:val="Mục 1.1.1 Char"/>
    <w:basedOn w:val="DefaultParagraphFont"/>
    <w:link w:val="Mc111"/>
    <w:rsid w:val="00AB325B"/>
    <w:rPr>
      <w:rFonts w:ascii="Times New Roman" w:hAnsi="Times New Roman" w:cs="Times New Roman"/>
      <w:b/>
      <w:i/>
      <w:kern w:val="0"/>
      <w:sz w:val="26"/>
      <w:szCs w:val="26"/>
      <w14:ligatures w14:val="none"/>
    </w:rPr>
  </w:style>
  <w:style w:type="paragraph" w:customStyle="1" w:styleId="Mc11">
    <w:name w:val="Mục 1.1"/>
    <w:basedOn w:val="Mc1"/>
    <w:link w:val="Mc11Char"/>
    <w:qFormat/>
    <w:rsid w:val="00AB325B"/>
    <w:pPr>
      <w:jc w:val="both"/>
    </w:pPr>
  </w:style>
  <w:style w:type="character" w:customStyle="1" w:styleId="Mc11Char">
    <w:name w:val="Mục 1.1 Char"/>
    <w:basedOn w:val="Mc1Char"/>
    <w:link w:val="Mc11"/>
    <w:rsid w:val="00AB325B"/>
    <w:rPr>
      <w:rFonts w:ascii="Times New Roman" w:hAnsi="Times New Roman" w:cs="Times New Roman"/>
      <w:b/>
      <w:kern w:val="0"/>
      <w:sz w:val="26"/>
      <w:szCs w:val="26"/>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AB325B"/>
    <w:rPr>
      <w:rFonts w:ascii="Times New Roman" w:eastAsia="Times New Roman" w:hAnsi="Times New Roman" w:cs="Times New Roman"/>
      <w:kern w:val="0"/>
      <w:sz w:val="24"/>
      <w:szCs w:val="24"/>
      <w14:ligatures w14:val="none"/>
    </w:rPr>
  </w:style>
  <w:style w:type="paragraph" w:customStyle="1" w:styleId="Mc1111">
    <w:name w:val="Mục 1.1.1.1"/>
    <w:basedOn w:val="Normal"/>
    <w:link w:val="Mc1111Char"/>
    <w:qFormat/>
    <w:rsid w:val="00AB325B"/>
    <w:pPr>
      <w:spacing w:line="312" w:lineRule="auto"/>
      <w:ind w:firstLine="720"/>
      <w:jc w:val="both"/>
    </w:pPr>
    <w:rPr>
      <w:rFonts w:eastAsiaTheme="minorHAnsi"/>
      <w:i/>
      <w:sz w:val="26"/>
      <w:szCs w:val="26"/>
      <w:lang w:val="pt-BR"/>
    </w:rPr>
  </w:style>
  <w:style w:type="character" w:customStyle="1" w:styleId="Mc1111Char">
    <w:name w:val="Mục 1.1.1.1 Char"/>
    <w:basedOn w:val="DefaultParagraphFont"/>
    <w:link w:val="Mc1111"/>
    <w:rsid w:val="00AB325B"/>
    <w:rPr>
      <w:rFonts w:ascii="Times New Roman" w:hAnsi="Times New Roman" w:cs="Times New Roman"/>
      <w:i/>
      <w:kern w:val="0"/>
      <w:sz w:val="26"/>
      <w:szCs w:val="26"/>
      <w:lang w:val="pt-BR"/>
      <w14:ligatures w14:val="none"/>
    </w:rPr>
  </w:style>
  <w:style w:type="paragraph" w:customStyle="1" w:styleId="mc3chs">
    <w:name w:val="mục 3 chữ số"/>
    <w:basedOn w:val="Normal"/>
    <w:link w:val="mc3chsChar"/>
    <w:qFormat/>
    <w:rsid w:val="00AB325B"/>
    <w:pPr>
      <w:spacing w:line="360" w:lineRule="auto"/>
      <w:ind w:firstLine="391"/>
      <w:jc w:val="both"/>
    </w:pPr>
    <w:rPr>
      <w:rFonts w:eastAsiaTheme="minorHAnsi"/>
      <w:b/>
      <w:bCs/>
      <w:i/>
      <w:sz w:val="28"/>
      <w:szCs w:val="26"/>
      <w:lang w:val="pt-BR"/>
    </w:rPr>
  </w:style>
  <w:style w:type="character" w:customStyle="1" w:styleId="mc3chsChar">
    <w:name w:val="mục 3 chữ số Char"/>
    <w:basedOn w:val="DefaultParagraphFont"/>
    <w:link w:val="mc3chs"/>
    <w:rsid w:val="00AB325B"/>
    <w:rPr>
      <w:rFonts w:ascii="Times New Roman" w:hAnsi="Times New Roman" w:cs="Times New Roman"/>
      <w:b/>
      <w:bCs/>
      <w:i/>
      <w:kern w:val="0"/>
      <w:sz w:val="28"/>
      <w:szCs w:val="26"/>
      <w:lang w:val="pt-BR"/>
      <w14:ligatures w14:val="none"/>
    </w:rPr>
  </w:style>
  <w:style w:type="paragraph" w:customStyle="1" w:styleId="mc4chs">
    <w:name w:val="mục 4 chữ số"/>
    <w:basedOn w:val="Normal"/>
    <w:link w:val="mc4chsChar"/>
    <w:qFormat/>
    <w:rsid w:val="00AB325B"/>
    <w:pPr>
      <w:spacing w:line="360" w:lineRule="auto"/>
      <w:ind w:firstLine="391"/>
      <w:jc w:val="both"/>
      <w:outlineLvl w:val="0"/>
    </w:pPr>
    <w:rPr>
      <w:rFonts w:eastAsiaTheme="minorHAnsi"/>
      <w:bCs/>
      <w:i/>
      <w:sz w:val="28"/>
      <w:szCs w:val="26"/>
      <w:lang w:val="pt-BR"/>
    </w:rPr>
  </w:style>
  <w:style w:type="character" w:customStyle="1" w:styleId="mc4chsChar">
    <w:name w:val="mục 4 chữ số Char"/>
    <w:basedOn w:val="DefaultParagraphFont"/>
    <w:link w:val="mc4chs"/>
    <w:rsid w:val="00AB325B"/>
    <w:rPr>
      <w:rFonts w:ascii="Times New Roman" w:hAnsi="Times New Roman" w:cs="Times New Roman"/>
      <w:bCs/>
      <w:i/>
      <w:kern w:val="0"/>
      <w:sz w:val="28"/>
      <w:szCs w:val="26"/>
      <w:lang w:val="pt-BR"/>
      <w14:ligatures w14:val="none"/>
    </w:rPr>
  </w:style>
  <w:style w:type="character" w:styleId="CommentReference">
    <w:name w:val="annotation reference"/>
    <w:basedOn w:val="DefaultParagraphFont"/>
    <w:uiPriority w:val="99"/>
    <w:semiHidden/>
    <w:unhideWhenUsed/>
    <w:rsid w:val="00AB325B"/>
    <w:rPr>
      <w:sz w:val="16"/>
      <w:szCs w:val="16"/>
    </w:rPr>
  </w:style>
  <w:style w:type="paragraph" w:styleId="CommentText">
    <w:name w:val="annotation text"/>
    <w:basedOn w:val="Normal"/>
    <w:link w:val="CommentTextChar"/>
    <w:uiPriority w:val="99"/>
    <w:semiHidden/>
    <w:unhideWhenUsed/>
    <w:rsid w:val="00AB325B"/>
    <w:pPr>
      <w:ind w:firstLine="391"/>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B325B"/>
    <w:rPr>
      <w:kern w:val="0"/>
      <w:sz w:val="20"/>
      <w:szCs w:val="20"/>
      <w14:ligatures w14:val="none"/>
    </w:rPr>
  </w:style>
  <w:style w:type="paragraph" w:customStyle="1" w:styleId="EndNoteBibliographyTitle">
    <w:name w:val="EndNote Bibliography Title"/>
    <w:basedOn w:val="Normal"/>
    <w:link w:val="EndNoteBibliographyTitleChar"/>
    <w:rsid w:val="00AB325B"/>
    <w:pPr>
      <w:spacing w:line="360" w:lineRule="auto"/>
      <w:ind w:firstLine="391"/>
      <w:jc w:val="center"/>
    </w:pPr>
    <w:rPr>
      <w:rFonts w:ascii="Calibri" w:eastAsiaTheme="minorHAnsi" w:hAnsi="Calibri" w:cs="Calibri"/>
      <w:noProof/>
      <w:sz w:val="22"/>
      <w:szCs w:val="22"/>
    </w:rPr>
  </w:style>
  <w:style w:type="character" w:customStyle="1" w:styleId="EndNoteBibliographyTitleChar">
    <w:name w:val="EndNote Bibliography Title Char"/>
    <w:basedOn w:val="ListParagraphChar"/>
    <w:link w:val="EndNoteBibliographyTitle"/>
    <w:rsid w:val="00AB325B"/>
    <w:rPr>
      <w:rFonts w:ascii="Calibri" w:hAnsi="Calibri" w:cs="Calibri"/>
      <w:noProof/>
      <w:kern w:val="0"/>
      <w14:ligatures w14:val="none"/>
    </w:rPr>
  </w:style>
  <w:style w:type="paragraph" w:customStyle="1" w:styleId="mc2chs">
    <w:name w:val="mục 2 chữ số"/>
    <w:basedOn w:val="Normal"/>
    <w:link w:val="mc2chsChar"/>
    <w:qFormat/>
    <w:rsid w:val="00AB325B"/>
    <w:pPr>
      <w:spacing w:line="360" w:lineRule="auto"/>
      <w:ind w:firstLine="391"/>
      <w:jc w:val="both"/>
    </w:pPr>
    <w:rPr>
      <w:rFonts w:eastAsiaTheme="minorHAnsi"/>
      <w:b/>
      <w:bCs/>
      <w:sz w:val="28"/>
      <w:szCs w:val="26"/>
      <w:lang w:val="pt-BR"/>
    </w:rPr>
  </w:style>
  <w:style w:type="character" w:customStyle="1" w:styleId="mc2chsChar">
    <w:name w:val="mục 2 chữ số Char"/>
    <w:basedOn w:val="DefaultParagraphFont"/>
    <w:link w:val="mc2chs"/>
    <w:rsid w:val="00AB325B"/>
    <w:rPr>
      <w:rFonts w:ascii="Times New Roman" w:hAnsi="Times New Roman" w:cs="Times New Roman"/>
      <w:b/>
      <w:bCs/>
      <w:kern w:val="0"/>
      <w:sz w:val="28"/>
      <w:szCs w:val="26"/>
      <w:lang w:val="pt-BR"/>
      <w14:ligatures w14:val="none"/>
    </w:rPr>
  </w:style>
  <w:style w:type="paragraph" w:customStyle="1" w:styleId="M2">
    <w:name w:val="M2"/>
    <w:basedOn w:val="Normal"/>
    <w:qFormat/>
    <w:rsid w:val="00AB325B"/>
    <w:pPr>
      <w:widowControl w:val="0"/>
      <w:autoSpaceDE w:val="0"/>
      <w:autoSpaceDN w:val="0"/>
      <w:adjustRightInd w:val="0"/>
      <w:spacing w:before="60" w:after="60" w:line="276" w:lineRule="auto"/>
      <w:outlineLvl w:val="0"/>
    </w:pPr>
    <w:rPr>
      <w:rFonts w:eastAsiaTheme="minorHAnsi"/>
      <w:b/>
      <w:bCs/>
      <w:iCs/>
      <w:sz w:val="26"/>
      <w:szCs w:val="26"/>
    </w:rPr>
  </w:style>
  <w:style w:type="paragraph" w:customStyle="1" w:styleId="M3">
    <w:name w:val="M3"/>
    <w:basedOn w:val="Normal"/>
    <w:qFormat/>
    <w:rsid w:val="00AB325B"/>
    <w:pPr>
      <w:widowControl w:val="0"/>
      <w:spacing w:before="60" w:after="60" w:line="276" w:lineRule="auto"/>
    </w:pPr>
    <w:rPr>
      <w:b/>
      <w:bCs/>
      <w:i/>
      <w:iCs/>
      <w:sz w:val="26"/>
    </w:rPr>
  </w:style>
  <w:style w:type="paragraph" w:customStyle="1" w:styleId="M1">
    <w:name w:val="M1"/>
    <w:basedOn w:val="Normal"/>
    <w:qFormat/>
    <w:rsid w:val="00AB325B"/>
    <w:pPr>
      <w:widowControl w:val="0"/>
      <w:spacing w:before="60" w:after="60" w:line="276" w:lineRule="auto"/>
      <w:jc w:val="center"/>
    </w:pPr>
    <w:rPr>
      <w:rFonts w:eastAsiaTheme="minorHAnsi"/>
      <w:b/>
      <w:bCs/>
      <w:iCs/>
      <w:sz w:val="28"/>
      <w:szCs w:val="26"/>
    </w:rPr>
  </w:style>
  <w:style w:type="paragraph" w:customStyle="1" w:styleId="H">
    <w:name w:val="H"/>
    <w:basedOn w:val="Normal"/>
    <w:qFormat/>
    <w:rsid w:val="00AB325B"/>
    <w:pPr>
      <w:widowControl w:val="0"/>
      <w:shd w:val="clear" w:color="auto" w:fill="FFFFFF"/>
      <w:spacing w:before="60" w:after="60" w:line="276" w:lineRule="auto"/>
      <w:jc w:val="center"/>
      <w:outlineLvl w:val="0"/>
    </w:pPr>
    <w:rPr>
      <w:rFonts w:eastAsiaTheme="minorHAnsi"/>
      <w:b/>
      <w:sz w:val="26"/>
      <w:szCs w:val="26"/>
    </w:rPr>
  </w:style>
  <w:style w:type="paragraph" w:customStyle="1" w:styleId="M4">
    <w:name w:val="M4"/>
    <w:basedOn w:val="Normal"/>
    <w:qFormat/>
    <w:rsid w:val="00AB325B"/>
    <w:pPr>
      <w:widowControl w:val="0"/>
      <w:autoSpaceDE w:val="0"/>
      <w:autoSpaceDN w:val="0"/>
      <w:adjustRightInd w:val="0"/>
      <w:spacing w:before="60" w:after="60" w:line="276" w:lineRule="auto"/>
      <w:jc w:val="both"/>
      <w:outlineLvl w:val="1"/>
    </w:pPr>
    <w:rPr>
      <w:rFonts w:eastAsiaTheme="minorHAnsi"/>
      <w:bCs/>
      <w:i/>
      <w:sz w:val="26"/>
      <w:szCs w:val="26"/>
    </w:rPr>
  </w:style>
  <w:style w:type="paragraph" w:customStyle="1" w:styleId="B">
    <w:name w:val="B"/>
    <w:basedOn w:val="Normal"/>
    <w:qFormat/>
    <w:rsid w:val="00AB325B"/>
    <w:pPr>
      <w:widowControl w:val="0"/>
      <w:shd w:val="clear" w:color="auto" w:fill="FFFFFF"/>
      <w:spacing w:before="60" w:after="60" w:line="276" w:lineRule="auto"/>
      <w:jc w:val="center"/>
      <w:outlineLvl w:val="0"/>
    </w:pPr>
    <w:rPr>
      <w:rFonts w:eastAsiaTheme="minorHAnsi"/>
      <w:b/>
      <w:sz w:val="26"/>
      <w:szCs w:val="26"/>
    </w:rPr>
  </w:style>
  <w:style w:type="character" w:customStyle="1" w:styleId="UnresolvedMention1">
    <w:name w:val="Unresolved Mention1"/>
    <w:basedOn w:val="DefaultParagraphFont"/>
    <w:uiPriority w:val="99"/>
    <w:semiHidden/>
    <w:unhideWhenUsed/>
    <w:rsid w:val="00AB325B"/>
    <w:rPr>
      <w:color w:val="605E5C"/>
      <w:shd w:val="clear" w:color="auto" w:fill="E1DFDD"/>
    </w:rPr>
  </w:style>
  <w:style w:type="character" w:customStyle="1" w:styleId="cite-bracket">
    <w:name w:val="cite-bracket"/>
    <w:basedOn w:val="DefaultParagraphFont"/>
    <w:rsid w:val="00AB325B"/>
  </w:style>
  <w:style w:type="character" w:styleId="Strong">
    <w:name w:val="Strong"/>
    <w:basedOn w:val="DefaultParagraphFont"/>
    <w:uiPriority w:val="22"/>
    <w:qFormat/>
    <w:rsid w:val="00AB325B"/>
    <w:rPr>
      <w:b/>
      <w:bCs/>
    </w:rPr>
  </w:style>
  <w:style w:type="character" w:customStyle="1" w:styleId="fontstyle11">
    <w:name w:val="fontstyle11"/>
    <w:basedOn w:val="DefaultParagraphFont"/>
    <w:rsid w:val="00AB325B"/>
    <w:rPr>
      <w:rFonts w:ascii="AdvOT596495f2+fb" w:hAnsi="AdvOT596495f2+fb" w:hint="default"/>
      <w:b w:val="0"/>
      <w:bCs w:val="0"/>
      <w:i w:val="0"/>
      <w:iCs w:val="0"/>
      <w:color w:val="000000"/>
      <w:sz w:val="16"/>
      <w:szCs w:val="16"/>
    </w:rPr>
  </w:style>
  <w:style w:type="character" w:styleId="Emphasis">
    <w:name w:val="Emphasis"/>
    <w:basedOn w:val="DefaultParagraphFont"/>
    <w:uiPriority w:val="20"/>
    <w:qFormat/>
    <w:rsid w:val="00AB32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200">
      <w:bodyDiv w:val="1"/>
      <w:marLeft w:val="0"/>
      <w:marRight w:val="0"/>
      <w:marTop w:val="0"/>
      <w:marBottom w:val="0"/>
      <w:divBdr>
        <w:top w:val="none" w:sz="0" w:space="0" w:color="auto"/>
        <w:left w:val="none" w:sz="0" w:space="0" w:color="auto"/>
        <w:bottom w:val="none" w:sz="0" w:space="0" w:color="auto"/>
        <w:right w:val="none" w:sz="0" w:space="0" w:color="auto"/>
      </w:divBdr>
    </w:div>
    <w:div w:id="44841101">
      <w:bodyDiv w:val="1"/>
      <w:marLeft w:val="0"/>
      <w:marRight w:val="0"/>
      <w:marTop w:val="0"/>
      <w:marBottom w:val="0"/>
      <w:divBdr>
        <w:top w:val="none" w:sz="0" w:space="0" w:color="auto"/>
        <w:left w:val="none" w:sz="0" w:space="0" w:color="auto"/>
        <w:bottom w:val="none" w:sz="0" w:space="0" w:color="auto"/>
        <w:right w:val="none" w:sz="0" w:space="0" w:color="auto"/>
      </w:divBdr>
    </w:div>
    <w:div w:id="49574397">
      <w:bodyDiv w:val="1"/>
      <w:marLeft w:val="0"/>
      <w:marRight w:val="0"/>
      <w:marTop w:val="0"/>
      <w:marBottom w:val="0"/>
      <w:divBdr>
        <w:top w:val="none" w:sz="0" w:space="0" w:color="auto"/>
        <w:left w:val="none" w:sz="0" w:space="0" w:color="auto"/>
        <w:bottom w:val="none" w:sz="0" w:space="0" w:color="auto"/>
        <w:right w:val="none" w:sz="0" w:space="0" w:color="auto"/>
      </w:divBdr>
    </w:div>
    <w:div w:id="50739928">
      <w:bodyDiv w:val="1"/>
      <w:marLeft w:val="0"/>
      <w:marRight w:val="0"/>
      <w:marTop w:val="0"/>
      <w:marBottom w:val="0"/>
      <w:divBdr>
        <w:top w:val="none" w:sz="0" w:space="0" w:color="auto"/>
        <w:left w:val="none" w:sz="0" w:space="0" w:color="auto"/>
        <w:bottom w:val="none" w:sz="0" w:space="0" w:color="auto"/>
        <w:right w:val="none" w:sz="0" w:space="0" w:color="auto"/>
      </w:divBdr>
    </w:div>
    <w:div w:id="57478373">
      <w:bodyDiv w:val="1"/>
      <w:marLeft w:val="0"/>
      <w:marRight w:val="0"/>
      <w:marTop w:val="0"/>
      <w:marBottom w:val="0"/>
      <w:divBdr>
        <w:top w:val="none" w:sz="0" w:space="0" w:color="auto"/>
        <w:left w:val="none" w:sz="0" w:space="0" w:color="auto"/>
        <w:bottom w:val="none" w:sz="0" w:space="0" w:color="auto"/>
        <w:right w:val="none" w:sz="0" w:space="0" w:color="auto"/>
      </w:divBdr>
    </w:div>
    <w:div w:id="71776698">
      <w:bodyDiv w:val="1"/>
      <w:marLeft w:val="0"/>
      <w:marRight w:val="0"/>
      <w:marTop w:val="0"/>
      <w:marBottom w:val="0"/>
      <w:divBdr>
        <w:top w:val="none" w:sz="0" w:space="0" w:color="auto"/>
        <w:left w:val="none" w:sz="0" w:space="0" w:color="auto"/>
        <w:bottom w:val="none" w:sz="0" w:space="0" w:color="auto"/>
        <w:right w:val="none" w:sz="0" w:space="0" w:color="auto"/>
      </w:divBdr>
    </w:div>
    <w:div w:id="72973412">
      <w:bodyDiv w:val="1"/>
      <w:marLeft w:val="0"/>
      <w:marRight w:val="0"/>
      <w:marTop w:val="0"/>
      <w:marBottom w:val="0"/>
      <w:divBdr>
        <w:top w:val="none" w:sz="0" w:space="0" w:color="auto"/>
        <w:left w:val="none" w:sz="0" w:space="0" w:color="auto"/>
        <w:bottom w:val="none" w:sz="0" w:space="0" w:color="auto"/>
        <w:right w:val="none" w:sz="0" w:space="0" w:color="auto"/>
      </w:divBdr>
    </w:div>
    <w:div w:id="109400391">
      <w:bodyDiv w:val="1"/>
      <w:marLeft w:val="0"/>
      <w:marRight w:val="0"/>
      <w:marTop w:val="0"/>
      <w:marBottom w:val="0"/>
      <w:divBdr>
        <w:top w:val="none" w:sz="0" w:space="0" w:color="auto"/>
        <w:left w:val="none" w:sz="0" w:space="0" w:color="auto"/>
        <w:bottom w:val="none" w:sz="0" w:space="0" w:color="auto"/>
        <w:right w:val="none" w:sz="0" w:space="0" w:color="auto"/>
      </w:divBdr>
    </w:div>
    <w:div w:id="111171819">
      <w:bodyDiv w:val="1"/>
      <w:marLeft w:val="0"/>
      <w:marRight w:val="0"/>
      <w:marTop w:val="0"/>
      <w:marBottom w:val="0"/>
      <w:divBdr>
        <w:top w:val="none" w:sz="0" w:space="0" w:color="auto"/>
        <w:left w:val="none" w:sz="0" w:space="0" w:color="auto"/>
        <w:bottom w:val="none" w:sz="0" w:space="0" w:color="auto"/>
        <w:right w:val="none" w:sz="0" w:space="0" w:color="auto"/>
      </w:divBdr>
    </w:div>
    <w:div w:id="124006992">
      <w:bodyDiv w:val="1"/>
      <w:marLeft w:val="0"/>
      <w:marRight w:val="0"/>
      <w:marTop w:val="0"/>
      <w:marBottom w:val="0"/>
      <w:divBdr>
        <w:top w:val="none" w:sz="0" w:space="0" w:color="auto"/>
        <w:left w:val="none" w:sz="0" w:space="0" w:color="auto"/>
        <w:bottom w:val="none" w:sz="0" w:space="0" w:color="auto"/>
        <w:right w:val="none" w:sz="0" w:space="0" w:color="auto"/>
      </w:divBdr>
    </w:div>
    <w:div w:id="139465581">
      <w:bodyDiv w:val="1"/>
      <w:marLeft w:val="0"/>
      <w:marRight w:val="0"/>
      <w:marTop w:val="0"/>
      <w:marBottom w:val="0"/>
      <w:divBdr>
        <w:top w:val="none" w:sz="0" w:space="0" w:color="auto"/>
        <w:left w:val="none" w:sz="0" w:space="0" w:color="auto"/>
        <w:bottom w:val="none" w:sz="0" w:space="0" w:color="auto"/>
        <w:right w:val="none" w:sz="0" w:space="0" w:color="auto"/>
      </w:divBdr>
    </w:div>
    <w:div w:id="140275522">
      <w:bodyDiv w:val="1"/>
      <w:marLeft w:val="0"/>
      <w:marRight w:val="0"/>
      <w:marTop w:val="0"/>
      <w:marBottom w:val="0"/>
      <w:divBdr>
        <w:top w:val="none" w:sz="0" w:space="0" w:color="auto"/>
        <w:left w:val="none" w:sz="0" w:space="0" w:color="auto"/>
        <w:bottom w:val="none" w:sz="0" w:space="0" w:color="auto"/>
        <w:right w:val="none" w:sz="0" w:space="0" w:color="auto"/>
      </w:divBdr>
    </w:div>
    <w:div w:id="145047834">
      <w:bodyDiv w:val="1"/>
      <w:marLeft w:val="0"/>
      <w:marRight w:val="0"/>
      <w:marTop w:val="0"/>
      <w:marBottom w:val="0"/>
      <w:divBdr>
        <w:top w:val="none" w:sz="0" w:space="0" w:color="auto"/>
        <w:left w:val="none" w:sz="0" w:space="0" w:color="auto"/>
        <w:bottom w:val="none" w:sz="0" w:space="0" w:color="auto"/>
        <w:right w:val="none" w:sz="0" w:space="0" w:color="auto"/>
      </w:divBdr>
    </w:div>
    <w:div w:id="149178924">
      <w:bodyDiv w:val="1"/>
      <w:marLeft w:val="0"/>
      <w:marRight w:val="0"/>
      <w:marTop w:val="0"/>
      <w:marBottom w:val="0"/>
      <w:divBdr>
        <w:top w:val="none" w:sz="0" w:space="0" w:color="auto"/>
        <w:left w:val="none" w:sz="0" w:space="0" w:color="auto"/>
        <w:bottom w:val="none" w:sz="0" w:space="0" w:color="auto"/>
        <w:right w:val="none" w:sz="0" w:space="0" w:color="auto"/>
      </w:divBdr>
    </w:div>
    <w:div w:id="169024531">
      <w:bodyDiv w:val="1"/>
      <w:marLeft w:val="0"/>
      <w:marRight w:val="0"/>
      <w:marTop w:val="0"/>
      <w:marBottom w:val="0"/>
      <w:divBdr>
        <w:top w:val="none" w:sz="0" w:space="0" w:color="auto"/>
        <w:left w:val="none" w:sz="0" w:space="0" w:color="auto"/>
        <w:bottom w:val="none" w:sz="0" w:space="0" w:color="auto"/>
        <w:right w:val="none" w:sz="0" w:space="0" w:color="auto"/>
      </w:divBdr>
    </w:div>
    <w:div w:id="171260095">
      <w:bodyDiv w:val="1"/>
      <w:marLeft w:val="0"/>
      <w:marRight w:val="0"/>
      <w:marTop w:val="0"/>
      <w:marBottom w:val="0"/>
      <w:divBdr>
        <w:top w:val="none" w:sz="0" w:space="0" w:color="auto"/>
        <w:left w:val="none" w:sz="0" w:space="0" w:color="auto"/>
        <w:bottom w:val="none" w:sz="0" w:space="0" w:color="auto"/>
        <w:right w:val="none" w:sz="0" w:space="0" w:color="auto"/>
      </w:divBdr>
    </w:div>
    <w:div w:id="177501558">
      <w:bodyDiv w:val="1"/>
      <w:marLeft w:val="0"/>
      <w:marRight w:val="0"/>
      <w:marTop w:val="0"/>
      <w:marBottom w:val="0"/>
      <w:divBdr>
        <w:top w:val="none" w:sz="0" w:space="0" w:color="auto"/>
        <w:left w:val="none" w:sz="0" w:space="0" w:color="auto"/>
        <w:bottom w:val="none" w:sz="0" w:space="0" w:color="auto"/>
        <w:right w:val="none" w:sz="0" w:space="0" w:color="auto"/>
      </w:divBdr>
    </w:div>
    <w:div w:id="179246191">
      <w:bodyDiv w:val="1"/>
      <w:marLeft w:val="0"/>
      <w:marRight w:val="0"/>
      <w:marTop w:val="0"/>
      <w:marBottom w:val="0"/>
      <w:divBdr>
        <w:top w:val="none" w:sz="0" w:space="0" w:color="auto"/>
        <w:left w:val="none" w:sz="0" w:space="0" w:color="auto"/>
        <w:bottom w:val="none" w:sz="0" w:space="0" w:color="auto"/>
        <w:right w:val="none" w:sz="0" w:space="0" w:color="auto"/>
      </w:divBdr>
    </w:div>
    <w:div w:id="181359561">
      <w:bodyDiv w:val="1"/>
      <w:marLeft w:val="0"/>
      <w:marRight w:val="0"/>
      <w:marTop w:val="0"/>
      <w:marBottom w:val="0"/>
      <w:divBdr>
        <w:top w:val="none" w:sz="0" w:space="0" w:color="auto"/>
        <w:left w:val="none" w:sz="0" w:space="0" w:color="auto"/>
        <w:bottom w:val="none" w:sz="0" w:space="0" w:color="auto"/>
        <w:right w:val="none" w:sz="0" w:space="0" w:color="auto"/>
      </w:divBdr>
    </w:div>
    <w:div w:id="206841532">
      <w:bodyDiv w:val="1"/>
      <w:marLeft w:val="0"/>
      <w:marRight w:val="0"/>
      <w:marTop w:val="0"/>
      <w:marBottom w:val="0"/>
      <w:divBdr>
        <w:top w:val="none" w:sz="0" w:space="0" w:color="auto"/>
        <w:left w:val="none" w:sz="0" w:space="0" w:color="auto"/>
        <w:bottom w:val="none" w:sz="0" w:space="0" w:color="auto"/>
        <w:right w:val="none" w:sz="0" w:space="0" w:color="auto"/>
      </w:divBdr>
    </w:div>
    <w:div w:id="225803812">
      <w:bodyDiv w:val="1"/>
      <w:marLeft w:val="0"/>
      <w:marRight w:val="0"/>
      <w:marTop w:val="0"/>
      <w:marBottom w:val="0"/>
      <w:divBdr>
        <w:top w:val="none" w:sz="0" w:space="0" w:color="auto"/>
        <w:left w:val="none" w:sz="0" w:space="0" w:color="auto"/>
        <w:bottom w:val="none" w:sz="0" w:space="0" w:color="auto"/>
        <w:right w:val="none" w:sz="0" w:space="0" w:color="auto"/>
      </w:divBdr>
    </w:div>
    <w:div w:id="288049462">
      <w:bodyDiv w:val="1"/>
      <w:marLeft w:val="0"/>
      <w:marRight w:val="0"/>
      <w:marTop w:val="0"/>
      <w:marBottom w:val="0"/>
      <w:divBdr>
        <w:top w:val="none" w:sz="0" w:space="0" w:color="auto"/>
        <w:left w:val="none" w:sz="0" w:space="0" w:color="auto"/>
        <w:bottom w:val="none" w:sz="0" w:space="0" w:color="auto"/>
        <w:right w:val="none" w:sz="0" w:space="0" w:color="auto"/>
      </w:divBdr>
    </w:div>
    <w:div w:id="305161866">
      <w:bodyDiv w:val="1"/>
      <w:marLeft w:val="0"/>
      <w:marRight w:val="0"/>
      <w:marTop w:val="0"/>
      <w:marBottom w:val="0"/>
      <w:divBdr>
        <w:top w:val="none" w:sz="0" w:space="0" w:color="auto"/>
        <w:left w:val="none" w:sz="0" w:space="0" w:color="auto"/>
        <w:bottom w:val="none" w:sz="0" w:space="0" w:color="auto"/>
        <w:right w:val="none" w:sz="0" w:space="0" w:color="auto"/>
      </w:divBdr>
    </w:div>
    <w:div w:id="313871869">
      <w:bodyDiv w:val="1"/>
      <w:marLeft w:val="0"/>
      <w:marRight w:val="0"/>
      <w:marTop w:val="0"/>
      <w:marBottom w:val="0"/>
      <w:divBdr>
        <w:top w:val="none" w:sz="0" w:space="0" w:color="auto"/>
        <w:left w:val="none" w:sz="0" w:space="0" w:color="auto"/>
        <w:bottom w:val="none" w:sz="0" w:space="0" w:color="auto"/>
        <w:right w:val="none" w:sz="0" w:space="0" w:color="auto"/>
      </w:divBdr>
    </w:div>
    <w:div w:id="327287688">
      <w:bodyDiv w:val="1"/>
      <w:marLeft w:val="0"/>
      <w:marRight w:val="0"/>
      <w:marTop w:val="0"/>
      <w:marBottom w:val="0"/>
      <w:divBdr>
        <w:top w:val="none" w:sz="0" w:space="0" w:color="auto"/>
        <w:left w:val="none" w:sz="0" w:space="0" w:color="auto"/>
        <w:bottom w:val="none" w:sz="0" w:space="0" w:color="auto"/>
        <w:right w:val="none" w:sz="0" w:space="0" w:color="auto"/>
      </w:divBdr>
    </w:div>
    <w:div w:id="338240045">
      <w:bodyDiv w:val="1"/>
      <w:marLeft w:val="0"/>
      <w:marRight w:val="0"/>
      <w:marTop w:val="0"/>
      <w:marBottom w:val="0"/>
      <w:divBdr>
        <w:top w:val="none" w:sz="0" w:space="0" w:color="auto"/>
        <w:left w:val="none" w:sz="0" w:space="0" w:color="auto"/>
        <w:bottom w:val="none" w:sz="0" w:space="0" w:color="auto"/>
        <w:right w:val="none" w:sz="0" w:space="0" w:color="auto"/>
      </w:divBdr>
    </w:div>
    <w:div w:id="367418424">
      <w:bodyDiv w:val="1"/>
      <w:marLeft w:val="0"/>
      <w:marRight w:val="0"/>
      <w:marTop w:val="0"/>
      <w:marBottom w:val="0"/>
      <w:divBdr>
        <w:top w:val="none" w:sz="0" w:space="0" w:color="auto"/>
        <w:left w:val="none" w:sz="0" w:space="0" w:color="auto"/>
        <w:bottom w:val="none" w:sz="0" w:space="0" w:color="auto"/>
        <w:right w:val="none" w:sz="0" w:space="0" w:color="auto"/>
      </w:divBdr>
    </w:div>
    <w:div w:id="370106240">
      <w:bodyDiv w:val="1"/>
      <w:marLeft w:val="0"/>
      <w:marRight w:val="0"/>
      <w:marTop w:val="0"/>
      <w:marBottom w:val="0"/>
      <w:divBdr>
        <w:top w:val="none" w:sz="0" w:space="0" w:color="auto"/>
        <w:left w:val="none" w:sz="0" w:space="0" w:color="auto"/>
        <w:bottom w:val="none" w:sz="0" w:space="0" w:color="auto"/>
        <w:right w:val="none" w:sz="0" w:space="0" w:color="auto"/>
      </w:divBdr>
    </w:div>
    <w:div w:id="379289343">
      <w:bodyDiv w:val="1"/>
      <w:marLeft w:val="0"/>
      <w:marRight w:val="0"/>
      <w:marTop w:val="0"/>
      <w:marBottom w:val="0"/>
      <w:divBdr>
        <w:top w:val="none" w:sz="0" w:space="0" w:color="auto"/>
        <w:left w:val="none" w:sz="0" w:space="0" w:color="auto"/>
        <w:bottom w:val="none" w:sz="0" w:space="0" w:color="auto"/>
        <w:right w:val="none" w:sz="0" w:space="0" w:color="auto"/>
      </w:divBdr>
    </w:div>
    <w:div w:id="402721195">
      <w:bodyDiv w:val="1"/>
      <w:marLeft w:val="0"/>
      <w:marRight w:val="0"/>
      <w:marTop w:val="0"/>
      <w:marBottom w:val="0"/>
      <w:divBdr>
        <w:top w:val="none" w:sz="0" w:space="0" w:color="auto"/>
        <w:left w:val="none" w:sz="0" w:space="0" w:color="auto"/>
        <w:bottom w:val="none" w:sz="0" w:space="0" w:color="auto"/>
        <w:right w:val="none" w:sz="0" w:space="0" w:color="auto"/>
      </w:divBdr>
    </w:div>
    <w:div w:id="410278833">
      <w:bodyDiv w:val="1"/>
      <w:marLeft w:val="0"/>
      <w:marRight w:val="0"/>
      <w:marTop w:val="0"/>
      <w:marBottom w:val="0"/>
      <w:divBdr>
        <w:top w:val="none" w:sz="0" w:space="0" w:color="auto"/>
        <w:left w:val="none" w:sz="0" w:space="0" w:color="auto"/>
        <w:bottom w:val="none" w:sz="0" w:space="0" w:color="auto"/>
        <w:right w:val="none" w:sz="0" w:space="0" w:color="auto"/>
      </w:divBdr>
    </w:div>
    <w:div w:id="414131431">
      <w:bodyDiv w:val="1"/>
      <w:marLeft w:val="0"/>
      <w:marRight w:val="0"/>
      <w:marTop w:val="0"/>
      <w:marBottom w:val="0"/>
      <w:divBdr>
        <w:top w:val="none" w:sz="0" w:space="0" w:color="auto"/>
        <w:left w:val="none" w:sz="0" w:space="0" w:color="auto"/>
        <w:bottom w:val="none" w:sz="0" w:space="0" w:color="auto"/>
        <w:right w:val="none" w:sz="0" w:space="0" w:color="auto"/>
      </w:divBdr>
    </w:div>
    <w:div w:id="415902476">
      <w:bodyDiv w:val="1"/>
      <w:marLeft w:val="0"/>
      <w:marRight w:val="0"/>
      <w:marTop w:val="0"/>
      <w:marBottom w:val="0"/>
      <w:divBdr>
        <w:top w:val="none" w:sz="0" w:space="0" w:color="auto"/>
        <w:left w:val="none" w:sz="0" w:space="0" w:color="auto"/>
        <w:bottom w:val="none" w:sz="0" w:space="0" w:color="auto"/>
        <w:right w:val="none" w:sz="0" w:space="0" w:color="auto"/>
      </w:divBdr>
    </w:div>
    <w:div w:id="425418759">
      <w:bodyDiv w:val="1"/>
      <w:marLeft w:val="0"/>
      <w:marRight w:val="0"/>
      <w:marTop w:val="0"/>
      <w:marBottom w:val="0"/>
      <w:divBdr>
        <w:top w:val="none" w:sz="0" w:space="0" w:color="auto"/>
        <w:left w:val="none" w:sz="0" w:space="0" w:color="auto"/>
        <w:bottom w:val="none" w:sz="0" w:space="0" w:color="auto"/>
        <w:right w:val="none" w:sz="0" w:space="0" w:color="auto"/>
      </w:divBdr>
    </w:div>
    <w:div w:id="436222255">
      <w:bodyDiv w:val="1"/>
      <w:marLeft w:val="0"/>
      <w:marRight w:val="0"/>
      <w:marTop w:val="0"/>
      <w:marBottom w:val="0"/>
      <w:divBdr>
        <w:top w:val="none" w:sz="0" w:space="0" w:color="auto"/>
        <w:left w:val="none" w:sz="0" w:space="0" w:color="auto"/>
        <w:bottom w:val="none" w:sz="0" w:space="0" w:color="auto"/>
        <w:right w:val="none" w:sz="0" w:space="0" w:color="auto"/>
      </w:divBdr>
    </w:div>
    <w:div w:id="448476450">
      <w:bodyDiv w:val="1"/>
      <w:marLeft w:val="0"/>
      <w:marRight w:val="0"/>
      <w:marTop w:val="0"/>
      <w:marBottom w:val="0"/>
      <w:divBdr>
        <w:top w:val="none" w:sz="0" w:space="0" w:color="auto"/>
        <w:left w:val="none" w:sz="0" w:space="0" w:color="auto"/>
        <w:bottom w:val="none" w:sz="0" w:space="0" w:color="auto"/>
        <w:right w:val="none" w:sz="0" w:space="0" w:color="auto"/>
      </w:divBdr>
    </w:div>
    <w:div w:id="469832170">
      <w:bodyDiv w:val="1"/>
      <w:marLeft w:val="0"/>
      <w:marRight w:val="0"/>
      <w:marTop w:val="0"/>
      <w:marBottom w:val="0"/>
      <w:divBdr>
        <w:top w:val="none" w:sz="0" w:space="0" w:color="auto"/>
        <w:left w:val="none" w:sz="0" w:space="0" w:color="auto"/>
        <w:bottom w:val="none" w:sz="0" w:space="0" w:color="auto"/>
        <w:right w:val="none" w:sz="0" w:space="0" w:color="auto"/>
      </w:divBdr>
    </w:div>
    <w:div w:id="474686539">
      <w:bodyDiv w:val="1"/>
      <w:marLeft w:val="0"/>
      <w:marRight w:val="0"/>
      <w:marTop w:val="0"/>
      <w:marBottom w:val="0"/>
      <w:divBdr>
        <w:top w:val="none" w:sz="0" w:space="0" w:color="auto"/>
        <w:left w:val="none" w:sz="0" w:space="0" w:color="auto"/>
        <w:bottom w:val="none" w:sz="0" w:space="0" w:color="auto"/>
        <w:right w:val="none" w:sz="0" w:space="0" w:color="auto"/>
      </w:divBdr>
    </w:div>
    <w:div w:id="488668250">
      <w:bodyDiv w:val="1"/>
      <w:marLeft w:val="0"/>
      <w:marRight w:val="0"/>
      <w:marTop w:val="0"/>
      <w:marBottom w:val="0"/>
      <w:divBdr>
        <w:top w:val="none" w:sz="0" w:space="0" w:color="auto"/>
        <w:left w:val="none" w:sz="0" w:space="0" w:color="auto"/>
        <w:bottom w:val="none" w:sz="0" w:space="0" w:color="auto"/>
        <w:right w:val="none" w:sz="0" w:space="0" w:color="auto"/>
      </w:divBdr>
    </w:div>
    <w:div w:id="558783245">
      <w:bodyDiv w:val="1"/>
      <w:marLeft w:val="0"/>
      <w:marRight w:val="0"/>
      <w:marTop w:val="0"/>
      <w:marBottom w:val="0"/>
      <w:divBdr>
        <w:top w:val="none" w:sz="0" w:space="0" w:color="auto"/>
        <w:left w:val="none" w:sz="0" w:space="0" w:color="auto"/>
        <w:bottom w:val="none" w:sz="0" w:space="0" w:color="auto"/>
        <w:right w:val="none" w:sz="0" w:space="0" w:color="auto"/>
      </w:divBdr>
    </w:div>
    <w:div w:id="593054347">
      <w:bodyDiv w:val="1"/>
      <w:marLeft w:val="0"/>
      <w:marRight w:val="0"/>
      <w:marTop w:val="0"/>
      <w:marBottom w:val="0"/>
      <w:divBdr>
        <w:top w:val="none" w:sz="0" w:space="0" w:color="auto"/>
        <w:left w:val="none" w:sz="0" w:space="0" w:color="auto"/>
        <w:bottom w:val="none" w:sz="0" w:space="0" w:color="auto"/>
        <w:right w:val="none" w:sz="0" w:space="0" w:color="auto"/>
      </w:divBdr>
    </w:div>
    <w:div w:id="598290877">
      <w:bodyDiv w:val="1"/>
      <w:marLeft w:val="0"/>
      <w:marRight w:val="0"/>
      <w:marTop w:val="0"/>
      <w:marBottom w:val="0"/>
      <w:divBdr>
        <w:top w:val="none" w:sz="0" w:space="0" w:color="auto"/>
        <w:left w:val="none" w:sz="0" w:space="0" w:color="auto"/>
        <w:bottom w:val="none" w:sz="0" w:space="0" w:color="auto"/>
        <w:right w:val="none" w:sz="0" w:space="0" w:color="auto"/>
      </w:divBdr>
    </w:div>
    <w:div w:id="628127194">
      <w:bodyDiv w:val="1"/>
      <w:marLeft w:val="0"/>
      <w:marRight w:val="0"/>
      <w:marTop w:val="0"/>
      <w:marBottom w:val="0"/>
      <w:divBdr>
        <w:top w:val="none" w:sz="0" w:space="0" w:color="auto"/>
        <w:left w:val="none" w:sz="0" w:space="0" w:color="auto"/>
        <w:bottom w:val="none" w:sz="0" w:space="0" w:color="auto"/>
        <w:right w:val="none" w:sz="0" w:space="0" w:color="auto"/>
      </w:divBdr>
    </w:div>
    <w:div w:id="628167666">
      <w:bodyDiv w:val="1"/>
      <w:marLeft w:val="0"/>
      <w:marRight w:val="0"/>
      <w:marTop w:val="0"/>
      <w:marBottom w:val="0"/>
      <w:divBdr>
        <w:top w:val="none" w:sz="0" w:space="0" w:color="auto"/>
        <w:left w:val="none" w:sz="0" w:space="0" w:color="auto"/>
        <w:bottom w:val="none" w:sz="0" w:space="0" w:color="auto"/>
        <w:right w:val="none" w:sz="0" w:space="0" w:color="auto"/>
      </w:divBdr>
    </w:div>
    <w:div w:id="638219364">
      <w:bodyDiv w:val="1"/>
      <w:marLeft w:val="0"/>
      <w:marRight w:val="0"/>
      <w:marTop w:val="0"/>
      <w:marBottom w:val="0"/>
      <w:divBdr>
        <w:top w:val="none" w:sz="0" w:space="0" w:color="auto"/>
        <w:left w:val="none" w:sz="0" w:space="0" w:color="auto"/>
        <w:bottom w:val="none" w:sz="0" w:space="0" w:color="auto"/>
        <w:right w:val="none" w:sz="0" w:space="0" w:color="auto"/>
      </w:divBdr>
    </w:div>
    <w:div w:id="640117704">
      <w:bodyDiv w:val="1"/>
      <w:marLeft w:val="0"/>
      <w:marRight w:val="0"/>
      <w:marTop w:val="0"/>
      <w:marBottom w:val="0"/>
      <w:divBdr>
        <w:top w:val="none" w:sz="0" w:space="0" w:color="auto"/>
        <w:left w:val="none" w:sz="0" w:space="0" w:color="auto"/>
        <w:bottom w:val="none" w:sz="0" w:space="0" w:color="auto"/>
        <w:right w:val="none" w:sz="0" w:space="0" w:color="auto"/>
      </w:divBdr>
    </w:div>
    <w:div w:id="644089212">
      <w:bodyDiv w:val="1"/>
      <w:marLeft w:val="0"/>
      <w:marRight w:val="0"/>
      <w:marTop w:val="0"/>
      <w:marBottom w:val="0"/>
      <w:divBdr>
        <w:top w:val="none" w:sz="0" w:space="0" w:color="auto"/>
        <w:left w:val="none" w:sz="0" w:space="0" w:color="auto"/>
        <w:bottom w:val="none" w:sz="0" w:space="0" w:color="auto"/>
        <w:right w:val="none" w:sz="0" w:space="0" w:color="auto"/>
      </w:divBdr>
    </w:div>
    <w:div w:id="651834546">
      <w:bodyDiv w:val="1"/>
      <w:marLeft w:val="0"/>
      <w:marRight w:val="0"/>
      <w:marTop w:val="0"/>
      <w:marBottom w:val="0"/>
      <w:divBdr>
        <w:top w:val="none" w:sz="0" w:space="0" w:color="auto"/>
        <w:left w:val="none" w:sz="0" w:space="0" w:color="auto"/>
        <w:bottom w:val="none" w:sz="0" w:space="0" w:color="auto"/>
        <w:right w:val="none" w:sz="0" w:space="0" w:color="auto"/>
      </w:divBdr>
    </w:div>
    <w:div w:id="680937716">
      <w:bodyDiv w:val="1"/>
      <w:marLeft w:val="0"/>
      <w:marRight w:val="0"/>
      <w:marTop w:val="0"/>
      <w:marBottom w:val="0"/>
      <w:divBdr>
        <w:top w:val="none" w:sz="0" w:space="0" w:color="auto"/>
        <w:left w:val="none" w:sz="0" w:space="0" w:color="auto"/>
        <w:bottom w:val="none" w:sz="0" w:space="0" w:color="auto"/>
        <w:right w:val="none" w:sz="0" w:space="0" w:color="auto"/>
      </w:divBdr>
    </w:div>
    <w:div w:id="681318426">
      <w:bodyDiv w:val="1"/>
      <w:marLeft w:val="0"/>
      <w:marRight w:val="0"/>
      <w:marTop w:val="0"/>
      <w:marBottom w:val="0"/>
      <w:divBdr>
        <w:top w:val="none" w:sz="0" w:space="0" w:color="auto"/>
        <w:left w:val="none" w:sz="0" w:space="0" w:color="auto"/>
        <w:bottom w:val="none" w:sz="0" w:space="0" w:color="auto"/>
        <w:right w:val="none" w:sz="0" w:space="0" w:color="auto"/>
      </w:divBdr>
    </w:div>
    <w:div w:id="696924976">
      <w:bodyDiv w:val="1"/>
      <w:marLeft w:val="0"/>
      <w:marRight w:val="0"/>
      <w:marTop w:val="0"/>
      <w:marBottom w:val="0"/>
      <w:divBdr>
        <w:top w:val="none" w:sz="0" w:space="0" w:color="auto"/>
        <w:left w:val="none" w:sz="0" w:space="0" w:color="auto"/>
        <w:bottom w:val="none" w:sz="0" w:space="0" w:color="auto"/>
        <w:right w:val="none" w:sz="0" w:space="0" w:color="auto"/>
      </w:divBdr>
    </w:div>
    <w:div w:id="720910037">
      <w:bodyDiv w:val="1"/>
      <w:marLeft w:val="0"/>
      <w:marRight w:val="0"/>
      <w:marTop w:val="0"/>
      <w:marBottom w:val="0"/>
      <w:divBdr>
        <w:top w:val="none" w:sz="0" w:space="0" w:color="auto"/>
        <w:left w:val="none" w:sz="0" w:space="0" w:color="auto"/>
        <w:bottom w:val="none" w:sz="0" w:space="0" w:color="auto"/>
        <w:right w:val="none" w:sz="0" w:space="0" w:color="auto"/>
      </w:divBdr>
    </w:div>
    <w:div w:id="766078492">
      <w:bodyDiv w:val="1"/>
      <w:marLeft w:val="0"/>
      <w:marRight w:val="0"/>
      <w:marTop w:val="0"/>
      <w:marBottom w:val="0"/>
      <w:divBdr>
        <w:top w:val="none" w:sz="0" w:space="0" w:color="auto"/>
        <w:left w:val="none" w:sz="0" w:space="0" w:color="auto"/>
        <w:bottom w:val="none" w:sz="0" w:space="0" w:color="auto"/>
        <w:right w:val="none" w:sz="0" w:space="0" w:color="auto"/>
      </w:divBdr>
    </w:div>
    <w:div w:id="789515036">
      <w:bodyDiv w:val="1"/>
      <w:marLeft w:val="0"/>
      <w:marRight w:val="0"/>
      <w:marTop w:val="0"/>
      <w:marBottom w:val="0"/>
      <w:divBdr>
        <w:top w:val="none" w:sz="0" w:space="0" w:color="auto"/>
        <w:left w:val="none" w:sz="0" w:space="0" w:color="auto"/>
        <w:bottom w:val="none" w:sz="0" w:space="0" w:color="auto"/>
        <w:right w:val="none" w:sz="0" w:space="0" w:color="auto"/>
      </w:divBdr>
    </w:div>
    <w:div w:id="790906089">
      <w:bodyDiv w:val="1"/>
      <w:marLeft w:val="0"/>
      <w:marRight w:val="0"/>
      <w:marTop w:val="0"/>
      <w:marBottom w:val="0"/>
      <w:divBdr>
        <w:top w:val="none" w:sz="0" w:space="0" w:color="auto"/>
        <w:left w:val="none" w:sz="0" w:space="0" w:color="auto"/>
        <w:bottom w:val="none" w:sz="0" w:space="0" w:color="auto"/>
        <w:right w:val="none" w:sz="0" w:space="0" w:color="auto"/>
      </w:divBdr>
    </w:div>
    <w:div w:id="809785654">
      <w:bodyDiv w:val="1"/>
      <w:marLeft w:val="0"/>
      <w:marRight w:val="0"/>
      <w:marTop w:val="0"/>
      <w:marBottom w:val="0"/>
      <w:divBdr>
        <w:top w:val="none" w:sz="0" w:space="0" w:color="auto"/>
        <w:left w:val="none" w:sz="0" w:space="0" w:color="auto"/>
        <w:bottom w:val="none" w:sz="0" w:space="0" w:color="auto"/>
        <w:right w:val="none" w:sz="0" w:space="0" w:color="auto"/>
      </w:divBdr>
    </w:div>
    <w:div w:id="873268345">
      <w:bodyDiv w:val="1"/>
      <w:marLeft w:val="0"/>
      <w:marRight w:val="0"/>
      <w:marTop w:val="0"/>
      <w:marBottom w:val="0"/>
      <w:divBdr>
        <w:top w:val="none" w:sz="0" w:space="0" w:color="auto"/>
        <w:left w:val="none" w:sz="0" w:space="0" w:color="auto"/>
        <w:bottom w:val="none" w:sz="0" w:space="0" w:color="auto"/>
        <w:right w:val="none" w:sz="0" w:space="0" w:color="auto"/>
      </w:divBdr>
    </w:div>
    <w:div w:id="878280202">
      <w:bodyDiv w:val="1"/>
      <w:marLeft w:val="0"/>
      <w:marRight w:val="0"/>
      <w:marTop w:val="0"/>
      <w:marBottom w:val="0"/>
      <w:divBdr>
        <w:top w:val="none" w:sz="0" w:space="0" w:color="auto"/>
        <w:left w:val="none" w:sz="0" w:space="0" w:color="auto"/>
        <w:bottom w:val="none" w:sz="0" w:space="0" w:color="auto"/>
        <w:right w:val="none" w:sz="0" w:space="0" w:color="auto"/>
      </w:divBdr>
    </w:div>
    <w:div w:id="912162449">
      <w:bodyDiv w:val="1"/>
      <w:marLeft w:val="0"/>
      <w:marRight w:val="0"/>
      <w:marTop w:val="0"/>
      <w:marBottom w:val="0"/>
      <w:divBdr>
        <w:top w:val="none" w:sz="0" w:space="0" w:color="auto"/>
        <w:left w:val="none" w:sz="0" w:space="0" w:color="auto"/>
        <w:bottom w:val="none" w:sz="0" w:space="0" w:color="auto"/>
        <w:right w:val="none" w:sz="0" w:space="0" w:color="auto"/>
      </w:divBdr>
    </w:div>
    <w:div w:id="917910111">
      <w:bodyDiv w:val="1"/>
      <w:marLeft w:val="0"/>
      <w:marRight w:val="0"/>
      <w:marTop w:val="0"/>
      <w:marBottom w:val="0"/>
      <w:divBdr>
        <w:top w:val="none" w:sz="0" w:space="0" w:color="auto"/>
        <w:left w:val="none" w:sz="0" w:space="0" w:color="auto"/>
        <w:bottom w:val="none" w:sz="0" w:space="0" w:color="auto"/>
        <w:right w:val="none" w:sz="0" w:space="0" w:color="auto"/>
      </w:divBdr>
    </w:div>
    <w:div w:id="920522949">
      <w:bodyDiv w:val="1"/>
      <w:marLeft w:val="0"/>
      <w:marRight w:val="0"/>
      <w:marTop w:val="0"/>
      <w:marBottom w:val="0"/>
      <w:divBdr>
        <w:top w:val="none" w:sz="0" w:space="0" w:color="auto"/>
        <w:left w:val="none" w:sz="0" w:space="0" w:color="auto"/>
        <w:bottom w:val="none" w:sz="0" w:space="0" w:color="auto"/>
        <w:right w:val="none" w:sz="0" w:space="0" w:color="auto"/>
      </w:divBdr>
    </w:div>
    <w:div w:id="937983132">
      <w:bodyDiv w:val="1"/>
      <w:marLeft w:val="0"/>
      <w:marRight w:val="0"/>
      <w:marTop w:val="0"/>
      <w:marBottom w:val="0"/>
      <w:divBdr>
        <w:top w:val="none" w:sz="0" w:space="0" w:color="auto"/>
        <w:left w:val="none" w:sz="0" w:space="0" w:color="auto"/>
        <w:bottom w:val="none" w:sz="0" w:space="0" w:color="auto"/>
        <w:right w:val="none" w:sz="0" w:space="0" w:color="auto"/>
      </w:divBdr>
    </w:div>
    <w:div w:id="950821393">
      <w:bodyDiv w:val="1"/>
      <w:marLeft w:val="0"/>
      <w:marRight w:val="0"/>
      <w:marTop w:val="0"/>
      <w:marBottom w:val="0"/>
      <w:divBdr>
        <w:top w:val="none" w:sz="0" w:space="0" w:color="auto"/>
        <w:left w:val="none" w:sz="0" w:space="0" w:color="auto"/>
        <w:bottom w:val="none" w:sz="0" w:space="0" w:color="auto"/>
        <w:right w:val="none" w:sz="0" w:space="0" w:color="auto"/>
      </w:divBdr>
    </w:div>
    <w:div w:id="952595575">
      <w:bodyDiv w:val="1"/>
      <w:marLeft w:val="0"/>
      <w:marRight w:val="0"/>
      <w:marTop w:val="0"/>
      <w:marBottom w:val="0"/>
      <w:divBdr>
        <w:top w:val="none" w:sz="0" w:space="0" w:color="auto"/>
        <w:left w:val="none" w:sz="0" w:space="0" w:color="auto"/>
        <w:bottom w:val="none" w:sz="0" w:space="0" w:color="auto"/>
        <w:right w:val="none" w:sz="0" w:space="0" w:color="auto"/>
      </w:divBdr>
    </w:div>
    <w:div w:id="958490063">
      <w:bodyDiv w:val="1"/>
      <w:marLeft w:val="0"/>
      <w:marRight w:val="0"/>
      <w:marTop w:val="0"/>
      <w:marBottom w:val="0"/>
      <w:divBdr>
        <w:top w:val="none" w:sz="0" w:space="0" w:color="auto"/>
        <w:left w:val="none" w:sz="0" w:space="0" w:color="auto"/>
        <w:bottom w:val="none" w:sz="0" w:space="0" w:color="auto"/>
        <w:right w:val="none" w:sz="0" w:space="0" w:color="auto"/>
      </w:divBdr>
    </w:div>
    <w:div w:id="961153678">
      <w:bodyDiv w:val="1"/>
      <w:marLeft w:val="0"/>
      <w:marRight w:val="0"/>
      <w:marTop w:val="0"/>
      <w:marBottom w:val="0"/>
      <w:divBdr>
        <w:top w:val="none" w:sz="0" w:space="0" w:color="auto"/>
        <w:left w:val="none" w:sz="0" w:space="0" w:color="auto"/>
        <w:bottom w:val="none" w:sz="0" w:space="0" w:color="auto"/>
        <w:right w:val="none" w:sz="0" w:space="0" w:color="auto"/>
      </w:divBdr>
    </w:div>
    <w:div w:id="1044792514">
      <w:bodyDiv w:val="1"/>
      <w:marLeft w:val="0"/>
      <w:marRight w:val="0"/>
      <w:marTop w:val="0"/>
      <w:marBottom w:val="0"/>
      <w:divBdr>
        <w:top w:val="none" w:sz="0" w:space="0" w:color="auto"/>
        <w:left w:val="none" w:sz="0" w:space="0" w:color="auto"/>
        <w:bottom w:val="none" w:sz="0" w:space="0" w:color="auto"/>
        <w:right w:val="none" w:sz="0" w:space="0" w:color="auto"/>
      </w:divBdr>
    </w:div>
    <w:div w:id="1079792953">
      <w:bodyDiv w:val="1"/>
      <w:marLeft w:val="0"/>
      <w:marRight w:val="0"/>
      <w:marTop w:val="0"/>
      <w:marBottom w:val="0"/>
      <w:divBdr>
        <w:top w:val="none" w:sz="0" w:space="0" w:color="auto"/>
        <w:left w:val="none" w:sz="0" w:space="0" w:color="auto"/>
        <w:bottom w:val="none" w:sz="0" w:space="0" w:color="auto"/>
        <w:right w:val="none" w:sz="0" w:space="0" w:color="auto"/>
      </w:divBdr>
    </w:div>
    <w:div w:id="1094134299">
      <w:bodyDiv w:val="1"/>
      <w:marLeft w:val="0"/>
      <w:marRight w:val="0"/>
      <w:marTop w:val="0"/>
      <w:marBottom w:val="0"/>
      <w:divBdr>
        <w:top w:val="none" w:sz="0" w:space="0" w:color="auto"/>
        <w:left w:val="none" w:sz="0" w:space="0" w:color="auto"/>
        <w:bottom w:val="none" w:sz="0" w:space="0" w:color="auto"/>
        <w:right w:val="none" w:sz="0" w:space="0" w:color="auto"/>
      </w:divBdr>
    </w:div>
    <w:div w:id="1118111533">
      <w:bodyDiv w:val="1"/>
      <w:marLeft w:val="0"/>
      <w:marRight w:val="0"/>
      <w:marTop w:val="0"/>
      <w:marBottom w:val="0"/>
      <w:divBdr>
        <w:top w:val="none" w:sz="0" w:space="0" w:color="auto"/>
        <w:left w:val="none" w:sz="0" w:space="0" w:color="auto"/>
        <w:bottom w:val="none" w:sz="0" w:space="0" w:color="auto"/>
        <w:right w:val="none" w:sz="0" w:space="0" w:color="auto"/>
      </w:divBdr>
    </w:div>
    <w:div w:id="1164973058">
      <w:bodyDiv w:val="1"/>
      <w:marLeft w:val="0"/>
      <w:marRight w:val="0"/>
      <w:marTop w:val="0"/>
      <w:marBottom w:val="0"/>
      <w:divBdr>
        <w:top w:val="none" w:sz="0" w:space="0" w:color="auto"/>
        <w:left w:val="none" w:sz="0" w:space="0" w:color="auto"/>
        <w:bottom w:val="none" w:sz="0" w:space="0" w:color="auto"/>
        <w:right w:val="none" w:sz="0" w:space="0" w:color="auto"/>
      </w:divBdr>
    </w:div>
    <w:div w:id="1170213771">
      <w:bodyDiv w:val="1"/>
      <w:marLeft w:val="0"/>
      <w:marRight w:val="0"/>
      <w:marTop w:val="0"/>
      <w:marBottom w:val="0"/>
      <w:divBdr>
        <w:top w:val="none" w:sz="0" w:space="0" w:color="auto"/>
        <w:left w:val="none" w:sz="0" w:space="0" w:color="auto"/>
        <w:bottom w:val="none" w:sz="0" w:space="0" w:color="auto"/>
        <w:right w:val="none" w:sz="0" w:space="0" w:color="auto"/>
      </w:divBdr>
    </w:div>
    <w:div w:id="1196236532">
      <w:bodyDiv w:val="1"/>
      <w:marLeft w:val="0"/>
      <w:marRight w:val="0"/>
      <w:marTop w:val="0"/>
      <w:marBottom w:val="0"/>
      <w:divBdr>
        <w:top w:val="none" w:sz="0" w:space="0" w:color="auto"/>
        <w:left w:val="none" w:sz="0" w:space="0" w:color="auto"/>
        <w:bottom w:val="none" w:sz="0" w:space="0" w:color="auto"/>
        <w:right w:val="none" w:sz="0" w:space="0" w:color="auto"/>
      </w:divBdr>
    </w:div>
    <w:div w:id="1209687001">
      <w:bodyDiv w:val="1"/>
      <w:marLeft w:val="0"/>
      <w:marRight w:val="0"/>
      <w:marTop w:val="0"/>
      <w:marBottom w:val="0"/>
      <w:divBdr>
        <w:top w:val="none" w:sz="0" w:space="0" w:color="auto"/>
        <w:left w:val="none" w:sz="0" w:space="0" w:color="auto"/>
        <w:bottom w:val="none" w:sz="0" w:space="0" w:color="auto"/>
        <w:right w:val="none" w:sz="0" w:space="0" w:color="auto"/>
      </w:divBdr>
    </w:div>
    <w:div w:id="1214081261">
      <w:bodyDiv w:val="1"/>
      <w:marLeft w:val="0"/>
      <w:marRight w:val="0"/>
      <w:marTop w:val="0"/>
      <w:marBottom w:val="0"/>
      <w:divBdr>
        <w:top w:val="none" w:sz="0" w:space="0" w:color="auto"/>
        <w:left w:val="none" w:sz="0" w:space="0" w:color="auto"/>
        <w:bottom w:val="none" w:sz="0" w:space="0" w:color="auto"/>
        <w:right w:val="none" w:sz="0" w:space="0" w:color="auto"/>
      </w:divBdr>
    </w:div>
    <w:div w:id="1244493600">
      <w:bodyDiv w:val="1"/>
      <w:marLeft w:val="0"/>
      <w:marRight w:val="0"/>
      <w:marTop w:val="0"/>
      <w:marBottom w:val="0"/>
      <w:divBdr>
        <w:top w:val="none" w:sz="0" w:space="0" w:color="auto"/>
        <w:left w:val="none" w:sz="0" w:space="0" w:color="auto"/>
        <w:bottom w:val="none" w:sz="0" w:space="0" w:color="auto"/>
        <w:right w:val="none" w:sz="0" w:space="0" w:color="auto"/>
      </w:divBdr>
    </w:div>
    <w:div w:id="1251625681">
      <w:bodyDiv w:val="1"/>
      <w:marLeft w:val="0"/>
      <w:marRight w:val="0"/>
      <w:marTop w:val="0"/>
      <w:marBottom w:val="0"/>
      <w:divBdr>
        <w:top w:val="none" w:sz="0" w:space="0" w:color="auto"/>
        <w:left w:val="none" w:sz="0" w:space="0" w:color="auto"/>
        <w:bottom w:val="none" w:sz="0" w:space="0" w:color="auto"/>
        <w:right w:val="none" w:sz="0" w:space="0" w:color="auto"/>
      </w:divBdr>
    </w:div>
    <w:div w:id="1254783616">
      <w:bodyDiv w:val="1"/>
      <w:marLeft w:val="0"/>
      <w:marRight w:val="0"/>
      <w:marTop w:val="0"/>
      <w:marBottom w:val="0"/>
      <w:divBdr>
        <w:top w:val="none" w:sz="0" w:space="0" w:color="auto"/>
        <w:left w:val="none" w:sz="0" w:space="0" w:color="auto"/>
        <w:bottom w:val="none" w:sz="0" w:space="0" w:color="auto"/>
        <w:right w:val="none" w:sz="0" w:space="0" w:color="auto"/>
      </w:divBdr>
    </w:div>
    <w:div w:id="1258174985">
      <w:bodyDiv w:val="1"/>
      <w:marLeft w:val="0"/>
      <w:marRight w:val="0"/>
      <w:marTop w:val="0"/>
      <w:marBottom w:val="0"/>
      <w:divBdr>
        <w:top w:val="none" w:sz="0" w:space="0" w:color="auto"/>
        <w:left w:val="none" w:sz="0" w:space="0" w:color="auto"/>
        <w:bottom w:val="none" w:sz="0" w:space="0" w:color="auto"/>
        <w:right w:val="none" w:sz="0" w:space="0" w:color="auto"/>
      </w:divBdr>
    </w:div>
    <w:div w:id="1339499571">
      <w:bodyDiv w:val="1"/>
      <w:marLeft w:val="0"/>
      <w:marRight w:val="0"/>
      <w:marTop w:val="0"/>
      <w:marBottom w:val="0"/>
      <w:divBdr>
        <w:top w:val="none" w:sz="0" w:space="0" w:color="auto"/>
        <w:left w:val="none" w:sz="0" w:space="0" w:color="auto"/>
        <w:bottom w:val="none" w:sz="0" w:space="0" w:color="auto"/>
        <w:right w:val="none" w:sz="0" w:space="0" w:color="auto"/>
      </w:divBdr>
    </w:div>
    <w:div w:id="1344353975">
      <w:bodyDiv w:val="1"/>
      <w:marLeft w:val="0"/>
      <w:marRight w:val="0"/>
      <w:marTop w:val="0"/>
      <w:marBottom w:val="0"/>
      <w:divBdr>
        <w:top w:val="none" w:sz="0" w:space="0" w:color="auto"/>
        <w:left w:val="none" w:sz="0" w:space="0" w:color="auto"/>
        <w:bottom w:val="none" w:sz="0" w:space="0" w:color="auto"/>
        <w:right w:val="none" w:sz="0" w:space="0" w:color="auto"/>
      </w:divBdr>
    </w:div>
    <w:div w:id="1350108458">
      <w:bodyDiv w:val="1"/>
      <w:marLeft w:val="0"/>
      <w:marRight w:val="0"/>
      <w:marTop w:val="0"/>
      <w:marBottom w:val="0"/>
      <w:divBdr>
        <w:top w:val="none" w:sz="0" w:space="0" w:color="auto"/>
        <w:left w:val="none" w:sz="0" w:space="0" w:color="auto"/>
        <w:bottom w:val="none" w:sz="0" w:space="0" w:color="auto"/>
        <w:right w:val="none" w:sz="0" w:space="0" w:color="auto"/>
      </w:divBdr>
    </w:div>
    <w:div w:id="1357460803">
      <w:bodyDiv w:val="1"/>
      <w:marLeft w:val="0"/>
      <w:marRight w:val="0"/>
      <w:marTop w:val="0"/>
      <w:marBottom w:val="0"/>
      <w:divBdr>
        <w:top w:val="none" w:sz="0" w:space="0" w:color="auto"/>
        <w:left w:val="none" w:sz="0" w:space="0" w:color="auto"/>
        <w:bottom w:val="none" w:sz="0" w:space="0" w:color="auto"/>
        <w:right w:val="none" w:sz="0" w:space="0" w:color="auto"/>
      </w:divBdr>
    </w:div>
    <w:div w:id="1372416834">
      <w:bodyDiv w:val="1"/>
      <w:marLeft w:val="0"/>
      <w:marRight w:val="0"/>
      <w:marTop w:val="0"/>
      <w:marBottom w:val="0"/>
      <w:divBdr>
        <w:top w:val="none" w:sz="0" w:space="0" w:color="auto"/>
        <w:left w:val="none" w:sz="0" w:space="0" w:color="auto"/>
        <w:bottom w:val="none" w:sz="0" w:space="0" w:color="auto"/>
        <w:right w:val="none" w:sz="0" w:space="0" w:color="auto"/>
      </w:divBdr>
    </w:div>
    <w:div w:id="1408722988">
      <w:bodyDiv w:val="1"/>
      <w:marLeft w:val="0"/>
      <w:marRight w:val="0"/>
      <w:marTop w:val="0"/>
      <w:marBottom w:val="0"/>
      <w:divBdr>
        <w:top w:val="none" w:sz="0" w:space="0" w:color="auto"/>
        <w:left w:val="none" w:sz="0" w:space="0" w:color="auto"/>
        <w:bottom w:val="none" w:sz="0" w:space="0" w:color="auto"/>
        <w:right w:val="none" w:sz="0" w:space="0" w:color="auto"/>
      </w:divBdr>
    </w:div>
    <w:div w:id="1422146446">
      <w:bodyDiv w:val="1"/>
      <w:marLeft w:val="0"/>
      <w:marRight w:val="0"/>
      <w:marTop w:val="0"/>
      <w:marBottom w:val="0"/>
      <w:divBdr>
        <w:top w:val="none" w:sz="0" w:space="0" w:color="auto"/>
        <w:left w:val="none" w:sz="0" w:space="0" w:color="auto"/>
        <w:bottom w:val="none" w:sz="0" w:space="0" w:color="auto"/>
        <w:right w:val="none" w:sz="0" w:space="0" w:color="auto"/>
      </w:divBdr>
    </w:div>
    <w:div w:id="1429042404">
      <w:bodyDiv w:val="1"/>
      <w:marLeft w:val="0"/>
      <w:marRight w:val="0"/>
      <w:marTop w:val="0"/>
      <w:marBottom w:val="0"/>
      <w:divBdr>
        <w:top w:val="none" w:sz="0" w:space="0" w:color="auto"/>
        <w:left w:val="none" w:sz="0" w:space="0" w:color="auto"/>
        <w:bottom w:val="none" w:sz="0" w:space="0" w:color="auto"/>
        <w:right w:val="none" w:sz="0" w:space="0" w:color="auto"/>
      </w:divBdr>
    </w:div>
    <w:div w:id="1444108645">
      <w:bodyDiv w:val="1"/>
      <w:marLeft w:val="0"/>
      <w:marRight w:val="0"/>
      <w:marTop w:val="0"/>
      <w:marBottom w:val="0"/>
      <w:divBdr>
        <w:top w:val="none" w:sz="0" w:space="0" w:color="auto"/>
        <w:left w:val="none" w:sz="0" w:space="0" w:color="auto"/>
        <w:bottom w:val="none" w:sz="0" w:space="0" w:color="auto"/>
        <w:right w:val="none" w:sz="0" w:space="0" w:color="auto"/>
      </w:divBdr>
      <w:divsChild>
        <w:div w:id="513692103">
          <w:marLeft w:val="0"/>
          <w:marRight w:val="0"/>
          <w:marTop w:val="0"/>
          <w:marBottom w:val="0"/>
          <w:divBdr>
            <w:top w:val="none" w:sz="0" w:space="0" w:color="auto"/>
            <w:left w:val="none" w:sz="0" w:space="0" w:color="auto"/>
            <w:bottom w:val="none" w:sz="0" w:space="0" w:color="auto"/>
            <w:right w:val="none" w:sz="0" w:space="0" w:color="auto"/>
          </w:divBdr>
          <w:divsChild>
            <w:div w:id="432091073">
              <w:marLeft w:val="0"/>
              <w:marRight w:val="0"/>
              <w:marTop w:val="0"/>
              <w:marBottom w:val="0"/>
              <w:divBdr>
                <w:top w:val="none" w:sz="0" w:space="0" w:color="auto"/>
                <w:left w:val="none" w:sz="0" w:space="0" w:color="auto"/>
                <w:bottom w:val="none" w:sz="0" w:space="0" w:color="auto"/>
                <w:right w:val="none" w:sz="0" w:space="0" w:color="auto"/>
              </w:divBdr>
              <w:divsChild>
                <w:div w:id="331765153">
                  <w:marLeft w:val="0"/>
                  <w:marRight w:val="0"/>
                  <w:marTop w:val="0"/>
                  <w:marBottom w:val="0"/>
                  <w:divBdr>
                    <w:top w:val="none" w:sz="0" w:space="0" w:color="auto"/>
                    <w:left w:val="none" w:sz="0" w:space="0" w:color="auto"/>
                    <w:bottom w:val="none" w:sz="0" w:space="0" w:color="auto"/>
                    <w:right w:val="none" w:sz="0" w:space="0" w:color="auto"/>
                  </w:divBdr>
                  <w:divsChild>
                    <w:div w:id="13241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7696">
      <w:bodyDiv w:val="1"/>
      <w:marLeft w:val="0"/>
      <w:marRight w:val="0"/>
      <w:marTop w:val="0"/>
      <w:marBottom w:val="0"/>
      <w:divBdr>
        <w:top w:val="none" w:sz="0" w:space="0" w:color="auto"/>
        <w:left w:val="none" w:sz="0" w:space="0" w:color="auto"/>
        <w:bottom w:val="none" w:sz="0" w:space="0" w:color="auto"/>
        <w:right w:val="none" w:sz="0" w:space="0" w:color="auto"/>
      </w:divBdr>
    </w:div>
    <w:div w:id="1473012392">
      <w:bodyDiv w:val="1"/>
      <w:marLeft w:val="0"/>
      <w:marRight w:val="0"/>
      <w:marTop w:val="0"/>
      <w:marBottom w:val="0"/>
      <w:divBdr>
        <w:top w:val="none" w:sz="0" w:space="0" w:color="auto"/>
        <w:left w:val="none" w:sz="0" w:space="0" w:color="auto"/>
        <w:bottom w:val="none" w:sz="0" w:space="0" w:color="auto"/>
        <w:right w:val="none" w:sz="0" w:space="0" w:color="auto"/>
      </w:divBdr>
    </w:div>
    <w:div w:id="1499543333">
      <w:bodyDiv w:val="1"/>
      <w:marLeft w:val="0"/>
      <w:marRight w:val="0"/>
      <w:marTop w:val="0"/>
      <w:marBottom w:val="0"/>
      <w:divBdr>
        <w:top w:val="none" w:sz="0" w:space="0" w:color="auto"/>
        <w:left w:val="none" w:sz="0" w:space="0" w:color="auto"/>
        <w:bottom w:val="none" w:sz="0" w:space="0" w:color="auto"/>
        <w:right w:val="none" w:sz="0" w:space="0" w:color="auto"/>
      </w:divBdr>
    </w:div>
    <w:div w:id="1499735096">
      <w:bodyDiv w:val="1"/>
      <w:marLeft w:val="0"/>
      <w:marRight w:val="0"/>
      <w:marTop w:val="0"/>
      <w:marBottom w:val="0"/>
      <w:divBdr>
        <w:top w:val="none" w:sz="0" w:space="0" w:color="auto"/>
        <w:left w:val="none" w:sz="0" w:space="0" w:color="auto"/>
        <w:bottom w:val="none" w:sz="0" w:space="0" w:color="auto"/>
        <w:right w:val="none" w:sz="0" w:space="0" w:color="auto"/>
      </w:divBdr>
    </w:div>
    <w:div w:id="1599871998">
      <w:bodyDiv w:val="1"/>
      <w:marLeft w:val="0"/>
      <w:marRight w:val="0"/>
      <w:marTop w:val="0"/>
      <w:marBottom w:val="0"/>
      <w:divBdr>
        <w:top w:val="none" w:sz="0" w:space="0" w:color="auto"/>
        <w:left w:val="none" w:sz="0" w:space="0" w:color="auto"/>
        <w:bottom w:val="none" w:sz="0" w:space="0" w:color="auto"/>
        <w:right w:val="none" w:sz="0" w:space="0" w:color="auto"/>
      </w:divBdr>
    </w:div>
    <w:div w:id="1614173025">
      <w:bodyDiv w:val="1"/>
      <w:marLeft w:val="0"/>
      <w:marRight w:val="0"/>
      <w:marTop w:val="0"/>
      <w:marBottom w:val="0"/>
      <w:divBdr>
        <w:top w:val="none" w:sz="0" w:space="0" w:color="auto"/>
        <w:left w:val="none" w:sz="0" w:space="0" w:color="auto"/>
        <w:bottom w:val="none" w:sz="0" w:space="0" w:color="auto"/>
        <w:right w:val="none" w:sz="0" w:space="0" w:color="auto"/>
      </w:divBdr>
    </w:div>
    <w:div w:id="1652754745">
      <w:bodyDiv w:val="1"/>
      <w:marLeft w:val="0"/>
      <w:marRight w:val="0"/>
      <w:marTop w:val="0"/>
      <w:marBottom w:val="0"/>
      <w:divBdr>
        <w:top w:val="none" w:sz="0" w:space="0" w:color="auto"/>
        <w:left w:val="none" w:sz="0" w:space="0" w:color="auto"/>
        <w:bottom w:val="none" w:sz="0" w:space="0" w:color="auto"/>
        <w:right w:val="none" w:sz="0" w:space="0" w:color="auto"/>
      </w:divBdr>
    </w:div>
    <w:div w:id="1681084035">
      <w:bodyDiv w:val="1"/>
      <w:marLeft w:val="0"/>
      <w:marRight w:val="0"/>
      <w:marTop w:val="0"/>
      <w:marBottom w:val="0"/>
      <w:divBdr>
        <w:top w:val="none" w:sz="0" w:space="0" w:color="auto"/>
        <w:left w:val="none" w:sz="0" w:space="0" w:color="auto"/>
        <w:bottom w:val="none" w:sz="0" w:space="0" w:color="auto"/>
        <w:right w:val="none" w:sz="0" w:space="0" w:color="auto"/>
      </w:divBdr>
    </w:div>
    <w:div w:id="1682269251">
      <w:bodyDiv w:val="1"/>
      <w:marLeft w:val="0"/>
      <w:marRight w:val="0"/>
      <w:marTop w:val="0"/>
      <w:marBottom w:val="0"/>
      <w:divBdr>
        <w:top w:val="none" w:sz="0" w:space="0" w:color="auto"/>
        <w:left w:val="none" w:sz="0" w:space="0" w:color="auto"/>
        <w:bottom w:val="none" w:sz="0" w:space="0" w:color="auto"/>
        <w:right w:val="none" w:sz="0" w:space="0" w:color="auto"/>
      </w:divBdr>
    </w:div>
    <w:div w:id="1708142510">
      <w:bodyDiv w:val="1"/>
      <w:marLeft w:val="0"/>
      <w:marRight w:val="0"/>
      <w:marTop w:val="0"/>
      <w:marBottom w:val="0"/>
      <w:divBdr>
        <w:top w:val="none" w:sz="0" w:space="0" w:color="auto"/>
        <w:left w:val="none" w:sz="0" w:space="0" w:color="auto"/>
        <w:bottom w:val="none" w:sz="0" w:space="0" w:color="auto"/>
        <w:right w:val="none" w:sz="0" w:space="0" w:color="auto"/>
      </w:divBdr>
    </w:div>
    <w:div w:id="1725257334">
      <w:bodyDiv w:val="1"/>
      <w:marLeft w:val="0"/>
      <w:marRight w:val="0"/>
      <w:marTop w:val="0"/>
      <w:marBottom w:val="0"/>
      <w:divBdr>
        <w:top w:val="none" w:sz="0" w:space="0" w:color="auto"/>
        <w:left w:val="none" w:sz="0" w:space="0" w:color="auto"/>
        <w:bottom w:val="none" w:sz="0" w:space="0" w:color="auto"/>
        <w:right w:val="none" w:sz="0" w:space="0" w:color="auto"/>
      </w:divBdr>
    </w:div>
    <w:div w:id="1747453297">
      <w:bodyDiv w:val="1"/>
      <w:marLeft w:val="0"/>
      <w:marRight w:val="0"/>
      <w:marTop w:val="0"/>
      <w:marBottom w:val="0"/>
      <w:divBdr>
        <w:top w:val="none" w:sz="0" w:space="0" w:color="auto"/>
        <w:left w:val="none" w:sz="0" w:space="0" w:color="auto"/>
        <w:bottom w:val="none" w:sz="0" w:space="0" w:color="auto"/>
        <w:right w:val="none" w:sz="0" w:space="0" w:color="auto"/>
      </w:divBdr>
    </w:div>
    <w:div w:id="1747455352">
      <w:bodyDiv w:val="1"/>
      <w:marLeft w:val="0"/>
      <w:marRight w:val="0"/>
      <w:marTop w:val="0"/>
      <w:marBottom w:val="0"/>
      <w:divBdr>
        <w:top w:val="none" w:sz="0" w:space="0" w:color="auto"/>
        <w:left w:val="none" w:sz="0" w:space="0" w:color="auto"/>
        <w:bottom w:val="none" w:sz="0" w:space="0" w:color="auto"/>
        <w:right w:val="none" w:sz="0" w:space="0" w:color="auto"/>
      </w:divBdr>
    </w:div>
    <w:div w:id="1764568436">
      <w:bodyDiv w:val="1"/>
      <w:marLeft w:val="0"/>
      <w:marRight w:val="0"/>
      <w:marTop w:val="0"/>
      <w:marBottom w:val="0"/>
      <w:divBdr>
        <w:top w:val="none" w:sz="0" w:space="0" w:color="auto"/>
        <w:left w:val="none" w:sz="0" w:space="0" w:color="auto"/>
        <w:bottom w:val="none" w:sz="0" w:space="0" w:color="auto"/>
        <w:right w:val="none" w:sz="0" w:space="0" w:color="auto"/>
      </w:divBdr>
    </w:div>
    <w:div w:id="1765416032">
      <w:bodyDiv w:val="1"/>
      <w:marLeft w:val="0"/>
      <w:marRight w:val="0"/>
      <w:marTop w:val="0"/>
      <w:marBottom w:val="0"/>
      <w:divBdr>
        <w:top w:val="none" w:sz="0" w:space="0" w:color="auto"/>
        <w:left w:val="none" w:sz="0" w:space="0" w:color="auto"/>
        <w:bottom w:val="none" w:sz="0" w:space="0" w:color="auto"/>
        <w:right w:val="none" w:sz="0" w:space="0" w:color="auto"/>
      </w:divBdr>
    </w:div>
    <w:div w:id="1769040741">
      <w:bodyDiv w:val="1"/>
      <w:marLeft w:val="0"/>
      <w:marRight w:val="0"/>
      <w:marTop w:val="0"/>
      <w:marBottom w:val="0"/>
      <w:divBdr>
        <w:top w:val="none" w:sz="0" w:space="0" w:color="auto"/>
        <w:left w:val="none" w:sz="0" w:space="0" w:color="auto"/>
        <w:bottom w:val="none" w:sz="0" w:space="0" w:color="auto"/>
        <w:right w:val="none" w:sz="0" w:space="0" w:color="auto"/>
      </w:divBdr>
    </w:div>
    <w:div w:id="1786539620">
      <w:bodyDiv w:val="1"/>
      <w:marLeft w:val="0"/>
      <w:marRight w:val="0"/>
      <w:marTop w:val="0"/>
      <w:marBottom w:val="0"/>
      <w:divBdr>
        <w:top w:val="none" w:sz="0" w:space="0" w:color="auto"/>
        <w:left w:val="none" w:sz="0" w:space="0" w:color="auto"/>
        <w:bottom w:val="none" w:sz="0" w:space="0" w:color="auto"/>
        <w:right w:val="none" w:sz="0" w:space="0" w:color="auto"/>
      </w:divBdr>
    </w:div>
    <w:div w:id="1795172097">
      <w:bodyDiv w:val="1"/>
      <w:marLeft w:val="0"/>
      <w:marRight w:val="0"/>
      <w:marTop w:val="0"/>
      <w:marBottom w:val="0"/>
      <w:divBdr>
        <w:top w:val="none" w:sz="0" w:space="0" w:color="auto"/>
        <w:left w:val="none" w:sz="0" w:space="0" w:color="auto"/>
        <w:bottom w:val="none" w:sz="0" w:space="0" w:color="auto"/>
        <w:right w:val="none" w:sz="0" w:space="0" w:color="auto"/>
      </w:divBdr>
    </w:div>
    <w:div w:id="1824811438">
      <w:bodyDiv w:val="1"/>
      <w:marLeft w:val="0"/>
      <w:marRight w:val="0"/>
      <w:marTop w:val="0"/>
      <w:marBottom w:val="0"/>
      <w:divBdr>
        <w:top w:val="none" w:sz="0" w:space="0" w:color="auto"/>
        <w:left w:val="none" w:sz="0" w:space="0" w:color="auto"/>
        <w:bottom w:val="none" w:sz="0" w:space="0" w:color="auto"/>
        <w:right w:val="none" w:sz="0" w:space="0" w:color="auto"/>
      </w:divBdr>
    </w:div>
    <w:div w:id="1850094389">
      <w:bodyDiv w:val="1"/>
      <w:marLeft w:val="0"/>
      <w:marRight w:val="0"/>
      <w:marTop w:val="0"/>
      <w:marBottom w:val="0"/>
      <w:divBdr>
        <w:top w:val="none" w:sz="0" w:space="0" w:color="auto"/>
        <w:left w:val="none" w:sz="0" w:space="0" w:color="auto"/>
        <w:bottom w:val="none" w:sz="0" w:space="0" w:color="auto"/>
        <w:right w:val="none" w:sz="0" w:space="0" w:color="auto"/>
      </w:divBdr>
    </w:div>
    <w:div w:id="1896814531">
      <w:bodyDiv w:val="1"/>
      <w:marLeft w:val="0"/>
      <w:marRight w:val="0"/>
      <w:marTop w:val="0"/>
      <w:marBottom w:val="0"/>
      <w:divBdr>
        <w:top w:val="none" w:sz="0" w:space="0" w:color="auto"/>
        <w:left w:val="none" w:sz="0" w:space="0" w:color="auto"/>
        <w:bottom w:val="none" w:sz="0" w:space="0" w:color="auto"/>
        <w:right w:val="none" w:sz="0" w:space="0" w:color="auto"/>
      </w:divBdr>
    </w:div>
    <w:div w:id="1897663562">
      <w:bodyDiv w:val="1"/>
      <w:marLeft w:val="0"/>
      <w:marRight w:val="0"/>
      <w:marTop w:val="0"/>
      <w:marBottom w:val="0"/>
      <w:divBdr>
        <w:top w:val="none" w:sz="0" w:space="0" w:color="auto"/>
        <w:left w:val="none" w:sz="0" w:space="0" w:color="auto"/>
        <w:bottom w:val="none" w:sz="0" w:space="0" w:color="auto"/>
        <w:right w:val="none" w:sz="0" w:space="0" w:color="auto"/>
      </w:divBdr>
    </w:div>
    <w:div w:id="1900745166">
      <w:bodyDiv w:val="1"/>
      <w:marLeft w:val="0"/>
      <w:marRight w:val="0"/>
      <w:marTop w:val="0"/>
      <w:marBottom w:val="0"/>
      <w:divBdr>
        <w:top w:val="none" w:sz="0" w:space="0" w:color="auto"/>
        <w:left w:val="none" w:sz="0" w:space="0" w:color="auto"/>
        <w:bottom w:val="none" w:sz="0" w:space="0" w:color="auto"/>
        <w:right w:val="none" w:sz="0" w:space="0" w:color="auto"/>
      </w:divBdr>
    </w:div>
    <w:div w:id="1910338152">
      <w:bodyDiv w:val="1"/>
      <w:marLeft w:val="0"/>
      <w:marRight w:val="0"/>
      <w:marTop w:val="0"/>
      <w:marBottom w:val="0"/>
      <w:divBdr>
        <w:top w:val="none" w:sz="0" w:space="0" w:color="auto"/>
        <w:left w:val="none" w:sz="0" w:space="0" w:color="auto"/>
        <w:bottom w:val="none" w:sz="0" w:space="0" w:color="auto"/>
        <w:right w:val="none" w:sz="0" w:space="0" w:color="auto"/>
      </w:divBdr>
    </w:div>
    <w:div w:id="2014523981">
      <w:bodyDiv w:val="1"/>
      <w:marLeft w:val="0"/>
      <w:marRight w:val="0"/>
      <w:marTop w:val="0"/>
      <w:marBottom w:val="0"/>
      <w:divBdr>
        <w:top w:val="none" w:sz="0" w:space="0" w:color="auto"/>
        <w:left w:val="none" w:sz="0" w:space="0" w:color="auto"/>
        <w:bottom w:val="none" w:sz="0" w:space="0" w:color="auto"/>
        <w:right w:val="none" w:sz="0" w:space="0" w:color="auto"/>
      </w:divBdr>
    </w:div>
    <w:div w:id="2047752955">
      <w:bodyDiv w:val="1"/>
      <w:marLeft w:val="0"/>
      <w:marRight w:val="0"/>
      <w:marTop w:val="0"/>
      <w:marBottom w:val="0"/>
      <w:divBdr>
        <w:top w:val="none" w:sz="0" w:space="0" w:color="auto"/>
        <w:left w:val="none" w:sz="0" w:space="0" w:color="auto"/>
        <w:bottom w:val="none" w:sz="0" w:space="0" w:color="auto"/>
        <w:right w:val="none" w:sz="0" w:space="0" w:color="auto"/>
      </w:divBdr>
      <w:divsChild>
        <w:div w:id="47458050">
          <w:marLeft w:val="0"/>
          <w:marRight w:val="0"/>
          <w:marTop w:val="0"/>
          <w:marBottom w:val="0"/>
          <w:divBdr>
            <w:top w:val="none" w:sz="0" w:space="0" w:color="auto"/>
            <w:left w:val="none" w:sz="0" w:space="0" w:color="auto"/>
            <w:bottom w:val="none" w:sz="0" w:space="0" w:color="auto"/>
            <w:right w:val="none" w:sz="0" w:space="0" w:color="auto"/>
          </w:divBdr>
          <w:divsChild>
            <w:div w:id="285740733">
              <w:marLeft w:val="0"/>
              <w:marRight w:val="0"/>
              <w:marTop w:val="0"/>
              <w:marBottom w:val="0"/>
              <w:divBdr>
                <w:top w:val="none" w:sz="0" w:space="0" w:color="auto"/>
                <w:left w:val="none" w:sz="0" w:space="0" w:color="auto"/>
                <w:bottom w:val="none" w:sz="0" w:space="0" w:color="auto"/>
                <w:right w:val="none" w:sz="0" w:space="0" w:color="auto"/>
              </w:divBdr>
              <w:divsChild>
                <w:div w:id="1857694583">
                  <w:marLeft w:val="0"/>
                  <w:marRight w:val="0"/>
                  <w:marTop w:val="0"/>
                  <w:marBottom w:val="0"/>
                  <w:divBdr>
                    <w:top w:val="none" w:sz="0" w:space="0" w:color="auto"/>
                    <w:left w:val="none" w:sz="0" w:space="0" w:color="auto"/>
                    <w:bottom w:val="none" w:sz="0" w:space="0" w:color="auto"/>
                    <w:right w:val="none" w:sz="0" w:space="0" w:color="auto"/>
                  </w:divBdr>
                  <w:divsChild>
                    <w:div w:id="17748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641760">
      <w:bodyDiv w:val="1"/>
      <w:marLeft w:val="0"/>
      <w:marRight w:val="0"/>
      <w:marTop w:val="0"/>
      <w:marBottom w:val="0"/>
      <w:divBdr>
        <w:top w:val="none" w:sz="0" w:space="0" w:color="auto"/>
        <w:left w:val="none" w:sz="0" w:space="0" w:color="auto"/>
        <w:bottom w:val="none" w:sz="0" w:space="0" w:color="auto"/>
        <w:right w:val="none" w:sz="0" w:space="0" w:color="auto"/>
      </w:divBdr>
    </w:div>
    <w:div w:id="2052420844">
      <w:bodyDiv w:val="1"/>
      <w:marLeft w:val="0"/>
      <w:marRight w:val="0"/>
      <w:marTop w:val="0"/>
      <w:marBottom w:val="0"/>
      <w:divBdr>
        <w:top w:val="none" w:sz="0" w:space="0" w:color="auto"/>
        <w:left w:val="none" w:sz="0" w:space="0" w:color="auto"/>
        <w:bottom w:val="none" w:sz="0" w:space="0" w:color="auto"/>
        <w:right w:val="none" w:sz="0" w:space="0" w:color="auto"/>
      </w:divBdr>
    </w:div>
    <w:div w:id="2074236575">
      <w:bodyDiv w:val="1"/>
      <w:marLeft w:val="0"/>
      <w:marRight w:val="0"/>
      <w:marTop w:val="0"/>
      <w:marBottom w:val="0"/>
      <w:divBdr>
        <w:top w:val="none" w:sz="0" w:space="0" w:color="auto"/>
        <w:left w:val="none" w:sz="0" w:space="0" w:color="auto"/>
        <w:bottom w:val="none" w:sz="0" w:space="0" w:color="auto"/>
        <w:right w:val="none" w:sz="0" w:space="0" w:color="auto"/>
      </w:divBdr>
    </w:div>
    <w:div w:id="2076929500">
      <w:bodyDiv w:val="1"/>
      <w:marLeft w:val="0"/>
      <w:marRight w:val="0"/>
      <w:marTop w:val="0"/>
      <w:marBottom w:val="0"/>
      <w:divBdr>
        <w:top w:val="none" w:sz="0" w:space="0" w:color="auto"/>
        <w:left w:val="none" w:sz="0" w:space="0" w:color="auto"/>
        <w:bottom w:val="none" w:sz="0" w:space="0" w:color="auto"/>
        <w:right w:val="none" w:sz="0" w:space="0" w:color="auto"/>
      </w:divBdr>
    </w:div>
    <w:div w:id="2079286357">
      <w:bodyDiv w:val="1"/>
      <w:marLeft w:val="0"/>
      <w:marRight w:val="0"/>
      <w:marTop w:val="0"/>
      <w:marBottom w:val="0"/>
      <w:divBdr>
        <w:top w:val="none" w:sz="0" w:space="0" w:color="auto"/>
        <w:left w:val="none" w:sz="0" w:space="0" w:color="auto"/>
        <w:bottom w:val="none" w:sz="0" w:space="0" w:color="auto"/>
        <w:right w:val="none" w:sz="0" w:space="0" w:color="auto"/>
      </w:divBdr>
    </w:div>
    <w:div w:id="2087024596">
      <w:bodyDiv w:val="1"/>
      <w:marLeft w:val="0"/>
      <w:marRight w:val="0"/>
      <w:marTop w:val="0"/>
      <w:marBottom w:val="0"/>
      <w:divBdr>
        <w:top w:val="none" w:sz="0" w:space="0" w:color="auto"/>
        <w:left w:val="none" w:sz="0" w:space="0" w:color="auto"/>
        <w:bottom w:val="none" w:sz="0" w:space="0" w:color="auto"/>
        <w:right w:val="none" w:sz="0" w:space="0" w:color="auto"/>
      </w:divBdr>
    </w:div>
    <w:div w:id="2092310891">
      <w:bodyDiv w:val="1"/>
      <w:marLeft w:val="0"/>
      <w:marRight w:val="0"/>
      <w:marTop w:val="0"/>
      <w:marBottom w:val="0"/>
      <w:divBdr>
        <w:top w:val="none" w:sz="0" w:space="0" w:color="auto"/>
        <w:left w:val="none" w:sz="0" w:space="0" w:color="auto"/>
        <w:bottom w:val="none" w:sz="0" w:space="0" w:color="auto"/>
        <w:right w:val="none" w:sz="0" w:space="0" w:color="auto"/>
      </w:divBdr>
    </w:div>
    <w:div w:id="2124614594">
      <w:bodyDiv w:val="1"/>
      <w:marLeft w:val="0"/>
      <w:marRight w:val="0"/>
      <w:marTop w:val="0"/>
      <w:marBottom w:val="0"/>
      <w:divBdr>
        <w:top w:val="none" w:sz="0" w:space="0" w:color="auto"/>
        <w:left w:val="none" w:sz="0" w:space="0" w:color="auto"/>
        <w:bottom w:val="none" w:sz="0" w:space="0" w:color="auto"/>
        <w:right w:val="none" w:sz="0" w:space="0" w:color="auto"/>
      </w:divBdr>
    </w:div>
    <w:div w:id="21383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26</Pages>
  <Words>12828</Words>
  <Characters>73122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Phùng Mạnh Hùng</dc:creator>
  <cp:lastModifiedBy>Phùng Mạnh Hùng</cp:lastModifiedBy>
  <cp:revision>10</cp:revision>
  <cp:lastPrinted>2025-12-16T12:59:00Z</cp:lastPrinted>
  <dcterms:created xsi:type="dcterms:W3CDTF">2025-12-16T12:58:00Z</dcterms:created>
  <dcterms:modified xsi:type="dcterms:W3CDTF">2026-02-05T06:26:00Z</dcterms:modified>
</cp:coreProperties>
</file>