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26C24" w14:textId="77777777" w:rsidR="00352627" w:rsidRPr="00E2102A" w:rsidRDefault="00352627" w:rsidP="0048099C">
      <w:pPr>
        <w:keepNext/>
        <w:spacing w:after="0" w:line="264" w:lineRule="auto"/>
        <w:jc w:val="center"/>
        <w:outlineLvl w:val="0"/>
        <w:rPr>
          <w:bCs/>
          <w:color w:val="000000" w:themeColor="text1"/>
          <w:szCs w:val="28"/>
        </w:rPr>
      </w:pPr>
      <w:bookmarkStart w:id="0" w:name="_Toc89867471"/>
      <w:bookmarkStart w:id="1" w:name="_Toc102049491"/>
      <w:bookmarkStart w:id="2" w:name="_Toc102049663"/>
      <w:bookmarkStart w:id="3" w:name="_Toc110524781"/>
      <w:bookmarkStart w:id="4" w:name="_Toc128042731"/>
      <w:bookmarkStart w:id="5" w:name="_Toc130305695"/>
      <w:bookmarkStart w:id="6" w:name="_Toc130305892"/>
      <w:bookmarkStart w:id="7" w:name="_Hlk133015645"/>
      <w:bookmarkStart w:id="8" w:name="_Toc76388124"/>
    </w:p>
    <w:p w14:paraId="18AA53AC" w14:textId="2100B9BE" w:rsidR="00107DCC" w:rsidRPr="00E2102A" w:rsidRDefault="00107DCC" w:rsidP="0048099C">
      <w:pPr>
        <w:keepNext/>
        <w:spacing w:after="0" w:line="264" w:lineRule="auto"/>
        <w:jc w:val="center"/>
        <w:outlineLvl w:val="0"/>
        <w:rPr>
          <w:bCs/>
          <w:color w:val="000000" w:themeColor="text1"/>
          <w:szCs w:val="28"/>
        </w:rPr>
      </w:pPr>
      <w:r w:rsidRPr="00E2102A">
        <w:rPr>
          <w:bCs/>
          <w:color w:val="000000" w:themeColor="text1"/>
          <w:szCs w:val="28"/>
        </w:rPr>
        <w:t>BỘ GIÁO DỤC VÀ ĐÀO TẠO</w:t>
      </w:r>
      <w:bookmarkEnd w:id="0"/>
      <w:bookmarkEnd w:id="1"/>
      <w:bookmarkEnd w:id="2"/>
      <w:bookmarkEnd w:id="3"/>
      <w:bookmarkEnd w:id="4"/>
      <w:bookmarkEnd w:id="5"/>
      <w:bookmarkEnd w:id="6"/>
    </w:p>
    <w:p w14:paraId="5958B21E" w14:textId="77777777" w:rsidR="00107DCC" w:rsidRPr="00E2102A" w:rsidRDefault="00107DCC" w:rsidP="0048099C">
      <w:pPr>
        <w:spacing w:after="0" w:line="264" w:lineRule="auto"/>
        <w:jc w:val="center"/>
        <w:rPr>
          <w:b/>
          <w:color w:val="000000" w:themeColor="text1"/>
          <w:szCs w:val="28"/>
        </w:rPr>
      </w:pPr>
      <w:r w:rsidRPr="00E2102A">
        <w:rPr>
          <w:b/>
          <w:color w:val="000000" w:themeColor="text1"/>
          <w:szCs w:val="28"/>
        </w:rPr>
        <w:t>TRƯỜNG ĐẠI HỌC THƯƠNG MẠI</w:t>
      </w:r>
    </w:p>
    <w:p w14:paraId="3AB6116D" w14:textId="77777777" w:rsidR="00107DCC" w:rsidRPr="00E2102A" w:rsidRDefault="00107DCC" w:rsidP="0048099C">
      <w:pPr>
        <w:spacing w:after="0" w:line="264" w:lineRule="auto"/>
        <w:jc w:val="center"/>
        <w:rPr>
          <w:color w:val="000000" w:themeColor="text1"/>
          <w:sz w:val="24"/>
          <w:szCs w:val="24"/>
        </w:rPr>
      </w:pPr>
      <w:r w:rsidRPr="00E2102A">
        <w:rPr>
          <w:color w:val="000000" w:themeColor="text1"/>
        </w:rPr>
        <w:t>-------------------------</w:t>
      </w:r>
    </w:p>
    <w:p w14:paraId="75C744FB" w14:textId="77777777" w:rsidR="00107DCC" w:rsidRPr="00E2102A" w:rsidRDefault="00107DCC" w:rsidP="0048099C">
      <w:pPr>
        <w:spacing w:after="0" w:line="264" w:lineRule="auto"/>
        <w:jc w:val="center"/>
        <w:rPr>
          <w:color w:val="000000" w:themeColor="text1"/>
          <w:szCs w:val="28"/>
        </w:rPr>
      </w:pPr>
    </w:p>
    <w:p w14:paraId="78AE4ED6" w14:textId="77777777" w:rsidR="00107DCC" w:rsidRPr="00E2102A" w:rsidRDefault="00107DCC" w:rsidP="0048099C">
      <w:pPr>
        <w:spacing w:after="0" w:line="264" w:lineRule="auto"/>
        <w:jc w:val="center"/>
        <w:rPr>
          <w:color w:val="000000" w:themeColor="text1"/>
          <w:sz w:val="12"/>
          <w:szCs w:val="28"/>
        </w:rPr>
      </w:pPr>
    </w:p>
    <w:p w14:paraId="3BA67E6F" w14:textId="77777777" w:rsidR="00E77071" w:rsidRPr="00E2102A" w:rsidRDefault="00E77071" w:rsidP="0048099C">
      <w:pPr>
        <w:spacing w:after="0" w:line="264" w:lineRule="auto"/>
        <w:jc w:val="center"/>
        <w:rPr>
          <w:b/>
          <w:bCs/>
          <w:color w:val="000000" w:themeColor="text1"/>
          <w:sz w:val="80"/>
        </w:rPr>
      </w:pPr>
    </w:p>
    <w:p w14:paraId="0EF870B0" w14:textId="77777777" w:rsidR="0071454A" w:rsidRPr="00E2102A" w:rsidRDefault="0071454A" w:rsidP="0048099C">
      <w:pPr>
        <w:spacing w:after="0" w:line="264" w:lineRule="auto"/>
        <w:jc w:val="center"/>
        <w:rPr>
          <w:b/>
          <w:bCs/>
          <w:color w:val="000000" w:themeColor="text1"/>
          <w:sz w:val="32"/>
        </w:rPr>
      </w:pPr>
    </w:p>
    <w:p w14:paraId="5213591C" w14:textId="09B65DE2" w:rsidR="00107DCC" w:rsidRPr="00E2102A" w:rsidRDefault="0016541D" w:rsidP="0048099C">
      <w:pPr>
        <w:spacing w:after="0" w:line="264" w:lineRule="auto"/>
        <w:jc w:val="center"/>
        <w:rPr>
          <w:b/>
          <w:bCs/>
          <w:color w:val="000000" w:themeColor="text1"/>
          <w:sz w:val="32"/>
        </w:rPr>
      </w:pPr>
      <w:r w:rsidRPr="00E2102A">
        <w:rPr>
          <w:b/>
          <w:bCs/>
          <w:color w:val="000000" w:themeColor="text1"/>
          <w:sz w:val="32"/>
        </w:rPr>
        <w:t>VŨ THỊ MINH XUÂN</w:t>
      </w:r>
    </w:p>
    <w:p w14:paraId="6C07C270" w14:textId="77777777" w:rsidR="0071454A" w:rsidRPr="00E2102A" w:rsidRDefault="0071454A" w:rsidP="0048099C">
      <w:pPr>
        <w:spacing w:after="0" w:line="264" w:lineRule="auto"/>
        <w:jc w:val="center"/>
        <w:rPr>
          <w:b/>
          <w:bCs/>
          <w:color w:val="000000" w:themeColor="text1"/>
          <w:sz w:val="32"/>
        </w:rPr>
      </w:pPr>
    </w:p>
    <w:p w14:paraId="4B4E5A44" w14:textId="0C4A6849" w:rsidR="00107DCC" w:rsidRPr="00E2102A" w:rsidRDefault="00107DCC" w:rsidP="0048099C">
      <w:pPr>
        <w:spacing w:after="0" w:line="264" w:lineRule="auto"/>
        <w:jc w:val="center"/>
        <w:rPr>
          <w:b/>
          <w:bCs/>
          <w:color w:val="000000" w:themeColor="text1"/>
          <w:sz w:val="24"/>
        </w:rPr>
      </w:pPr>
    </w:p>
    <w:p w14:paraId="1D8F7704" w14:textId="77777777" w:rsidR="00107DCC" w:rsidRPr="00E2102A" w:rsidRDefault="00107DCC" w:rsidP="0048099C">
      <w:pPr>
        <w:spacing w:after="0" w:line="264" w:lineRule="auto"/>
        <w:jc w:val="center"/>
        <w:rPr>
          <w:b/>
          <w:bCs/>
          <w:color w:val="000000" w:themeColor="text1"/>
          <w:sz w:val="24"/>
        </w:rPr>
      </w:pPr>
    </w:p>
    <w:p w14:paraId="7B244668" w14:textId="597D3556" w:rsidR="00107DCC" w:rsidRPr="00E2102A" w:rsidRDefault="00D446AA" w:rsidP="0071454A">
      <w:pPr>
        <w:spacing w:after="0" w:line="360" w:lineRule="auto"/>
        <w:jc w:val="center"/>
        <w:rPr>
          <w:b/>
          <w:bCs/>
          <w:color w:val="000000" w:themeColor="text1"/>
          <w:sz w:val="38"/>
          <w:szCs w:val="38"/>
        </w:rPr>
      </w:pPr>
      <w:r w:rsidRPr="00E2102A">
        <w:rPr>
          <w:b/>
          <w:bCs/>
          <w:color w:val="000000" w:themeColor="text1"/>
          <w:sz w:val="38"/>
          <w:szCs w:val="38"/>
        </w:rPr>
        <w:t>ẢNH HƯỞNG CỦA LÃNH ĐẠO SỐ ĐẾN CHIA SẺ TRI THỨC VÀ ĐỔI MỚI TẠI CÁC HỢP TÁC XÃ NÔNG NGHIỆP VIỆT NAM</w:t>
      </w:r>
    </w:p>
    <w:p w14:paraId="39AE0017" w14:textId="77777777" w:rsidR="00107DCC" w:rsidRPr="00E2102A" w:rsidRDefault="00107DCC" w:rsidP="0071454A">
      <w:pPr>
        <w:spacing w:after="0" w:line="360" w:lineRule="auto"/>
        <w:jc w:val="center"/>
        <w:rPr>
          <w:color w:val="000000" w:themeColor="text1"/>
          <w:sz w:val="18"/>
        </w:rPr>
      </w:pPr>
    </w:p>
    <w:p w14:paraId="63463304" w14:textId="77777777" w:rsidR="00107DCC" w:rsidRPr="00E2102A" w:rsidRDefault="00107DCC" w:rsidP="0071454A">
      <w:pPr>
        <w:tabs>
          <w:tab w:val="left" w:pos="4158"/>
        </w:tabs>
        <w:spacing w:after="0" w:line="360" w:lineRule="auto"/>
        <w:ind w:left="2160"/>
        <w:jc w:val="both"/>
        <w:rPr>
          <w:b/>
          <w:color w:val="000000" w:themeColor="text1"/>
          <w:szCs w:val="32"/>
        </w:rPr>
      </w:pPr>
    </w:p>
    <w:p w14:paraId="1720174B" w14:textId="72C0B7BD" w:rsidR="00107DCC" w:rsidRPr="00E2102A" w:rsidRDefault="00107DCC" w:rsidP="0071454A">
      <w:pPr>
        <w:tabs>
          <w:tab w:val="left" w:pos="4158"/>
        </w:tabs>
        <w:spacing w:after="0" w:line="360" w:lineRule="auto"/>
        <w:ind w:left="2160"/>
        <w:jc w:val="both"/>
        <w:rPr>
          <w:b/>
          <w:color w:val="000000" w:themeColor="text1"/>
          <w:sz w:val="32"/>
          <w:szCs w:val="32"/>
        </w:rPr>
      </w:pPr>
      <w:r w:rsidRPr="00E2102A">
        <w:rPr>
          <w:b/>
          <w:color w:val="000000" w:themeColor="text1"/>
          <w:sz w:val="32"/>
          <w:szCs w:val="32"/>
        </w:rPr>
        <w:t xml:space="preserve">Chuyên </w:t>
      </w:r>
      <w:proofErr w:type="spellStart"/>
      <w:r w:rsidRPr="00E2102A">
        <w:rPr>
          <w:b/>
          <w:color w:val="000000" w:themeColor="text1"/>
          <w:sz w:val="32"/>
          <w:szCs w:val="32"/>
        </w:rPr>
        <w:t>ngành</w:t>
      </w:r>
      <w:proofErr w:type="spellEnd"/>
      <w:r w:rsidRPr="00E2102A">
        <w:rPr>
          <w:b/>
          <w:color w:val="000000" w:themeColor="text1"/>
          <w:sz w:val="32"/>
          <w:szCs w:val="32"/>
        </w:rPr>
        <w:t xml:space="preserve">: Quản </w:t>
      </w:r>
      <w:proofErr w:type="spellStart"/>
      <w:r w:rsidRPr="00E2102A">
        <w:rPr>
          <w:b/>
          <w:color w:val="000000" w:themeColor="text1"/>
          <w:sz w:val="32"/>
          <w:szCs w:val="32"/>
        </w:rPr>
        <w:t>trị</w:t>
      </w:r>
      <w:proofErr w:type="spellEnd"/>
      <w:r w:rsidRPr="00E2102A">
        <w:rPr>
          <w:b/>
          <w:color w:val="000000" w:themeColor="text1"/>
          <w:sz w:val="32"/>
          <w:szCs w:val="32"/>
        </w:rPr>
        <w:t xml:space="preserve"> </w:t>
      </w:r>
      <w:proofErr w:type="spellStart"/>
      <w:r w:rsidR="00D446AA" w:rsidRPr="00E2102A">
        <w:rPr>
          <w:b/>
          <w:color w:val="000000" w:themeColor="text1"/>
          <w:sz w:val="32"/>
          <w:szCs w:val="32"/>
        </w:rPr>
        <w:t>nhân</w:t>
      </w:r>
      <w:proofErr w:type="spellEnd"/>
      <w:r w:rsidR="00D446AA" w:rsidRPr="00E2102A">
        <w:rPr>
          <w:b/>
          <w:color w:val="000000" w:themeColor="text1"/>
          <w:sz w:val="32"/>
          <w:szCs w:val="32"/>
        </w:rPr>
        <w:t xml:space="preserve"> </w:t>
      </w:r>
      <w:proofErr w:type="spellStart"/>
      <w:r w:rsidR="00D446AA" w:rsidRPr="00E2102A">
        <w:rPr>
          <w:b/>
          <w:color w:val="000000" w:themeColor="text1"/>
          <w:sz w:val="32"/>
          <w:szCs w:val="32"/>
        </w:rPr>
        <w:t>lực</w:t>
      </w:r>
      <w:proofErr w:type="spellEnd"/>
    </w:p>
    <w:p w14:paraId="452A4EDE" w14:textId="0797AB53" w:rsidR="00107DCC" w:rsidRPr="00E2102A" w:rsidRDefault="00107DCC" w:rsidP="0071454A">
      <w:pPr>
        <w:tabs>
          <w:tab w:val="left" w:pos="4158"/>
        </w:tabs>
        <w:spacing w:after="0" w:line="360" w:lineRule="auto"/>
        <w:ind w:left="2160"/>
        <w:jc w:val="both"/>
        <w:rPr>
          <w:b/>
          <w:color w:val="000000" w:themeColor="text1"/>
          <w:sz w:val="32"/>
          <w:szCs w:val="32"/>
        </w:rPr>
      </w:pPr>
      <w:proofErr w:type="spellStart"/>
      <w:r w:rsidRPr="00E2102A">
        <w:rPr>
          <w:b/>
          <w:color w:val="000000" w:themeColor="text1"/>
          <w:sz w:val="32"/>
          <w:szCs w:val="32"/>
        </w:rPr>
        <w:t>Mã</w:t>
      </w:r>
      <w:proofErr w:type="spellEnd"/>
      <w:r w:rsidRPr="00E2102A">
        <w:rPr>
          <w:b/>
          <w:color w:val="000000" w:themeColor="text1"/>
          <w:sz w:val="32"/>
          <w:szCs w:val="32"/>
        </w:rPr>
        <w:t xml:space="preserve"> </w:t>
      </w:r>
      <w:proofErr w:type="spellStart"/>
      <w:r w:rsidRPr="00E2102A">
        <w:rPr>
          <w:b/>
          <w:color w:val="000000" w:themeColor="text1"/>
          <w:sz w:val="32"/>
          <w:szCs w:val="32"/>
        </w:rPr>
        <w:t>số</w:t>
      </w:r>
      <w:proofErr w:type="spellEnd"/>
      <w:r w:rsidRPr="00E2102A">
        <w:rPr>
          <w:b/>
          <w:color w:val="000000" w:themeColor="text1"/>
          <w:sz w:val="32"/>
          <w:szCs w:val="32"/>
        </w:rPr>
        <w:tab/>
        <w:t xml:space="preserve">: </w:t>
      </w:r>
      <w:r w:rsidRPr="00E2102A">
        <w:rPr>
          <w:b/>
          <w:bCs/>
          <w:iCs/>
          <w:color w:val="000000" w:themeColor="text1"/>
          <w:sz w:val="32"/>
          <w:szCs w:val="32"/>
          <w:lang w:val="en-GB"/>
        </w:rPr>
        <w:t>934</w:t>
      </w:r>
      <w:r w:rsidR="00D446AA" w:rsidRPr="00E2102A">
        <w:rPr>
          <w:b/>
          <w:bCs/>
          <w:iCs/>
          <w:color w:val="000000" w:themeColor="text1"/>
          <w:sz w:val="32"/>
          <w:szCs w:val="32"/>
          <w:lang w:val="en-GB"/>
        </w:rPr>
        <w:t>.</w:t>
      </w:r>
      <w:r w:rsidRPr="00E2102A">
        <w:rPr>
          <w:b/>
          <w:bCs/>
          <w:iCs/>
          <w:color w:val="000000" w:themeColor="text1"/>
          <w:sz w:val="32"/>
          <w:szCs w:val="32"/>
          <w:lang w:val="en-GB"/>
        </w:rPr>
        <w:t>0</w:t>
      </w:r>
      <w:r w:rsidR="00D446AA" w:rsidRPr="00E2102A">
        <w:rPr>
          <w:b/>
          <w:bCs/>
          <w:iCs/>
          <w:color w:val="000000" w:themeColor="text1"/>
          <w:sz w:val="32"/>
          <w:szCs w:val="32"/>
          <w:lang w:val="en-GB"/>
        </w:rPr>
        <w:t>4.04</w:t>
      </w:r>
    </w:p>
    <w:p w14:paraId="1185F58A" w14:textId="4AB339C7" w:rsidR="00107DCC" w:rsidRPr="00E2102A" w:rsidRDefault="00107DCC" w:rsidP="0071454A">
      <w:pPr>
        <w:spacing w:after="0" w:line="360" w:lineRule="auto"/>
        <w:jc w:val="center"/>
        <w:rPr>
          <w:b/>
          <w:bCs/>
          <w:iCs/>
          <w:caps/>
          <w:color w:val="000000" w:themeColor="text1"/>
          <w:sz w:val="32"/>
          <w:szCs w:val="32"/>
        </w:rPr>
      </w:pPr>
    </w:p>
    <w:p w14:paraId="3D6679A8" w14:textId="7D4D2C35" w:rsidR="00107DCC" w:rsidRPr="00E2102A" w:rsidRDefault="00107DCC" w:rsidP="0071454A">
      <w:pPr>
        <w:spacing w:after="0" w:line="360" w:lineRule="auto"/>
        <w:jc w:val="center"/>
        <w:rPr>
          <w:b/>
          <w:bCs/>
          <w:iCs/>
          <w:caps/>
          <w:color w:val="000000" w:themeColor="text1"/>
          <w:sz w:val="42"/>
          <w:szCs w:val="36"/>
        </w:rPr>
      </w:pPr>
    </w:p>
    <w:p w14:paraId="5B2966BB" w14:textId="77777777" w:rsidR="00107DCC" w:rsidRPr="00E2102A" w:rsidRDefault="00107DCC" w:rsidP="0048099C">
      <w:pPr>
        <w:tabs>
          <w:tab w:val="left" w:pos="3550"/>
        </w:tabs>
        <w:spacing w:after="0" w:line="264" w:lineRule="auto"/>
        <w:rPr>
          <w:b/>
          <w:bCs/>
          <w:iCs/>
          <w:caps/>
          <w:color w:val="000000" w:themeColor="text1"/>
          <w:sz w:val="30"/>
          <w:szCs w:val="36"/>
        </w:rPr>
      </w:pPr>
    </w:p>
    <w:p w14:paraId="5E56FC3B" w14:textId="5D5017A5" w:rsidR="00107DCC" w:rsidRPr="00E2102A" w:rsidRDefault="00107DCC" w:rsidP="0048099C">
      <w:pPr>
        <w:tabs>
          <w:tab w:val="left" w:pos="3550"/>
        </w:tabs>
        <w:spacing w:after="0" w:line="264" w:lineRule="auto"/>
        <w:jc w:val="center"/>
        <w:rPr>
          <w:b/>
          <w:caps/>
          <w:color w:val="000000" w:themeColor="text1"/>
          <w:sz w:val="36"/>
          <w:szCs w:val="36"/>
        </w:rPr>
      </w:pPr>
      <w:r w:rsidRPr="00E2102A">
        <w:rPr>
          <w:b/>
          <w:bCs/>
          <w:iCs/>
          <w:caps/>
          <w:color w:val="000000" w:themeColor="text1"/>
          <w:sz w:val="36"/>
          <w:szCs w:val="36"/>
        </w:rPr>
        <w:t>Tóm tắt luận án tiến sĩ kinh tế</w:t>
      </w:r>
    </w:p>
    <w:p w14:paraId="4A175DA4" w14:textId="77777777" w:rsidR="00107DCC" w:rsidRPr="00E2102A" w:rsidRDefault="00107DCC" w:rsidP="0048099C">
      <w:pPr>
        <w:spacing w:after="0" w:line="264" w:lineRule="auto"/>
        <w:ind w:left="2160"/>
        <w:rPr>
          <w:b/>
          <w:bCs/>
          <w:i/>
          <w:iCs/>
          <w:color w:val="000000" w:themeColor="text1"/>
          <w:sz w:val="14"/>
          <w:szCs w:val="32"/>
        </w:rPr>
      </w:pPr>
      <w:r w:rsidRPr="00E2102A">
        <w:rPr>
          <w:b/>
          <w:bCs/>
          <w:i/>
          <w:iCs/>
          <w:color w:val="000000" w:themeColor="text1"/>
          <w:sz w:val="32"/>
          <w:szCs w:val="32"/>
        </w:rPr>
        <w:t xml:space="preserve">                   </w:t>
      </w:r>
    </w:p>
    <w:p w14:paraId="7D70403B" w14:textId="77777777" w:rsidR="00107DCC" w:rsidRPr="00E2102A" w:rsidRDefault="00107DCC" w:rsidP="0048099C">
      <w:pPr>
        <w:spacing w:after="0" w:line="264" w:lineRule="auto"/>
        <w:jc w:val="center"/>
        <w:rPr>
          <w:b/>
          <w:color w:val="000000" w:themeColor="text1"/>
          <w:sz w:val="30"/>
          <w:szCs w:val="32"/>
        </w:rPr>
      </w:pPr>
    </w:p>
    <w:p w14:paraId="565D079A" w14:textId="77777777" w:rsidR="00107DCC" w:rsidRPr="00E2102A" w:rsidRDefault="00107DCC" w:rsidP="0048099C">
      <w:pPr>
        <w:spacing w:after="0" w:line="264" w:lineRule="auto"/>
        <w:jc w:val="center"/>
        <w:rPr>
          <w:b/>
          <w:color w:val="000000" w:themeColor="text1"/>
          <w:sz w:val="30"/>
          <w:szCs w:val="32"/>
        </w:rPr>
      </w:pPr>
    </w:p>
    <w:p w14:paraId="3D25D44B" w14:textId="77777777" w:rsidR="00107DCC" w:rsidRPr="00E2102A" w:rsidRDefault="00107DCC" w:rsidP="0048099C">
      <w:pPr>
        <w:spacing w:after="0" w:line="264" w:lineRule="auto"/>
        <w:jc w:val="center"/>
        <w:rPr>
          <w:b/>
          <w:color w:val="000000" w:themeColor="text1"/>
          <w:sz w:val="30"/>
          <w:szCs w:val="32"/>
        </w:rPr>
      </w:pPr>
    </w:p>
    <w:p w14:paraId="1E1D56DA" w14:textId="77777777" w:rsidR="00352627" w:rsidRPr="00E2102A" w:rsidRDefault="00352627" w:rsidP="0048099C">
      <w:pPr>
        <w:spacing w:after="0" w:line="264" w:lineRule="auto"/>
        <w:jc w:val="center"/>
        <w:rPr>
          <w:b/>
          <w:color w:val="000000" w:themeColor="text1"/>
          <w:sz w:val="30"/>
          <w:szCs w:val="32"/>
        </w:rPr>
      </w:pPr>
    </w:p>
    <w:p w14:paraId="2E97DE99" w14:textId="77777777" w:rsidR="00352627" w:rsidRPr="00E2102A" w:rsidRDefault="00352627" w:rsidP="0048099C">
      <w:pPr>
        <w:spacing w:after="0" w:line="264" w:lineRule="auto"/>
        <w:jc w:val="center"/>
        <w:rPr>
          <w:b/>
          <w:color w:val="000000" w:themeColor="text1"/>
          <w:szCs w:val="32"/>
        </w:rPr>
      </w:pPr>
    </w:p>
    <w:p w14:paraId="192923AE" w14:textId="77777777" w:rsidR="00352627" w:rsidRPr="00E2102A" w:rsidRDefault="00352627" w:rsidP="0048099C">
      <w:pPr>
        <w:spacing w:after="0" w:line="264" w:lineRule="auto"/>
        <w:jc w:val="center"/>
        <w:rPr>
          <w:b/>
          <w:color w:val="000000" w:themeColor="text1"/>
          <w:szCs w:val="32"/>
        </w:rPr>
      </w:pPr>
    </w:p>
    <w:p w14:paraId="00BB2CDD" w14:textId="77777777" w:rsidR="0071454A" w:rsidRPr="00E2102A" w:rsidRDefault="0071454A" w:rsidP="0048099C">
      <w:pPr>
        <w:spacing w:after="0" w:line="264" w:lineRule="auto"/>
        <w:jc w:val="center"/>
        <w:rPr>
          <w:b/>
          <w:color w:val="000000" w:themeColor="text1"/>
          <w:szCs w:val="32"/>
        </w:rPr>
      </w:pPr>
    </w:p>
    <w:p w14:paraId="7AB58D36" w14:textId="77777777" w:rsidR="00352627" w:rsidRPr="00E2102A" w:rsidRDefault="00352627" w:rsidP="0048099C">
      <w:pPr>
        <w:spacing w:after="0" w:line="264" w:lineRule="auto"/>
        <w:jc w:val="center"/>
        <w:rPr>
          <w:b/>
          <w:color w:val="000000" w:themeColor="text1"/>
          <w:szCs w:val="32"/>
        </w:rPr>
      </w:pPr>
    </w:p>
    <w:p w14:paraId="29852736" w14:textId="77777777" w:rsidR="00352627" w:rsidRPr="00E2102A" w:rsidRDefault="00352627" w:rsidP="0048099C">
      <w:pPr>
        <w:spacing w:after="0" w:line="264" w:lineRule="auto"/>
        <w:jc w:val="center"/>
        <w:rPr>
          <w:b/>
          <w:color w:val="000000" w:themeColor="text1"/>
          <w:szCs w:val="32"/>
        </w:rPr>
      </w:pPr>
    </w:p>
    <w:p w14:paraId="0EBD4928" w14:textId="30E16247" w:rsidR="00937B58" w:rsidRPr="00E2102A" w:rsidRDefault="00107DCC" w:rsidP="0048099C">
      <w:pPr>
        <w:spacing w:after="0" w:line="264" w:lineRule="auto"/>
        <w:jc w:val="center"/>
        <w:rPr>
          <w:bCs/>
          <w:color w:val="000000" w:themeColor="text1"/>
          <w:sz w:val="30"/>
          <w:szCs w:val="30"/>
        </w:rPr>
      </w:pPr>
      <w:r w:rsidRPr="00E2102A">
        <w:rPr>
          <w:b/>
          <w:color w:val="000000" w:themeColor="text1"/>
          <w:sz w:val="30"/>
          <w:szCs w:val="30"/>
        </w:rPr>
        <w:t xml:space="preserve">Hà </w:t>
      </w:r>
      <w:proofErr w:type="spellStart"/>
      <w:r w:rsidRPr="00E2102A">
        <w:rPr>
          <w:b/>
          <w:color w:val="000000" w:themeColor="text1"/>
          <w:sz w:val="30"/>
          <w:szCs w:val="30"/>
        </w:rPr>
        <w:t>Nội</w:t>
      </w:r>
      <w:proofErr w:type="spellEnd"/>
      <w:r w:rsidRPr="00E2102A">
        <w:rPr>
          <w:b/>
          <w:color w:val="000000" w:themeColor="text1"/>
          <w:sz w:val="30"/>
          <w:szCs w:val="30"/>
        </w:rPr>
        <w:t xml:space="preserve">, </w:t>
      </w:r>
      <w:proofErr w:type="spellStart"/>
      <w:r w:rsidRPr="00E2102A">
        <w:rPr>
          <w:b/>
          <w:color w:val="000000" w:themeColor="text1"/>
          <w:sz w:val="30"/>
          <w:szCs w:val="30"/>
        </w:rPr>
        <w:t>Năm</w:t>
      </w:r>
      <w:proofErr w:type="spellEnd"/>
      <w:r w:rsidRPr="00E2102A">
        <w:rPr>
          <w:b/>
          <w:color w:val="000000" w:themeColor="text1"/>
          <w:sz w:val="30"/>
          <w:szCs w:val="30"/>
        </w:rPr>
        <w:t xml:space="preserve"> 202</w:t>
      </w:r>
      <w:r w:rsidR="00D446AA" w:rsidRPr="00E2102A">
        <w:rPr>
          <w:b/>
          <w:color w:val="000000" w:themeColor="text1"/>
          <w:sz w:val="30"/>
          <w:szCs w:val="30"/>
        </w:rPr>
        <w:t>6</w:t>
      </w:r>
    </w:p>
    <w:bookmarkEnd w:id="7"/>
    <w:p w14:paraId="5CC336AA" w14:textId="0BF952C2" w:rsidR="00227ED7" w:rsidRPr="00E2102A" w:rsidRDefault="00227ED7" w:rsidP="0048099C">
      <w:pPr>
        <w:spacing w:after="0" w:line="264" w:lineRule="auto"/>
        <w:rPr>
          <w:color w:val="000000" w:themeColor="text1"/>
          <w:szCs w:val="28"/>
        </w:rPr>
        <w:sectPr w:rsidR="00227ED7" w:rsidRPr="00E2102A" w:rsidSect="00B13426">
          <w:pgSz w:w="11907" w:h="16840" w:code="9"/>
          <w:pgMar w:top="1134" w:right="1134" w:bottom="1134" w:left="1531" w:header="397" w:footer="397" w:gutter="0"/>
          <w:pgBorders w:zOrder="back" w:display="firstPage">
            <w:top w:val="thinThickSmallGap" w:sz="24" w:space="0" w:color="auto"/>
            <w:left w:val="thinThickSmallGap" w:sz="24" w:space="0" w:color="auto"/>
            <w:bottom w:val="thickThinSmallGap" w:sz="24" w:space="0" w:color="auto"/>
            <w:right w:val="thickThinSmallGap" w:sz="24" w:space="0" w:color="auto"/>
          </w:pgBorders>
          <w:pgNumType w:fmt="lowerRoman"/>
          <w:cols w:space="720"/>
          <w:docGrid w:linePitch="360"/>
        </w:sectPr>
      </w:pPr>
    </w:p>
    <w:p w14:paraId="0A9DCA69" w14:textId="77777777" w:rsidR="00227ED7" w:rsidRPr="00E2102A" w:rsidRDefault="00227ED7" w:rsidP="0048099C">
      <w:pPr>
        <w:spacing w:after="0" w:line="264" w:lineRule="auto"/>
        <w:rPr>
          <w:rFonts w:eastAsia="Times New Roman" w:cs="Times New Roman"/>
          <w:b/>
          <w:color w:val="000000" w:themeColor="text1"/>
          <w:sz w:val="30"/>
          <w:szCs w:val="30"/>
        </w:rPr>
      </w:pPr>
      <w:bookmarkStart w:id="9" w:name="_Hlk133015795"/>
      <w:r w:rsidRPr="00E2102A">
        <w:rPr>
          <w:rFonts w:eastAsia="Times New Roman" w:cs="Times New Roman"/>
          <w:b/>
          <w:color w:val="000000" w:themeColor="text1"/>
          <w:sz w:val="30"/>
          <w:szCs w:val="30"/>
        </w:rPr>
        <w:lastRenderedPageBreak/>
        <w:t xml:space="preserve">   </w:t>
      </w:r>
    </w:p>
    <w:p w14:paraId="17D06A3C" w14:textId="00C982AC" w:rsidR="00107DCC" w:rsidRPr="00E2102A" w:rsidRDefault="00107DCC" w:rsidP="00785F79">
      <w:pPr>
        <w:spacing w:after="0" w:line="360" w:lineRule="auto"/>
        <w:jc w:val="center"/>
        <w:rPr>
          <w:rFonts w:eastAsia="Times New Roman" w:cs="Times New Roman"/>
          <w:b/>
          <w:color w:val="000000" w:themeColor="text1"/>
          <w:sz w:val="24"/>
          <w:szCs w:val="24"/>
        </w:rPr>
      </w:pPr>
      <w:r w:rsidRPr="00E2102A">
        <w:rPr>
          <w:rFonts w:eastAsia="Times New Roman" w:cs="Times New Roman"/>
          <w:b/>
          <w:color w:val="000000" w:themeColor="text1"/>
          <w:sz w:val="30"/>
          <w:szCs w:val="30"/>
        </w:rPr>
        <w:t xml:space="preserve">Công </w:t>
      </w:r>
      <w:proofErr w:type="spellStart"/>
      <w:r w:rsidRPr="00E2102A">
        <w:rPr>
          <w:rFonts w:eastAsia="Times New Roman" w:cs="Times New Roman"/>
          <w:b/>
          <w:color w:val="000000" w:themeColor="text1"/>
          <w:sz w:val="30"/>
          <w:szCs w:val="30"/>
        </w:rPr>
        <w:t>trình</w:t>
      </w:r>
      <w:proofErr w:type="spellEnd"/>
      <w:r w:rsidRPr="00E2102A">
        <w:rPr>
          <w:rFonts w:eastAsia="Times New Roman" w:cs="Times New Roman"/>
          <w:b/>
          <w:color w:val="000000" w:themeColor="text1"/>
          <w:sz w:val="30"/>
          <w:szCs w:val="30"/>
        </w:rPr>
        <w:t xml:space="preserve"> </w:t>
      </w:r>
      <w:proofErr w:type="spellStart"/>
      <w:r w:rsidRPr="00E2102A">
        <w:rPr>
          <w:rFonts w:eastAsia="Times New Roman" w:cs="Times New Roman"/>
          <w:b/>
          <w:color w:val="000000" w:themeColor="text1"/>
          <w:sz w:val="30"/>
          <w:szCs w:val="30"/>
        </w:rPr>
        <w:t>được</w:t>
      </w:r>
      <w:proofErr w:type="spellEnd"/>
      <w:r w:rsidRPr="00E2102A">
        <w:rPr>
          <w:rFonts w:eastAsia="Times New Roman" w:cs="Times New Roman"/>
          <w:b/>
          <w:color w:val="000000" w:themeColor="text1"/>
          <w:sz w:val="30"/>
          <w:szCs w:val="30"/>
        </w:rPr>
        <w:t xml:space="preserve"> </w:t>
      </w:r>
      <w:proofErr w:type="spellStart"/>
      <w:r w:rsidRPr="00E2102A">
        <w:rPr>
          <w:rFonts w:eastAsia="Times New Roman" w:cs="Times New Roman"/>
          <w:b/>
          <w:color w:val="000000" w:themeColor="text1"/>
          <w:sz w:val="30"/>
          <w:szCs w:val="30"/>
        </w:rPr>
        <w:t>hoàn</w:t>
      </w:r>
      <w:proofErr w:type="spellEnd"/>
      <w:r w:rsidRPr="00E2102A">
        <w:rPr>
          <w:rFonts w:eastAsia="Times New Roman" w:cs="Times New Roman"/>
          <w:b/>
          <w:color w:val="000000" w:themeColor="text1"/>
          <w:sz w:val="30"/>
          <w:szCs w:val="30"/>
        </w:rPr>
        <w:t xml:space="preserve"> </w:t>
      </w:r>
      <w:proofErr w:type="spellStart"/>
      <w:r w:rsidRPr="00E2102A">
        <w:rPr>
          <w:rFonts w:eastAsia="Times New Roman" w:cs="Times New Roman"/>
          <w:b/>
          <w:color w:val="000000" w:themeColor="text1"/>
          <w:sz w:val="30"/>
          <w:szCs w:val="30"/>
        </w:rPr>
        <w:t>thành</w:t>
      </w:r>
      <w:proofErr w:type="spellEnd"/>
      <w:r w:rsidRPr="00E2102A">
        <w:rPr>
          <w:rFonts w:eastAsia="Times New Roman" w:cs="Times New Roman"/>
          <w:b/>
          <w:color w:val="000000" w:themeColor="text1"/>
          <w:sz w:val="30"/>
          <w:szCs w:val="30"/>
        </w:rPr>
        <w:t xml:space="preserve"> </w:t>
      </w:r>
      <w:proofErr w:type="spellStart"/>
      <w:r w:rsidRPr="00E2102A">
        <w:rPr>
          <w:rFonts w:eastAsia="Times New Roman" w:cs="Times New Roman"/>
          <w:b/>
          <w:color w:val="000000" w:themeColor="text1"/>
          <w:sz w:val="30"/>
          <w:szCs w:val="30"/>
        </w:rPr>
        <w:t>tại</w:t>
      </w:r>
      <w:proofErr w:type="spellEnd"/>
      <w:r w:rsidRPr="00E2102A">
        <w:rPr>
          <w:rFonts w:eastAsia="Times New Roman" w:cs="Times New Roman"/>
          <w:color w:val="000000" w:themeColor="text1"/>
          <w:sz w:val="30"/>
          <w:szCs w:val="30"/>
        </w:rPr>
        <w:t xml:space="preserve"> </w:t>
      </w:r>
      <w:r w:rsidRPr="00E2102A">
        <w:rPr>
          <w:rFonts w:eastAsia="Times New Roman" w:cs="Times New Roman"/>
          <w:b/>
          <w:bCs/>
          <w:color w:val="000000" w:themeColor="text1"/>
          <w:sz w:val="30"/>
          <w:szCs w:val="30"/>
        </w:rPr>
        <w:t xml:space="preserve">Trường </w:t>
      </w:r>
      <w:proofErr w:type="spellStart"/>
      <w:r w:rsidRPr="00E2102A">
        <w:rPr>
          <w:rFonts w:eastAsia="Times New Roman" w:cs="Times New Roman"/>
          <w:b/>
          <w:bCs/>
          <w:color w:val="000000" w:themeColor="text1"/>
          <w:sz w:val="30"/>
          <w:szCs w:val="30"/>
        </w:rPr>
        <w:t>Đại</w:t>
      </w:r>
      <w:proofErr w:type="spellEnd"/>
      <w:r w:rsidRPr="00E2102A">
        <w:rPr>
          <w:rFonts w:eastAsia="Times New Roman" w:cs="Times New Roman"/>
          <w:b/>
          <w:bCs/>
          <w:color w:val="000000" w:themeColor="text1"/>
          <w:sz w:val="30"/>
          <w:szCs w:val="30"/>
        </w:rPr>
        <w:t xml:space="preserve"> </w:t>
      </w:r>
      <w:proofErr w:type="spellStart"/>
      <w:r w:rsidRPr="00E2102A">
        <w:rPr>
          <w:rFonts w:eastAsia="Times New Roman" w:cs="Times New Roman"/>
          <w:b/>
          <w:bCs/>
          <w:color w:val="000000" w:themeColor="text1"/>
          <w:sz w:val="30"/>
          <w:szCs w:val="30"/>
        </w:rPr>
        <w:t>học</w:t>
      </w:r>
      <w:proofErr w:type="spellEnd"/>
      <w:r w:rsidRPr="00E2102A">
        <w:rPr>
          <w:rFonts w:eastAsia="Times New Roman" w:cs="Times New Roman"/>
          <w:b/>
          <w:bCs/>
          <w:color w:val="000000" w:themeColor="text1"/>
          <w:sz w:val="30"/>
          <w:szCs w:val="30"/>
        </w:rPr>
        <w:t xml:space="preserve"> Thương </w:t>
      </w:r>
      <w:proofErr w:type="spellStart"/>
      <w:r w:rsidRPr="00E2102A">
        <w:rPr>
          <w:rFonts w:eastAsia="Times New Roman" w:cs="Times New Roman"/>
          <w:b/>
          <w:bCs/>
          <w:color w:val="000000" w:themeColor="text1"/>
          <w:sz w:val="30"/>
          <w:szCs w:val="30"/>
        </w:rPr>
        <w:t>mại</w:t>
      </w:r>
      <w:proofErr w:type="spellEnd"/>
    </w:p>
    <w:p w14:paraId="318845EE" w14:textId="77777777" w:rsidR="00107DCC" w:rsidRPr="00E2102A" w:rsidRDefault="00107DCC" w:rsidP="00785F79">
      <w:pPr>
        <w:spacing w:after="0" w:line="360" w:lineRule="auto"/>
        <w:jc w:val="center"/>
        <w:rPr>
          <w:rFonts w:eastAsia="Times New Roman" w:cs="Times New Roman"/>
          <w:color w:val="000000" w:themeColor="text1"/>
          <w:sz w:val="30"/>
          <w:szCs w:val="30"/>
        </w:rPr>
      </w:pPr>
    </w:p>
    <w:p w14:paraId="53EF95E6" w14:textId="77777777" w:rsidR="00107DCC" w:rsidRPr="00E2102A" w:rsidRDefault="00107DCC" w:rsidP="00785F79">
      <w:pPr>
        <w:spacing w:after="0" w:line="360" w:lineRule="auto"/>
        <w:jc w:val="center"/>
        <w:rPr>
          <w:rFonts w:eastAsia="Times New Roman" w:cs="Times New Roman"/>
          <w:color w:val="000000" w:themeColor="text1"/>
          <w:sz w:val="30"/>
          <w:szCs w:val="30"/>
        </w:rPr>
      </w:pPr>
    </w:p>
    <w:p w14:paraId="306128A3" w14:textId="49F3F9DD" w:rsidR="00107DCC" w:rsidRPr="00E2102A" w:rsidRDefault="00107DCC" w:rsidP="00785F79">
      <w:pPr>
        <w:spacing w:after="0" w:line="360" w:lineRule="auto"/>
        <w:jc w:val="center"/>
        <w:rPr>
          <w:rFonts w:eastAsia="Times New Roman" w:cs="Times New Roman"/>
          <w:b/>
          <w:bCs/>
          <w:color w:val="000000" w:themeColor="text1"/>
          <w:sz w:val="30"/>
          <w:szCs w:val="30"/>
        </w:rPr>
      </w:pPr>
      <w:proofErr w:type="spellStart"/>
      <w:r w:rsidRPr="00E2102A">
        <w:rPr>
          <w:rFonts w:eastAsia="Times New Roman" w:cs="Times New Roman"/>
          <w:b/>
          <w:bCs/>
          <w:color w:val="000000" w:themeColor="text1"/>
          <w:sz w:val="30"/>
          <w:szCs w:val="30"/>
        </w:rPr>
        <w:t>Người</w:t>
      </w:r>
      <w:proofErr w:type="spellEnd"/>
      <w:r w:rsidRPr="00E2102A">
        <w:rPr>
          <w:rFonts w:eastAsia="Times New Roman" w:cs="Times New Roman"/>
          <w:b/>
          <w:bCs/>
          <w:color w:val="000000" w:themeColor="text1"/>
          <w:sz w:val="30"/>
          <w:szCs w:val="30"/>
        </w:rPr>
        <w:t xml:space="preserve"> </w:t>
      </w:r>
      <w:proofErr w:type="spellStart"/>
      <w:r w:rsidRPr="00E2102A">
        <w:rPr>
          <w:rFonts w:eastAsia="Times New Roman" w:cs="Times New Roman"/>
          <w:b/>
          <w:bCs/>
          <w:color w:val="000000" w:themeColor="text1"/>
          <w:sz w:val="30"/>
          <w:szCs w:val="30"/>
        </w:rPr>
        <w:t>hướng</w:t>
      </w:r>
      <w:proofErr w:type="spellEnd"/>
      <w:r w:rsidRPr="00E2102A">
        <w:rPr>
          <w:rFonts w:eastAsia="Times New Roman" w:cs="Times New Roman"/>
          <w:b/>
          <w:bCs/>
          <w:color w:val="000000" w:themeColor="text1"/>
          <w:sz w:val="30"/>
          <w:szCs w:val="30"/>
        </w:rPr>
        <w:t xml:space="preserve"> </w:t>
      </w:r>
      <w:proofErr w:type="spellStart"/>
      <w:r w:rsidRPr="00E2102A">
        <w:rPr>
          <w:rFonts w:eastAsia="Times New Roman" w:cs="Times New Roman"/>
          <w:b/>
          <w:bCs/>
          <w:color w:val="000000" w:themeColor="text1"/>
          <w:sz w:val="30"/>
          <w:szCs w:val="30"/>
        </w:rPr>
        <w:t>dẫn</w:t>
      </w:r>
      <w:proofErr w:type="spellEnd"/>
      <w:r w:rsidRPr="00E2102A">
        <w:rPr>
          <w:rFonts w:eastAsia="Times New Roman" w:cs="Times New Roman"/>
          <w:b/>
          <w:bCs/>
          <w:color w:val="000000" w:themeColor="text1"/>
          <w:sz w:val="30"/>
          <w:szCs w:val="30"/>
        </w:rPr>
        <w:t xml:space="preserve"> khoa </w:t>
      </w:r>
      <w:proofErr w:type="spellStart"/>
      <w:r w:rsidRPr="00E2102A">
        <w:rPr>
          <w:rFonts w:eastAsia="Times New Roman" w:cs="Times New Roman"/>
          <w:b/>
          <w:bCs/>
          <w:color w:val="000000" w:themeColor="text1"/>
          <w:sz w:val="30"/>
          <w:szCs w:val="30"/>
        </w:rPr>
        <w:t>học</w:t>
      </w:r>
      <w:proofErr w:type="spellEnd"/>
      <w:r w:rsidRPr="00E2102A">
        <w:rPr>
          <w:rFonts w:eastAsia="Times New Roman" w:cs="Times New Roman"/>
          <w:b/>
          <w:bCs/>
          <w:color w:val="000000" w:themeColor="text1"/>
          <w:sz w:val="30"/>
          <w:szCs w:val="30"/>
        </w:rPr>
        <w:t xml:space="preserve">: </w:t>
      </w:r>
      <w:r w:rsidR="00785F79" w:rsidRPr="00E2102A">
        <w:rPr>
          <w:rFonts w:eastAsia="Times New Roman" w:cs="Times New Roman"/>
          <w:b/>
          <w:bCs/>
          <w:color w:val="000000" w:themeColor="text1"/>
          <w:sz w:val="30"/>
          <w:szCs w:val="30"/>
        </w:rPr>
        <w:t xml:space="preserve"> </w:t>
      </w:r>
      <w:r w:rsidRPr="00E2102A">
        <w:rPr>
          <w:rFonts w:eastAsia="Times New Roman" w:cs="Times New Roman"/>
          <w:b/>
          <w:bCs/>
          <w:color w:val="000000" w:themeColor="text1"/>
          <w:sz w:val="30"/>
          <w:szCs w:val="30"/>
        </w:rPr>
        <w:t xml:space="preserve">PGS.TS. Nguyễn Thị </w:t>
      </w:r>
      <w:r w:rsidR="00D446AA" w:rsidRPr="00E2102A">
        <w:rPr>
          <w:rFonts w:eastAsia="Times New Roman" w:cs="Times New Roman"/>
          <w:b/>
          <w:bCs/>
          <w:color w:val="000000" w:themeColor="text1"/>
          <w:sz w:val="30"/>
          <w:szCs w:val="30"/>
        </w:rPr>
        <w:t>Minh Nhàn</w:t>
      </w:r>
    </w:p>
    <w:p w14:paraId="2116CDF5" w14:textId="77777777" w:rsidR="00107DCC" w:rsidRPr="00E2102A" w:rsidRDefault="00107DCC" w:rsidP="0071454A">
      <w:pPr>
        <w:spacing w:after="0" w:line="360" w:lineRule="auto"/>
        <w:rPr>
          <w:rFonts w:eastAsia="Times New Roman" w:cs="Times New Roman"/>
          <w:b/>
          <w:bCs/>
          <w:color w:val="000000" w:themeColor="text1"/>
          <w:sz w:val="30"/>
          <w:szCs w:val="30"/>
        </w:rPr>
      </w:pPr>
    </w:p>
    <w:p w14:paraId="4E55D09E" w14:textId="118A789F" w:rsidR="00107DCC" w:rsidRPr="00E2102A" w:rsidRDefault="00107DCC" w:rsidP="0071454A">
      <w:pPr>
        <w:spacing w:after="0" w:line="360" w:lineRule="auto"/>
        <w:rPr>
          <w:rFonts w:eastAsia="Times New Roman" w:cs="Times New Roman"/>
          <w:b/>
          <w:bCs/>
          <w:color w:val="000000" w:themeColor="text1"/>
          <w:sz w:val="30"/>
          <w:szCs w:val="30"/>
        </w:rPr>
      </w:pPr>
      <w:r w:rsidRPr="00E2102A">
        <w:rPr>
          <w:rFonts w:eastAsia="Times New Roman" w:cs="Times New Roman"/>
          <w:b/>
          <w:bCs/>
          <w:color w:val="000000" w:themeColor="text1"/>
          <w:sz w:val="30"/>
          <w:szCs w:val="30"/>
        </w:rPr>
        <w:tab/>
      </w:r>
    </w:p>
    <w:p w14:paraId="5EA9206F" w14:textId="66F176D5" w:rsidR="00107DCC" w:rsidRPr="00E2102A" w:rsidRDefault="00107DCC" w:rsidP="0016541D">
      <w:pPr>
        <w:spacing w:after="0" w:line="480" w:lineRule="auto"/>
        <w:rPr>
          <w:rFonts w:eastAsia="Times New Roman" w:cs="Times New Roman"/>
          <w:bCs/>
          <w:color w:val="000000" w:themeColor="text1"/>
          <w:sz w:val="30"/>
          <w:szCs w:val="30"/>
        </w:rPr>
      </w:pPr>
      <w:r w:rsidRPr="00E2102A">
        <w:rPr>
          <w:rFonts w:eastAsia="Times New Roman" w:cs="Times New Roman"/>
          <w:b/>
          <w:bCs/>
          <w:color w:val="000000" w:themeColor="text1"/>
          <w:sz w:val="30"/>
          <w:szCs w:val="30"/>
        </w:rPr>
        <w:tab/>
      </w:r>
      <w:proofErr w:type="spellStart"/>
      <w:r w:rsidRPr="00E2102A">
        <w:rPr>
          <w:rFonts w:eastAsia="Times New Roman" w:cs="Times New Roman"/>
          <w:b/>
          <w:bCs/>
          <w:color w:val="000000" w:themeColor="text1"/>
          <w:sz w:val="30"/>
          <w:szCs w:val="30"/>
        </w:rPr>
        <w:t>Phản</w:t>
      </w:r>
      <w:proofErr w:type="spellEnd"/>
      <w:r w:rsidRPr="00E2102A">
        <w:rPr>
          <w:rFonts w:eastAsia="Times New Roman" w:cs="Times New Roman"/>
          <w:b/>
          <w:bCs/>
          <w:color w:val="000000" w:themeColor="text1"/>
          <w:sz w:val="30"/>
          <w:szCs w:val="30"/>
        </w:rPr>
        <w:t xml:space="preserve"> </w:t>
      </w:r>
      <w:proofErr w:type="spellStart"/>
      <w:r w:rsidRPr="00E2102A">
        <w:rPr>
          <w:rFonts w:eastAsia="Times New Roman" w:cs="Times New Roman"/>
          <w:b/>
          <w:bCs/>
          <w:color w:val="000000" w:themeColor="text1"/>
          <w:sz w:val="30"/>
          <w:szCs w:val="30"/>
        </w:rPr>
        <w:t>biện</w:t>
      </w:r>
      <w:proofErr w:type="spellEnd"/>
      <w:r w:rsidRPr="00E2102A">
        <w:rPr>
          <w:rFonts w:eastAsia="Times New Roman" w:cs="Times New Roman"/>
          <w:b/>
          <w:bCs/>
          <w:color w:val="000000" w:themeColor="text1"/>
          <w:sz w:val="30"/>
          <w:szCs w:val="30"/>
        </w:rPr>
        <w:t xml:space="preserve"> 1</w:t>
      </w:r>
      <w:r w:rsidR="005B4186">
        <w:rPr>
          <w:rFonts w:eastAsia="Times New Roman" w:cs="Times New Roman"/>
          <w:b/>
          <w:bCs/>
          <w:color w:val="000000" w:themeColor="text1"/>
          <w:sz w:val="30"/>
          <w:szCs w:val="30"/>
        </w:rPr>
        <w:t xml:space="preserve">: GS.TS. </w:t>
      </w:r>
      <w:proofErr w:type="spellStart"/>
      <w:r w:rsidR="005B4186">
        <w:rPr>
          <w:rFonts w:eastAsia="Times New Roman" w:cs="Times New Roman"/>
          <w:b/>
          <w:bCs/>
          <w:color w:val="000000" w:themeColor="text1"/>
          <w:sz w:val="30"/>
          <w:szCs w:val="30"/>
        </w:rPr>
        <w:t>Trần</w:t>
      </w:r>
      <w:proofErr w:type="spellEnd"/>
      <w:r w:rsidR="005B4186">
        <w:rPr>
          <w:rFonts w:eastAsia="Times New Roman" w:cs="Times New Roman"/>
          <w:b/>
          <w:bCs/>
          <w:color w:val="000000" w:themeColor="text1"/>
          <w:sz w:val="30"/>
          <w:szCs w:val="30"/>
        </w:rPr>
        <w:t xml:space="preserve"> </w:t>
      </w:r>
      <w:proofErr w:type="spellStart"/>
      <w:r w:rsidR="005B4186">
        <w:rPr>
          <w:rFonts w:eastAsia="Times New Roman" w:cs="Times New Roman"/>
          <w:b/>
          <w:bCs/>
          <w:color w:val="000000" w:themeColor="text1"/>
          <w:sz w:val="30"/>
          <w:szCs w:val="30"/>
        </w:rPr>
        <w:t>Thọ</w:t>
      </w:r>
      <w:proofErr w:type="spellEnd"/>
      <w:r w:rsidR="005B4186">
        <w:rPr>
          <w:rFonts w:eastAsia="Times New Roman" w:cs="Times New Roman"/>
          <w:b/>
          <w:bCs/>
          <w:color w:val="000000" w:themeColor="text1"/>
          <w:sz w:val="30"/>
          <w:szCs w:val="30"/>
        </w:rPr>
        <w:t xml:space="preserve"> Đạt</w:t>
      </w:r>
    </w:p>
    <w:p w14:paraId="6758A95F" w14:textId="79BFFFDB" w:rsidR="00107DCC" w:rsidRPr="00E2102A" w:rsidRDefault="00107DCC" w:rsidP="0016541D">
      <w:pPr>
        <w:spacing w:after="0" w:line="480" w:lineRule="auto"/>
        <w:rPr>
          <w:rFonts w:eastAsia="Times New Roman" w:cs="Times New Roman"/>
          <w:b/>
          <w:bCs/>
          <w:color w:val="000000" w:themeColor="text1"/>
          <w:sz w:val="30"/>
          <w:szCs w:val="30"/>
        </w:rPr>
      </w:pPr>
      <w:r w:rsidRPr="00E2102A">
        <w:rPr>
          <w:rFonts w:eastAsia="Times New Roman" w:cs="Times New Roman"/>
          <w:b/>
          <w:bCs/>
          <w:color w:val="000000" w:themeColor="text1"/>
          <w:sz w:val="30"/>
          <w:szCs w:val="30"/>
        </w:rPr>
        <w:tab/>
      </w:r>
      <w:proofErr w:type="spellStart"/>
      <w:r w:rsidRPr="00E2102A">
        <w:rPr>
          <w:rFonts w:eastAsia="Times New Roman" w:cs="Times New Roman"/>
          <w:b/>
          <w:bCs/>
          <w:color w:val="000000" w:themeColor="text1"/>
          <w:sz w:val="30"/>
          <w:szCs w:val="30"/>
        </w:rPr>
        <w:t>Phản</w:t>
      </w:r>
      <w:proofErr w:type="spellEnd"/>
      <w:r w:rsidRPr="00E2102A">
        <w:rPr>
          <w:rFonts w:eastAsia="Times New Roman" w:cs="Times New Roman"/>
          <w:b/>
          <w:bCs/>
          <w:color w:val="000000" w:themeColor="text1"/>
          <w:sz w:val="30"/>
          <w:szCs w:val="30"/>
        </w:rPr>
        <w:t xml:space="preserve"> </w:t>
      </w:r>
      <w:proofErr w:type="spellStart"/>
      <w:r w:rsidRPr="00E2102A">
        <w:rPr>
          <w:rFonts w:eastAsia="Times New Roman" w:cs="Times New Roman"/>
          <w:b/>
          <w:bCs/>
          <w:color w:val="000000" w:themeColor="text1"/>
          <w:sz w:val="30"/>
          <w:szCs w:val="30"/>
        </w:rPr>
        <w:t>biện</w:t>
      </w:r>
      <w:proofErr w:type="spellEnd"/>
      <w:r w:rsidRPr="00E2102A">
        <w:rPr>
          <w:rFonts w:eastAsia="Times New Roman" w:cs="Times New Roman"/>
          <w:b/>
          <w:bCs/>
          <w:color w:val="000000" w:themeColor="text1"/>
          <w:sz w:val="30"/>
          <w:szCs w:val="30"/>
        </w:rPr>
        <w:t xml:space="preserve"> 2: </w:t>
      </w:r>
      <w:proofErr w:type="gramStart"/>
      <w:r w:rsidR="005B4186" w:rsidRPr="005B4186">
        <w:rPr>
          <w:rFonts w:eastAsia="Times New Roman" w:cs="Times New Roman"/>
          <w:b/>
          <w:color w:val="000000" w:themeColor="text1"/>
          <w:sz w:val="30"/>
          <w:szCs w:val="30"/>
        </w:rPr>
        <w:t>PGS,TS</w:t>
      </w:r>
      <w:proofErr w:type="gramEnd"/>
      <w:r w:rsidR="005B4186" w:rsidRPr="005B4186">
        <w:rPr>
          <w:rFonts w:eastAsia="Times New Roman" w:cs="Times New Roman"/>
          <w:b/>
          <w:color w:val="000000" w:themeColor="text1"/>
          <w:sz w:val="30"/>
          <w:szCs w:val="30"/>
        </w:rPr>
        <w:t>. Mai Thanh Lan</w:t>
      </w:r>
      <w:r w:rsidR="005B4186">
        <w:rPr>
          <w:rFonts w:eastAsia="Times New Roman" w:cs="Times New Roman"/>
          <w:bCs/>
          <w:color w:val="000000" w:themeColor="text1"/>
          <w:sz w:val="30"/>
          <w:szCs w:val="30"/>
        </w:rPr>
        <w:t xml:space="preserve"> </w:t>
      </w:r>
    </w:p>
    <w:p w14:paraId="2E0F09E6" w14:textId="4D75CD10" w:rsidR="00107DCC" w:rsidRPr="00E2102A" w:rsidRDefault="00107DCC" w:rsidP="0016541D">
      <w:pPr>
        <w:spacing w:after="0" w:line="480" w:lineRule="auto"/>
        <w:rPr>
          <w:rFonts w:eastAsia="Times New Roman" w:cs="Times New Roman"/>
          <w:b/>
          <w:bCs/>
          <w:color w:val="000000" w:themeColor="text1"/>
          <w:sz w:val="30"/>
          <w:szCs w:val="30"/>
        </w:rPr>
      </w:pPr>
      <w:r w:rsidRPr="00E2102A">
        <w:rPr>
          <w:rFonts w:eastAsia="Times New Roman" w:cs="Times New Roman"/>
          <w:b/>
          <w:bCs/>
          <w:color w:val="000000" w:themeColor="text1"/>
          <w:sz w:val="30"/>
          <w:szCs w:val="30"/>
        </w:rPr>
        <w:tab/>
      </w:r>
      <w:proofErr w:type="spellStart"/>
      <w:r w:rsidRPr="00E2102A">
        <w:rPr>
          <w:rFonts w:eastAsia="Times New Roman" w:cs="Times New Roman"/>
          <w:b/>
          <w:bCs/>
          <w:color w:val="000000" w:themeColor="text1"/>
          <w:sz w:val="30"/>
          <w:szCs w:val="30"/>
        </w:rPr>
        <w:t>Phản</w:t>
      </w:r>
      <w:proofErr w:type="spellEnd"/>
      <w:r w:rsidRPr="00E2102A">
        <w:rPr>
          <w:rFonts w:eastAsia="Times New Roman" w:cs="Times New Roman"/>
          <w:b/>
          <w:bCs/>
          <w:color w:val="000000" w:themeColor="text1"/>
          <w:sz w:val="30"/>
          <w:szCs w:val="30"/>
        </w:rPr>
        <w:t xml:space="preserve"> </w:t>
      </w:r>
      <w:proofErr w:type="spellStart"/>
      <w:r w:rsidRPr="00E2102A">
        <w:rPr>
          <w:rFonts w:eastAsia="Times New Roman" w:cs="Times New Roman"/>
          <w:b/>
          <w:bCs/>
          <w:color w:val="000000" w:themeColor="text1"/>
          <w:sz w:val="30"/>
          <w:szCs w:val="30"/>
        </w:rPr>
        <w:t>biện</w:t>
      </w:r>
      <w:proofErr w:type="spellEnd"/>
      <w:r w:rsidRPr="00E2102A">
        <w:rPr>
          <w:rFonts w:eastAsia="Times New Roman" w:cs="Times New Roman"/>
          <w:b/>
          <w:bCs/>
          <w:color w:val="000000" w:themeColor="text1"/>
          <w:sz w:val="30"/>
          <w:szCs w:val="30"/>
        </w:rPr>
        <w:t xml:space="preserve"> 3: </w:t>
      </w:r>
      <w:proofErr w:type="gramStart"/>
      <w:r w:rsidR="005B4186" w:rsidRPr="005B4186">
        <w:rPr>
          <w:rFonts w:eastAsia="Times New Roman" w:cs="Times New Roman"/>
          <w:b/>
          <w:color w:val="000000" w:themeColor="text1"/>
          <w:sz w:val="30"/>
          <w:szCs w:val="30"/>
        </w:rPr>
        <w:t>PGS,TS</w:t>
      </w:r>
      <w:proofErr w:type="gramEnd"/>
      <w:r w:rsidR="005B4186" w:rsidRPr="005B4186">
        <w:rPr>
          <w:rFonts w:eastAsia="Times New Roman" w:cs="Times New Roman"/>
          <w:b/>
          <w:color w:val="000000" w:themeColor="text1"/>
          <w:sz w:val="30"/>
          <w:szCs w:val="30"/>
        </w:rPr>
        <w:t>. Lưu Thị Minh Ngọc</w:t>
      </w:r>
    </w:p>
    <w:p w14:paraId="11FB7906" w14:textId="77777777" w:rsidR="00107DCC" w:rsidRPr="00E2102A" w:rsidRDefault="00107DCC" w:rsidP="0048099C">
      <w:pPr>
        <w:spacing w:after="0" w:line="264" w:lineRule="auto"/>
        <w:rPr>
          <w:rFonts w:eastAsia="Times New Roman" w:cs="Times New Roman"/>
          <w:b/>
          <w:bCs/>
          <w:color w:val="000000" w:themeColor="text1"/>
          <w:sz w:val="30"/>
          <w:szCs w:val="30"/>
        </w:rPr>
      </w:pPr>
    </w:p>
    <w:p w14:paraId="280D04BF" w14:textId="167BDA46" w:rsidR="00107DCC" w:rsidRPr="00E2102A" w:rsidRDefault="00107DCC" w:rsidP="0048099C">
      <w:pPr>
        <w:spacing w:after="0" w:line="264" w:lineRule="auto"/>
        <w:rPr>
          <w:rFonts w:eastAsia="Times New Roman" w:cs="Times New Roman"/>
          <w:b/>
          <w:bCs/>
          <w:color w:val="000000" w:themeColor="text1"/>
          <w:sz w:val="30"/>
          <w:szCs w:val="30"/>
        </w:rPr>
      </w:pPr>
    </w:p>
    <w:p w14:paraId="28715C77" w14:textId="77777777" w:rsidR="00107DCC" w:rsidRPr="00E2102A" w:rsidRDefault="00107DCC" w:rsidP="0048099C">
      <w:pPr>
        <w:spacing w:after="0" w:line="264" w:lineRule="auto"/>
        <w:rPr>
          <w:rFonts w:eastAsia="Times New Roman" w:cs="Times New Roman"/>
          <w:b/>
          <w:bCs/>
          <w:color w:val="000000" w:themeColor="text1"/>
          <w:sz w:val="30"/>
          <w:szCs w:val="30"/>
        </w:rPr>
      </w:pPr>
    </w:p>
    <w:p w14:paraId="519E91DB" w14:textId="6B33DEA6" w:rsidR="00227ED7" w:rsidRPr="00E2102A" w:rsidRDefault="00107DCC" w:rsidP="0071454A">
      <w:pPr>
        <w:spacing w:after="0" w:line="360" w:lineRule="auto"/>
        <w:jc w:val="center"/>
        <w:rPr>
          <w:rFonts w:eastAsia="Times New Roman" w:cs="Times New Roman"/>
          <w:b/>
          <w:bCs/>
          <w:color w:val="000000" w:themeColor="text1"/>
          <w:sz w:val="30"/>
          <w:szCs w:val="30"/>
        </w:rPr>
      </w:pPr>
      <w:r w:rsidRPr="00E2102A">
        <w:rPr>
          <w:rFonts w:eastAsia="Times New Roman" w:cs="Times New Roman"/>
          <w:b/>
          <w:bCs/>
          <w:color w:val="000000" w:themeColor="text1"/>
          <w:sz w:val="30"/>
          <w:szCs w:val="30"/>
        </w:rPr>
        <w:t xml:space="preserve">Luận </w:t>
      </w:r>
      <w:proofErr w:type="spellStart"/>
      <w:r w:rsidRPr="00E2102A">
        <w:rPr>
          <w:rFonts w:eastAsia="Times New Roman" w:cs="Times New Roman"/>
          <w:b/>
          <w:bCs/>
          <w:color w:val="000000" w:themeColor="text1"/>
          <w:sz w:val="30"/>
          <w:szCs w:val="30"/>
        </w:rPr>
        <w:t>án</w:t>
      </w:r>
      <w:proofErr w:type="spellEnd"/>
      <w:r w:rsidRPr="00E2102A">
        <w:rPr>
          <w:rFonts w:eastAsia="Times New Roman" w:cs="Times New Roman"/>
          <w:b/>
          <w:bCs/>
          <w:color w:val="000000" w:themeColor="text1"/>
          <w:sz w:val="30"/>
          <w:szCs w:val="30"/>
        </w:rPr>
        <w:t xml:space="preserve"> </w:t>
      </w:r>
      <w:proofErr w:type="spellStart"/>
      <w:r w:rsidRPr="00E2102A">
        <w:rPr>
          <w:rFonts w:eastAsia="Times New Roman" w:cs="Times New Roman"/>
          <w:b/>
          <w:bCs/>
          <w:color w:val="000000" w:themeColor="text1"/>
          <w:sz w:val="30"/>
          <w:szCs w:val="30"/>
        </w:rPr>
        <w:t>sẽ</w:t>
      </w:r>
      <w:proofErr w:type="spellEnd"/>
      <w:r w:rsidRPr="00E2102A">
        <w:rPr>
          <w:rFonts w:eastAsia="Times New Roman" w:cs="Times New Roman"/>
          <w:b/>
          <w:bCs/>
          <w:color w:val="000000" w:themeColor="text1"/>
          <w:sz w:val="30"/>
          <w:szCs w:val="30"/>
        </w:rPr>
        <w:t xml:space="preserve"> </w:t>
      </w:r>
      <w:proofErr w:type="spellStart"/>
      <w:r w:rsidRPr="00E2102A">
        <w:rPr>
          <w:rFonts w:eastAsia="Times New Roman" w:cs="Times New Roman"/>
          <w:b/>
          <w:bCs/>
          <w:color w:val="000000" w:themeColor="text1"/>
          <w:sz w:val="30"/>
          <w:szCs w:val="30"/>
        </w:rPr>
        <w:t>được</w:t>
      </w:r>
      <w:proofErr w:type="spellEnd"/>
      <w:r w:rsidRPr="00E2102A">
        <w:rPr>
          <w:rFonts w:eastAsia="Times New Roman" w:cs="Times New Roman"/>
          <w:b/>
          <w:bCs/>
          <w:color w:val="000000" w:themeColor="text1"/>
          <w:sz w:val="30"/>
          <w:szCs w:val="30"/>
        </w:rPr>
        <w:t xml:space="preserve"> </w:t>
      </w:r>
      <w:proofErr w:type="spellStart"/>
      <w:r w:rsidRPr="00E2102A">
        <w:rPr>
          <w:rFonts w:eastAsia="Times New Roman" w:cs="Times New Roman"/>
          <w:b/>
          <w:bCs/>
          <w:color w:val="000000" w:themeColor="text1"/>
          <w:sz w:val="30"/>
          <w:szCs w:val="30"/>
        </w:rPr>
        <w:t>bảo</w:t>
      </w:r>
      <w:proofErr w:type="spellEnd"/>
      <w:r w:rsidRPr="00E2102A">
        <w:rPr>
          <w:rFonts w:eastAsia="Times New Roman" w:cs="Times New Roman"/>
          <w:b/>
          <w:bCs/>
          <w:color w:val="000000" w:themeColor="text1"/>
          <w:sz w:val="30"/>
          <w:szCs w:val="30"/>
        </w:rPr>
        <w:t xml:space="preserve"> </w:t>
      </w:r>
      <w:proofErr w:type="spellStart"/>
      <w:r w:rsidRPr="00E2102A">
        <w:rPr>
          <w:rFonts w:eastAsia="Times New Roman" w:cs="Times New Roman"/>
          <w:b/>
          <w:bCs/>
          <w:color w:val="000000" w:themeColor="text1"/>
          <w:sz w:val="30"/>
          <w:szCs w:val="30"/>
        </w:rPr>
        <w:t>vệ</w:t>
      </w:r>
      <w:proofErr w:type="spellEnd"/>
      <w:r w:rsidRPr="00E2102A">
        <w:rPr>
          <w:rFonts w:eastAsia="Times New Roman" w:cs="Times New Roman"/>
          <w:b/>
          <w:bCs/>
          <w:color w:val="000000" w:themeColor="text1"/>
          <w:sz w:val="30"/>
          <w:szCs w:val="30"/>
        </w:rPr>
        <w:t xml:space="preserve"> </w:t>
      </w:r>
      <w:proofErr w:type="spellStart"/>
      <w:r w:rsidRPr="00E2102A">
        <w:rPr>
          <w:rFonts w:eastAsia="Times New Roman" w:cs="Times New Roman"/>
          <w:b/>
          <w:bCs/>
          <w:color w:val="000000" w:themeColor="text1"/>
          <w:sz w:val="30"/>
          <w:szCs w:val="30"/>
        </w:rPr>
        <w:t>trước</w:t>
      </w:r>
      <w:proofErr w:type="spellEnd"/>
      <w:r w:rsidRPr="00E2102A">
        <w:rPr>
          <w:rFonts w:eastAsia="Times New Roman" w:cs="Times New Roman"/>
          <w:b/>
          <w:bCs/>
          <w:color w:val="000000" w:themeColor="text1"/>
          <w:sz w:val="30"/>
          <w:szCs w:val="30"/>
        </w:rPr>
        <w:t xml:space="preserve"> </w:t>
      </w:r>
      <w:proofErr w:type="spellStart"/>
      <w:r w:rsidRPr="00E2102A">
        <w:rPr>
          <w:rFonts w:eastAsia="Times New Roman" w:cs="Times New Roman"/>
          <w:b/>
          <w:bCs/>
          <w:color w:val="000000" w:themeColor="text1"/>
          <w:sz w:val="30"/>
          <w:szCs w:val="30"/>
        </w:rPr>
        <w:t>Hội</w:t>
      </w:r>
      <w:proofErr w:type="spellEnd"/>
      <w:r w:rsidRPr="00E2102A">
        <w:rPr>
          <w:rFonts w:eastAsia="Times New Roman" w:cs="Times New Roman"/>
          <w:b/>
          <w:bCs/>
          <w:color w:val="000000" w:themeColor="text1"/>
          <w:sz w:val="30"/>
          <w:szCs w:val="30"/>
        </w:rPr>
        <w:t xml:space="preserve"> </w:t>
      </w:r>
      <w:proofErr w:type="spellStart"/>
      <w:r w:rsidRPr="00E2102A">
        <w:rPr>
          <w:rFonts w:eastAsia="Times New Roman" w:cs="Times New Roman"/>
          <w:b/>
          <w:bCs/>
          <w:color w:val="000000" w:themeColor="text1"/>
          <w:sz w:val="30"/>
          <w:szCs w:val="30"/>
        </w:rPr>
        <w:t>đồng</w:t>
      </w:r>
      <w:proofErr w:type="spellEnd"/>
      <w:r w:rsidRPr="00E2102A">
        <w:rPr>
          <w:rFonts w:eastAsia="Times New Roman" w:cs="Times New Roman"/>
          <w:b/>
          <w:bCs/>
          <w:color w:val="000000" w:themeColor="text1"/>
          <w:sz w:val="30"/>
          <w:szCs w:val="30"/>
        </w:rPr>
        <w:t xml:space="preserve"> </w:t>
      </w:r>
      <w:proofErr w:type="spellStart"/>
      <w:r w:rsidRPr="00E2102A">
        <w:rPr>
          <w:rFonts w:eastAsia="Times New Roman" w:cs="Times New Roman"/>
          <w:b/>
          <w:bCs/>
          <w:color w:val="000000" w:themeColor="text1"/>
          <w:sz w:val="30"/>
          <w:szCs w:val="30"/>
        </w:rPr>
        <w:t>đánh</w:t>
      </w:r>
      <w:proofErr w:type="spellEnd"/>
      <w:r w:rsidRPr="00E2102A">
        <w:rPr>
          <w:rFonts w:eastAsia="Times New Roman" w:cs="Times New Roman"/>
          <w:b/>
          <w:bCs/>
          <w:color w:val="000000" w:themeColor="text1"/>
          <w:sz w:val="30"/>
          <w:szCs w:val="30"/>
        </w:rPr>
        <w:t xml:space="preserve"> </w:t>
      </w:r>
      <w:proofErr w:type="spellStart"/>
      <w:r w:rsidRPr="00E2102A">
        <w:rPr>
          <w:rFonts w:eastAsia="Times New Roman" w:cs="Times New Roman"/>
          <w:b/>
          <w:bCs/>
          <w:color w:val="000000" w:themeColor="text1"/>
          <w:sz w:val="30"/>
          <w:szCs w:val="30"/>
        </w:rPr>
        <w:t>giá</w:t>
      </w:r>
      <w:proofErr w:type="spellEnd"/>
      <w:r w:rsidRPr="00E2102A">
        <w:rPr>
          <w:rFonts w:eastAsia="Times New Roman" w:cs="Times New Roman"/>
          <w:b/>
          <w:bCs/>
          <w:color w:val="000000" w:themeColor="text1"/>
          <w:sz w:val="30"/>
          <w:szCs w:val="30"/>
        </w:rPr>
        <w:t xml:space="preserve"> </w:t>
      </w:r>
      <w:proofErr w:type="spellStart"/>
      <w:r w:rsidRPr="00E2102A">
        <w:rPr>
          <w:rFonts w:eastAsia="Times New Roman" w:cs="Times New Roman"/>
          <w:b/>
          <w:bCs/>
          <w:color w:val="000000" w:themeColor="text1"/>
          <w:sz w:val="30"/>
          <w:szCs w:val="30"/>
        </w:rPr>
        <w:t>luận</w:t>
      </w:r>
      <w:proofErr w:type="spellEnd"/>
      <w:r w:rsidRPr="00E2102A">
        <w:rPr>
          <w:rFonts w:eastAsia="Times New Roman" w:cs="Times New Roman"/>
          <w:b/>
          <w:bCs/>
          <w:color w:val="000000" w:themeColor="text1"/>
          <w:sz w:val="30"/>
          <w:szCs w:val="30"/>
        </w:rPr>
        <w:t xml:space="preserve"> </w:t>
      </w:r>
      <w:proofErr w:type="spellStart"/>
      <w:r w:rsidRPr="00E2102A">
        <w:rPr>
          <w:rFonts w:eastAsia="Times New Roman" w:cs="Times New Roman"/>
          <w:b/>
          <w:bCs/>
          <w:color w:val="000000" w:themeColor="text1"/>
          <w:sz w:val="30"/>
          <w:szCs w:val="30"/>
        </w:rPr>
        <w:t>án</w:t>
      </w:r>
      <w:proofErr w:type="spellEnd"/>
      <w:r w:rsidRPr="00E2102A">
        <w:rPr>
          <w:rFonts w:eastAsia="Times New Roman" w:cs="Times New Roman"/>
          <w:b/>
          <w:bCs/>
          <w:color w:val="000000" w:themeColor="text1"/>
          <w:sz w:val="30"/>
          <w:szCs w:val="30"/>
        </w:rPr>
        <w:t xml:space="preserve"> </w:t>
      </w:r>
      <w:proofErr w:type="spellStart"/>
      <w:r w:rsidRPr="00E2102A">
        <w:rPr>
          <w:rFonts w:eastAsia="Times New Roman" w:cs="Times New Roman"/>
          <w:b/>
          <w:bCs/>
          <w:color w:val="000000" w:themeColor="text1"/>
          <w:sz w:val="30"/>
          <w:szCs w:val="30"/>
        </w:rPr>
        <w:t>cấp</w:t>
      </w:r>
      <w:proofErr w:type="spellEnd"/>
      <w:r w:rsidRPr="00E2102A">
        <w:rPr>
          <w:rFonts w:eastAsia="Times New Roman" w:cs="Times New Roman"/>
          <w:b/>
          <w:bCs/>
          <w:color w:val="000000" w:themeColor="text1"/>
          <w:sz w:val="30"/>
          <w:szCs w:val="30"/>
        </w:rPr>
        <w:t xml:space="preserve"> Trường </w:t>
      </w:r>
      <w:proofErr w:type="spellStart"/>
      <w:r w:rsidRPr="00E2102A">
        <w:rPr>
          <w:rFonts w:eastAsia="Times New Roman" w:cs="Times New Roman"/>
          <w:b/>
          <w:bCs/>
          <w:color w:val="000000" w:themeColor="text1"/>
          <w:sz w:val="30"/>
          <w:szCs w:val="30"/>
        </w:rPr>
        <w:t>họp</w:t>
      </w:r>
      <w:proofErr w:type="spellEnd"/>
      <w:r w:rsidRPr="00E2102A">
        <w:rPr>
          <w:rFonts w:eastAsia="Times New Roman" w:cs="Times New Roman"/>
          <w:b/>
          <w:bCs/>
          <w:color w:val="000000" w:themeColor="text1"/>
          <w:sz w:val="30"/>
          <w:szCs w:val="30"/>
        </w:rPr>
        <w:t xml:space="preserve"> </w:t>
      </w:r>
      <w:proofErr w:type="spellStart"/>
      <w:r w:rsidRPr="00E2102A">
        <w:rPr>
          <w:rFonts w:eastAsia="Times New Roman" w:cs="Times New Roman"/>
          <w:b/>
          <w:bCs/>
          <w:color w:val="000000" w:themeColor="text1"/>
          <w:sz w:val="30"/>
          <w:szCs w:val="30"/>
        </w:rPr>
        <w:t>tại</w:t>
      </w:r>
      <w:proofErr w:type="spellEnd"/>
      <w:r w:rsidRPr="00E2102A">
        <w:rPr>
          <w:rFonts w:eastAsia="Times New Roman" w:cs="Times New Roman"/>
          <w:b/>
          <w:bCs/>
          <w:color w:val="000000" w:themeColor="text1"/>
          <w:sz w:val="30"/>
          <w:szCs w:val="30"/>
        </w:rPr>
        <w:t xml:space="preserve"> </w:t>
      </w:r>
      <w:r w:rsidR="00AD2342" w:rsidRPr="00E2102A">
        <w:rPr>
          <w:rFonts w:eastAsia="Times New Roman" w:cs="Times New Roman"/>
          <w:b/>
          <w:bCs/>
          <w:color w:val="000000" w:themeColor="text1"/>
          <w:sz w:val="30"/>
          <w:szCs w:val="30"/>
        </w:rPr>
        <w:t xml:space="preserve">Trường </w:t>
      </w:r>
      <w:proofErr w:type="spellStart"/>
      <w:r w:rsidR="00AD2342" w:rsidRPr="00E2102A">
        <w:rPr>
          <w:rFonts w:eastAsia="Times New Roman" w:cs="Times New Roman"/>
          <w:b/>
          <w:bCs/>
          <w:color w:val="000000" w:themeColor="text1"/>
          <w:sz w:val="30"/>
          <w:szCs w:val="30"/>
        </w:rPr>
        <w:t>Đại</w:t>
      </w:r>
      <w:proofErr w:type="spellEnd"/>
      <w:r w:rsidR="00AD2342" w:rsidRPr="00E2102A">
        <w:rPr>
          <w:rFonts w:eastAsia="Times New Roman" w:cs="Times New Roman"/>
          <w:b/>
          <w:bCs/>
          <w:color w:val="000000" w:themeColor="text1"/>
          <w:sz w:val="30"/>
          <w:szCs w:val="30"/>
        </w:rPr>
        <w:t xml:space="preserve"> </w:t>
      </w:r>
      <w:proofErr w:type="spellStart"/>
      <w:r w:rsidR="00AD2342" w:rsidRPr="00E2102A">
        <w:rPr>
          <w:rFonts w:eastAsia="Times New Roman" w:cs="Times New Roman"/>
          <w:b/>
          <w:bCs/>
          <w:color w:val="000000" w:themeColor="text1"/>
          <w:sz w:val="30"/>
          <w:szCs w:val="30"/>
        </w:rPr>
        <w:t>học</w:t>
      </w:r>
      <w:proofErr w:type="spellEnd"/>
      <w:r w:rsidR="00AD2342" w:rsidRPr="00E2102A">
        <w:rPr>
          <w:rFonts w:eastAsia="Times New Roman" w:cs="Times New Roman"/>
          <w:b/>
          <w:bCs/>
          <w:color w:val="000000" w:themeColor="text1"/>
          <w:sz w:val="30"/>
          <w:szCs w:val="30"/>
        </w:rPr>
        <w:t xml:space="preserve"> Thương </w:t>
      </w:r>
      <w:proofErr w:type="spellStart"/>
      <w:r w:rsidR="00AD2342" w:rsidRPr="00E2102A">
        <w:rPr>
          <w:rFonts w:eastAsia="Times New Roman" w:cs="Times New Roman"/>
          <w:b/>
          <w:bCs/>
          <w:color w:val="000000" w:themeColor="text1"/>
          <w:sz w:val="30"/>
          <w:szCs w:val="30"/>
        </w:rPr>
        <w:t>mại</w:t>
      </w:r>
      <w:proofErr w:type="spellEnd"/>
    </w:p>
    <w:p w14:paraId="5915D161" w14:textId="3FF17FB0" w:rsidR="00107DCC" w:rsidRPr="00E2102A" w:rsidRDefault="00107DCC" w:rsidP="0071454A">
      <w:pPr>
        <w:spacing w:after="0" w:line="360" w:lineRule="auto"/>
        <w:jc w:val="center"/>
        <w:rPr>
          <w:rFonts w:eastAsia="Times New Roman" w:cs="Times New Roman"/>
          <w:b/>
          <w:bCs/>
          <w:color w:val="000000" w:themeColor="text1"/>
          <w:sz w:val="30"/>
          <w:szCs w:val="30"/>
        </w:rPr>
      </w:pPr>
      <w:proofErr w:type="spellStart"/>
      <w:r w:rsidRPr="00E2102A">
        <w:rPr>
          <w:rFonts w:eastAsia="Times New Roman" w:cs="Times New Roman"/>
          <w:b/>
          <w:bCs/>
          <w:color w:val="000000" w:themeColor="text1"/>
          <w:sz w:val="30"/>
          <w:szCs w:val="30"/>
        </w:rPr>
        <w:t>Vào</w:t>
      </w:r>
      <w:proofErr w:type="spellEnd"/>
      <w:r w:rsidRPr="00E2102A">
        <w:rPr>
          <w:rFonts w:eastAsia="Times New Roman" w:cs="Times New Roman"/>
          <w:b/>
          <w:bCs/>
          <w:color w:val="000000" w:themeColor="text1"/>
          <w:sz w:val="30"/>
          <w:szCs w:val="30"/>
        </w:rPr>
        <w:t xml:space="preserve"> </w:t>
      </w:r>
      <w:proofErr w:type="spellStart"/>
      <w:r w:rsidRPr="00E2102A">
        <w:rPr>
          <w:rFonts w:eastAsia="Times New Roman" w:cs="Times New Roman"/>
          <w:b/>
          <w:bCs/>
          <w:color w:val="000000" w:themeColor="text1"/>
          <w:sz w:val="30"/>
          <w:szCs w:val="30"/>
        </w:rPr>
        <w:t>hồi</w:t>
      </w:r>
      <w:proofErr w:type="spellEnd"/>
      <w:r w:rsidRPr="00E2102A">
        <w:rPr>
          <w:rFonts w:eastAsia="Times New Roman" w:cs="Times New Roman"/>
          <w:b/>
          <w:bCs/>
          <w:color w:val="000000" w:themeColor="text1"/>
          <w:sz w:val="30"/>
          <w:szCs w:val="30"/>
        </w:rPr>
        <w:t>……</w:t>
      </w:r>
      <w:proofErr w:type="spellStart"/>
      <w:r w:rsidRPr="00E2102A">
        <w:rPr>
          <w:rFonts w:eastAsia="Times New Roman" w:cs="Times New Roman"/>
          <w:b/>
          <w:bCs/>
          <w:color w:val="000000" w:themeColor="text1"/>
          <w:sz w:val="30"/>
          <w:szCs w:val="30"/>
        </w:rPr>
        <w:t>giờ</w:t>
      </w:r>
      <w:proofErr w:type="spellEnd"/>
      <w:r w:rsidRPr="00E2102A">
        <w:rPr>
          <w:rFonts w:eastAsia="Times New Roman" w:cs="Times New Roman"/>
          <w:b/>
          <w:bCs/>
          <w:color w:val="000000" w:themeColor="text1"/>
          <w:sz w:val="30"/>
          <w:szCs w:val="30"/>
        </w:rPr>
        <w:t xml:space="preserve"> ……</w:t>
      </w:r>
      <w:proofErr w:type="spellStart"/>
      <w:r w:rsidRPr="00E2102A">
        <w:rPr>
          <w:rFonts w:eastAsia="Times New Roman" w:cs="Times New Roman"/>
          <w:b/>
          <w:bCs/>
          <w:color w:val="000000" w:themeColor="text1"/>
          <w:sz w:val="30"/>
          <w:szCs w:val="30"/>
        </w:rPr>
        <w:t>ngày</w:t>
      </w:r>
      <w:proofErr w:type="spellEnd"/>
      <w:r w:rsidRPr="00E2102A">
        <w:rPr>
          <w:rFonts w:eastAsia="Times New Roman" w:cs="Times New Roman"/>
          <w:b/>
          <w:bCs/>
          <w:color w:val="000000" w:themeColor="text1"/>
          <w:sz w:val="30"/>
          <w:szCs w:val="30"/>
        </w:rPr>
        <w:t xml:space="preserve"> ……</w:t>
      </w:r>
      <w:proofErr w:type="spellStart"/>
      <w:r w:rsidRPr="00E2102A">
        <w:rPr>
          <w:rFonts w:eastAsia="Times New Roman" w:cs="Times New Roman"/>
          <w:b/>
          <w:bCs/>
          <w:color w:val="000000" w:themeColor="text1"/>
          <w:sz w:val="30"/>
          <w:szCs w:val="30"/>
        </w:rPr>
        <w:t>tháng</w:t>
      </w:r>
      <w:proofErr w:type="spellEnd"/>
      <w:r w:rsidRPr="00E2102A">
        <w:rPr>
          <w:rFonts w:eastAsia="Times New Roman" w:cs="Times New Roman"/>
          <w:b/>
          <w:bCs/>
          <w:color w:val="000000" w:themeColor="text1"/>
          <w:sz w:val="30"/>
          <w:szCs w:val="30"/>
        </w:rPr>
        <w:t xml:space="preserve"> …… </w:t>
      </w:r>
      <w:proofErr w:type="spellStart"/>
      <w:r w:rsidRPr="00E2102A">
        <w:rPr>
          <w:rFonts w:eastAsia="Times New Roman" w:cs="Times New Roman"/>
          <w:b/>
          <w:bCs/>
          <w:color w:val="000000" w:themeColor="text1"/>
          <w:sz w:val="30"/>
          <w:szCs w:val="30"/>
        </w:rPr>
        <w:t>năm</w:t>
      </w:r>
      <w:proofErr w:type="spellEnd"/>
      <w:r w:rsidRPr="00E2102A">
        <w:rPr>
          <w:rFonts w:eastAsia="Times New Roman" w:cs="Times New Roman"/>
          <w:b/>
          <w:bCs/>
          <w:color w:val="000000" w:themeColor="text1"/>
          <w:sz w:val="30"/>
          <w:szCs w:val="30"/>
        </w:rPr>
        <w:t xml:space="preserve"> ………</w:t>
      </w:r>
    </w:p>
    <w:p w14:paraId="350E5313" w14:textId="77777777" w:rsidR="00107DCC" w:rsidRPr="00E2102A" w:rsidRDefault="00107DCC" w:rsidP="0048099C">
      <w:pPr>
        <w:spacing w:after="0" w:line="264" w:lineRule="auto"/>
        <w:rPr>
          <w:rFonts w:eastAsia="Times New Roman" w:cs="Times New Roman"/>
          <w:b/>
          <w:bCs/>
          <w:color w:val="000000" w:themeColor="text1"/>
          <w:sz w:val="30"/>
          <w:szCs w:val="30"/>
        </w:rPr>
      </w:pPr>
    </w:p>
    <w:p w14:paraId="0195DBC5" w14:textId="2269D61B" w:rsidR="00107DCC" w:rsidRPr="00E2102A" w:rsidRDefault="00107DCC" w:rsidP="0048099C">
      <w:pPr>
        <w:spacing w:after="0" w:line="264" w:lineRule="auto"/>
        <w:rPr>
          <w:rFonts w:eastAsia="Times New Roman" w:cs="Times New Roman"/>
          <w:b/>
          <w:bCs/>
          <w:color w:val="000000" w:themeColor="text1"/>
          <w:sz w:val="30"/>
          <w:szCs w:val="30"/>
        </w:rPr>
      </w:pPr>
    </w:p>
    <w:p w14:paraId="51A12A09" w14:textId="77777777" w:rsidR="00227ED7" w:rsidRPr="00E2102A" w:rsidRDefault="0050058E" w:rsidP="0048099C">
      <w:pPr>
        <w:spacing w:after="0" w:line="264" w:lineRule="auto"/>
        <w:rPr>
          <w:rFonts w:eastAsia="Times New Roman" w:cs="Times New Roman"/>
          <w:b/>
          <w:bCs/>
          <w:color w:val="000000" w:themeColor="text1"/>
          <w:sz w:val="30"/>
          <w:szCs w:val="30"/>
        </w:rPr>
      </w:pPr>
      <w:r w:rsidRPr="00E2102A">
        <w:rPr>
          <w:rFonts w:eastAsia="Times New Roman" w:cs="Times New Roman"/>
          <w:b/>
          <w:bCs/>
          <w:color w:val="000000" w:themeColor="text1"/>
          <w:sz w:val="30"/>
          <w:szCs w:val="30"/>
        </w:rPr>
        <w:t xml:space="preserve">  </w:t>
      </w:r>
    </w:p>
    <w:p w14:paraId="76CD0885" w14:textId="77777777" w:rsidR="00227ED7" w:rsidRPr="00E2102A" w:rsidRDefault="00227ED7" w:rsidP="0048099C">
      <w:pPr>
        <w:spacing w:after="0" w:line="264" w:lineRule="auto"/>
        <w:rPr>
          <w:rFonts w:eastAsia="Times New Roman" w:cs="Times New Roman"/>
          <w:b/>
          <w:bCs/>
          <w:color w:val="000000" w:themeColor="text1"/>
          <w:sz w:val="30"/>
          <w:szCs w:val="30"/>
        </w:rPr>
      </w:pPr>
    </w:p>
    <w:p w14:paraId="7438018D" w14:textId="77777777" w:rsidR="00227ED7" w:rsidRPr="00E2102A" w:rsidRDefault="00227ED7" w:rsidP="0048099C">
      <w:pPr>
        <w:spacing w:after="0" w:line="264" w:lineRule="auto"/>
        <w:rPr>
          <w:rFonts w:eastAsia="Times New Roman" w:cs="Times New Roman"/>
          <w:b/>
          <w:bCs/>
          <w:color w:val="000000" w:themeColor="text1"/>
          <w:sz w:val="30"/>
          <w:szCs w:val="30"/>
        </w:rPr>
      </w:pPr>
    </w:p>
    <w:p w14:paraId="5C6A2C96" w14:textId="77777777" w:rsidR="00227ED7" w:rsidRPr="00E2102A" w:rsidRDefault="00227ED7" w:rsidP="0048099C">
      <w:pPr>
        <w:spacing w:after="0" w:line="264" w:lineRule="auto"/>
        <w:rPr>
          <w:rFonts w:eastAsia="Times New Roman" w:cs="Times New Roman"/>
          <w:b/>
          <w:bCs/>
          <w:color w:val="000000" w:themeColor="text1"/>
          <w:sz w:val="30"/>
          <w:szCs w:val="30"/>
        </w:rPr>
      </w:pPr>
    </w:p>
    <w:p w14:paraId="2EBC66AB" w14:textId="77777777" w:rsidR="0071454A" w:rsidRPr="00E2102A" w:rsidRDefault="00107DCC" w:rsidP="0071454A">
      <w:pPr>
        <w:spacing w:after="0" w:line="360" w:lineRule="auto"/>
        <w:ind w:left="720"/>
        <w:rPr>
          <w:rFonts w:eastAsia="Times New Roman" w:cs="Times New Roman"/>
          <w:b/>
          <w:bCs/>
          <w:color w:val="000000" w:themeColor="text1"/>
          <w:sz w:val="30"/>
          <w:szCs w:val="30"/>
        </w:rPr>
      </w:pPr>
      <w:proofErr w:type="spellStart"/>
      <w:r w:rsidRPr="00E2102A">
        <w:rPr>
          <w:rFonts w:eastAsia="Times New Roman" w:cs="Times New Roman"/>
          <w:b/>
          <w:bCs/>
          <w:color w:val="000000" w:themeColor="text1"/>
          <w:sz w:val="30"/>
          <w:szCs w:val="30"/>
        </w:rPr>
        <w:t>Có</w:t>
      </w:r>
      <w:proofErr w:type="spellEnd"/>
      <w:r w:rsidRPr="00E2102A">
        <w:rPr>
          <w:rFonts w:eastAsia="Times New Roman" w:cs="Times New Roman"/>
          <w:b/>
          <w:bCs/>
          <w:color w:val="000000" w:themeColor="text1"/>
          <w:sz w:val="30"/>
          <w:szCs w:val="30"/>
        </w:rPr>
        <w:t xml:space="preserve"> </w:t>
      </w:r>
      <w:proofErr w:type="spellStart"/>
      <w:r w:rsidRPr="00E2102A">
        <w:rPr>
          <w:rFonts w:eastAsia="Times New Roman" w:cs="Times New Roman"/>
          <w:b/>
          <w:bCs/>
          <w:color w:val="000000" w:themeColor="text1"/>
          <w:sz w:val="30"/>
          <w:szCs w:val="30"/>
        </w:rPr>
        <w:t>thể</w:t>
      </w:r>
      <w:proofErr w:type="spellEnd"/>
      <w:r w:rsidRPr="00E2102A">
        <w:rPr>
          <w:rFonts w:eastAsia="Times New Roman" w:cs="Times New Roman"/>
          <w:b/>
          <w:bCs/>
          <w:color w:val="000000" w:themeColor="text1"/>
          <w:sz w:val="30"/>
          <w:szCs w:val="30"/>
        </w:rPr>
        <w:t xml:space="preserve"> </w:t>
      </w:r>
      <w:proofErr w:type="spellStart"/>
      <w:r w:rsidRPr="00E2102A">
        <w:rPr>
          <w:rFonts w:eastAsia="Times New Roman" w:cs="Times New Roman"/>
          <w:b/>
          <w:bCs/>
          <w:color w:val="000000" w:themeColor="text1"/>
          <w:sz w:val="30"/>
          <w:szCs w:val="30"/>
        </w:rPr>
        <w:t>tìm</w:t>
      </w:r>
      <w:proofErr w:type="spellEnd"/>
      <w:r w:rsidRPr="00E2102A">
        <w:rPr>
          <w:rFonts w:eastAsia="Times New Roman" w:cs="Times New Roman"/>
          <w:b/>
          <w:bCs/>
          <w:color w:val="000000" w:themeColor="text1"/>
          <w:sz w:val="30"/>
          <w:szCs w:val="30"/>
        </w:rPr>
        <w:t xml:space="preserve"> </w:t>
      </w:r>
      <w:proofErr w:type="spellStart"/>
      <w:r w:rsidRPr="00E2102A">
        <w:rPr>
          <w:rFonts w:eastAsia="Times New Roman" w:cs="Times New Roman"/>
          <w:b/>
          <w:bCs/>
          <w:color w:val="000000" w:themeColor="text1"/>
          <w:sz w:val="30"/>
          <w:szCs w:val="30"/>
        </w:rPr>
        <w:t>hiểu</w:t>
      </w:r>
      <w:proofErr w:type="spellEnd"/>
      <w:r w:rsidRPr="00E2102A">
        <w:rPr>
          <w:rFonts w:eastAsia="Times New Roman" w:cs="Times New Roman"/>
          <w:b/>
          <w:bCs/>
          <w:color w:val="000000" w:themeColor="text1"/>
          <w:sz w:val="30"/>
          <w:szCs w:val="30"/>
        </w:rPr>
        <w:t xml:space="preserve"> </w:t>
      </w:r>
      <w:proofErr w:type="spellStart"/>
      <w:r w:rsidRPr="00E2102A">
        <w:rPr>
          <w:rFonts w:eastAsia="Times New Roman" w:cs="Times New Roman"/>
          <w:b/>
          <w:bCs/>
          <w:color w:val="000000" w:themeColor="text1"/>
          <w:sz w:val="30"/>
          <w:szCs w:val="30"/>
        </w:rPr>
        <w:t>luận</w:t>
      </w:r>
      <w:proofErr w:type="spellEnd"/>
      <w:r w:rsidRPr="00E2102A">
        <w:rPr>
          <w:rFonts w:eastAsia="Times New Roman" w:cs="Times New Roman"/>
          <w:b/>
          <w:bCs/>
          <w:color w:val="000000" w:themeColor="text1"/>
          <w:sz w:val="30"/>
          <w:szCs w:val="30"/>
        </w:rPr>
        <w:t xml:space="preserve"> </w:t>
      </w:r>
      <w:proofErr w:type="spellStart"/>
      <w:r w:rsidRPr="00E2102A">
        <w:rPr>
          <w:rFonts w:eastAsia="Times New Roman" w:cs="Times New Roman"/>
          <w:b/>
          <w:bCs/>
          <w:color w:val="000000" w:themeColor="text1"/>
          <w:sz w:val="30"/>
          <w:szCs w:val="30"/>
        </w:rPr>
        <w:t>án</w:t>
      </w:r>
      <w:proofErr w:type="spellEnd"/>
      <w:r w:rsidRPr="00E2102A">
        <w:rPr>
          <w:rFonts w:eastAsia="Times New Roman" w:cs="Times New Roman"/>
          <w:b/>
          <w:bCs/>
          <w:color w:val="000000" w:themeColor="text1"/>
          <w:sz w:val="30"/>
          <w:szCs w:val="30"/>
        </w:rPr>
        <w:t xml:space="preserve"> </w:t>
      </w:r>
      <w:proofErr w:type="spellStart"/>
      <w:r w:rsidRPr="00E2102A">
        <w:rPr>
          <w:rFonts w:eastAsia="Times New Roman" w:cs="Times New Roman"/>
          <w:b/>
          <w:bCs/>
          <w:color w:val="000000" w:themeColor="text1"/>
          <w:sz w:val="30"/>
          <w:szCs w:val="30"/>
        </w:rPr>
        <w:t>tại</w:t>
      </w:r>
      <w:proofErr w:type="spellEnd"/>
      <w:r w:rsidRPr="00E2102A">
        <w:rPr>
          <w:rFonts w:eastAsia="Times New Roman" w:cs="Times New Roman"/>
          <w:b/>
          <w:bCs/>
          <w:color w:val="000000" w:themeColor="text1"/>
          <w:sz w:val="30"/>
          <w:szCs w:val="30"/>
        </w:rPr>
        <w:t xml:space="preserve">: </w:t>
      </w:r>
    </w:p>
    <w:p w14:paraId="6D1CBC33" w14:textId="05AFDC12" w:rsidR="00107DCC" w:rsidRPr="00E2102A" w:rsidRDefault="0071454A" w:rsidP="0071454A">
      <w:pPr>
        <w:spacing w:after="0" w:line="360" w:lineRule="auto"/>
        <w:ind w:left="1440"/>
        <w:jc w:val="both"/>
        <w:rPr>
          <w:rFonts w:eastAsia="Times New Roman" w:cs="Times New Roman"/>
          <w:b/>
          <w:bCs/>
          <w:color w:val="000000" w:themeColor="text1"/>
          <w:sz w:val="30"/>
          <w:szCs w:val="30"/>
        </w:rPr>
      </w:pPr>
      <w:r w:rsidRPr="00E2102A">
        <w:rPr>
          <w:rFonts w:eastAsia="Times New Roman" w:cs="Times New Roman"/>
          <w:b/>
          <w:bCs/>
          <w:color w:val="000000" w:themeColor="text1"/>
          <w:sz w:val="30"/>
          <w:szCs w:val="30"/>
        </w:rPr>
        <w:t xml:space="preserve">- </w:t>
      </w:r>
      <w:r w:rsidR="00107DCC" w:rsidRPr="00E2102A">
        <w:rPr>
          <w:rFonts w:eastAsia="Times New Roman" w:cs="Times New Roman"/>
          <w:b/>
          <w:bCs/>
          <w:color w:val="000000" w:themeColor="text1"/>
          <w:sz w:val="30"/>
          <w:szCs w:val="30"/>
        </w:rPr>
        <w:t xml:space="preserve">Thư </w:t>
      </w:r>
      <w:proofErr w:type="spellStart"/>
      <w:r w:rsidR="00107DCC" w:rsidRPr="00E2102A">
        <w:rPr>
          <w:rFonts w:eastAsia="Times New Roman" w:cs="Times New Roman"/>
          <w:b/>
          <w:bCs/>
          <w:color w:val="000000" w:themeColor="text1"/>
          <w:sz w:val="30"/>
          <w:szCs w:val="30"/>
        </w:rPr>
        <w:t>viện</w:t>
      </w:r>
      <w:proofErr w:type="spellEnd"/>
      <w:r w:rsidR="00107DCC" w:rsidRPr="00E2102A">
        <w:rPr>
          <w:rFonts w:eastAsia="Times New Roman" w:cs="Times New Roman"/>
          <w:b/>
          <w:bCs/>
          <w:color w:val="000000" w:themeColor="text1"/>
          <w:sz w:val="30"/>
          <w:szCs w:val="30"/>
        </w:rPr>
        <w:t xml:space="preserve"> Quốc </w:t>
      </w:r>
      <w:proofErr w:type="spellStart"/>
      <w:r w:rsidR="00107DCC" w:rsidRPr="00E2102A">
        <w:rPr>
          <w:rFonts w:eastAsia="Times New Roman" w:cs="Times New Roman"/>
          <w:b/>
          <w:bCs/>
          <w:color w:val="000000" w:themeColor="text1"/>
          <w:sz w:val="30"/>
          <w:szCs w:val="30"/>
        </w:rPr>
        <w:t>gia</w:t>
      </w:r>
      <w:proofErr w:type="spellEnd"/>
    </w:p>
    <w:p w14:paraId="026CF41B" w14:textId="29495C90" w:rsidR="00107DCC" w:rsidRPr="00E2102A" w:rsidRDefault="0071454A" w:rsidP="0071454A">
      <w:pPr>
        <w:spacing w:after="0" w:line="360" w:lineRule="auto"/>
        <w:ind w:left="1440"/>
        <w:jc w:val="both"/>
        <w:rPr>
          <w:rFonts w:eastAsia="Times New Roman" w:cs="Times New Roman"/>
          <w:b/>
          <w:bCs/>
          <w:i/>
          <w:color w:val="000000" w:themeColor="text1"/>
          <w:sz w:val="30"/>
          <w:szCs w:val="30"/>
        </w:rPr>
      </w:pPr>
      <w:r w:rsidRPr="00E2102A">
        <w:rPr>
          <w:rFonts w:eastAsia="Times New Roman" w:cs="Times New Roman"/>
          <w:b/>
          <w:bCs/>
          <w:color w:val="000000" w:themeColor="text1"/>
          <w:sz w:val="30"/>
          <w:szCs w:val="30"/>
        </w:rPr>
        <w:t xml:space="preserve">- </w:t>
      </w:r>
      <w:r w:rsidR="00107DCC" w:rsidRPr="00E2102A">
        <w:rPr>
          <w:rFonts w:eastAsia="Times New Roman" w:cs="Times New Roman"/>
          <w:b/>
          <w:bCs/>
          <w:color w:val="000000" w:themeColor="text1"/>
          <w:sz w:val="30"/>
          <w:szCs w:val="30"/>
        </w:rPr>
        <w:t xml:space="preserve">Thư </w:t>
      </w:r>
      <w:proofErr w:type="spellStart"/>
      <w:r w:rsidR="00107DCC" w:rsidRPr="00E2102A">
        <w:rPr>
          <w:rFonts w:eastAsia="Times New Roman" w:cs="Times New Roman"/>
          <w:b/>
          <w:bCs/>
          <w:color w:val="000000" w:themeColor="text1"/>
          <w:sz w:val="30"/>
          <w:szCs w:val="30"/>
        </w:rPr>
        <w:t>viện</w:t>
      </w:r>
      <w:proofErr w:type="spellEnd"/>
      <w:r w:rsidR="00107DCC" w:rsidRPr="00E2102A">
        <w:rPr>
          <w:rFonts w:eastAsia="Times New Roman" w:cs="Times New Roman"/>
          <w:b/>
          <w:bCs/>
          <w:color w:val="000000" w:themeColor="text1"/>
          <w:sz w:val="30"/>
          <w:szCs w:val="30"/>
        </w:rPr>
        <w:t xml:space="preserve"> Trường </w:t>
      </w:r>
      <w:proofErr w:type="spellStart"/>
      <w:r w:rsidR="00107DCC" w:rsidRPr="00E2102A">
        <w:rPr>
          <w:rFonts w:eastAsia="Times New Roman" w:cs="Times New Roman"/>
          <w:b/>
          <w:bCs/>
          <w:color w:val="000000" w:themeColor="text1"/>
          <w:sz w:val="30"/>
          <w:szCs w:val="30"/>
        </w:rPr>
        <w:t>Đại</w:t>
      </w:r>
      <w:proofErr w:type="spellEnd"/>
      <w:r w:rsidR="00107DCC" w:rsidRPr="00E2102A">
        <w:rPr>
          <w:rFonts w:eastAsia="Times New Roman" w:cs="Times New Roman"/>
          <w:b/>
          <w:bCs/>
          <w:color w:val="000000" w:themeColor="text1"/>
          <w:sz w:val="30"/>
          <w:szCs w:val="30"/>
        </w:rPr>
        <w:t xml:space="preserve"> </w:t>
      </w:r>
      <w:proofErr w:type="spellStart"/>
      <w:r w:rsidR="00107DCC" w:rsidRPr="00E2102A">
        <w:rPr>
          <w:rFonts w:eastAsia="Times New Roman" w:cs="Times New Roman"/>
          <w:b/>
          <w:bCs/>
          <w:color w:val="000000" w:themeColor="text1"/>
          <w:sz w:val="30"/>
          <w:szCs w:val="30"/>
        </w:rPr>
        <w:t>học</w:t>
      </w:r>
      <w:proofErr w:type="spellEnd"/>
      <w:r w:rsidR="00107DCC" w:rsidRPr="00E2102A">
        <w:rPr>
          <w:rFonts w:eastAsia="Times New Roman" w:cs="Times New Roman"/>
          <w:b/>
          <w:bCs/>
          <w:color w:val="000000" w:themeColor="text1"/>
          <w:sz w:val="30"/>
          <w:szCs w:val="30"/>
        </w:rPr>
        <w:t xml:space="preserve"> Thương </w:t>
      </w:r>
      <w:proofErr w:type="spellStart"/>
      <w:r w:rsidR="00107DCC" w:rsidRPr="00E2102A">
        <w:rPr>
          <w:rFonts w:eastAsia="Times New Roman" w:cs="Times New Roman"/>
          <w:b/>
          <w:bCs/>
          <w:color w:val="000000" w:themeColor="text1"/>
          <w:sz w:val="30"/>
          <w:szCs w:val="30"/>
        </w:rPr>
        <w:t>mại</w:t>
      </w:r>
      <w:proofErr w:type="spellEnd"/>
    </w:p>
    <w:bookmarkEnd w:id="9"/>
    <w:p w14:paraId="28DD6D54" w14:textId="77777777" w:rsidR="00107DCC" w:rsidRPr="00E2102A" w:rsidRDefault="00107DCC" w:rsidP="0048099C">
      <w:pPr>
        <w:spacing w:after="0" w:line="264" w:lineRule="auto"/>
        <w:rPr>
          <w:rFonts w:eastAsia="Times New Roman" w:cs="Times New Roman"/>
          <w:b/>
          <w:bCs/>
          <w:color w:val="000000" w:themeColor="text1"/>
          <w:sz w:val="24"/>
          <w:szCs w:val="24"/>
        </w:rPr>
      </w:pPr>
    </w:p>
    <w:p w14:paraId="51B7E7DD" w14:textId="77777777" w:rsidR="00107DCC" w:rsidRPr="00E2102A" w:rsidRDefault="00107DCC" w:rsidP="0048099C">
      <w:pPr>
        <w:spacing w:after="0" w:line="264" w:lineRule="auto"/>
        <w:jc w:val="center"/>
        <w:rPr>
          <w:rFonts w:eastAsia="Times New Roman" w:cs="Times New Roman"/>
          <w:color w:val="000000" w:themeColor="text1"/>
          <w:sz w:val="24"/>
          <w:szCs w:val="24"/>
        </w:rPr>
      </w:pPr>
    </w:p>
    <w:p w14:paraId="293CD940" w14:textId="6695B76A" w:rsidR="00825C3F" w:rsidRPr="00E2102A" w:rsidRDefault="00825C3F" w:rsidP="0048099C">
      <w:pPr>
        <w:spacing w:after="0" w:line="264" w:lineRule="auto"/>
        <w:jc w:val="center"/>
        <w:rPr>
          <w:b/>
          <w:color w:val="000000" w:themeColor="text1"/>
          <w:szCs w:val="32"/>
        </w:rPr>
        <w:sectPr w:rsidR="00825C3F" w:rsidRPr="00E2102A" w:rsidSect="0071454A">
          <w:pgSz w:w="11907" w:h="16840" w:code="9"/>
          <w:pgMar w:top="1134" w:right="1134" w:bottom="1134" w:left="1531" w:header="567" w:footer="567" w:gutter="0"/>
          <w:pgBorders w:zOrder="back" w:display="firstPage">
            <w:top w:val="thinThickSmallGap" w:sz="24" w:space="0" w:color="auto"/>
            <w:left w:val="thinThickSmallGap" w:sz="24" w:space="0" w:color="auto"/>
            <w:bottom w:val="thickThinSmallGap" w:sz="24" w:space="0" w:color="auto"/>
            <w:right w:val="thickThinSmallGap" w:sz="24" w:space="0" w:color="auto"/>
          </w:pgBorders>
          <w:pgNumType w:fmt="lowerRoman"/>
          <w:cols w:space="720"/>
          <w:docGrid w:linePitch="360"/>
        </w:sectPr>
      </w:pPr>
    </w:p>
    <w:p w14:paraId="146816AD" w14:textId="77777777" w:rsidR="00DE0F64" w:rsidRPr="00E2102A" w:rsidRDefault="00DE0F64" w:rsidP="0071454A">
      <w:pPr>
        <w:spacing w:after="0" w:line="360" w:lineRule="auto"/>
        <w:jc w:val="center"/>
        <w:outlineLvl w:val="0"/>
        <w:rPr>
          <w:b/>
          <w:bCs/>
          <w:color w:val="000000" w:themeColor="text1"/>
          <w:sz w:val="29"/>
          <w:szCs w:val="29"/>
        </w:rPr>
      </w:pPr>
      <w:bookmarkStart w:id="10" w:name="_Toc102049820"/>
      <w:bookmarkStart w:id="11" w:name="_Toc130306057"/>
    </w:p>
    <w:p w14:paraId="60A22E07" w14:textId="77777777" w:rsidR="0071454A" w:rsidRPr="00E2102A" w:rsidRDefault="0071454A" w:rsidP="0071454A">
      <w:pPr>
        <w:spacing w:after="0" w:line="360" w:lineRule="auto"/>
        <w:jc w:val="center"/>
        <w:outlineLvl w:val="0"/>
        <w:rPr>
          <w:b/>
          <w:bCs/>
          <w:color w:val="000000" w:themeColor="text1"/>
          <w:sz w:val="29"/>
          <w:szCs w:val="29"/>
        </w:rPr>
      </w:pPr>
      <w:r w:rsidRPr="00E2102A">
        <w:rPr>
          <w:b/>
          <w:bCs/>
          <w:color w:val="000000" w:themeColor="text1"/>
          <w:sz w:val="29"/>
          <w:szCs w:val="29"/>
        </w:rPr>
        <w:t>DANH MỤC CÁC CÔNG TRÌNH NGHIÊN CỨU ĐÃ CÔNG BỐ CỦA</w:t>
      </w:r>
      <w:bookmarkEnd w:id="10"/>
      <w:bookmarkEnd w:id="11"/>
      <w:r w:rsidRPr="00E2102A">
        <w:rPr>
          <w:b/>
          <w:bCs/>
          <w:color w:val="000000" w:themeColor="text1"/>
          <w:sz w:val="29"/>
          <w:szCs w:val="29"/>
        </w:rPr>
        <w:t xml:space="preserve"> </w:t>
      </w:r>
      <w:bookmarkStart w:id="12" w:name="_Toc102049821"/>
      <w:bookmarkStart w:id="13" w:name="_Toc130306058"/>
      <w:r w:rsidRPr="00E2102A">
        <w:rPr>
          <w:b/>
          <w:bCs/>
          <w:color w:val="000000" w:themeColor="text1"/>
          <w:sz w:val="29"/>
          <w:szCs w:val="29"/>
        </w:rPr>
        <w:t>TÁC GIẢ LIÊN QUAN ĐẾN LUẬN ÁN</w:t>
      </w:r>
      <w:bookmarkEnd w:id="12"/>
      <w:bookmarkEnd w:id="13"/>
    </w:p>
    <w:p w14:paraId="48CCBC73" w14:textId="77777777" w:rsidR="0071454A" w:rsidRPr="00E2102A" w:rsidRDefault="0071454A" w:rsidP="0071454A">
      <w:pPr>
        <w:spacing w:after="0" w:line="360" w:lineRule="auto"/>
        <w:jc w:val="both"/>
        <w:rPr>
          <w:color w:val="000000" w:themeColor="text1"/>
          <w:sz w:val="29"/>
          <w:szCs w:val="29"/>
        </w:rPr>
      </w:pPr>
    </w:p>
    <w:p w14:paraId="6B034D35" w14:textId="77777777" w:rsidR="00D446AA" w:rsidRPr="00E2102A" w:rsidRDefault="00D446AA" w:rsidP="00DE0F64">
      <w:pPr>
        <w:pStyle w:val="ListParagraph"/>
        <w:numPr>
          <w:ilvl w:val="0"/>
          <w:numId w:val="35"/>
        </w:numPr>
        <w:tabs>
          <w:tab w:val="left" w:pos="284"/>
        </w:tabs>
        <w:spacing w:before="120" w:after="120" w:line="360" w:lineRule="auto"/>
        <w:ind w:left="504" w:right="213"/>
        <w:jc w:val="both"/>
        <w:rPr>
          <w:color w:val="000000" w:themeColor="text1"/>
          <w:szCs w:val="28"/>
          <w:lang w:eastAsia="vi-VN"/>
        </w:rPr>
      </w:pPr>
      <w:r w:rsidRPr="00E2102A">
        <w:rPr>
          <w:color w:val="000000" w:themeColor="text1"/>
          <w:szCs w:val="28"/>
          <w:lang w:eastAsia="vi-VN"/>
        </w:rPr>
        <w:t xml:space="preserve">Vũ Thị Minh Xuân (2023), </w:t>
      </w:r>
      <w:proofErr w:type="spellStart"/>
      <w:r w:rsidRPr="00E2102A">
        <w:rPr>
          <w:color w:val="000000" w:themeColor="text1"/>
          <w:szCs w:val="28"/>
          <w:lang w:eastAsia="vi-VN"/>
        </w:rPr>
        <w:t>Tác</w:t>
      </w:r>
      <w:proofErr w:type="spellEnd"/>
      <w:r w:rsidRPr="00E2102A">
        <w:rPr>
          <w:color w:val="000000" w:themeColor="text1"/>
          <w:szCs w:val="28"/>
          <w:lang w:eastAsia="vi-VN"/>
        </w:rPr>
        <w:t xml:space="preserve"> </w:t>
      </w:r>
      <w:proofErr w:type="spellStart"/>
      <w:r w:rsidRPr="00E2102A">
        <w:rPr>
          <w:color w:val="000000" w:themeColor="text1"/>
          <w:szCs w:val="28"/>
          <w:lang w:eastAsia="vi-VN"/>
        </w:rPr>
        <w:t>động</w:t>
      </w:r>
      <w:proofErr w:type="spellEnd"/>
      <w:r w:rsidRPr="00E2102A">
        <w:rPr>
          <w:color w:val="000000" w:themeColor="text1"/>
          <w:szCs w:val="28"/>
          <w:lang w:eastAsia="vi-VN"/>
        </w:rPr>
        <w:t xml:space="preserve"> </w:t>
      </w:r>
      <w:proofErr w:type="spellStart"/>
      <w:r w:rsidRPr="00E2102A">
        <w:rPr>
          <w:color w:val="000000" w:themeColor="text1"/>
          <w:szCs w:val="28"/>
          <w:lang w:eastAsia="vi-VN"/>
        </w:rPr>
        <w:t>của</w:t>
      </w:r>
      <w:proofErr w:type="spellEnd"/>
      <w:r w:rsidRPr="00E2102A">
        <w:rPr>
          <w:color w:val="000000" w:themeColor="text1"/>
          <w:szCs w:val="28"/>
          <w:lang w:eastAsia="vi-VN"/>
        </w:rPr>
        <w:t xml:space="preserve"> </w:t>
      </w:r>
      <w:proofErr w:type="spellStart"/>
      <w:r w:rsidRPr="00E2102A">
        <w:rPr>
          <w:color w:val="000000" w:themeColor="text1"/>
          <w:szCs w:val="28"/>
          <w:lang w:eastAsia="vi-VN"/>
        </w:rPr>
        <w:t>lãnh</w:t>
      </w:r>
      <w:proofErr w:type="spellEnd"/>
      <w:r w:rsidRPr="00E2102A">
        <w:rPr>
          <w:color w:val="000000" w:themeColor="text1"/>
          <w:szCs w:val="28"/>
          <w:lang w:eastAsia="vi-VN"/>
        </w:rPr>
        <w:t xml:space="preserve"> </w:t>
      </w:r>
      <w:proofErr w:type="spellStart"/>
      <w:r w:rsidRPr="00E2102A">
        <w:rPr>
          <w:color w:val="000000" w:themeColor="text1"/>
          <w:szCs w:val="28"/>
          <w:lang w:eastAsia="vi-VN"/>
        </w:rPr>
        <w:t>đạo</w:t>
      </w:r>
      <w:proofErr w:type="spellEnd"/>
      <w:r w:rsidRPr="00E2102A">
        <w:rPr>
          <w:color w:val="000000" w:themeColor="text1"/>
          <w:szCs w:val="28"/>
          <w:lang w:eastAsia="vi-VN"/>
        </w:rPr>
        <w:t xml:space="preserve"> </w:t>
      </w:r>
      <w:proofErr w:type="spellStart"/>
      <w:r w:rsidRPr="00E2102A">
        <w:rPr>
          <w:color w:val="000000" w:themeColor="text1"/>
          <w:szCs w:val="28"/>
          <w:lang w:eastAsia="vi-VN"/>
        </w:rPr>
        <w:t>số</w:t>
      </w:r>
      <w:proofErr w:type="spellEnd"/>
      <w:r w:rsidRPr="00E2102A">
        <w:rPr>
          <w:color w:val="000000" w:themeColor="text1"/>
          <w:szCs w:val="28"/>
          <w:lang w:eastAsia="vi-VN"/>
        </w:rPr>
        <w:t xml:space="preserve"> </w:t>
      </w:r>
      <w:proofErr w:type="spellStart"/>
      <w:r w:rsidRPr="00E2102A">
        <w:rPr>
          <w:color w:val="000000" w:themeColor="text1"/>
          <w:szCs w:val="28"/>
          <w:lang w:eastAsia="vi-VN"/>
        </w:rPr>
        <w:t>đến</w:t>
      </w:r>
      <w:proofErr w:type="spellEnd"/>
      <w:r w:rsidRPr="00E2102A">
        <w:rPr>
          <w:color w:val="000000" w:themeColor="text1"/>
          <w:szCs w:val="28"/>
          <w:lang w:eastAsia="vi-VN"/>
        </w:rPr>
        <w:t xml:space="preserve"> </w:t>
      </w:r>
      <w:proofErr w:type="spellStart"/>
      <w:r w:rsidRPr="00E2102A">
        <w:rPr>
          <w:color w:val="000000" w:themeColor="text1"/>
          <w:szCs w:val="28"/>
          <w:lang w:eastAsia="vi-VN"/>
        </w:rPr>
        <w:t>đổi</w:t>
      </w:r>
      <w:proofErr w:type="spellEnd"/>
      <w:r w:rsidRPr="00E2102A">
        <w:rPr>
          <w:color w:val="000000" w:themeColor="text1"/>
          <w:szCs w:val="28"/>
          <w:lang w:eastAsia="vi-VN"/>
        </w:rPr>
        <w:t xml:space="preserve"> </w:t>
      </w:r>
      <w:proofErr w:type="spellStart"/>
      <w:r w:rsidRPr="00E2102A">
        <w:rPr>
          <w:color w:val="000000" w:themeColor="text1"/>
          <w:szCs w:val="28"/>
          <w:lang w:eastAsia="vi-VN"/>
        </w:rPr>
        <w:t>mới</w:t>
      </w:r>
      <w:proofErr w:type="spellEnd"/>
      <w:r w:rsidRPr="00E2102A">
        <w:rPr>
          <w:color w:val="000000" w:themeColor="text1"/>
          <w:szCs w:val="28"/>
          <w:lang w:eastAsia="vi-VN"/>
        </w:rPr>
        <w:t xml:space="preserve"> </w:t>
      </w:r>
      <w:proofErr w:type="spellStart"/>
      <w:r w:rsidRPr="00E2102A">
        <w:rPr>
          <w:color w:val="000000" w:themeColor="text1"/>
          <w:szCs w:val="28"/>
          <w:lang w:eastAsia="vi-VN"/>
        </w:rPr>
        <w:t>của</w:t>
      </w:r>
      <w:proofErr w:type="spellEnd"/>
      <w:r w:rsidRPr="00E2102A">
        <w:rPr>
          <w:color w:val="000000" w:themeColor="text1"/>
          <w:szCs w:val="28"/>
          <w:lang w:eastAsia="vi-VN"/>
        </w:rPr>
        <w:t xml:space="preserve"> </w:t>
      </w:r>
      <w:proofErr w:type="spellStart"/>
      <w:r w:rsidRPr="00E2102A">
        <w:rPr>
          <w:color w:val="000000" w:themeColor="text1"/>
          <w:szCs w:val="28"/>
          <w:lang w:eastAsia="vi-VN"/>
        </w:rPr>
        <w:t>tổ</w:t>
      </w:r>
      <w:proofErr w:type="spellEnd"/>
      <w:r w:rsidRPr="00E2102A">
        <w:rPr>
          <w:color w:val="000000" w:themeColor="text1"/>
          <w:szCs w:val="28"/>
          <w:lang w:eastAsia="vi-VN"/>
        </w:rPr>
        <w:t xml:space="preserve"> </w:t>
      </w:r>
      <w:proofErr w:type="spellStart"/>
      <w:r w:rsidRPr="00E2102A">
        <w:rPr>
          <w:color w:val="000000" w:themeColor="text1"/>
          <w:szCs w:val="28"/>
          <w:lang w:eastAsia="vi-VN"/>
        </w:rPr>
        <w:t>chức</w:t>
      </w:r>
      <w:proofErr w:type="spellEnd"/>
      <w:r w:rsidRPr="00E2102A">
        <w:rPr>
          <w:color w:val="000000" w:themeColor="text1"/>
          <w:szCs w:val="28"/>
          <w:lang w:eastAsia="vi-VN"/>
        </w:rPr>
        <w:t xml:space="preserve">, </w:t>
      </w:r>
      <w:proofErr w:type="spellStart"/>
      <w:r w:rsidRPr="00E2102A">
        <w:rPr>
          <w:i/>
          <w:iCs/>
          <w:color w:val="000000" w:themeColor="text1"/>
          <w:szCs w:val="28"/>
          <w:lang w:eastAsia="vi-VN"/>
        </w:rPr>
        <w:t>Tạp</w:t>
      </w:r>
      <w:proofErr w:type="spellEnd"/>
      <w:r w:rsidRPr="00E2102A">
        <w:rPr>
          <w:i/>
          <w:iCs/>
          <w:color w:val="000000" w:themeColor="text1"/>
          <w:szCs w:val="28"/>
          <w:lang w:eastAsia="vi-VN"/>
        </w:rPr>
        <w:t xml:space="preserve"> </w:t>
      </w:r>
      <w:proofErr w:type="spellStart"/>
      <w:r w:rsidRPr="00E2102A">
        <w:rPr>
          <w:i/>
          <w:iCs/>
          <w:color w:val="000000" w:themeColor="text1"/>
          <w:szCs w:val="28"/>
          <w:lang w:eastAsia="vi-VN"/>
        </w:rPr>
        <w:t>chí</w:t>
      </w:r>
      <w:proofErr w:type="spellEnd"/>
      <w:r w:rsidRPr="00E2102A">
        <w:rPr>
          <w:i/>
          <w:iCs/>
          <w:color w:val="000000" w:themeColor="text1"/>
          <w:szCs w:val="28"/>
          <w:lang w:eastAsia="vi-VN"/>
        </w:rPr>
        <w:t xml:space="preserve"> </w:t>
      </w:r>
      <w:proofErr w:type="spellStart"/>
      <w:r w:rsidRPr="00E2102A">
        <w:rPr>
          <w:i/>
          <w:iCs/>
          <w:color w:val="000000" w:themeColor="text1"/>
          <w:szCs w:val="28"/>
          <w:lang w:eastAsia="vi-VN"/>
        </w:rPr>
        <w:t>tài</w:t>
      </w:r>
      <w:proofErr w:type="spellEnd"/>
      <w:r w:rsidRPr="00E2102A">
        <w:rPr>
          <w:i/>
          <w:iCs/>
          <w:color w:val="000000" w:themeColor="text1"/>
          <w:szCs w:val="28"/>
          <w:lang w:eastAsia="vi-VN"/>
        </w:rPr>
        <w:t xml:space="preserve"> </w:t>
      </w:r>
      <w:proofErr w:type="spellStart"/>
      <w:r w:rsidRPr="00E2102A">
        <w:rPr>
          <w:i/>
          <w:iCs/>
          <w:color w:val="000000" w:themeColor="text1"/>
          <w:szCs w:val="28"/>
          <w:lang w:eastAsia="vi-VN"/>
        </w:rPr>
        <w:t>chính</w:t>
      </w:r>
      <w:proofErr w:type="spellEnd"/>
      <w:r w:rsidRPr="00E2102A">
        <w:rPr>
          <w:color w:val="000000" w:themeColor="text1"/>
          <w:szCs w:val="28"/>
          <w:lang w:eastAsia="vi-VN"/>
        </w:rPr>
        <w:t xml:space="preserve">, </w:t>
      </w:r>
      <w:proofErr w:type="spellStart"/>
      <w:r w:rsidRPr="00E2102A">
        <w:rPr>
          <w:color w:val="000000" w:themeColor="text1"/>
          <w:szCs w:val="28"/>
          <w:lang w:eastAsia="vi-VN"/>
        </w:rPr>
        <w:t>Kỳ</w:t>
      </w:r>
      <w:proofErr w:type="spellEnd"/>
      <w:r w:rsidRPr="00E2102A">
        <w:rPr>
          <w:color w:val="000000" w:themeColor="text1"/>
          <w:szCs w:val="28"/>
          <w:lang w:eastAsia="vi-VN"/>
        </w:rPr>
        <w:t xml:space="preserve"> 2(8), 69-73.</w:t>
      </w:r>
    </w:p>
    <w:p w14:paraId="78B5ED13" w14:textId="582BF418" w:rsidR="00D446AA" w:rsidRPr="00E2102A" w:rsidRDefault="00D446AA" w:rsidP="00DE0F64">
      <w:pPr>
        <w:pStyle w:val="ListParagraph"/>
        <w:numPr>
          <w:ilvl w:val="0"/>
          <w:numId w:val="35"/>
        </w:numPr>
        <w:tabs>
          <w:tab w:val="left" w:pos="284"/>
        </w:tabs>
        <w:spacing w:before="120" w:after="120" w:line="360" w:lineRule="auto"/>
        <w:ind w:left="504" w:right="213"/>
        <w:jc w:val="both"/>
        <w:rPr>
          <w:color w:val="000000" w:themeColor="text1"/>
          <w:szCs w:val="28"/>
          <w:lang w:eastAsia="vi-VN"/>
        </w:rPr>
      </w:pPr>
      <w:r w:rsidRPr="00E2102A">
        <w:rPr>
          <w:color w:val="000000" w:themeColor="text1"/>
          <w:szCs w:val="28"/>
          <w:lang w:eastAsia="vi-VN"/>
        </w:rPr>
        <w:t xml:space="preserve">Vũ Thị Minh Xuân, Nguyễn Thị Minh Nhàn (2024), </w:t>
      </w:r>
      <w:proofErr w:type="spellStart"/>
      <w:r w:rsidRPr="00E2102A">
        <w:rPr>
          <w:color w:val="000000" w:themeColor="text1"/>
          <w:szCs w:val="28"/>
          <w:lang w:eastAsia="vi-VN"/>
        </w:rPr>
        <w:t>Ảnh</w:t>
      </w:r>
      <w:proofErr w:type="spellEnd"/>
      <w:r w:rsidRPr="00E2102A">
        <w:rPr>
          <w:color w:val="000000" w:themeColor="text1"/>
          <w:szCs w:val="28"/>
          <w:lang w:eastAsia="vi-VN"/>
        </w:rPr>
        <w:t xml:space="preserve"> </w:t>
      </w:r>
      <w:proofErr w:type="spellStart"/>
      <w:r w:rsidRPr="00E2102A">
        <w:rPr>
          <w:color w:val="000000" w:themeColor="text1"/>
          <w:szCs w:val="28"/>
          <w:lang w:eastAsia="vi-VN"/>
        </w:rPr>
        <w:t>hưởng</w:t>
      </w:r>
      <w:proofErr w:type="spellEnd"/>
      <w:r w:rsidRPr="00E2102A">
        <w:rPr>
          <w:color w:val="000000" w:themeColor="text1"/>
          <w:szCs w:val="28"/>
          <w:lang w:eastAsia="vi-VN"/>
        </w:rPr>
        <w:t xml:space="preserve"> </w:t>
      </w:r>
      <w:proofErr w:type="spellStart"/>
      <w:r w:rsidRPr="00E2102A">
        <w:rPr>
          <w:color w:val="000000" w:themeColor="text1"/>
          <w:szCs w:val="28"/>
          <w:lang w:eastAsia="vi-VN"/>
        </w:rPr>
        <w:t>của</w:t>
      </w:r>
      <w:proofErr w:type="spellEnd"/>
      <w:r w:rsidRPr="00E2102A">
        <w:rPr>
          <w:color w:val="000000" w:themeColor="text1"/>
          <w:szCs w:val="28"/>
          <w:lang w:eastAsia="vi-VN"/>
        </w:rPr>
        <w:t xml:space="preserve"> </w:t>
      </w:r>
      <w:proofErr w:type="spellStart"/>
      <w:r w:rsidRPr="00E2102A">
        <w:rPr>
          <w:color w:val="000000" w:themeColor="text1"/>
          <w:szCs w:val="28"/>
          <w:lang w:eastAsia="vi-VN"/>
        </w:rPr>
        <w:t>lãnh</w:t>
      </w:r>
      <w:proofErr w:type="spellEnd"/>
      <w:r w:rsidRPr="00E2102A">
        <w:rPr>
          <w:color w:val="000000" w:themeColor="text1"/>
          <w:szCs w:val="28"/>
          <w:lang w:eastAsia="vi-VN"/>
        </w:rPr>
        <w:t xml:space="preserve"> </w:t>
      </w:r>
      <w:proofErr w:type="spellStart"/>
      <w:r w:rsidRPr="00E2102A">
        <w:rPr>
          <w:color w:val="000000" w:themeColor="text1"/>
          <w:szCs w:val="28"/>
          <w:lang w:eastAsia="vi-VN"/>
        </w:rPr>
        <w:t>đạo</w:t>
      </w:r>
      <w:proofErr w:type="spellEnd"/>
      <w:r w:rsidRPr="00E2102A">
        <w:rPr>
          <w:color w:val="000000" w:themeColor="text1"/>
          <w:szCs w:val="28"/>
          <w:lang w:eastAsia="vi-VN"/>
        </w:rPr>
        <w:t xml:space="preserve"> </w:t>
      </w:r>
      <w:proofErr w:type="spellStart"/>
      <w:r w:rsidRPr="00E2102A">
        <w:rPr>
          <w:color w:val="000000" w:themeColor="text1"/>
          <w:szCs w:val="28"/>
          <w:lang w:eastAsia="vi-VN"/>
        </w:rPr>
        <w:t>số</w:t>
      </w:r>
      <w:proofErr w:type="spellEnd"/>
      <w:r w:rsidRPr="00E2102A">
        <w:rPr>
          <w:color w:val="000000" w:themeColor="text1"/>
          <w:szCs w:val="28"/>
          <w:lang w:eastAsia="vi-VN"/>
        </w:rPr>
        <w:t xml:space="preserve"> </w:t>
      </w:r>
      <w:proofErr w:type="spellStart"/>
      <w:r w:rsidRPr="00E2102A">
        <w:rPr>
          <w:color w:val="000000" w:themeColor="text1"/>
          <w:szCs w:val="28"/>
          <w:lang w:eastAsia="vi-VN"/>
        </w:rPr>
        <w:t>đến</w:t>
      </w:r>
      <w:proofErr w:type="spellEnd"/>
      <w:r w:rsidRPr="00E2102A">
        <w:rPr>
          <w:color w:val="000000" w:themeColor="text1"/>
          <w:szCs w:val="28"/>
          <w:lang w:eastAsia="vi-VN"/>
        </w:rPr>
        <w:t xml:space="preserve"> </w:t>
      </w:r>
      <w:proofErr w:type="spellStart"/>
      <w:r w:rsidRPr="00E2102A">
        <w:rPr>
          <w:color w:val="000000" w:themeColor="text1"/>
          <w:szCs w:val="28"/>
          <w:lang w:eastAsia="vi-VN"/>
        </w:rPr>
        <w:t>đổi</w:t>
      </w:r>
      <w:proofErr w:type="spellEnd"/>
      <w:r w:rsidRPr="00E2102A">
        <w:rPr>
          <w:color w:val="000000" w:themeColor="text1"/>
          <w:szCs w:val="28"/>
          <w:lang w:eastAsia="vi-VN"/>
        </w:rPr>
        <w:t xml:space="preserve"> </w:t>
      </w:r>
      <w:proofErr w:type="spellStart"/>
      <w:r w:rsidRPr="00E2102A">
        <w:rPr>
          <w:color w:val="000000" w:themeColor="text1"/>
          <w:szCs w:val="28"/>
          <w:lang w:eastAsia="vi-VN"/>
        </w:rPr>
        <w:t>mới</w:t>
      </w:r>
      <w:proofErr w:type="spellEnd"/>
      <w:r w:rsidRPr="00E2102A">
        <w:rPr>
          <w:color w:val="000000" w:themeColor="text1"/>
          <w:szCs w:val="28"/>
          <w:lang w:eastAsia="vi-VN"/>
        </w:rPr>
        <w:t xml:space="preserve"> </w:t>
      </w:r>
      <w:proofErr w:type="spellStart"/>
      <w:r w:rsidRPr="00E2102A">
        <w:rPr>
          <w:color w:val="000000" w:themeColor="text1"/>
          <w:szCs w:val="28"/>
          <w:lang w:eastAsia="vi-VN"/>
        </w:rPr>
        <w:t>tại</w:t>
      </w:r>
      <w:proofErr w:type="spellEnd"/>
      <w:r w:rsidRPr="00E2102A">
        <w:rPr>
          <w:color w:val="000000" w:themeColor="text1"/>
          <w:szCs w:val="28"/>
          <w:lang w:eastAsia="vi-VN"/>
        </w:rPr>
        <w:t xml:space="preserve"> </w:t>
      </w:r>
      <w:proofErr w:type="spellStart"/>
      <w:r w:rsidRPr="00E2102A">
        <w:rPr>
          <w:color w:val="000000" w:themeColor="text1"/>
          <w:szCs w:val="28"/>
          <w:lang w:eastAsia="vi-VN"/>
        </w:rPr>
        <w:t>các</w:t>
      </w:r>
      <w:proofErr w:type="spellEnd"/>
      <w:r w:rsidRPr="00E2102A">
        <w:rPr>
          <w:color w:val="000000" w:themeColor="text1"/>
          <w:szCs w:val="28"/>
          <w:lang w:eastAsia="vi-VN"/>
        </w:rPr>
        <w:t xml:space="preserve"> </w:t>
      </w:r>
      <w:proofErr w:type="spellStart"/>
      <w:r w:rsidRPr="00E2102A">
        <w:rPr>
          <w:color w:val="000000" w:themeColor="text1"/>
          <w:szCs w:val="28"/>
          <w:lang w:eastAsia="vi-VN"/>
        </w:rPr>
        <w:t>hợp</w:t>
      </w:r>
      <w:proofErr w:type="spellEnd"/>
      <w:r w:rsidRPr="00E2102A">
        <w:rPr>
          <w:color w:val="000000" w:themeColor="text1"/>
          <w:szCs w:val="28"/>
          <w:lang w:eastAsia="vi-VN"/>
        </w:rPr>
        <w:t xml:space="preserve"> </w:t>
      </w:r>
      <w:proofErr w:type="spellStart"/>
      <w:r w:rsidRPr="00E2102A">
        <w:rPr>
          <w:color w:val="000000" w:themeColor="text1"/>
          <w:szCs w:val="28"/>
          <w:lang w:eastAsia="vi-VN"/>
        </w:rPr>
        <w:t>tác</w:t>
      </w:r>
      <w:proofErr w:type="spellEnd"/>
      <w:r w:rsidRPr="00E2102A">
        <w:rPr>
          <w:color w:val="000000" w:themeColor="text1"/>
          <w:szCs w:val="28"/>
          <w:lang w:eastAsia="vi-VN"/>
        </w:rPr>
        <w:t xml:space="preserve"> </w:t>
      </w:r>
      <w:proofErr w:type="spellStart"/>
      <w:r w:rsidRPr="00E2102A">
        <w:rPr>
          <w:color w:val="000000" w:themeColor="text1"/>
          <w:szCs w:val="28"/>
          <w:lang w:eastAsia="vi-VN"/>
        </w:rPr>
        <w:t>xã</w:t>
      </w:r>
      <w:proofErr w:type="spellEnd"/>
      <w:r w:rsidRPr="00E2102A">
        <w:rPr>
          <w:color w:val="000000" w:themeColor="text1"/>
          <w:szCs w:val="28"/>
          <w:lang w:eastAsia="vi-VN"/>
        </w:rPr>
        <w:t xml:space="preserve"> </w:t>
      </w:r>
      <w:proofErr w:type="spellStart"/>
      <w:r w:rsidRPr="00E2102A">
        <w:rPr>
          <w:color w:val="000000" w:themeColor="text1"/>
          <w:szCs w:val="28"/>
          <w:lang w:eastAsia="vi-VN"/>
        </w:rPr>
        <w:t>nông</w:t>
      </w:r>
      <w:proofErr w:type="spellEnd"/>
      <w:r w:rsidRPr="00E2102A">
        <w:rPr>
          <w:color w:val="000000" w:themeColor="text1"/>
          <w:szCs w:val="28"/>
          <w:lang w:eastAsia="vi-VN"/>
        </w:rPr>
        <w:t xml:space="preserve"> </w:t>
      </w:r>
      <w:proofErr w:type="spellStart"/>
      <w:r w:rsidRPr="00E2102A">
        <w:rPr>
          <w:color w:val="000000" w:themeColor="text1"/>
          <w:szCs w:val="28"/>
          <w:lang w:eastAsia="vi-VN"/>
        </w:rPr>
        <w:t>nghiệp</w:t>
      </w:r>
      <w:proofErr w:type="spellEnd"/>
      <w:r w:rsidRPr="00E2102A">
        <w:rPr>
          <w:color w:val="000000" w:themeColor="text1"/>
          <w:szCs w:val="28"/>
          <w:lang w:eastAsia="vi-VN"/>
        </w:rPr>
        <w:t xml:space="preserve"> Việt Nam: Vai </w:t>
      </w:r>
      <w:proofErr w:type="spellStart"/>
      <w:r w:rsidRPr="00E2102A">
        <w:rPr>
          <w:color w:val="000000" w:themeColor="text1"/>
          <w:szCs w:val="28"/>
          <w:lang w:eastAsia="vi-VN"/>
        </w:rPr>
        <w:t>trò</w:t>
      </w:r>
      <w:proofErr w:type="spellEnd"/>
      <w:r w:rsidRPr="00E2102A">
        <w:rPr>
          <w:color w:val="000000" w:themeColor="text1"/>
          <w:szCs w:val="28"/>
          <w:lang w:eastAsia="vi-VN"/>
        </w:rPr>
        <w:t xml:space="preserve"> </w:t>
      </w:r>
      <w:proofErr w:type="spellStart"/>
      <w:r w:rsidRPr="00E2102A">
        <w:rPr>
          <w:color w:val="000000" w:themeColor="text1"/>
          <w:szCs w:val="28"/>
          <w:lang w:eastAsia="vi-VN"/>
        </w:rPr>
        <w:t>trung</w:t>
      </w:r>
      <w:proofErr w:type="spellEnd"/>
      <w:r w:rsidRPr="00E2102A">
        <w:rPr>
          <w:color w:val="000000" w:themeColor="text1"/>
          <w:szCs w:val="28"/>
          <w:lang w:eastAsia="vi-VN"/>
        </w:rPr>
        <w:t xml:space="preserve"> </w:t>
      </w:r>
      <w:proofErr w:type="spellStart"/>
      <w:r w:rsidRPr="00E2102A">
        <w:rPr>
          <w:color w:val="000000" w:themeColor="text1"/>
          <w:szCs w:val="28"/>
          <w:lang w:eastAsia="vi-VN"/>
        </w:rPr>
        <w:t>gian</w:t>
      </w:r>
      <w:proofErr w:type="spellEnd"/>
      <w:r w:rsidRPr="00E2102A">
        <w:rPr>
          <w:color w:val="000000" w:themeColor="text1"/>
          <w:szCs w:val="28"/>
          <w:lang w:eastAsia="vi-VN"/>
        </w:rPr>
        <w:t xml:space="preserve"> </w:t>
      </w:r>
      <w:proofErr w:type="spellStart"/>
      <w:r w:rsidRPr="00E2102A">
        <w:rPr>
          <w:color w:val="000000" w:themeColor="text1"/>
          <w:szCs w:val="28"/>
          <w:lang w:eastAsia="vi-VN"/>
        </w:rPr>
        <w:t>của</w:t>
      </w:r>
      <w:proofErr w:type="spellEnd"/>
      <w:r w:rsidRPr="00E2102A">
        <w:rPr>
          <w:color w:val="000000" w:themeColor="text1"/>
          <w:szCs w:val="28"/>
          <w:lang w:eastAsia="vi-VN"/>
        </w:rPr>
        <w:t xml:space="preserve"> </w:t>
      </w:r>
      <w:proofErr w:type="spellStart"/>
      <w:r w:rsidRPr="00E2102A">
        <w:rPr>
          <w:color w:val="000000" w:themeColor="text1"/>
          <w:szCs w:val="28"/>
          <w:lang w:eastAsia="vi-VN"/>
        </w:rPr>
        <w:t>văn</w:t>
      </w:r>
      <w:proofErr w:type="spellEnd"/>
      <w:r w:rsidRPr="00E2102A">
        <w:rPr>
          <w:color w:val="000000" w:themeColor="text1"/>
          <w:szCs w:val="28"/>
          <w:lang w:eastAsia="vi-VN"/>
        </w:rPr>
        <w:t xml:space="preserve"> </w:t>
      </w:r>
      <w:proofErr w:type="spellStart"/>
      <w:r w:rsidRPr="00E2102A">
        <w:rPr>
          <w:color w:val="000000" w:themeColor="text1"/>
          <w:szCs w:val="28"/>
          <w:lang w:eastAsia="vi-VN"/>
        </w:rPr>
        <w:t>hóa</w:t>
      </w:r>
      <w:proofErr w:type="spellEnd"/>
      <w:r w:rsidRPr="00E2102A">
        <w:rPr>
          <w:color w:val="000000" w:themeColor="text1"/>
          <w:szCs w:val="28"/>
          <w:lang w:eastAsia="vi-VN"/>
        </w:rPr>
        <w:t xml:space="preserve"> </w:t>
      </w:r>
      <w:proofErr w:type="spellStart"/>
      <w:r w:rsidRPr="00E2102A">
        <w:rPr>
          <w:color w:val="000000" w:themeColor="text1"/>
          <w:szCs w:val="28"/>
          <w:lang w:eastAsia="vi-VN"/>
        </w:rPr>
        <w:t>số</w:t>
      </w:r>
      <w:proofErr w:type="spellEnd"/>
      <w:r w:rsidRPr="00E2102A">
        <w:rPr>
          <w:color w:val="000000" w:themeColor="text1"/>
          <w:szCs w:val="28"/>
          <w:lang w:eastAsia="vi-VN"/>
        </w:rPr>
        <w:t xml:space="preserve">, </w:t>
      </w:r>
      <w:proofErr w:type="spellStart"/>
      <w:r w:rsidRPr="00E2102A">
        <w:rPr>
          <w:i/>
          <w:iCs/>
          <w:color w:val="000000" w:themeColor="text1"/>
          <w:szCs w:val="28"/>
          <w:lang w:eastAsia="vi-VN"/>
        </w:rPr>
        <w:t>Tạp</w:t>
      </w:r>
      <w:proofErr w:type="spellEnd"/>
      <w:r w:rsidRPr="00E2102A">
        <w:rPr>
          <w:i/>
          <w:iCs/>
          <w:color w:val="000000" w:themeColor="text1"/>
          <w:szCs w:val="28"/>
          <w:lang w:eastAsia="vi-VN"/>
        </w:rPr>
        <w:t xml:space="preserve"> </w:t>
      </w:r>
      <w:proofErr w:type="spellStart"/>
      <w:r w:rsidRPr="00E2102A">
        <w:rPr>
          <w:i/>
          <w:iCs/>
          <w:color w:val="000000" w:themeColor="text1"/>
          <w:szCs w:val="28"/>
          <w:lang w:eastAsia="vi-VN"/>
        </w:rPr>
        <w:t>chí</w:t>
      </w:r>
      <w:proofErr w:type="spellEnd"/>
      <w:r w:rsidRPr="00E2102A">
        <w:rPr>
          <w:i/>
          <w:iCs/>
          <w:color w:val="000000" w:themeColor="text1"/>
          <w:szCs w:val="28"/>
          <w:lang w:eastAsia="vi-VN"/>
        </w:rPr>
        <w:t xml:space="preserve"> Khoa </w:t>
      </w:r>
      <w:proofErr w:type="spellStart"/>
      <w:r w:rsidRPr="00E2102A">
        <w:rPr>
          <w:i/>
          <w:iCs/>
          <w:color w:val="000000" w:themeColor="text1"/>
          <w:szCs w:val="28"/>
          <w:lang w:eastAsia="vi-VN"/>
        </w:rPr>
        <w:t>học</w:t>
      </w:r>
      <w:proofErr w:type="spellEnd"/>
      <w:r w:rsidRPr="00E2102A">
        <w:rPr>
          <w:i/>
          <w:iCs/>
          <w:color w:val="000000" w:themeColor="text1"/>
          <w:szCs w:val="28"/>
          <w:lang w:eastAsia="vi-VN"/>
        </w:rPr>
        <w:t xml:space="preserve"> </w:t>
      </w:r>
      <w:r w:rsidR="00673A22">
        <w:rPr>
          <w:i/>
          <w:iCs/>
          <w:color w:val="000000" w:themeColor="text1"/>
          <w:szCs w:val="28"/>
          <w:lang w:eastAsia="vi-VN"/>
        </w:rPr>
        <w:t>T</w:t>
      </w:r>
      <w:r w:rsidRPr="00E2102A">
        <w:rPr>
          <w:i/>
          <w:iCs/>
          <w:color w:val="000000" w:themeColor="text1"/>
          <w:szCs w:val="28"/>
          <w:lang w:eastAsia="vi-VN"/>
        </w:rPr>
        <w:t xml:space="preserve">hương </w:t>
      </w:r>
      <w:proofErr w:type="spellStart"/>
      <w:r w:rsidRPr="00E2102A">
        <w:rPr>
          <w:i/>
          <w:iCs/>
          <w:color w:val="000000" w:themeColor="text1"/>
          <w:szCs w:val="28"/>
          <w:lang w:eastAsia="vi-VN"/>
        </w:rPr>
        <w:t>mại</w:t>
      </w:r>
      <w:proofErr w:type="spellEnd"/>
      <w:r w:rsidRPr="00E2102A">
        <w:rPr>
          <w:color w:val="000000" w:themeColor="text1"/>
          <w:szCs w:val="28"/>
          <w:lang w:eastAsia="vi-VN"/>
        </w:rPr>
        <w:t xml:space="preserve">, </w:t>
      </w:r>
      <w:proofErr w:type="spellStart"/>
      <w:r w:rsidRPr="00E2102A">
        <w:rPr>
          <w:color w:val="000000" w:themeColor="text1"/>
          <w:szCs w:val="28"/>
          <w:lang w:eastAsia="vi-VN"/>
        </w:rPr>
        <w:t>Số</w:t>
      </w:r>
      <w:proofErr w:type="spellEnd"/>
      <w:r w:rsidRPr="00E2102A">
        <w:rPr>
          <w:color w:val="000000" w:themeColor="text1"/>
          <w:szCs w:val="28"/>
          <w:lang w:eastAsia="vi-VN"/>
        </w:rPr>
        <w:t xml:space="preserve"> 194, 18-37.</w:t>
      </w:r>
    </w:p>
    <w:p w14:paraId="7654F7CC" w14:textId="77777777" w:rsidR="00D446AA" w:rsidRDefault="00D446AA" w:rsidP="00DE0F64">
      <w:pPr>
        <w:pStyle w:val="ListParagraph"/>
        <w:numPr>
          <w:ilvl w:val="0"/>
          <w:numId w:val="35"/>
        </w:numPr>
        <w:tabs>
          <w:tab w:val="left" w:pos="284"/>
        </w:tabs>
        <w:spacing w:before="120" w:after="120" w:line="360" w:lineRule="auto"/>
        <w:ind w:left="504" w:right="213"/>
        <w:jc w:val="both"/>
        <w:rPr>
          <w:color w:val="000000" w:themeColor="text1"/>
          <w:szCs w:val="28"/>
          <w:lang w:eastAsia="vi-VN"/>
        </w:rPr>
      </w:pPr>
      <w:r w:rsidRPr="00E2102A">
        <w:rPr>
          <w:color w:val="000000" w:themeColor="text1"/>
          <w:szCs w:val="28"/>
          <w:lang w:eastAsia="vi-VN"/>
        </w:rPr>
        <w:t xml:space="preserve">Vũ Thị Minh Xuân (2025), </w:t>
      </w:r>
      <w:proofErr w:type="spellStart"/>
      <w:r w:rsidRPr="00E2102A">
        <w:rPr>
          <w:color w:val="000000" w:themeColor="text1"/>
          <w:szCs w:val="28"/>
          <w:lang w:eastAsia="vi-VN"/>
        </w:rPr>
        <w:t>Tác</w:t>
      </w:r>
      <w:proofErr w:type="spellEnd"/>
      <w:r w:rsidRPr="00E2102A">
        <w:rPr>
          <w:color w:val="000000" w:themeColor="text1"/>
          <w:szCs w:val="28"/>
          <w:lang w:eastAsia="vi-VN"/>
        </w:rPr>
        <w:t xml:space="preserve"> </w:t>
      </w:r>
      <w:proofErr w:type="spellStart"/>
      <w:r w:rsidRPr="00E2102A">
        <w:rPr>
          <w:color w:val="000000" w:themeColor="text1"/>
          <w:szCs w:val="28"/>
          <w:lang w:eastAsia="vi-VN"/>
        </w:rPr>
        <w:t>động</w:t>
      </w:r>
      <w:proofErr w:type="spellEnd"/>
      <w:r w:rsidRPr="00E2102A">
        <w:rPr>
          <w:color w:val="000000" w:themeColor="text1"/>
          <w:szCs w:val="28"/>
          <w:lang w:eastAsia="vi-VN"/>
        </w:rPr>
        <w:t xml:space="preserve"> </w:t>
      </w:r>
      <w:proofErr w:type="spellStart"/>
      <w:r w:rsidRPr="00E2102A">
        <w:rPr>
          <w:color w:val="000000" w:themeColor="text1"/>
          <w:szCs w:val="28"/>
          <w:lang w:eastAsia="vi-VN"/>
        </w:rPr>
        <w:t>của</w:t>
      </w:r>
      <w:proofErr w:type="spellEnd"/>
      <w:r w:rsidRPr="00E2102A">
        <w:rPr>
          <w:color w:val="000000" w:themeColor="text1"/>
          <w:szCs w:val="28"/>
          <w:lang w:eastAsia="vi-VN"/>
        </w:rPr>
        <w:t xml:space="preserve"> </w:t>
      </w:r>
      <w:proofErr w:type="spellStart"/>
      <w:r w:rsidRPr="00E2102A">
        <w:rPr>
          <w:color w:val="000000" w:themeColor="text1"/>
          <w:szCs w:val="28"/>
          <w:lang w:eastAsia="vi-VN"/>
        </w:rPr>
        <w:t>lãnh</w:t>
      </w:r>
      <w:proofErr w:type="spellEnd"/>
      <w:r w:rsidRPr="00E2102A">
        <w:rPr>
          <w:color w:val="000000" w:themeColor="text1"/>
          <w:szCs w:val="28"/>
          <w:lang w:eastAsia="vi-VN"/>
        </w:rPr>
        <w:t xml:space="preserve"> </w:t>
      </w:r>
      <w:proofErr w:type="spellStart"/>
      <w:r w:rsidRPr="00E2102A">
        <w:rPr>
          <w:color w:val="000000" w:themeColor="text1"/>
          <w:szCs w:val="28"/>
          <w:lang w:eastAsia="vi-VN"/>
        </w:rPr>
        <w:t>đạo</w:t>
      </w:r>
      <w:proofErr w:type="spellEnd"/>
      <w:r w:rsidRPr="00E2102A">
        <w:rPr>
          <w:color w:val="000000" w:themeColor="text1"/>
          <w:szCs w:val="28"/>
          <w:lang w:eastAsia="vi-VN"/>
        </w:rPr>
        <w:t xml:space="preserve"> </w:t>
      </w:r>
      <w:proofErr w:type="spellStart"/>
      <w:r w:rsidRPr="00E2102A">
        <w:rPr>
          <w:color w:val="000000" w:themeColor="text1"/>
          <w:szCs w:val="28"/>
          <w:lang w:eastAsia="vi-VN"/>
        </w:rPr>
        <w:t>số</w:t>
      </w:r>
      <w:proofErr w:type="spellEnd"/>
      <w:r w:rsidRPr="00E2102A">
        <w:rPr>
          <w:color w:val="000000" w:themeColor="text1"/>
          <w:szCs w:val="28"/>
          <w:lang w:eastAsia="vi-VN"/>
        </w:rPr>
        <w:t xml:space="preserve"> </w:t>
      </w:r>
      <w:proofErr w:type="spellStart"/>
      <w:r w:rsidRPr="00E2102A">
        <w:rPr>
          <w:color w:val="000000" w:themeColor="text1"/>
          <w:szCs w:val="28"/>
          <w:lang w:eastAsia="vi-VN"/>
        </w:rPr>
        <w:t>và</w:t>
      </w:r>
      <w:proofErr w:type="spellEnd"/>
      <w:r w:rsidRPr="00E2102A">
        <w:rPr>
          <w:color w:val="000000" w:themeColor="text1"/>
          <w:szCs w:val="28"/>
          <w:lang w:eastAsia="vi-VN"/>
        </w:rPr>
        <w:t xml:space="preserve"> </w:t>
      </w:r>
      <w:proofErr w:type="spellStart"/>
      <w:r w:rsidRPr="00E2102A">
        <w:rPr>
          <w:color w:val="000000" w:themeColor="text1"/>
          <w:szCs w:val="28"/>
          <w:lang w:eastAsia="vi-VN"/>
        </w:rPr>
        <w:t>chuyển</w:t>
      </w:r>
      <w:proofErr w:type="spellEnd"/>
      <w:r w:rsidRPr="00E2102A">
        <w:rPr>
          <w:color w:val="000000" w:themeColor="text1"/>
          <w:szCs w:val="28"/>
          <w:lang w:eastAsia="vi-VN"/>
        </w:rPr>
        <w:t xml:space="preserve"> </w:t>
      </w:r>
      <w:proofErr w:type="spellStart"/>
      <w:r w:rsidRPr="00E2102A">
        <w:rPr>
          <w:color w:val="000000" w:themeColor="text1"/>
          <w:szCs w:val="28"/>
          <w:lang w:eastAsia="vi-VN"/>
        </w:rPr>
        <w:t>đổi</w:t>
      </w:r>
      <w:proofErr w:type="spellEnd"/>
      <w:r w:rsidRPr="00E2102A">
        <w:rPr>
          <w:color w:val="000000" w:themeColor="text1"/>
          <w:szCs w:val="28"/>
          <w:lang w:eastAsia="vi-VN"/>
        </w:rPr>
        <w:t xml:space="preserve"> </w:t>
      </w:r>
      <w:proofErr w:type="spellStart"/>
      <w:r w:rsidRPr="00E2102A">
        <w:rPr>
          <w:color w:val="000000" w:themeColor="text1"/>
          <w:szCs w:val="28"/>
          <w:lang w:eastAsia="vi-VN"/>
        </w:rPr>
        <w:t>số</w:t>
      </w:r>
      <w:proofErr w:type="spellEnd"/>
      <w:r w:rsidRPr="00E2102A">
        <w:rPr>
          <w:color w:val="000000" w:themeColor="text1"/>
          <w:szCs w:val="28"/>
          <w:lang w:eastAsia="vi-VN"/>
        </w:rPr>
        <w:t xml:space="preserve"> </w:t>
      </w:r>
      <w:proofErr w:type="spellStart"/>
      <w:r w:rsidRPr="00E2102A">
        <w:rPr>
          <w:color w:val="000000" w:themeColor="text1"/>
          <w:szCs w:val="28"/>
          <w:lang w:eastAsia="vi-VN"/>
        </w:rPr>
        <w:t>đến</w:t>
      </w:r>
      <w:proofErr w:type="spellEnd"/>
      <w:r w:rsidRPr="00E2102A">
        <w:rPr>
          <w:color w:val="000000" w:themeColor="text1"/>
          <w:szCs w:val="28"/>
          <w:lang w:eastAsia="vi-VN"/>
        </w:rPr>
        <w:t xml:space="preserve"> </w:t>
      </w:r>
      <w:proofErr w:type="spellStart"/>
      <w:r w:rsidRPr="00E2102A">
        <w:rPr>
          <w:color w:val="000000" w:themeColor="text1"/>
          <w:szCs w:val="28"/>
          <w:lang w:eastAsia="vi-VN"/>
        </w:rPr>
        <w:t>đổi</w:t>
      </w:r>
      <w:proofErr w:type="spellEnd"/>
      <w:r w:rsidRPr="00E2102A">
        <w:rPr>
          <w:color w:val="000000" w:themeColor="text1"/>
          <w:szCs w:val="28"/>
          <w:lang w:eastAsia="vi-VN"/>
        </w:rPr>
        <w:t xml:space="preserve"> </w:t>
      </w:r>
      <w:proofErr w:type="spellStart"/>
      <w:r w:rsidRPr="00E2102A">
        <w:rPr>
          <w:color w:val="000000" w:themeColor="text1"/>
          <w:szCs w:val="28"/>
          <w:lang w:eastAsia="vi-VN"/>
        </w:rPr>
        <w:t>mới</w:t>
      </w:r>
      <w:proofErr w:type="spellEnd"/>
      <w:r w:rsidRPr="00E2102A">
        <w:rPr>
          <w:color w:val="000000" w:themeColor="text1"/>
          <w:szCs w:val="28"/>
          <w:lang w:eastAsia="vi-VN"/>
        </w:rPr>
        <w:t xml:space="preserve"> </w:t>
      </w:r>
      <w:proofErr w:type="spellStart"/>
      <w:r w:rsidRPr="00E2102A">
        <w:rPr>
          <w:color w:val="000000" w:themeColor="text1"/>
          <w:szCs w:val="28"/>
          <w:lang w:eastAsia="vi-VN"/>
        </w:rPr>
        <w:t>tại</w:t>
      </w:r>
      <w:proofErr w:type="spellEnd"/>
      <w:r w:rsidRPr="00E2102A">
        <w:rPr>
          <w:color w:val="000000" w:themeColor="text1"/>
          <w:szCs w:val="28"/>
          <w:lang w:eastAsia="vi-VN"/>
        </w:rPr>
        <w:t xml:space="preserve"> </w:t>
      </w:r>
      <w:proofErr w:type="spellStart"/>
      <w:r w:rsidRPr="00E2102A">
        <w:rPr>
          <w:color w:val="000000" w:themeColor="text1"/>
          <w:szCs w:val="28"/>
          <w:lang w:eastAsia="vi-VN"/>
        </w:rPr>
        <w:t>các</w:t>
      </w:r>
      <w:proofErr w:type="spellEnd"/>
      <w:r w:rsidRPr="00E2102A">
        <w:rPr>
          <w:color w:val="000000" w:themeColor="text1"/>
          <w:szCs w:val="28"/>
          <w:lang w:eastAsia="vi-VN"/>
        </w:rPr>
        <w:t xml:space="preserve"> </w:t>
      </w:r>
      <w:proofErr w:type="spellStart"/>
      <w:r w:rsidRPr="00E2102A">
        <w:rPr>
          <w:color w:val="000000" w:themeColor="text1"/>
          <w:szCs w:val="28"/>
          <w:lang w:eastAsia="vi-VN"/>
        </w:rPr>
        <w:t>hợp</w:t>
      </w:r>
      <w:proofErr w:type="spellEnd"/>
      <w:r w:rsidRPr="00E2102A">
        <w:rPr>
          <w:color w:val="000000" w:themeColor="text1"/>
          <w:szCs w:val="28"/>
          <w:lang w:eastAsia="vi-VN"/>
        </w:rPr>
        <w:t xml:space="preserve"> </w:t>
      </w:r>
      <w:proofErr w:type="spellStart"/>
      <w:r w:rsidRPr="00E2102A">
        <w:rPr>
          <w:color w:val="000000" w:themeColor="text1"/>
          <w:szCs w:val="28"/>
          <w:lang w:eastAsia="vi-VN"/>
        </w:rPr>
        <w:t>tác</w:t>
      </w:r>
      <w:proofErr w:type="spellEnd"/>
      <w:r w:rsidRPr="00E2102A">
        <w:rPr>
          <w:color w:val="000000" w:themeColor="text1"/>
          <w:szCs w:val="28"/>
          <w:lang w:eastAsia="vi-VN"/>
        </w:rPr>
        <w:t xml:space="preserve"> </w:t>
      </w:r>
      <w:proofErr w:type="spellStart"/>
      <w:r w:rsidRPr="00E2102A">
        <w:rPr>
          <w:color w:val="000000" w:themeColor="text1"/>
          <w:szCs w:val="28"/>
          <w:lang w:eastAsia="vi-VN"/>
        </w:rPr>
        <w:t>xã</w:t>
      </w:r>
      <w:proofErr w:type="spellEnd"/>
      <w:r w:rsidRPr="00E2102A">
        <w:rPr>
          <w:color w:val="000000" w:themeColor="text1"/>
          <w:szCs w:val="28"/>
          <w:lang w:eastAsia="vi-VN"/>
        </w:rPr>
        <w:t xml:space="preserve"> </w:t>
      </w:r>
      <w:proofErr w:type="spellStart"/>
      <w:r w:rsidRPr="00E2102A">
        <w:rPr>
          <w:color w:val="000000" w:themeColor="text1"/>
          <w:szCs w:val="28"/>
          <w:lang w:eastAsia="vi-VN"/>
        </w:rPr>
        <w:t>nông</w:t>
      </w:r>
      <w:proofErr w:type="spellEnd"/>
      <w:r w:rsidRPr="00E2102A">
        <w:rPr>
          <w:color w:val="000000" w:themeColor="text1"/>
          <w:szCs w:val="28"/>
          <w:lang w:eastAsia="vi-VN"/>
        </w:rPr>
        <w:t xml:space="preserve"> </w:t>
      </w:r>
      <w:proofErr w:type="spellStart"/>
      <w:r w:rsidRPr="00E2102A">
        <w:rPr>
          <w:color w:val="000000" w:themeColor="text1"/>
          <w:szCs w:val="28"/>
          <w:lang w:eastAsia="vi-VN"/>
        </w:rPr>
        <w:t>nghiệp</w:t>
      </w:r>
      <w:proofErr w:type="spellEnd"/>
      <w:r w:rsidRPr="00E2102A">
        <w:rPr>
          <w:color w:val="000000" w:themeColor="text1"/>
          <w:szCs w:val="28"/>
          <w:lang w:eastAsia="vi-VN"/>
        </w:rPr>
        <w:t xml:space="preserve"> Việt Nam, </w:t>
      </w:r>
      <w:proofErr w:type="spellStart"/>
      <w:r w:rsidRPr="00E2102A">
        <w:rPr>
          <w:i/>
          <w:iCs/>
          <w:color w:val="000000" w:themeColor="text1"/>
          <w:szCs w:val="28"/>
          <w:lang w:eastAsia="vi-VN"/>
        </w:rPr>
        <w:t>Tạp</w:t>
      </w:r>
      <w:proofErr w:type="spellEnd"/>
      <w:r w:rsidRPr="00E2102A">
        <w:rPr>
          <w:i/>
          <w:iCs/>
          <w:color w:val="000000" w:themeColor="text1"/>
          <w:szCs w:val="28"/>
          <w:lang w:eastAsia="vi-VN"/>
        </w:rPr>
        <w:t xml:space="preserve"> </w:t>
      </w:r>
      <w:proofErr w:type="spellStart"/>
      <w:r w:rsidRPr="00E2102A">
        <w:rPr>
          <w:i/>
          <w:iCs/>
          <w:color w:val="000000" w:themeColor="text1"/>
          <w:szCs w:val="28"/>
          <w:lang w:eastAsia="vi-VN"/>
        </w:rPr>
        <w:t>chí</w:t>
      </w:r>
      <w:proofErr w:type="spellEnd"/>
      <w:r w:rsidRPr="00E2102A">
        <w:rPr>
          <w:i/>
          <w:iCs/>
          <w:color w:val="000000" w:themeColor="text1"/>
          <w:szCs w:val="28"/>
          <w:lang w:eastAsia="vi-VN"/>
        </w:rPr>
        <w:t xml:space="preserve"> Quản </w:t>
      </w:r>
      <w:proofErr w:type="spellStart"/>
      <w:r w:rsidRPr="00E2102A">
        <w:rPr>
          <w:i/>
          <w:iCs/>
          <w:color w:val="000000" w:themeColor="text1"/>
          <w:szCs w:val="28"/>
          <w:lang w:eastAsia="vi-VN"/>
        </w:rPr>
        <w:t>lý</w:t>
      </w:r>
      <w:proofErr w:type="spellEnd"/>
      <w:r w:rsidRPr="00E2102A">
        <w:rPr>
          <w:i/>
          <w:iCs/>
          <w:color w:val="000000" w:themeColor="text1"/>
          <w:szCs w:val="28"/>
          <w:lang w:eastAsia="vi-VN"/>
        </w:rPr>
        <w:t xml:space="preserve"> </w:t>
      </w:r>
      <w:proofErr w:type="spellStart"/>
      <w:r w:rsidRPr="00E2102A">
        <w:rPr>
          <w:i/>
          <w:iCs/>
          <w:color w:val="000000" w:themeColor="text1"/>
          <w:szCs w:val="28"/>
          <w:lang w:eastAsia="vi-VN"/>
        </w:rPr>
        <w:t>và</w:t>
      </w:r>
      <w:proofErr w:type="spellEnd"/>
      <w:r w:rsidRPr="00E2102A">
        <w:rPr>
          <w:i/>
          <w:iCs/>
          <w:color w:val="000000" w:themeColor="text1"/>
          <w:szCs w:val="28"/>
          <w:lang w:eastAsia="vi-VN"/>
        </w:rPr>
        <w:t xml:space="preserve"> Kinh </w:t>
      </w:r>
      <w:proofErr w:type="spellStart"/>
      <w:r w:rsidRPr="00E2102A">
        <w:rPr>
          <w:i/>
          <w:iCs/>
          <w:color w:val="000000" w:themeColor="text1"/>
          <w:szCs w:val="28"/>
          <w:lang w:eastAsia="vi-VN"/>
        </w:rPr>
        <w:t>tế</w:t>
      </w:r>
      <w:proofErr w:type="spellEnd"/>
      <w:r w:rsidRPr="00E2102A">
        <w:rPr>
          <w:i/>
          <w:iCs/>
          <w:color w:val="000000" w:themeColor="text1"/>
          <w:szCs w:val="28"/>
          <w:lang w:eastAsia="vi-VN"/>
        </w:rPr>
        <w:t xml:space="preserve"> </w:t>
      </w:r>
      <w:proofErr w:type="spellStart"/>
      <w:r w:rsidRPr="00E2102A">
        <w:rPr>
          <w:i/>
          <w:iCs/>
          <w:color w:val="000000" w:themeColor="text1"/>
          <w:szCs w:val="28"/>
          <w:lang w:eastAsia="vi-VN"/>
        </w:rPr>
        <w:t>quốc</w:t>
      </w:r>
      <w:proofErr w:type="spellEnd"/>
      <w:r w:rsidRPr="00E2102A">
        <w:rPr>
          <w:i/>
          <w:iCs/>
          <w:color w:val="000000" w:themeColor="text1"/>
          <w:szCs w:val="28"/>
          <w:lang w:eastAsia="vi-VN"/>
        </w:rPr>
        <w:t xml:space="preserve"> </w:t>
      </w:r>
      <w:proofErr w:type="spellStart"/>
      <w:r w:rsidRPr="00E2102A">
        <w:rPr>
          <w:i/>
          <w:iCs/>
          <w:color w:val="000000" w:themeColor="text1"/>
          <w:szCs w:val="28"/>
          <w:lang w:eastAsia="vi-VN"/>
        </w:rPr>
        <w:t>tế</w:t>
      </w:r>
      <w:proofErr w:type="spellEnd"/>
      <w:r w:rsidRPr="00E2102A">
        <w:rPr>
          <w:color w:val="000000" w:themeColor="text1"/>
          <w:szCs w:val="28"/>
          <w:lang w:eastAsia="vi-VN"/>
        </w:rPr>
        <w:t xml:space="preserve">, </w:t>
      </w:r>
      <w:proofErr w:type="spellStart"/>
      <w:r w:rsidRPr="00E2102A">
        <w:rPr>
          <w:color w:val="000000" w:themeColor="text1"/>
          <w:szCs w:val="28"/>
          <w:lang w:eastAsia="vi-VN"/>
        </w:rPr>
        <w:t>Số</w:t>
      </w:r>
      <w:proofErr w:type="spellEnd"/>
      <w:r w:rsidRPr="00E2102A">
        <w:rPr>
          <w:color w:val="000000" w:themeColor="text1"/>
          <w:szCs w:val="28"/>
          <w:lang w:eastAsia="vi-VN"/>
        </w:rPr>
        <w:t xml:space="preserve"> 171, 35-54.</w:t>
      </w:r>
    </w:p>
    <w:p w14:paraId="51133CDC" w14:textId="77777777" w:rsidR="00673A22" w:rsidRPr="00246442" w:rsidRDefault="00673A22" w:rsidP="00673A22">
      <w:pPr>
        <w:pStyle w:val="ListParagraph"/>
        <w:numPr>
          <w:ilvl w:val="0"/>
          <w:numId w:val="35"/>
        </w:numPr>
        <w:tabs>
          <w:tab w:val="left" w:pos="284"/>
        </w:tabs>
        <w:spacing w:before="120" w:after="120" w:line="360" w:lineRule="auto"/>
        <w:ind w:left="504" w:right="84"/>
        <w:jc w:val="both"/>
        <w:rPr>
          <w:szCs w:val="28"/>
          <w:lang w:eastAsia="vi-VN"/>
        </w:rPr>
      </w:pPr>
      <w:r>
        <w:rPr>
          <w:szCs w:val="28"/>
          <w:lang w:eastAsia="vi-VN"/>
        </w:rPr>
        <w:t xml:space="preserve">Vũ Thị Minh Xuân (2026), </w:t>
      </w:r>
      <w:proofErr w:type="spellStart"/>
      <w:r>
        <w:rPr>
          <w:szCs w:val="28"/>
          <w:lang w:eastAsia="vi-VN"/>
        </w:rPr>
        <w:t>Tác</w:t>
      </w:r>
      <w:proofErr w:type="spellEnd"/>
      <w:r>
        <w:rPr>
          <w:szCs w:val="28"/>
          <w:lang w:eastAsia="vi-VN"/>
        </w:rPr>
        <w:t xml:space="preserve"> </w:t>
      </w:r>
      <w:proofErr w:type="spellStart"/>
      <w:r>
        <w:rPr>
          <w:szCs w:val="28"/>
          <w:lang w:eastAsia="vi-VN"/>
        </w:rPr>
        <w:t>động</w:t>
      </w:r>
      <w:proofErr w:type="spellEnd"/>
      <w:r>
        <w:rPr>
          <w:szCs w:val="28"/>
          <w:lang w:eastAsia="vi-VN"/>
        </w:rPr>
        <w:t xml:space="preserve"> </w:t>
      </w:r>
      <w:proofErr w:type="spellStart"/>
      <w:r>
        <w:rPr>
          <w:szCs w:val="28"/>
          <w:lang w:eastAsia="vi-VN"/>
        </w:rPr>
        <w:t>của</w:t>
      </w:r>
      <w:proofErr w:type="spellEnd"/>
      <w:r>
        <w:rPr>
          <w:szCs w:val="28"/>
          <w:lang w:eastAsia="vi-VN"/>
        </w:rPr>
        <w:t xml:space="preserve"> </w:t>
      </w:r>
      <w:proofErr w:type="spellStart"/>
      <w:r>
        <w:rPr>
          <w:szCs w:val="28"/>
          <w:lang w:eastAsia="vi-VN"/>
        </w:rPr>
        <w:t>yếu</w:t>
      </w:r>
      <w:proofErr w:type="spellEnd"/>
      <w:r>
        <w:rPr>
          <w:szCs w:val="28"/>
          <w:lang w:eastAsia="vi-VN"/>
        </w:rPr>
        <w:t xml:space="preserve"> </w:t>
      </w:r>
      <w:proofErr w:type="spellStart"/>
      <w:r>
        <w:rPr>
          <w:szCs w:val="28"/>
          <w:lang w:eastAsia="vi-VN"/>
        </w:rPr>
        <w:t>tố</w:t>
      </w:r>
      <w:proofErr w:type="spellEnd"/>
      <w:r>
        <w:rPr>
          <w:szCs w:val="28"/>
          <w:lang w:eastAsia="vi-VN"/>
        </w:rPr>
        <w:t xml:space="preserve"> </w:t>
      </w:r>
      <w:proofErr w:type="spellStart"/>
      <w:r>
        <w:rPr>
          <w:szCs w:val="28"/>
          <w:lang w:eastAsia="vi-VN"/>
        </w:rPr>
        <w:t>cá</w:t>
      </w:r>
      <w:proofErr w:type="spellEnd"/>
      <w:r>
        <w:rPr>
          <w:szCs w:val="28"/>
          <w:lang w:eastAsia="vi-VN"/>
        </w:rPr>
        <w:t xml:space="preserve"> </w:t>
      </w:r>
      <w:proofErr w:type="spellStart"/>
      <w:r>
        <w:rPr>
          <w:szCs w:val="28"/>
          <w:lang w:eastAsia="vi-VN"/>
        </w:rPr>
        <w:t>nhân</w:t>
      </w:r>
      <w:proofErr w:type="spellEnd"/>
      <w:r>
        <w:rPr>
          <w:szCs w:val="28"/>
          <w:lang w:eastAsia="vi-VN"/>
        </w:rPr>
        <w:t xml:space="preserve"> </w:t>
      </w:r>
      <w:proofErr w:type="spellStart"/>
      <w:r>
        <w:rPr>
          <w:szCs w:val="28"/>
          <w:lang w:eastAsia="vi-VN"/>
        </w:rPr>
        <w:t>đến</w:t>
      </w:r>
      <w:proofErr w:type="spellEnd"/>
      <w:r>
        <w:rPr>
          <w:szCs w:val="28"/>
          <w:lang w:eastAsia="vi-VN"/>
        </w:rPr>
        <w:t xml:space="preserve"> </w:t>
      </w:r>
      <w:proofErr w:type="spellStart"/>
      <w:r>
        <w:rPr>
          <w:szCs w:val="28"/>
          <w:lang w:eastAsia="vi-VN"/>
        </w:rPr>
        <w:t>đổi</w:t>
      </w:r>
      <w:proofErr w:type="spellEnd"/>
      <w:r>
        <w:rPr>
          <w:szCs w:val="28"/>
          <w:lang w:eastAsia="vi-VN"/>
        </w:rPr>
        <w:t xml:space="preserve"> </w:t>
      </w:r>
      <w:proofErr w:type="spellStart"/>
      <w:r>
        <w:rPr>
          <w:szCs w:val="28"/>
          <w:lang w:eastAsia="vi-VN"/>
        </w:rPr>
        <w:t>mới</w:t>
      </w:r>
      <w:proofErr w:type="spellEnd"/>
      <w:r>
        <w:rPr>
          <w:szCs w:val="28"/>
          <w:lang w:eastAsia="vi-VN"/>
        </w:rPr>
        <w:t xml:space="preserve"> </w:t>
      </w:r>
      <w:proofErr w:type="spellStart"/>
      <w:r>
        <w:rPr>
          <w:szCs w:val="28"/>
          <w:lang w:eastAsia="vi-VN"/>
        </w:rPr>
        <w:t>xanh</w:t>
      </w:r>
      <w:proofErr w:type="spellEnd"/>
      <w:r>
        <w:rPr>
          <w:szCs w:val="28"/>
          <w:lang w:eastAsia="vi-VN"/>
        </w:rPr>
        <w:t xml:space="preserve"> </w:t>
      </w:r>
      <w:proofErr w:type="spellStart"/>
      <w:r>
        <w:rPr>
          <w:szCs w:val="28"/>
          <w:lang w:eastAsia="vi-VN"/>
        </w:rPr>
        <w:t>thông</w:t>
      </w:r>
      <w:proofErr w:type="spellEnd"/>
      <w:r>
        <w:rPr>
          <w:szCs w:val="28"/>
          <w:lang w:eastAsia="vi-VN"/>
        </w:rPr>
        <w:t xml:space="preserve"> qua </w:t>
      </w:r>
      <w:proofErr w:type="spellStart"/>
      <w:r>
        <w:rPr>
          <w:szCs w:val="28"/>
          <w:lang w:eastAsia="vi-VN"/>
        </w:rPr>
        <w:t>chuyển</w:t>
      </w:r>
      <w:proofErr w:type="spellEnd"/>
      <w:r>
        <w:rPr>
          <w:szCs w:val="28"/>
          <w:lang w:eastAsia="vi-VN"/>
        </w:rPr>
        <w:t xml:space="preserve"> </w:t>
      </w:r>
      <w:proofErr w:type="spellStart"/>
      <w:r>
        <w:rPr>
          <w:szCs w:val="28"/>
          <w:lang w:eastAsia="vi-VN"/>
        </w:rPr>
        <w:t>đổi</w:t>
      </w:r>
      <w:proofErr w:type="spellEnd"/>
      <w:r>
        <w:rPr>
          <w:szCs w:val="28"/>
          <w:lang w:eastAsia="vi-VN"/>
        </w:rPr>
        <w:t xml:space="preserve"> </w:t>
      </w:r>
      <w:proofErr w:type="spellStart"/>
      <w:r>
        <w:rPr>
          <w:szCs w:val="28"/>
          <w:lang w:eastAsia="vi-VN"/>
        </w:rPr>
        <w:t>số</w:t>
      </w:r>
      <w:proofErr w:type="spellEnd"/>
      <w:r>
        <w:rPr>
          <w:szCs w:val="28"/>
          <w:lang w:eastAsia="vi-VN"/>
        </w:rPr>
        <w:t xml:space="preserve">: </w:t>
      </w:r>
      <w:proofErr w:type="spellStart"/>
      <w:r>
        <w:rPr>
          <w:szCs w:val="28"/>
          <w:lang w:eastAsia="vi-VN"/>
        </w:rPr>
        <w:t>bằng</w:t>
      </w:r>
      <w:proofErr w:type="spellEnd"/>
      <w:r>
        <w:rPr>
          <w:szCs w:val="28"/>
          <w:lang w:eastAsia="vi-VN"/>
        </w:rPr>
        <w:t xml:space="preserve"> </w:t>
      </w:r>
      <w:proofErr w:type="spellStart"/>
      <w:r>
        <w:rPr>
          <w:szCs w:val="28"/>
          <w:lang w:eastAsia="vi-VN"/>
        </w:rPr>
        <w:t>chứng</w:t>
      </w:r>
      <w:proofErr w:type="spellEnd"/>
      <w:r>
        <w:rPr>
          <w:szCs w:val="28"/>
          <w:lang w:eastAsia="vi-VN"/>
        </w:rPr>
        <w:t xml:space="preserve"> </w:t>
      </w:r>
      <w:proofErr w:type="spellStart"/>
      <w:r>
        <w:rPr>
          <w:szCs w:val="28"/>
          <w:lang w:eastAsia="vi-VN"/>
        </w:rPr>
        <w:t>từ</w:t>
      </w:r>
      <w:proofErr w:type="spellEnd"/>
      <w:r>
        <w:rPr>
          <w:szCs w:val="28"/>
          <w:lang w:eastAsia="vi-VN"/>
        </w:rPr>
        <w:t xml:space="preserve"> </w:t>
      </w:r>
      <w:proofErr w:type="spellStart"/>
      <w:r>
        <w:rPr>
          <w:szCs w:val="28"/>
          <w:lang w:eastAsia="vi-VN"/>
        </w:rPr>
        <w:t>các</w:t>
      </w:r>
      <w:proofErr w:type="spellEnd"/>
      <w:r>
        <w:rPr>
          <w:szCs w:val="28"/>
          <w:lang w:eastAsia="vi-VN"/>
        </w:rPr>
        <w:t xml:space="preserve"> </w:t>
      </w:r>
      <w:proofErr w:type="spellStart"/>
      <w:r>
        <w:rPr>
          <w:szCs w:val="28"/>
          <w:lang w:eastAsia="vi-VN"/>
        </w:rPr>
        <w:t>hợp</w:t>
      </w:r>
      <w:proofErr w:type="spellEnd"/>
      <w:r>
        <w:rPr>
          <w:szCs w:val="28"/>
          <w:lang w:eastAsia="vi-VN"/>
        </w:rPr>
        <w:t xml:space="preserve"> </w:t>
      </w:r>
      <w:proofErr w:type="spellStart"/>
      <w:r>
        <w:rPr>
          <w:szCs w:val="28"/>
          <w:lang w:eastAsia="vi-VN"/>
        </w:rPr>
        <w:t>tác</w:t>
      </w:r>
      <w:proofErr w:type="spellEnd"/>
      <w:r>
        <w:rPr>
          <w:szCs w:val="28"/>
          <w:lang w:eastAsia="vi-VN"/>
        </w:rPr>
        <w:t xml:space="preserve"> </w:t>
      </w:r>
      <w:proofErr w:type="spellStart"/>
      <w:r>
        <w:rPr>
          <w:szCs w:val="28"/>
          <w:lang w:eastAsia="vi-VN"/>
        </w:rPr>
        <w:t>xã</w:t>
      </w:r>
      <w:proofErr w:type="spellEnd"/>
      <w:r>
        <w:rPr>
          <w:szCs w:val="28"/>
          <w:lang w:eastAsia="vi-VN"/>
        </w:rPr>
        <w:t xml:space="preserve"> </w:t>
      </w:r>
      <w:proofErr w:type="spellStart"/>
      <w:r>
        <w:rPr>
          <w:szCs w:val="28"/>
          <w:lang w:eastAsia="vi-VN"/>
        </w:rPr>
        <w:t>nông</w:t>
      </w:r>
      <w:proofErr w:type="spellEnd"/>
      <w:r>
        <w:rPr>
          <w:szCs w:val="28"/>
          <w:lang w:eastAsia="vi-VN"/>
        </w:rPr>
        <w:t xml:space="preserve"> </w:t>
      </w:r>
      <w:proofErr w:type="spellStart"/>
      <w:r>
        <w:rPr>
          <w:szCs w:val="28"/>
          <w:lang w:eastAsia="vi-VN"/>
        </w:rPr>
        <w:t>nghiệp</w:t>
      </w:r>
      <w:proofErr w:type="spellEnd"/>
      <w:r>
        <w:rPr>
          <w:szCs w:val="28"/>
          <w:lang w:eastAsia="vi-VN"/>
        </w:rPr>
        <w:t xml:space="preserve"> Việt Nam, </w:t>
      </w:r>
      <w:proofErr w:type="spellStart"/>
      <w:r w:rsidRPr="00CB70B5">
        <w:rPr>
          <w:i/>
          <w:iCs/>
          <w:szCs w:val="28"/>
          <w:lang w:eastAsia="vi-VN"/>
        </w:rPr>
        <w:t>Tạp</w:t>
      </w:r>
      <w:proofErr w:type="spellEnd"/>
      <w:r w:rsidRPr="00CB70B5">
        <w:rPr>
          <w:i/>
          <w:iCs/>
          <w:szCs w:val="28"/>
          <w:lang w:eastAsia="vi-VN"/>
        </w:rPr>
        <w:t xml:space="preserve"> </w:t>
      </w:r>
      <w:proofErr w:type="spellStart"/>
      <w:r w:rsidRPr="00CB70B5">
        <w:rPr>
          <w:i/>
          <w:iCs/>
          <w:szCs w:val="28"/>
          <w:lang w:eastAsia="vi-VN"/>
        </w:rPr>
        <w:t>chí</w:t>
      </w:r>
      <w:proofErr w:type="spellEnd"/>
      <w:r w:rsidRPr="00CB70B5">
        <w:rPr>
          <w:i/>
          <w:iCs/>
          <w:szCs w:val="28"/>
          <w:lang w:eastAsia="vi-VN"/>
        </w:rPr>
        <w:t xml:space="preserve"> Khoa </w:t>
      </w:r>
      <w:proofErr w:type="spellStart"/>
      <w:r w:rsidRPr="00CB70B5">
        <w:rPr>
          <w:i/>
          <w:iCs/>
          <w:szCs w:val="28"/>
          <w:lang w:eastAsia="vi-VN"/>
        </w:rPr>
        <w:t>học</w:t>
      </w:r>
      <w:proofErr w:type="spellEnd"/>
      <w:r w:rsidRPr="00CB70B5">
        <w:rPr>
          <w:i/>
          <w:iCs/>
          <w:szCs w:val="28"/>
          <w:lang w:eastAsia="vi-VN"/>
        </w:rPr>
        <w:t xml:space="preserve"> </w:t>
      </w:r>
      <w:r>
        <w:rPr>
          <w:i/>
          <w:iCs/>
          <w:szCs w:val="28"/>
          <w:lang w:eastAsia="vi-VN"/>
        </w:rPr>
        <w:t>T</w:t>
      </w:r>
      <w:r w:rsidRPr="00CB70B5">
        <w:rPr>
          <w:i/>
          <w:iCs/>
          <w:szCs w:val="28"/>
          <w:lang w:eastAsia="vi-VN"/>
        </w:rPr>
        <w:t xml:space="preserve">hương </w:t>
      </w:r>
      <w:proofErr w:type="spellStart"/>
      <w:r w:rsidRPr="00CB70B5">
        <w:rPr>
          <w:i/>
          <w:iCs/>
          <w:szCs w:val="28"/>
          <w:lang w:eastAsia="vi-VN"/>
        </w:rPr>
        <w:t>mại</w:t>
      </w:r>
      <w:proofErr w:type="spellEnd"/>
      <w:r>
        <w:rPr>
          <w:szCs w:val="28"/>
          <w:lang w:eastAsia="vi-VN"/>
        </w:rPr>
        <w:t xml:space="preserve">, </w:t>
      </w:r>
      <w:proofErr w:type="spellStart"/>
      <w:r>
        <w:rPr>
          <w:szCs w:val="28"/>
          <w:lang w:eastAsia="vi-VN"/>
        </w:rPr>
        <w:t>Số</w:t>
      </w:r>
      <w:proofErr w:type="spellEnd"/>
      <w:r>
        <w:rPr>
          <w:szCs w:val="28"/>
          <w:lang w:eastAsia="vi-VN"/>
        </w:rPr>
        <w:t xml:space="preserve"> 210, 34-46</w:t>
      </w:r>
    </w:p>
    <w:p w14:paraId="3169E815" w14:textId="77777777" w:rsidR="00597063" w:rsidRPr="00E2102A" w:rsidRDefault="00597063" w:rsidP="0048099C">
      <w:pPr>
        <w:spacing w:after="0" w:line="264" w:lineRule="auto"/>
        <w:outlineLvl w:val="0"/>
        <w:rPr>
          <w:b/>
          <w:bCs/>
          <w:color w:val="000000" w:themeColor="text1"/>
          <w:sz w:val="26"/>
          <w:szCs w:val="26"/>
        </w:rPr>
        <w:sectPr w:rsidR="00597063" w:rsidRPr="00E2102A" w:rsidSect="00DE0F64">
          <w:headerReference w:type="default" r:id="rId8"/>
          <w:pgSz w:w="11907" w:h="16840" w:code="9"/>
          <w:pgMar w:top="1134" w:right="1134" w:bottom="1134" w:left="1531" w:header="567" w:footer="567" w:gutter="0"/>
          <w:pgBorders w:zOrder="back" w:display="firstPage">
            <w:top w:val="thinThickSmallGap" w:sz="24" w:space="0" w:color="auto"/>
            <w:left w:val="thinThickSmallGap" w:sz="24" w:space="0" w:color="auto"/>
            <w:bottom w:val="thickThinSmallGap" w:sz="24" w:space="0" w:color="auto"/>
            <w:right w:val="thickThinSmallGap" w:sz="24" w:space="0" w:color="auto"/>
          </w:pgBorders>
          <w:pgNumType w:fmt="lowerRoman" w:start="1"/>
          <w:cols w:space="720"/>
          <w:docGrid w:linePitch="360"/>
        </w:sectPr>
      </w:pPr>
    </w:p>
    <w:p w14:paraId="27B945C4" w14:textId="77777777" w:rsidR="00D446AA" w:rsidRPr="00E2102A" w:rsidRDefault="00D446AA" w:rsidP="00D446AA">
      <w:pPr>
        <w:pStyle w:val="Heading1"/>
        <w:spacing w:before="0" w:after="0" w:line="240" w:lineRule="auto"/>
        <w:jc w:val="center"/>
        <w:rPr>
          <w:rFonts w:ascii="Times New Roman" w:hAnsi="Times New Roman" w:cs="Times New Roman"/>
          <w:b w:val="0"/>
          <w:bCs w:val="0"/>
          <w:color w:val="000000" w:themeColor="text1"/>
          <w:sz w:val="28"/>
        </w:rPr>
      </w:pPr>
      <w:bookmarkStart w:id="14" w:name="_Toc165647252"/>
      <w:bookmarkStart w:id="15" w:name="_Toc200098787"/>
      <w:bookmarkStart w:id="16" w:name="_Toc220572856"/>
      <w:bookmarkStart w:id="17" w:name="_Toc220573131"/>
      <w:bookmarkStart w:id="18" w:name="_Toc220573457"/>
      <w:bookmarkEnd w:id="8"/>
      <w:r w:rsidRPr="00E2102A">
        <w:rPr>
          <w:rFonts w:ascii="Times New Roman" w:hAnsi="Times New Roman" w:cs="Times New Roman"/>
          <w:color w:val="000000" w:themeColor="text1"/>
          <w:sz w:val="28"/>
        </w:rPr>
        <w:lastRenderedPageBreak/>
        <w:t>PHẦN MỞ ĐẦU</w:t>
      </w:r>
      <w:bookmarkEnd w:id="14"/>
      <w:bookmarkEnd w:id="15"/>
      <w:bookmarkEnd w:id="16"/>
      <w:bookmarkEnd w:id="17"/>
      <w:bookmarkEnd w:id="18"/>
    </w:p>
    <w:p w14:paraId="09B63704" w14:textId="77777777" w:rsidR="00D446AA" w:rsidRPr="00E2102A" w:rsidRDefault="00D446AA" w:rsidP="00D446AA">
      <w:pPr>
        <w:pStyle w:val="Heading1"/>
        <w:spacing w:before="0" w:after="0" w:line="240" w:lineRule="auto"/>
        <w:ind w:firstLine="567"/>
        <w:rPr>
          <w:rFonts w:ascii="Times New Roman" w:hAnsi="Times New Roman" w:cs="Times New Roman"/>
          <w:b w:val="0"/>
          <w:bCs w:val="0"/>
          <w:color w:val="000000" w:themeColor="text1"/>
          <w:sz w:val="28"/>
        </w:rPr>
      </w:pPr>
      <w:bookmarkStart w:id="19" w:name="_Toc200098788"/>
      <w:bookmarkStart w:id="20" w:name="_Toc220572857"/>
      <w:bookmarkStart w:id="21" w:name="_Toc220573132"/>
      <w:bookmarkStart w:id="22" w:name="_Toc220573458"/>
    </w:p>
    <w:p w14:paraId="2E693A85" w14:textId="77777777" w:rsidR="00D446AA" w:rsidRPr="00E2102A" w:rsidRDefault="00D446AA" w:rsidP="00B341E7">
      <w:pPr>
        <w:pStyle w:val="Heading1"/>
        <w:spacing w:before="0" w:after="0" w:line="240" w:lineRule="auto"/>
        <w:rPr>
          <w:rFonts w:ascii="Times New Roman" w:hAnsi="Times New Roman" w:cs="Times New Roman"/>
          <w:b w:val="0"/>
          <w:bCs w:val="0"/>
          <w:color w:val="000000" w:themeColor="text1"/>
          <w:sz w:val="28"/>
        </w:rPr>
      </w:pPr>
      <w:r w:rsidRPr="00E2102A">
        <w:rPr>
          <w:rFonts w:ascii="Times New Roman" w:hAnsi="Times New Roman" w:cs="Times New Roman"/>
          <w:color w:val="000000" w:themeColor="text1"/>
          <w:sz w:val="28"/>
        </w:rPr>
        <w:t xml:space="preserve">1. </w:t>
      </w:r>
      <w:proofErr w:type="spellStart"/>
      <w:r w:rsidRPr="00E2102A">
        <w:rPr>
          <w:rFonts w:ascii="Times New Roman" w:hAnsi="Times New Roman" w:cs="Times New Roman"/>
          <w:color w:val="000000" w:themeColor="text1"/>
          <w:sz w:val="28"/>
        </w:rPr>
        <w:t>Tính</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cấp</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thiết</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của</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nghiên</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cứu</w:t>
      </w:r>
      <w:bookmarkEnd w:id="19"/>
      <w:bookmarkEnd w:id="20"/>
      <w:bookmarkEnd w:id="21"/>
      <w:bookmarkEnd w:id="22"/>
      <w:proofErr w:type="spellEnd"/>
    </w:p>
    <w:p w14:paraId="15F6BE49" w14:textId="446539BF" w:rsidR="00D446AA" w:rsidRPr="00E2102A" w:rsidRDefault="00D446AA" w:rsidP="00B341E7">
      <w:pPr>
        <w:spacing w:after="0" w:line="240" w:lineRule="auto"/>
        <w:ind w:firstLine="567"/>
        <w:jc w:val="both"/>
        <w:rPr>
          <w:rFonts w:cs="Times New Roman"/>
          <w:color w:val="000000" w:themeColor="text1"/>
          <w:szCs w:val="28"/>
          <w:shd w:val="clear" w:color="auto" w:fill="FFFFFF"/>
        </w:rPr>
      </w:pPr>
      <w:r w:rsidRPr="00E2102A">
        <w:rPr>
          <w:rFonts w:cs="Times New Roman"/>
          <w:color w:val="000000" w:themeColor="text1"/>
          <w:spacing w:val="-6"/>
          <w:szCs w:val="28"/>
          <w:shd w:val="clear" w:color="auto" w:fill="FFFFFF"/>
        </w:rPr>
        <w:t xml:space="preserve">Trong </w:t>
      </w:r>
      <w:proofErr w:type="spellStart"/>
      <w:r w:rsidRPr="00E2102A">
        <w:rPr>
          <w:rFonts w:cs="Times New Roman"/>
          <w:color w:val="000000" w:themeColor="text1"/>
          <w:spacing w:val="-6"/>
          <w:szCs w:val="28"/>
          <w:shd w:val="clear" w:color="auto" w:fill="FFFFFF"/>
        </w:rPr>
        <w:t>bối</w:t>
      </w:r>
      <w:proofErr w:type="spellEnd"/>
      <w:r w:rsidRPr="00E2102A">
        <w:rPr>
          <w:rFonts w:cs="Times New Roman"/>
          <w:color w:val="000000" w:themeColor="text1"/>
          <w:spacing w:val="-6"/>
          <w:szCs w:val="28"/>
          <w:shd w:val="clear" w:color="auto" w:fill="FFFFFF"/>
        </w:rPr>
        <w:t xml:space="preserve"> </w:t>
      </w:r>
      <w:proofErr w:type="spellStart"/>
      <w:r w:rsidRPr="00E2102A">
        <w:rPr>
          <w:rFonts w:cs="Times New Roman"/>
          <w:color w:val="000000" w:themeColor="text1"/>
          <w:spacing w:val="-6"/>
          <w:szCs w:val="28"/>
          <w:shd w:val="clear" w:color="auto" w:fill="FFFFFF"/>
        </w:rPr>
        <w:t>cảnh</w:t>
      </w:r>
      <w:proofErr w:type="spellEnd"/>
      <w:r w:rsidRPr="00E2102A">
        <w:rPr>
          <w:rFonts w:cs="Times New Roman"/>
          <w:color w:val="000000" w:themeColor="text1"/>
          <w:spacing w:val="-6"/>
          <w:szCs w:val="28"/>
          <w:shd w:val="clear" w:color="auto" w:fill="FFFFFF"/>
        </w:rPr>
        <w:t xml:space="preserve"> </w:t>
      </w:r>
      <w:proofErr w:type="spellStart"/>
      <w:r w:rsidRPr="00E2102A">
        <w:rPr>
          <w:rFonts w:cs="Times New Roman"/>
          <w:color w:val="000000" w:themeColor="text1"/>
          <w:spacing w:val="-6"/>
          <w:szCs w:val="28"/>
          <w:shd w:val="clear" w:color="auto" w:fill="FFFFFF"/>
        </w:rPr>
        <w:t>chuyển</w:t>
      </w:r>
      <w:proofErr w:type="spellEnd"/>
      <w:r w:rsidRPr="00E2102A">
        <w:rPr>
          <w:rFonts w:cs="Times New Roman"/>
          <w:color w:val="000000" w:themeColor="text1"/>
          <w:spacing w:val="-6"/>
          <w:szCs w:val="28"/>
          <w:shd w:val="clear" w:color="auto" w:fill="FFFFFF"/>
        </w:rPr>
        <w:t xml:space="preserve"> </w:t>
      </w:r>
      <w:proofErr w:type="spellStart"/>
      <w:r w:rsidRPr="00E2102A">
        <w:rPr>
          <w:rFonts w:cs="Times New Roman"/>
          <w:color w:val="000000" w:themeColor="text1"/>
          <w:spacing w:val="-6"/>
          <w:szCs w:val="28"/>
          <w:shd w:val="clear" w:color="auto" w:fill="FFFFFF"/>
        </w:rPr>
        <w:t>đổi</w:t>
      </w:r>
      <w:proofErr w:type="spellEnd"/>
      <w:r w:rsidRPr="00E2102A">
        <w:rPr>
          <w:rFonts w:cs="Times New Roman"/>
          <w:color w:val="000000" w:themeColor="text1"/>
          <w:spacing w:val="-6"/>
          <w:szCs w:val="28"/>
          <w:shd w:val="clear" w:color="auto" w:fill="FFFFFF"/>
        </w:rPr>
        <w:t xml:space="preserve"> </w:t>
      </w:r>
      <w:proofErr w:type="spellStart"/>
      <w:r w:rsidRPr="00E2102A">
        <w:rPr>
          <w:rFonts w:cs="Times New Roman"/>
          <w:color w:val="000000" w:themeColor="text1"/>
          <w:spacing w:val="-6"/>
          <w:szCs w:val="28"/>
          <w:shd w:val="clear" w:color="auto" w:fill="FFFFFF"/>
        </w:rPr>
        <w:t>số</w:t>
      </w:r>
      <w:proofErr w:type="spellEnd"/>
      <w:r w:rsidRPr="00E2102A">
        <w:rPr>
          <w:rFonts w:cs="Times New Roman"/>
          <w:color w:val="000000" w:themeColor="text1"/>
          <w:spacing w:val="-6"/>
          <w:szCs w:val="28"/>
          <w:shd w:val="clear" w:color="auto" w:fill="FFFFFF"/>
        </w:rPr>
        <w:t xml:space="preserve">, </w:t>
      </w:r>
      <w:proofErr w:type="spellStart"/>
      <w:r w:rsidRPr="00E2102A">
        <w:rPr>
          <w:rFonts w:cs="Times New Roman"/>
          <w:color w:val="000000" w:themeColor="text1"/>
          <w:spacing w:val="-6"/>
          <w:szCs w:val="28"/>
          <w:shd w:val="clear" w:color="auto" w:fill="FFFFFF"/>
        </w:rPr>
        <w:t>đổi</w:t>
      </w:r>
      <w:proofErr w:type="spellEnd"/>
      <w:r w:rsidRPr="00E2102A">
        <w:rPr>
          <w:rFonts w:cs="Times New Roman"/>
          <w:color w:val="000000" w:themeColor="text1"/>
          <w:spacing w:val="-6"/>
          <w:szCs w:val="28"/>
          <w:shd w:val="clear" w:color="auto" w:fill="FFFFFF"/>
        </w:rPr>
        <w:t xml:space="preserve"> </w:t>
      </w:r>
      <w:proofErr w:type="spellStart"/>
      <w:r w:rsidRPr="00E2102A">
        <w:rPr>
          <w:rFonts w:cs="Times New Roman"/>
          <w:color w:val="000000" w:themeColor="text1"/>
          <w:spacing w:val="-6"/>
          <w:szCs w:val="28"/>
          <w:shd w:val="clear" w:color="auto" w:fill="FFFFFF"/>
        </w:rPr>
        <w:t>mới</w:t>
      </w:r>
      <w:proofErr w:type="spellEnd"/>
      <w:r w:rsidRPr="00E2102A">
        <w:rPr>
          <w:rFonts w:cs="Times New Roman"/>
          <w:color w:val="000000" w:themeColor="text1"/>
          <w:spacing w:val="-6"/>
          <w:szCs w:val="28"/>
          <w:shd w:val="clear" w:color="auto" w:fill="FFFFFF"/>
        </w:rPr>
        <w:t xml:space="preserve"> </w:t>
      </w:r>
      <w:proofErr w:type="spellStart"/>
      <w:r w:rsidRPr="00E2102A">
        <w:rPr>
          <w:rFonts w:cs="Times New Roman"/>
          <w:color w:val="000000" w:themeColor="text1"/>
          <w:spacing w:val="-6"/>
          <w:szCs w:val="28"/>
          <w:shd w:val="clear" w:color="auto" w:fill="FFFFFF"/>
        </w:rPr>
        <w:t>không</w:t>
      </w:r>
      <w:proofErr w:type="spellEnd"/>
      <w:r w:rsidRPr="00E2102A">
        <w:rPr>
          <w:rFonts w:cs="Times New Roman"/>
          <w:color w:val="000000" w:themeColor="text1"/>
          <w:spacing w:val="-6"/>
          <w:szCs w:val="28"/>
          <w:shd w:val="clear" w:color="auto" w:fill="FFFFFF"/>
        </w:rPr>
        <w:t xml:space="preserve"> </w:t>
      </w:r>
      <w:proofErr w:type="spellStart"/>
      <w:r w:rsidRPr="00E2102A">
        <w:rPr>
          <w:rFonts w:cs="Times New Roman"/>
          <w:color w:val="000000" w:themeColor="text1"/>
          <w:spacing w:val="-6"/>
          <w:szCs w:val="28"/>
          <w:shd w:val="clear" w:color="auto" w:fill="FFFFFF"/>
        </w:rPr>
        <w:t>chỉ</w:t>
      </w:r>
      <w:proofErr w:type="spellEnd"/>
      <w:r w:rsidRPr="00E2102A">
        <w:rPr>
          <w:rFonts w:cs="Times New Roman"/>
          <w:color w:val="000000" w:themeColor="text1"/>
          <w:spacing w:val="-6"/>
          <w:szCs w:val="28"/>
          <w:shd w:val="clear" w:color="auto" w:fill="FFFFFF"/>
        </w:rPr>
        <w:t xml:space="preserve"> </w:t>
      </w:r>
      <w:proofErr w:type="spellStart"/>
      <w:r w:rsidRPr="00E2102A">
        <w:rPr>
          <w:rFonts w:cs="Times New Roman"/>
          <w:color w:val="000000" w:themeColor="text1"/>
          <w:spacing w:val="-6"/>
          <w:szCs w:val="28"/>
          <w:shd w:val="clear" w:color="auto" w:fill="FFFFFF"/>
        </w:rPr>
        <w:t>là</w:t>
      </w:r>
      <w:proofErr w:type="spellEnd"/>
      <w:r w:rsidRPr="00E2102A">
        <w:rPr>
          <w:rFonts w:cs="Times New Roman"/>
          <w:color w:val="000000" w:themeColor="text1"/>
          <w:spacing w:val="-6"/>
          <w:szCs w:val="28"/>
          <w:shd w:val="clear" w:color="auto" w:fill="FFFFFF"/>
        </w:rPr>
        <w:t xml:space="preserve"> </w:t>
      </w:r>
      <w:proofErr w:type="spellStart"/>
      <w:r w:rsidRPr="00E2102A">
        <w:rPr>
          <w:rFonts w:cs="Times New Roman"/>
          <w:color w:val="000000" w:themeColor="text1"/>
          <w:spacing w:val="-6"/>
          <w:szCs w:val="28"/>
          <w:shd w:val="clear" w:color="auto" w:fill="FFFFFF"/>
        </w:rPr>
        <w:t>lợi</w:t>
      </w:r>
      <w:proofErr w:type="spellEnd"/>
      <w:r w:rsidRPr="00E2102A">
        <w:rPr>
          <w:rFonts w:cs="Times New Roman"/>
          <w:color w:val="000000" w:themeColor="text1"/>
          <w:spacing w:val="-6"/>
          <w:szCs w:val="28"/>
          <w:shd w:val="clear" w:color="auto" w:fill="FFFFFF"/>
        </w:rPr>
        <w:t xml:space="preserve"> </w:t>
      </w:r>
      <w:proofErr w:type="spellStart"/>
      <w:r w:rsidRPr="00E2102A">
        <w:rPr>
          <w:rFonts w:cs="Times New Roman"/>
          <w:color w:val="000000" w:themeColor="text1"/>
          <w:spacing w:val="-6"/>
          <w:szCs w:val="28"/>
          <w:shd w:val="clear" w:color="auto" w:fill="FFFFFF"/>
        </w:rPr>
        <w:t>thế</w:t>
      </w:r>
      <w:proofErr w:type="spellEnd"/>
      <w:r w:rsidRPr="00E2102A">
        <w:rPr>
          <w:rFonts w:cs="Times New Roman"/>
          <w:color w:val="000000" w:themeColor="text1"/>
          <w:spacing w:val="-6"/>
          <w:szCs w:val="28"/>
          <w:shd w:val="clear" w:color="auto" w:fill="FFFFFF"/>
        </w:rPr>
        <w:t xml:space="preserve"> </w:t>
      </w:r>
      <w:proofErr w:type="spellStart"/>
      <w:r w:rsidRPr="00E2102A">
        <w:rPr>
          <w:rFonts w:cs="Times New Roman"/>
          <w:color w:val="000000" w:themeColor="text1"/>
          <w:spacing w:val="-6"/>
          <w:szCs w:val="28"/>
          <w:shd w:val="clear" w:color="auto" w:fill="FFFFFF"/>
        </w:rPr>
        <w:t>cạnh</w:t>
      </w:r>
      <w:proofErr w:type="spellEnd"/>
      <w:r w:rsidRPr="00E2102A">
        <w:rPr>
          <w:rFonts w:cs="Times New Roman"/>
          <w:color w:val="000000" w:themeColor="text1"/>
          <w:spacing w:val="-6"/>
          <w:szCs w:val="28"/>
          <w:shd w:val="clear" w:color="auto" w:fill="FFFFFF"/>
        </w:rPr>
        <w:t xml:space="preserve"> </w:t>
      </w:r>
      <w:proofErr w:type="spellStart"/>
      <w:r w:rsidRPr="00E2102A">
        <w:rPr>
          <w:rFonts w:cs="Times New Roman"/>
          <w:color w:val="000000" w:themeColor="text1"/>
          <w:spacing w:val="-6"/>
          <w:szCs w:val="28"/>
          <w:shd w:val="clear" w:color="auto" w:fill="FFFFFF"/>
        </w:rPr>
        <w:t>tranh</w:t>
      </w:r>
      <w:proofErr w:type="spellEnd"/>
      <w:r w:rsidRPr="00E2102A">
        <w:rPr>
          <w:rFonts w:cs="Times New Roman"/>
          <w:color w:val="000000" w:themeColor="text1"/>
          <w:spacing w:val="-6"/>
          <w:szCs w:val="28"/>
          <w:shd w:val="clear" w:color="auto" w:fill="FFFFFF"/>
        </w:rPr>
        <w:t xml:space="preserve">, </w:t>
      </w:r>
      <w:proofErr w:type="spellStart"/>
      <w:r w:rsidRPr="00E2102A">
        <w:rPr>
          <w:rFonts w:cs="Times New Roman"/>
          <w:color w:val="000000" w:themeColor="text1"/>
          <w:spacing w:val="-6"/>
          <w:szCs w:val="28"/>
          <w:shd w:val="clear" w:color="auto" w:fill="FFFFFF"/>
        </w:rPr>
        <w:t>mà</w:t>
      </w:r>
      <w:proofErr w:type="spellEnd"/>
      <w:r w:rsidRPr="00E2102A">
        <w:rPr>
          <w:rFonts w:cs="Times New Roman"/>
          <w:color w:val="000000" w:themeColor="text1"/>
          <w:spacing w:val="-6"/>
          <w:szCs w:val="28"/>
          <w:shd w:val="clear" w:color="auto" w:fill="FFFFFF"/>
        </w:rPr>
        <w:t xml:space="preserve"> </w:t>
      </w:r>
      <w:proofErr w:type="spellStart"/>
      <w:r w:rsidRPr="00E2102A">
        <w:rPr>
          <w:rFonts w:cs="Times New Roman"/>
          <w:color w:val="000000" w:themeColor="text1"/>
          <w:spacing w:val="-6"/>
          <w:szCs w:val="28"/>
          <w:shd w:val="clear" w:color="auto" w:fill="FFFFFF"/>
        </w:rPr>
        <w:t>còn</w:t>
      </w:r>
      <w:proofErr w:type="spellEnd"/>
      <w:r w:rsidRPr="00E2102A">
        <w:rPr>
          <w:rFonts w:cs="Times New Roman"/>
          <w:color w:val="000000" w:themeColor="text1"/>
          <w:spacing w:val="-6"/>
          <w:szCs w:val="28"/>
          <w:shd w:val="clear" w:color="auto" w:fill="FFFFFF"/>
        </w:rPr>
        <w:t xml:space="preserve"> </w:t>
      </w:r>
      <w:proofErr w:type="spellStart"/>
      <w:r w:rsidRPr="00E2102A">
        <w:rPr>
          <w:rFonts w:cs="Times New Roman"/>
          <w:color w:val="000000" w:themeColor="text1"/>
          <w:spacing w:val="-6"/>
          <w:szCs w:val="28"/>
          <w:shd w:val="clear" w:color="auto" w:fill="FFFFFF"/>
        </w:rPr>
        <w:t>là</w:t>
      </w:r>
      <w:proofErr w:type="spellEnd"/>
      <w:r w:rsidRPr="00E2102A">
        <w:rPr>
          <w:rFonts w:cs="Times New Roman"/>
          <w:color w:val="000000" w:themeColor="text1"/>
          <w:spacing w:val="-6"/>
          <w:szCs w:val="28"/>
          <w:shd w:val="clear" w:color="auto" w:fill="FFFFFF"/>
        </w:rPr>
        <w:t xml:space="preserve"> </w:t>
      </w:r>
      <w:proofErr w:type="spellStart"/>
      <w:r w:rsidRPr="00E2102A">
        <w:rPr>
          <w:rFonts w:cs="Times New Roman"/>
          <w:color w:val="000000" w:themeColor="text1"/>
          <w:spacing w:val="-6"/>
          <w:szCs w:val="28"/>
          <w:shd w:val="clear" w:color="auto" w:fill="FFFFFF"/>
        </w:rPr>
        <w:t>yêu</w:t>
      </w:r>
      <w:proofErr w:type="spellEnd"/>
      <w:r w:rsidRPr="00E2102A">
        <w:rPr>
          <w:rFonts w:cs="Times New Roman"/>
          <w:color w:val="000000" w:themeColor="text1"/>
          <w:spacing w:val="-6"/>
          <w:szCs w:val="28"/>
          <w:shd w:val="clear" w:color="auto" w:fill="FFFFFF"/>
        </w:rPr>
        <w:t xml:space="preserve"> </w:t>
      </w:r>
      <w:proofErr w:type="spellStart"/>
      <w:r w:rsidRPr="00E2102A">
        <w:rPr>
          <w:rFonts w:cs="Times New Roman"/>
          <w:color w:val="000000" w:themeColor="text1"/>
          <w:spacing w:val="-6"/>
          <w:szCs w:val="28"/>
          <w:shd w:val="clear" w:color="auto" w:fill="FFFFFF"/>
        </w:rPr>
        <w:t>cầu</w:t>
      </w:r>
      <w:proofErr w:type="spellEnd"/>
      <w:r w:rsidRPr="00E2102A">
        <w:rPr>
          <w:rFonts w:cs="Times New Roman"/>
          <w:color w:val="000000" w:themeColor="text1"/>
          <w:spacing w:val="-6"/>
          <w:szCs w:val="28"/>
          <w:shd w:val="clear" w:color="auto" w:fill="FFFFFF"/>
        </w:rPr>
        <w:t xml:space="preserve"> </w:t>
      </w:r>
      <w:proofErr w:type="spellStart"/>
      <w:r w:rsidRPr="00E2102A">
        <w:rPr>
          <w:rFonts w:cs="Times New Roman"/>
          <w:color w:val="000000" w:themeColor="text1"/>
          <w:spacing w:val="-6"/>
          <w:szCs w:val="28"/>
          <w:shd w:val="clear" w:color="auto" w:fill="FFFFFF"/>
        </w:rPr>
        <w:t>tất</w:t>
      </w:r>
      <w:proofErr w:type="spellEnd"/>
      <w:r w:rsidRPr="00E2102A">
        <w:rPr>
          <w:rFonts w:cs="Times New Roman"/>
          <w:color w:val="000000" w:themeColor="text1"/>
          <w:spacing w:val="-6"/>
          <w:szCs w:val="28"/>
          <w:shd w:val="clear" w:color="auto" w:fill="FFFFFF"/>
        </w:rPr>
        <w:t xml:space="preserve"> </w:t>
      </w:r>
      <w:proofErr w:type="spellStart"/>
      <w:r w:rsidRPr="00E2102A">
        <w:rPr>
          <w:rFonts w:cs="Times New Roman"/>
          <w:color w:val="000000" w:themeColor="text1"/>
          <w:spacing w:val="-6"/>
          <w:szCs w:val="28"/>
          <w:shd w:val="clear" w:color="auto" w:fill="FFFFFF"/>
        </w:rPr>
        <w:t>yếu</w:t>
      </w:r>
      <w:proofErr w:type="spellEnd"/>
      <w:r w:rsidRPr="00E2102A">
        <w:rPr>
          <w:rFonts w:cs="Times New Roman"/>
          <w:color w:val="000000" w:themeColor="text1"/>
          <w:spacing w:val="-6"/>
          <w:szCs w:val="28"/>
          <w:shd w:val="clear" w:color="auto" w:fill="FFFFFF"/>
        </w:rPr>
        <w:t xml:space="preserve"> </w:t>
      </w:r>
      <w:proofErr w:type="spellStart"/>
      <w:r w:rsidRPr="00E2102A">
        <w:rPr>
          <w:rFonts w:cs="Times New Roman"/>
          <w:color w:val="000000" w:themeColor="text1"/>
          <w:spacing w:val="-6"/>
          <w:szCs w:val="28"/>
          <w:shd w:val="clear" w:color="auto" w:fill="FFFFFF"/>
        </w:rPr>
        <w:t>để</w:t>
      </w:r>
      <w:proofErr w:type="spellEnd"/>
      <w:r w:rsidRPr="00E2102A">
        <w:rPr>
          <w:rFonts w:cs="Times New Roman"/>
          <w:color w:val="000000" w:themeColor="text1"/>
          <w:spacing w:val="-6"/>
          <w:szCs w:val="28"/>
          <w:shd w:val="clear" w:color="auto" w:fill="FFFFFF"/>
        </w:rPr>
        <w:t xml:space="preserve"> </w:t>
      </w:r>
      <w:proofErr w:type="spellStart"/>
      <w:r w:rsidRPr="00E2102A">
        <w:rPr>
          <w:rFonts w:cs="Times New Roman"/>
          <w:color w:val="000000" w:themeColor="text1"/>
          <w:spacing w:val="-6"/>
          <w:szCs w:val="28"/>
          <w:shd w:val="clear" w:color="auto" w:fill="FFFFFF"/>
        </w:rPr>
        <w:t>tổ</w:t>
      </w:r>
      <w:proofErr w:type="spellEnd"/>
      <w:r w:rsidRPr="00E2102A">
        <w:rPr>
          <w:rFonts w:cs="Times New Roman"/>
          <w:color w:val="000000" w:themeColor="text1"/>
          <w:spacing w:val="-6"/>
          <w:szCs w:val="28"/>
          <w:shd w:val="clear" w:color="auto" w:fill="FFFFFF"/>
        </w:rPr>
        <w:t xml:space="preserve"> </w:t>
      </w:r>
      <w:proofErr w:type="spellStart"/>
      <w:r w:rsidRPr="00E2102A">
        <w:rPr>
          <w:rFonts w:cs="Times New Roman"/>
          <w:color w:val="000000" w:themeColor="text1"/>
          <w:spacing w:val="-6"/>
          <w:szCs w:val="28"/>
          <w:shd w:val="clear" w:color="auto" w:fill="FFFFFF"/>
        </w:rPr>
        <w:t>chức</w:t>
      </w:r>
      <w:proofErr w:type="spellEnd"/>
      <w:r w:rsidRPr="00E2102A">
        <w:rPr>
          <w:rFonts w:cs="Times New Roman"/>
          <w:color w:val="000000" w:themeColor="text1"/>
          <w:spacing w:val="-6"/>
          <w:szCs w:val="28"/>
          <w:shd w:val="clear" w:color="auto" w:fill="FFFFFF"/>
        </w:rPr>
        <w:t xml:space="preserve"> </w:t>
      </w:r>
      <w:proofErr w:type="spellStart"/>
      <w:r w:rsidRPr="00E2102A">
        <w:rPr>
          <w:rFonts w:cs="Times New Roman"/>
          <w:color w:val="000000" w:themeColor="text1"/>
          <w:spacing w:val="-6"/>
          <w:szCs w:val="28"/>
          <w:shd w:val="clear" w:color="auto" w:fill="FFFFFF"/>
        </w:rPr>
        <w:t>thích</w:t>
      </w:r>
      <w:proofErr w:type="spellEnd"/>
      <w:r w:rsidRPr="00E2102A">
        <w:rPr>
          <w:rFonts w:cs="Times New Roman"/>
          <w:color w:val="000000" w:themeColor="text1"/>
          <w:spacing w:val="-6"/>
          <w:szCs w:val="28"/>
          <w:shd w:val="clear" w:color="auto" w:fill="FFFFFF"/>
        </w:rPr>
        <w:t xml:space="preserve"> </w:t>
      </w:r>
      <w:proofErr w:type="spellStart"/>
      <w:r w:rsidRPr="00E2102A">
        <w:rPr>
          <w:rFonts w:cs="Times New Roman"/>
          <w:color w:val="000000" w:themeColor="text1"/>
          <w:spacing w:val="-6"/>
          <w:szCs w:val="28"/>
          <w:shd w:val="clear" w:color="auto" w:fill="FFFFFF"/>
        </w:rPr>
        <w:t>ứng</w:t>
      </w:r>
      <w:proofErr w:type="spellEnd"/>
      <w:r w:rsidRPr="00E2102A">
        <w:rPr>
          <w:rFonts w:cs="Times New Roman"/>
          <w:color w:val="000000" w:themeColor="text1"/>
          <w:spacing w:val="-6"/>
          <w:szCs w:val="28"/>
          <w:shd w:val="clear" w:color="auto" w:fill="FFFFFF"/>
        </w:rPr>
        <w:t xml:space="preserve">, </w:t>
      </w:r>
      <w:proofErr w:type="spellStart"/>
      <w:r w:rsidRPr="00E2102A">
        <w:rPr>
          <w:rFonts w:cs="Times New Roman"/>
          <w:color w:val="000000" w:themeColor="text1"/>
          <w:spacing w:val="-6"/>
          <w:szCs w:val="28"/>
          <w:shd w:val="clear" w:color="auto" w:fill="FFFFFF"/>
        </w:rPr>
        <w:t>phát</w:t>
      </w:r>
      <w:proofErr w:type="spellEnd"/>
      <w:r w:rsidRPr="00E2102A">
        <w:rPr>
          <w:rFonts w:cs="Times New Roman"/>
          <w:color w:val="000000" w:themeColor="text1"/>
          <w:spacing w:val="-6"/>
          <w:szCs w:val="28"/>
          <w:shd w:val="clear" w:color="auto" w:fill="FFFFFF"/>
        </w:rPr>
        <w:t xml:space="preserve"> </w:t>
      </w:r>
      <w:proofErr w:type="spellStart"/>
      <w:r w:rsidRPr="00E2102A">
        <w:rPr>
          <w:rFonts w:cs="Times New Roman"/>
          <w:color w:val="000000" w:themeColor="text1"/>
          <w:spacing w:val="-6"/>
          <w:szCs w:val="28"/>
          <w:shd w:val="clear" w:color="auto" w:fill="FFFFFF"/>
        </w:rPr>
        <w:t>triển</w:t>
      </w:r>
      <w:proofErr w:type="spellEnd"/>
      <w:r w:rsidRPr="00E2102A">
        <w:rPr>
          <w:rFonts w:cs="Times New Roman"/>
          <w:color w:val="000000" w:themeColor="text1"/>
          <w:spacing w:val="-6"/>
          <w:szCs w:val="28"/>
          <w:shd w:val="clear" w:color="auto" w:fill="FFFFFF"/>
        </w:rPr>
        <w:t xml:space="preserve"> </w:t>
      </w:r>
      <w:proofErr w:type="spellStart"/>
      <w:r w:rsidRPr="00E2102A">
        <w:rPr>
          <w:rFonts w:cs="Times New Roman"/>
          <w:color w:val="000000" w:themeColor="text1"/>
          <w:spacing w:val="-6"/>
          <w:szCs w:val="28"/>
          <w:shd w:val="clear" w:color="auto" w:fill="FFFFFF"/>
        </w:rPr>
        <w:t>và</w:t>
      </w:r>
      <w:proofErr w:type="spellEnd"/>
      <w:r w:rsidRPr="00E2102A">
        <w:rPr>
          <w:rFonts w:cs="Times New Roman"/>
          <w:color w:val="000000" w:themeColor="text1"/>
          <w:spacing w:val="-6"/>
          <w:szCs w:val="28"/>
          <w:shd w:val="clear" w:color="auto" w:fill="FFFFFF"/>
        </w:rPr>
        <w:t xml:space="preserve"> </w:t>
      </w:r>
      <w:proofErr w:type="spellStart"/>
      <w:r w:rsidRPr="00E2102A">
        <w:rPr>
          <w:rFonts w:cs="Times New Roman"/>
          <w:color w:val="000000" w:themeColor="text1"/>
          <w:spacing w:val="-6"/>
          <w:szCs w:val="28"/>
          <w:shd w:val="clear" w:color="auto" w:fill="FFFFFF"/>
        </w:rPr>
        <w:t>tái</w:t>
      </w:r>
      <w:proofErr w:type="spellEnd"/>
      <w:r w:rsidRPr="00E2102A">
        <w:rPr>
          <w:rFonts w:cs="Times New Roman"/>
          <w:color w:val="000000" w:themeColor="text1"/>
          <w:spacing w:val="-6"/>
          <w:szCs w:val="28"/>
          <w:shd w:val="clear" w:color="auto" w:fill="FFFFFF"/>
        </w:rPr>
        <w:t xml:space="preserve"> </w:t>
      </w:r>
      <w:proofErr w:type="spellStart"/>
      <w:r w:rsidRPr="00E2102A">
        <w:rPr>
          <w:rFonts w:cs="Times New Roman"/>
          <w:color w:val="000000" w:themeColor="text1"/>
          <w:spacing w:val="-6"/>
          <w:szCs w:val="28"/>
          <w:shd w:val="clear" w:color="auto" w:fill="FFFFFF"/>
        </w:rPr>
        <w:t>cấu</w:t>
      </w:r>
      <w:proofErr w:type="spellEnd"/>
      <w:r w:rsidRPr="00E2102A">
        <w:rPr>
          <w:rFonts w:cs="Times New Roman"/>
          <w:color w:val="000000" w:themeColor="text1"/>
          <w:spacing w:val="-6"/>
          <w:szCs w:val="28"/>
          <w:shd w:val="clear" w:color="auto" w:fill="FFFFFF"/>
        </w:rPr>
        <w:t xml:space="preserve"> </w:t>
      </w:r>
      <w:proofErr w:type="spellStart"/>
      <w:r w:rsidRPr="00E2102A">
        <w:rPr>
          <w:rFonts w:cs="Times New Roman"/>
          <w:color w:val="000000" w:themeColor="text1"/>
          <w:spacing w:val="-6"/>
          <w:szCs w:val="28"/>
          <w:shd w:val="clear" w:color="auto" w:fill="FFFFFF"/>
        </w:rPr>
        <w:t>trúc</w:t>
      </w:r>
      <w:proofErr w:type="spellEnd"/>
      <w:r w:rsidRPr="00E2102A">
        <w:rPr>
          <w:rFonts w:cs="Times New Roman"/>
          <w:color w:val="000000" w:themeColor="text1"/>
          <w:spacing w:val="-6"/>
          <w:szCs w:val="28"/>
          <w:shd w:val="clear" w:color="auto" w:fill="FFFFFF"/>
        </w:rPr>
        <w:t xml:space="preserve"> </w:t>
      </w:r>
      <w:proofErr w:type="spellStart"/>
      <w:r w:rsidRPr="00E2102A">
        <w:rPr>
          <w:rFonts w:cs="Times New Roman"/>
          <w:color w:val="000000" w:themeColor="text1"/>
          <w:spacing w:val="-6"/>
          <w:szCs w:val="28"/>
          <w:shd w:val="clear" w:color="auto" w:fill="FFFFFF"/>
        </w:rPr>
        <w:t>hoạt</w:t>
      </w:r>
      <w:proofErr w:type="spellEnd"/>
      <w:r w:rsidRPr="00E2102A">
        <w:rPr>
          <w:rFonts w:cs="Times New Roman"/>
          <w:color w:val="000000" w:themeColor="text1"/>
          <w:spacing w:val="-6"/>
          <w:szCs w:val="28"/>
          <w:shd w:val="clear" w:color="auto" w:fill="FFFFFF"/>
        </w:rPr>
        <w:t xml:space="preserve"> </w:t>
      </w:r>
      <w:proofErr w:type="spellStart"/>
      <w:r w:rsidRPr="00E2102A">
        <w:rPr>
          <w:rFonts w:cs="Times New Roman"/>
          <w:color w:val="000000" w:themeColor="text1"/>
          <w:spacing w:val="-6"/>
          <w:szCs w:val="28"/>
          <w:shd w:val="clear" w:color="auto" w:fill="FFFFFF"/>
        </w:rPr>
        <w:t>động</w:t>
      </w:r>
      <w:proofErr w:type="spellEnd"/>
      <w:r w:rsidRPr="00E2102A">
        <w:rPr>
          <w:rFonts w:cs="Times New Roman"/>
          <w:color w:val="000000" w:themeColor="text1"/>
          <w:spacing w:val="-6"/>
          <w:szCs w:val="28"/>
          <w:shd w:val="clear" w:color="auto" w:fill="FFFFFF"/>
        </w:rPr>
        <w:t xml:space="preserve">. </w:t>
      </w:r>
      <w:proofErr w:type="spellStart"/>
      <w:r w:rsidRPr="00E2102A">
        <w:rPr>
          <w:rFonts w:cs="Times New Roman"/>
          <w:color w:val="000000" w:themeColor="text1"/>
          <w:spacing w:val="-6"/>
          <w:szCs w:val="28"/>
          <w:shd w:val="clear" w:color="auto" w:fill="FFFFFF"/>
        </w:rPr>
        <w:t>Nghiên</w:t>
      </w:r>
      <w:proofErr w:type="spellEnd"/>
      <w:r w:rsidRPr="00E2102A">
        <w:rPr>
          <w:rFonts w:cs="Times New Roman"/>
          <w:color w:val="000000" w:themeColor="text1"/>
          <w:spacing w:val="-6"/>
          <w:szCs w:val="28"/>
          <w:shd w:val="clear" w:color="auto" w:fill="FFFFFF"/>
        </w:rPr>
        <w:t xml:space="preserve"> </w:t>
      </w:r>
      <w:proofErr w:type="spellStart"/>
      <w:r w:rsidRPr="00E2102A">
        <w:rPr>
          <w:rFonts w:cs="Times New Roman"/>
          <w:color w:val="000000" w:themeColor="text1"/>
          <w:spacing w:val="-6"/>
          <w:szCs w:val="28"/>
          <w:shd w:val="clear" w:color="auto" w:fill="FFFFFF"/>
        </w:rPr>
        <w:t>cứu</w:t>
      </w:r>
      <w:proofErr w:type="spellEnd"/>
      <w:r w:rsidRPr="00E2102A">
        <w:rPr>
          <w:rFonts w:cs="Times New Roman"/>
          <w:color w:val="000000" w:themeColor="text1"/>
          <w:spacing w:val="-6"/>
          <w:szCs w:val="28"/>
          <w:shd w:val="clear" w:color="auto" w:fill="FFFFFF"/>
        </w:rPr>
        <w:t xml:space="preserve"> </w:t>
      </w:r>
      <w:proofErr w:type="spellStart"/>
      <w:r w:rsidRPr="00E2102A">
        <w:rPr>
          <w:rFonts w:cs="Times New Roman"/>
          <w:color w:val="000000" w:themeColor="text1"/>
          <w:spacing w:val="-6"/>
          <w:szCs w:val="28"/>
          <w:shd w:val="clear" w:color="auto" w:fill="FFFFFF"/>
        </w:rPr>
        <w:t>các</w:t>
      </w:r>
      <w:proofErr w:type="spellEnd"/>
      <w:r w:rsidRPr="00E2102A">
        <w:rPr>
          <w:rFonts w:cs="Times New Roman"/>
          <w:color w:val="000000" w:themeColor="text1"/>
          <w:spacing w:val="-6"/>
          <w:szCs w:val="28"/>
          <w:shd w:val="clear" w:color="auto" w:fill="FFFFFF"/>
        </w:rPr>
        <w:t xml:space="preserve"> </w:t>
      </w:r>
      <w:proofErr w:type="spellStart"/>
      <w:r w:rsidRPr="00E2102A">
        <w:rPr>
          <w:rFonts w:cs="Times New Roman"/>
          <w:color w:val="000000" w:themeColor="text1"/>
          <w:spacing w:val="-6"/>
          <w:szCs w:val="28"/>
          <w:shd w:val="clear" w:color="auto" w:fill="FFFFFF"/>
        </w:rPr>
        <w:t>yếu</w:t>
      </w:r>
      <w:proofErr w:type="spellEnd"/>
      <w:r w:rsidRPr="00E2102A">
        <w:rPr>
          <w:rFonts w:cs="Times New Roman"/>
          <w:color w:val="000000" w:themeColor="text1"/>
          <w:spacing w:val="-6"/>
          <w:szCs w:val="28"/>
          <w:shd w:val="clear" w:color="auto" w:fill="FFFFFF"/>
        </w:rPr>
        <w:t xml:space="preserve"> </w:t>
      </w:r>
      <w:proofErr w:type="spellStart"/>
      <w:r w:rsidRPr="00E2102A">
        <w:rPr>
          <w:rFonts w:cs="Times New Roman"/>
          <w:color w:val="000000" w:themeColor="text1"/>
          <w:spacing w:val="-6"/>
          <w:szCs w:val="28"/>
          <w:shd w:val="clear" w:color="auto" w:fill="FFFFFF"/>
        </w:rPr>
        <w:t>tố</w:t>
      </w:r>
      <w:proofErr w:type="spellEnd"/>
      <w:r w:rsidRPr="00E2102A">
        <w:rPr>
          <w:rFonts w:cs="Times New Roman"/>
          <w:color w:val="000000" w:themeColor="text1"/>
          <w:spacing w:val="-6"/>
          <w:szCs w:val="28"/>
          <w:shd w:val="clear" w:color="auto" w:fill="FFFFFF"/>
        </w:rPr>
        <w:t xml:space="preserve"> </w:t>
      </w:r>
      <w:proofErr w:type="spellStart"/>
      <w:r w:rsidRPr="00E2102A">
        <w:rPr>
          <w:rFonts w:cs="Times New Roman"/>
          <w:color w:val="000000" w:themeColor="text1"/>
          <w:spacing w:val="-6"/>
          <w:szCs w:val="28"/>
          <w:shd w:val="clear" w:color="auto" w:fill="FFFFFF"/>
        </w:rPr>
        <w:t>thúc</w:t>
      </w:r>
      <w:proofErr w:type="spellEnd"/>
      <w:r w:rsidRPr="00E2102A">
        <w:rPr>
          <w:rFonts w:cs="Times New Roman"/>
          <w:color w:val="000000" w:themeColor="text1"/>
          <w:spacing w:val="-6"/>
          <w:szCs w:val="28"/>
          <w:shd w:val="clear" w:color="auto" w:fill="FFFFFF"/>
        </w:rPr>
        <w:t xml:space="preserve"> </w:t>
      </w:r>
      <w:proofErr w:type="spellStart"/>
      <w:r w:rsidRPr="00E2102A">
        <w:rPr>
          <w:rFonts w:cs="Times New Roman"/>
          <w:color w:val="000000" w:themeColor="text1"/>
          <w:spacing w:val="-6"/>
          <w:szCs w:val="28"/>
          <w:shd w:val="clear" w:color="auto" w:fill="FFFFFF"/>
        </w:rPr>
        <w:t>đẩy</w:t>
      </w:r>
      <w:proofErr w:type="spellEnd"/>
      <w:r w:rsidRPr="00E2102A">
        <w:rPr>
          <w:rFonts w:cs="Times New Roman"/>
          <w:color w:val="000000" w:themeColor="text1"/>
          <w:spacing w:val="-6"/>
          <w:szCs w:val="28"/>
          <w:shd w:val="clear" w:color="auto" w:fill="FFFFFF"/>
        </w:rPr>
        <w:t xml:space="preserve"> </w:t>
      </w:r>
      <w:proofErr w:type="spellStart"/>
      <w:r w:rsidRPr="00E2102A">
        <w:rPr>
          <w:rFonts w:cs="Times New Roman"/>
          <w:color w:val="000000" w:themeColor="text1"/>
          <w:spacing w:val="-6"/>
          <w:szCs w:val="28"/>
          <w:shd w:val="clear" w:color="auto" w:fill="FFFFFF"/>
        </w:rPr>
        <w:t>đổi</w:t>
      </w:r>
      <w:proofErr w:type="spellEnd"/>
      <w:r w:rsidRPr="00E2102A">
        <w:rPr>
          <w:rFonts w:cs="Times New Roman"/>
          <w:color w:val="000000" w:themeColor="text1"/>
          <w:spacing w:val="-6"/>
          <w:szCs w:val="28"/>
          <w:shd w:val="clear" w:color="auto" w:fill="FFFFFF"/>
        </w:rPr>
        <w:t xml:space="preserve"> </w:t>
      </w:r>
      <w:proofErr w:type="spellStart"/>
      <w:r w:rsidRPr="00E2102A">
        <w:rPr>
          <w:rFonts w:cs="Times New Roman"/>
          <w:color w:val="000000" w:themeColor="text1"/>
          <w:spacing w:val="-6"/>
          <w:szCs w:val="28"/>
          <w:shd w:val="clear" w:color="auto" w:fill="FFFFFF"/>
        </w:rPr>
        <w:t>mới</w:t>
      </w:r>
      <w:proofErr w:type="spellEnd"/>
      <w:r w:rsidRPr="00E2102A">
        <w:rPr>
          <w:rFonts w:cs="Times New Roman"/>
          <w:color w:val="000000" w:themeColor="text1"/>
          <w:spacing w:val="-6"/>
          <w:szCs w:val="28"/>
          <w:shd w:val="clear" w:color="auto" w:fill="FFFFFF"/>
        </w:rPr>
        <w:t xml:space="preserve">, </w:t>
      </w:r>
      <w:proofErr w:type="spellStart"/>
      <w:r w:rsidRPr="00E2102A">
        <w:rPr>
          <w:rFonts w:cs="Times New Roman"/>
          <w:color w:val="000000" w:themeColor="text1"/>
          <w:spacing w:val="-6"/>
          <w:szCs w:val="28"/>
          <w:shd w:val="clear" w:color="auto" w:fill="FFFFFF"/>
        </w:rPr>
        <w:t>đặc</w:t>
      </w:r>
      <w:proofErr w:type="spellEnd"/>
      <w:r w:rsidRPr="00E2102A">
        <w:rPr>
          <w:rFonts w:cs="Times New Roman"/>
          <w:color w:val="000000" w:themeColor="text1"/>
          <w:spacing w:val="-6"/>
          <w:szCs w:val="28"/>
          <w:shd w:val="clear" w:color="auto" w:fill="FFFFFF"/>
        </w:rPr>
        <w:t xml:space="preserve"> </w:t>
      </w:r>
      <w:proofErr w:type="spellStart"/>
      <w:r w:rsidRPr="00E2102A">
        <w:rPr>
          <w:rFonts w:cs="Times New Roman"/>
          <w:color w:val="000000" w:themeColor="text1"/>
          <w:spacing w:val="-6"/>
          <w:szCs w:val="28"/>
          <w:shd w:val="clear" w:color="auto" w:fill="FFFFFF"/>
        </w:rPr>
        <w:t>biệt</w:t>
      </w:r>
      <w:proofErr w:type="spellEnd"/>
      <w:r w:rsidRPr="00E2102A">
        <w:rPr>
          <w:rFonts w:cs="Times New Roman"/>
          <w:color w:val="000000" w:themeColor="text1"/>
          <w:spacing w:val="-6"/>
          <w:szCs w:val="28"/>
          <w:shd w:val="clear" w:color="auto" w:fill="FFFFFF"/>
        </w:rPr>
        <w:t xml:space="preserve"> </w:t>
      </w:r>
      <w:proofErr w:type="spellStart"/>
      <w:r w:rsidRPr="00E2102A">
        <w:rPr>
          <w:rFonts w:cs="Times New Roman"/>
          <w:color w:val="000000" w:themeColor="text1"/>
          <w:spacing w:val="-6"/>
          <w:szCs w:val="28"/>
          <w:shd w:val="clear" w:color="auto" w:fill="FFFFFF"/>
        </w:rPr>
        <w:t>là</w:t>
      </w:r>
      <w:proofErr w:type="spellEnd"/>
      <w:r w:rsidRPr="00E2102A">
        <w:rPr>
          <w:rFonts w:cs="Times New Roman"/>
          <w:color w:val="000000" w:themeColor="text1"/>
          <w:spacing w:val="-6"/>
          <w:szCs w:val="28"/>
          <w:shd w:val="clear" w:color="auto" w:fill="FFFFFF"/>
        </w:rPr>
        <w:t xml:space="preserve"> </w:t>
      </w:r>
      <w:proofErr w:type="spellStart"/>
      <w:r w:rsidRPr="00E2102A">
        <w:rPr>
          <w:rFonts w:cs="Times New Roman"/>
          <w:color w:val="000000" w:themeColor="text1"/>
          <w:spacing w:val="-6"/>
          <w:szCs w:val="28"/>
          <w:shd w:val="clear" w:color="auto" w:fill="FFFFFF"/>
        </w:rPr>
        <w:t>những</w:t>
      </w:r>
      <w:proofErr w:type="spellEnd"/>
      <w:r w:rsidRPr="00E2102A">
        <w:rPr>
          <w:rFonts w:cs="Times New Roman"/>
          <w:color w:val="000000" w:themeColor="text1"/>
          <w:spacing w:val="-6"/>
          <w:szCs w:val="28"/>
          <w:shd w:val="clear" w:color="auto" w:fill="FFFFFF"/>
        </w:rPr>
        <w:t xml:space="preserve"> </w:t>
      </w:r>
      <w:proofErr w:type="spellStart"/>
      <w:r w:rsidRPr="00E2102A">
        <w:rPr>
          <w:rFonts w:cs="Times New Roman"/>
          <w:color w:val="000000" w:themeColor="text1"/>
          <w:spacing w:val="-6"/>
          <w:szCs w:val="28"/>
          <w:shd w:val="clear" w:color="auto" w:fill="FFFFFF"/>
        </w:rPr>
        <w:t>yếu</w:t>
      </w:r>
      <w:proofErr w:type="spellEnd"/>
      <w:r w:rsidRPr="00E2102A">
        <w:rPr>
          <w:rFonts w:cs="Times New Roman"/>
          <w:color w:val="000000" w:themeColor="text1"/>
          <w:spacing w:val="-6"/>
          <w:szCs w:val="28"/>
          <w:shd w:val="clear" w:color="auto" w:fill="FFFFFF"/>
        </w:rPr>
        <w:t xml:space="preserve"> </w:t>
      </w:r>
      <w:proofErr w:type="spellStart"/>
      <w:r w:rsidRPr="00E2102A">
        <w:rPr>
          <w:rFonts w:cs="Times New Roman"/>
          <w:color w:val="000000" w:themeColor="text1"/>
          <w:spacing w:val="-6"/>
          <w:szCs w:val="28"/>
          <w:shd w:val="clear" w:color="auto" w:fill="FFFFFF"/>
        </w:rPr>
        <w:t>tố</w:t>
      </w:r>
      <w:proofErr w:type="spellEnd"/>
      <w:r w:rsidRPr="00E2102A">
        <w:rPr>
          <w:rFonts w:cs="Times New Roman"/>
          <w:color w:val="000000" w:themeColor="text1"/>
          <w:spacing w:val="-6"/>
          <w:szCs w:val="28"/>
          <w:shd w:val="clear" w:color="auto" w:fill="FFFFFF"/>
        </w:rPr>
        <w:t xml:space="preserve"> </w:t>
      </w:r>
      <w:proofErr w:type="spellStart"/>
      <w:r w:rsidRPr="00E2102A">
        <w:rPr>
          <w:rFonts w:cs="Times New Roman"/>
          <w:color w:val="000000" w:themeColor="text1"/>
          <w:spacing w:val="-6"/>
          <w:szCs w:val="28"/>
          <w:shd w:val="clear" w:color="auto" w:fill="FFFFFF"/>
        </w:rPr>
        <w:t>nội</w:t>
      </w:r>
      <w:proofErr w:type="spellEnd"/>
      <w:r w:rsidRPr="00E2102A">
        <w:rPr>
          <w:rFonts w:cs="Times New Roman"/>
          <w:color w:val="000000" w:themeColor="text1"/>
          <w:spacing w:val="-6"/>
          <w:szCs w:val="28"/>
          <w:shd w:val="clear" w:color="auto" w:fill="FFFFFF"/>
        </w:rPr>
        <w:t xml:space="preserve"> </w:t>
      </w:r>
      <w:proofErr w:type="spellStart"/>
      <w:r w:rsidRPr="00E2102A">
        <w:rPr>
          <w:rFonts w:cs="Times New Roman"/>
          <w:color w:val="000000" w:themeColor="text1"/>
          <w:spacing w:val="-6"/>
          <w:szCs w:val="28"/>
          <w:shd w:val="clear" w:color="auto" w:fill="FFFFFF"/>
        </w:rPr>
        <w:t>sinh</w:t>
      </w:r>
      <w:proofErr w:type="spellEnd"/>
      <w:r w:rsidRPr="00E2102A">
        <w:rPr>
          <w:rFonts w:cs="Times New Roman"/>
          <w:color w:val="000000" w:themeColor="text1"/>
          <w:spacing w:val="-6"/>
          <w:szCs w:val="28"/>
          <w:shd w:val="clear" w:color="auto" w:fill="FFFFFF"/>
        </w:rPr>
        <w:t xml:space="preserve"> </w:t>
      </w:r>
      <w:proofErr w:type="spellStart"/>
      <w:r w:rsidRPr="00E2102A">
        <w:rPr>
          <w:rFonts w:cs="Times New Roman"/>
          <w:color w:val="000000" w:themeColor="text1"/>
          <w:spacing w:val="-6"/>
          <w:szCs w:val="28"/>
          <w:shd w:val="clear" w:color="auto" w:fill="FFFFFF"/>
        </w:rPr>
        <w:t>được</w:t>
      </w:r>
      <w:proofErr w:type="spellEnd"/>
      <w:r w:rsidRPr="00E2102A">
        <w:rPr>
          <w:rFonts w:cs="Times New Roman"/>
          <w:color w:val="000000" w:themeColor="text1"/>
          <w:spacing w:val="-6"/>
          <w:szCs w:val="28"/>
          <w:shd w:val="clear" w:color="auto" w:fill="FFFFFF"/>
        </w:rPr>
        <w:t xml:space="preserve"> </w:t>
      </w:r>
      <w:proofErr w:type="spellStart"/>
      <w:r w:rsidRPr="00E2102A">
        <w:rPr>
          <w:rFonts w:cs="Times New Roman"/>
          <w:color w:val="000000" w:themeColor="text1"/>
          <w:spacing w:val="-6"/>
          <w:szCs w:val="28"/>
          <w:shd w:val="clear" w:color="auto" w:fill="FFFFFF"/>
        </w:rPr>
        <w:t>xem</w:t>
      </w:r>
      <w:proofErr w:type="spellEnd"/>
      <w:r w:rsidRPr="00E2102A">
        <w:rPr>
          <w:rFonts w:cs="Times New Roman"/>
          <w:color w:val="000000" w:themeColor="text1"/>
          <w:spacing w:val="-6"/>
          <w:szCs w:val="28"/>
          <w:shd w:val="clear" w:color="auto" w:fill="FFFFFF"/>
        </w:rPr>
        <w:t xml:space="preserve"> </w:t>
      </w:r>
      <w:proofErr w:type="spellStart"/>
      <w:r w:rsidRPr="00E2102A">
        <w:rPr>
          <w:rFonts w:cs="Times New Roman"/>
          <w:color w:val="000000" w:themeColor="text1"/>
          <w:spacing w:val="-6"/>
          <w:szCs w:val="28"/>
          <w:shd w:val="clear" w:color="auto" w:fill="FFFFFF"/>
        </w:rPr>
        <w:t>xét</w:t>
      </w:r>
      <w:proofErr w:type="spellEnd"/>
      <w:r w:rsidRPr="00E2102A">
        <w:rPr>
          <w:rFonts w:cs="Times New Roman"/>
          <w:color w:val="000000" w:themeColor="text1"/>
          <w:spacing w:val="-6"/>
          <w:szCs w:val="28"/>
          <w:shd w:val="clear" w:color="auto" w:fill="FFFFFF"/>
        </w:rPr>
        <w:t xml:space="preserve"> </w:t>
      </w:r>
      <w:proofErr w:type="spellStart"/>
      <w:r w:rsidRPr="00E2102A">
        <w:rPr>
          <w:rFonts w:cs="Times New Roman"/>
          <w:color w:val="000000" w:themeColor="text1"/>
          <w:spacing w:val="-6"/>
          <w:szCs w:val="28"/>
          <w:shd w:val="clear" w:color="auto" w:fill="FFFFFF"/>
        </w:rPr>
        <w:t>từ</w:t>
      </w:r>
      <w:proofErr w:type="spellEnd"/>
      <w:r w:rsidRPr="00E2102A">
        <w:rPr>
          <w:rFonts w:cs="Times New Roman"/>
          <w:color w:val="000000" w:themeColor="text1"/>
          <w:spacing w:val="-6"/>
          <w:szCs w:val="28"/>
          <w:shd w:val="clear" w:color="auto" w:fill="FFFFFF"/>
        </w:rPr>
        <w:t xml:space="preserve"> </w:t>
      </w:r>
      <w:proofErr w:type="spellStart"/>
      <w:r w:rsidRPr="00E2102A">
        <w:rPr>
          <w:rFonts w:cs="Times New Roman"/>
          <w:color w:val="000000" w:themeColor="text1"/>
          <w:spacing w:val="-6"/>
          <w:szCs w:val="28"/>
          <w:shd w:val="clear" w:color="auto" w:fill="FFFFFF"/>
        </w:rPr>
        <w:t>góc</w:t>
      </w:r>
      <w:proofErr w:type="spellEnd"/>
      <w:r w:rsidRPr="00E2102A">
        <w:rPr>
          <w:rFonts w:cs="Times New Roman"/>
          <w:color w:val="000000" w:themeColor="text1"/>
          <w:spacing w:val="-6"/>
          <w:szCs w:val="28"/>
          <w:shd w:val="clear" w:color="auto" w:fill="FFFFFF"/>
        </w:rPr>
        <w:t xml:space="preserve"> </w:t>
      </w:r>
      <w:proofErr w:type="spellStart"/>
      <w:r w:rsidRPr="00E2102A">
        <w:rPr>
          <w:rFonts w:cs="Times New Roman"/>
          <w:color w:val="000000" w:themeColor="text1"/>
          <w:spacing w:val="-6"/>
          <w:szCs w:val="28"/>
          <w:shd w:val="clear" w:color="auto" w:fill="FFFFFF"/>
        </w:rPr>
        <w:t>độ</w:t>
      </w:r>
      <w:proofErr w:type="spellEnd"/>
      <w:r w:rsidRPr="00E2102A">
        <w:rPr>
          <w:rFonts w:cs="Times New Roman"/>
          <w:color w:val="000000" w:themeColor="text1"/>
          <w:spacing w:val="-6"/>
          <w:szCs w:val="28"/>
          <w:shd w:val="clear" w:color="auto" w:fill="FFFFFF"/>
        </w:rPr>
        <w:t xml:space="preserve"> </w:t>
      </w:r>
      <w:proofErr w:type="spellStart"/>
      <w:r w:rsidRPr="00E2102A">
        <w:rPr>
          <w:rFonts w:cs="Times New Roman"/>
          <w:color w:val="000000" w:themeColor="text1"/>
          <w:spacing w:val="-6"/>
          <w:szCs w:val="28"/>
          <w:shd w:val="clear" w:color="auto" w:fill="FFFFFF"/>
        </w:rPr>
        <w:t>quản</w:t>
      </w:r>
      <w:proofErr w:type="spellEnd"/>
      <w:r w:rsidRPr="00E2102A">
        <w:rPr>
          <w:rFonts w:cs="Times New Roman"/>
          <w:color w:val="000000" w:themeColor="text1"/>
          <w:spacing w:val="-6"/>
          <w:szCs w:val="28"/>
          <w:shd w:val="clear" w:color="auto" w:fill="FFFFFF"/>
        </w:rPr>
        <w:t xml:space="preserve"> </w:t>
      </w:r>
      <w:proofErr w:type="spellStart"/>
      <w:r w:rsidRPr="00E2102A">
        <w:rPr>
          <w:rFonts w:cs="Times New Roman"/>
          <w:color w:val="000000" w:themeColor="text1"/>
          <w:spacing w:val="-6"/>
          <w:szCs w:val="28"/>
          <w:shd w:val="clear" w:color="auto" w:fill="FFFFFF"/>
        </w:rPr>
        <w:t>trị</w:t>
      </w:r>
      <w:proofErr w:type="spellEnd"/>
      <w:r w:rsidRPr="00E2102A">
        <w:rPr>
          <w:rFonts w:cs="Times New Roman"/>
          <w:color w:val="000000" w:themeColor="text1"/>
          <w:spacing w:val="-6"/>
          <w:szCs w:val="28"/>
          <w:shd w:val="clear" w:color="auto" w:fill="FFFFFF"/>
        </w:rPr>
        <w:t xml:space="preserve"> </w:t>
      </w:r>
      <w:proofErr w:type="spellStart"/>
      <w:r w:rsidRPr="00E2102A">
        <w:rPr>
          <w:rFonts w:cs="Times New Roman"/>
          <w:color w:val="000000" w:themeColor="text1"/>
          <w:spacing w:val="-6"/>
          <w:szCs w:val="28"/>
          <w:shd w:val="clear" w:color="auto" w:fill="FFFFFF"/>
        </w:rPr>
        <w:t>nhân</w:t>
      </w:r>
      <w:proofErr w:type="spellEnd"/>
      <w:r w:rsidRPr="00E2102A">
        <w:rPr>
          <w:rFonts w:cs="Times New Roman"/>
          <w:color w:val="000000" w:themeColor="text1"/>
          <w:spacing w:val="-6"/>
          <w:szCs w:val="28"/>
          <w:shd w:val="clear" w:color="auto" w:fill="FFFFFF"/>
        </w:rPr>
        <w:t xml:space="preserve"> </w:t>
      </w:r>
      <w:proofErr w:type="spellStart"/>
      <w:r w:rsidRPr="00E2102A">
        <w:rPr>
          <w:rFonts w:cs="Times New Roman"/>
          <w:color w:val="000000" w:themeColor="text1"/>
          <w:spacing w:val="-6"/>
          <w:szCs w:val="28"/>
          <w:shd w:val="clear" w:color="auto" w:fill="FFFFFF"/>
        </w:rPr>
        <w:t>lực</w:t>
      </w:r>
      <w:proofErr w:type="spellEnd"/>
      <w:r w:rsidRPr="00E2102A">
        <w:rPr>
          <w:rFonts w:cs="Times New Roman"/>
          <w:color w:val="000000" w:themeColor="text1"/>
          <w:spacing w:val="-6"/>
          <w:szCs w:val="28"/>
          <w:shd w:val="clear" w:color="auto" w:fill="FFFFFF"/>
        </w:rPr>
        <w:t xml:space="preserve"> </w:t>
      </w:r>
      <w:proofErr w:type="spellStart"/>
      <w:r w:rsidRPr="00E2102A">
        <w:rPr>
          <w:rFonts w:cs="Times New Roman"/>
          <w:color w:val="000000" w:themeColor="text1"/>
          <w:spacing w:val="-6"/>
          <w:szCs w:val="28"/>
          <w:shd w:val="clear" w:color="auto" w:fill="FFFFFF"/>
        </w:rPr>
        <w:t>như</w:t>
      </w:r>
      <w:proofErr w:type="spellEnd"/>
      <w:r w:rsidRPr="00E2102A">
        <w:rPr>
          <w:rFonts w:cs="Times New Roman"/>
          <w:color w:val="000000" w:themeColor="text1"/>
          <w:spacing w:val="-6"/>
          <w:szCs w:val="28"/>
          <w:shd w:val="clear" w:color="auto" w:fill="FFFFFF"/>
        </w:rPr>
        <w:t xml:space="preserve"> </w:t>
      </w:r>
      <w:proofErr w:type="spellStart"/>
      <w:r w:rsidRPr="00E2102A">
        <w:rPr>
          <w:rFonts w:cs="Times New Roman"/>
          <w:color w:val="000000" w:themeColor="text1"/>
          <w:spacing w:val="-6"/>
          <w:szCs w:val="28"/>
          <w:shd w:val="clear" w:color="auto" w:fill="FFFFFF"/>
        </w:rPr>
        <w:t>lãnh</w:t>
      </w:r>
      <w:proofErr w:type="spellEnd"/>
      <w:r w:rsidRPr="00E2102A">
        <w:rPr>
          <w:rFonts w:cs="Times New Roman"/>
          <w:color w:val="000000" w:themeColor="text1"/>
          <w:spacing w:val="-6"/>
          <w:szCs w:val="28"/>
          <w:shd w:val="clear" w:color="auto" w:fill="FFFFFF"/>
        </w:rPr>
        <w:t xml:space="preserve"> </w:t>
      </w:r>
      <w:proofErr w:type="spellStart"/>
      <w:r w:rsidRPr="00E2102A">
        <w:rPr>
          <w:rFonts w:cs="Times New Roman"/>
          <w:color w:val="000000" w:themeColor="text1"/>
          <w:spacing w:val="-6"/>
          <w:szCs w:val="28"/>
          <w:shd w:val="clear" w:color="auto" w:fill="FFFFFF"/>
        </w:rPr>
        <w:t>đạo</w:t>
      </w:r>
      <w:proofErr w:type="spellEnd"/>
      <w:r w:rsidRPr="00E2102A">
        <w:rPr>
          <w:rFonts w:cs="Times New Roman"/>
          <w:color w:val="000000" w:themeColor="text1"/>
          <w:spacing w:val="-6"/>
          <w:szCs w:val="28"/>
          <w:shd w:val="clear" w:color="auto" w:fill="FFFFFF"/>
        </w:rPr>
        <w:t xml:space="preserve">, </w:t>
      </w:r>
      <w:proofErr w:type="spellStart"/>
      <w:r w:rsidRPr="00E2102A">
        <w:rPr>
          <w:rFonts w:cs="Times New Roman"/>
          <w:color w:val="000000" w:themeColor="text1"/>
          <w:spacing w:val="-6"/>
          <w:szCs w:val="28"/>
          <w:shd w:val="clear" w:color="auto" w:fill="FFFFFF"/>
        </w:rPr>
        <w:t>văn</w:t>
      </w:r>
      <w:proofErr w:type="spellEnd"/>
      <w:r w:rsidRPr="00E2102A">
        <w:rPr>
          <w:rFonts w:cs="Times New Roman"/>
          <w:color w:val="000000" w:themeColor="text1"/>
          <w:spacing w:val="-6"/>
          <w:szCs w:val="28"/>
          <w:shd w:val="clear" w:color="auto" w:fill="FFFFFF"/>
        </w:rPr>
        <w:t xml:space="preserve"> </w:t>
      </w:r>
      <w:proofErr w:type="spellStart"/>
      <w:r w:rsidRPr="00E2102A">
        <w:rPr>
          <w:rFonts w:cs="Times New Roman"/>
          <w:color w:val="000000" w:themeColor="text1"/>
          <w:spacing w:val="-6"/>
          <w:szCs w:val="28"/>
          <w:shd w:val="clear" w:color="auto" w:fill="FFFFFF"/>
        </w:rPr>
        <w:t>hóa</w:t>
      </w:r>
      <w:proofErr w:type="spellEnd"/>
      <w:r w:rsidRPr="00E2102A">
        <w:rPr>
          <w:rFonts w:cs="Times New Roman"/>
          <w:color w:val="000000" w:themeColor="text1"/>
          <w:spacing w:val="-6"/>
          <w:szCs w:val="28"/>
          <w:shd w:val="clear" w:color="auto" w:fill="FFFFFF"/>
        </w:rPr>
        <w:t xml:space="preserve"> </w:t>
      </w:r>
      <w:proofErr w:type="spellStart"/>
      <w:r w:rsidRPr="00E2102A">
        <w:rPr>
          <w:rFonts w:cs="Times New Roman"/>
          <w:color w:val="000000" w:themeColor="text1"/>
          <w:spacing w:val="-6"/>
          <w:szCs w:val="28"/>
          <w:shd w:val="clear" w:color="auto" w:fill="FFFFFF"/>
        </w:rPr>
        <w:t>tổ</w:t>
      </w:r>
      <w:proofErr w:type="spellEnd"/>
      <w:r w:rsidRPr="00E2102A">
        <w:rPr>
          <w:rFonts w:cs="Times New Roman"/>
          <w:color w:val="000000" w:themeColor="text1"/>
          <w:spacing w:val="-6"/>
          <w:szCs w:val="28"/>
          <w:shd w:val="clear" w:color="auto" w:fill="FFFFFF"/>
        </w:rPr>
        <w:t xml:space="preserve"> </w:t>
      </w:r>
      <w:proofErr w:type="spellStart"/>
      <w:r w:rsidRPr="00E2102A">
        <w:rPr>
          <w:rFonts w:cs="Times New Roman"/>
          <w:color w:val="000000" w:themeColor="text1"/>
          <w:spacing w:val="-6"/>
          <w:szCs w:val="28"/>
          <w:shd w:val="clear" w:color="auto" w:fill="FFFFFF"/>
        </w:rPr>
        <w:t>chức</w:t>
      </w:r>
      <w:proofErr w:type="spellEnd"/>
      <w:r w:rsidRPr="00E2102A">
        <w:rPr>
          <w:rFonts w:cs="Times New Roman"/>
          <w:color w:val="000000" w:themeColor="text1"/>
          <w:spacing w:val="-6"/>
          <w:szCs w:val="28"/>
          <w:shd w:val="clear" w:color="auto" w:fill="FFFFFF"/>
        </w:rPr>
        <w:t xml:space="preserve">, </w:t>
      </w:r>
      <w:proofErr w:type="spellStart"/>
      <w:r w:rsidRPr="00E2102A">
        <w:rPr>
          <w:rFonts w:cs="Times New Roman"/>
          <w:color w:val="000000" w:themeColor="text1"/>
          <w:spacing w:val="-6"/>
          <w:szCs w:val="28"/>
          <w:shd w:val="clear" w:color="auto" w:fill="FFFFFF"/>
        </w:rPr>
        <w:t>phát</w:t>
      </w:r>
      <w:proofErr w:type="spellEnd"/>
      <w:r w:rsidRPr="00E2102A">
        <w:rPr>
          <w:rFonts w:cs="Times New Roman"/>
          <w:color w:val="000000" w:themeColor="text1"/>
          <w:spacing w:val="-6"/>
          <w:szCs w:val="28"/>
          <w:shd w:val="clear" w:color="auto" w:fill="FFFFFF"/>
        </w:rPr>
        <w:t xml:space="preserve"> </w:t>
      </w:r>
      <w:proofErr w:type="spellStart"/>
      <w:r w:rsidRPr="00E2102A">
        <w:rPr>
          <w:rFonts w:cs="Times New Roman"/>
          <w:color w:val="000000" w:themeColor="text1"/>
          <w:spacing w:val="-6"/>
          <w:szCs w:val="28"/>
          <w:shd w:val="clear" w:color="auto" w:fill="FFFFFF"/>
        </w:rPr>
        <w:t>triển</w:t>
      </w:r>
      <w:proofErr w:type="spellEnd"/>
      <w:r w:rsidRPr="00E2102A">
        <w:rPr>
          <w:rFonts w:cs="Times New Roman"/>
          <w:color w:val="000000" w:themeColor="text1"/>
          <w:spacing w:val="-6"/>
          <w:szCs w:val="28"/>
          <w:shd w:val="clear" w:color="auto" w:fill="FFFFFF"/>
        </w:rPr>
        <w:t xml:space="preserve"> </w:t>
      </w:r>
      <w:proofErr w:type="spellStart"/>
      <w:r w:rsidRPr="00E2102A">
        <w:rPr>
          <w:rFonts w:cs="Times New Roman"/>
          <w:color w:val="000000" w:themeColor="text1"/>
          <w:spacing w:val="-6"/>
          <w:szCs w:val="28"/>
          <w:shd w:val="clear" w:color="auto" w:fill="FFFFFF"/>
        </w:rPr>
        <w:t>nguồn</w:t>
      </w:r>
      <w:proofErr w:type="spellEnd"/>
      <w:r w:rsidRPr="00E2102A">
        <w:rPr>
          <w:rFonts w:cs="Times New Roman"/>
          <w:color w:val="000000" w:themeColor="text1"/>
          <w:spacing w:val="-6"/>
          <w:szCs w:val="28"/>
          <w:shd w:val="clear" w:color="auto" w:fill="FFFFFF"/>
        </w:rPr>
        <w:t xml:space="preserve"> </w:t>
      </w:r>
      <w:proofErr w:type="spellStart"/>
      <w:r w:rsidRPr="00E2102A">
        <w:rPr>
          <w:rFonts w:cs="Times New Roman"/>
          <w:color w:val="000000" w:themeColor="text1"/>
          <w:spacing w:val="-6"/>
          <w:szCs w:val="28"/>
          <w:shd w:val="clear" w:color="auto" w:fill="FFFFFF"/>
        </w:rPr>
        <w:t>nhân</w:t>
      </w:r>
      <w:proofErr w:type="spellEnd"/>
      <w:r w:rsidRPr="00E2102A">
        <w:rPr>
          <w:rFonts w:cs="Times New Roman"/>
          <w:color w:val="000000" w:themeColor="text1"/>
          <w:spacing w:val="-6"/>
          <w:szCs w:val="28"/>
          <w:shd w:val="clear" w:color="auto" w:fill="FFFFFF"/>
        </w:rPr>
        <w:t xml:space="preserve"> </w:t>
      </w:r>
      <w:proofErr w:type="spellStart"/>
      <w:proofErr w:type="gramStart"/>
      <w:r w:rsidRPr="00E2102A">
        <w:rPr>
          <w:rFonts w:cs="Times New Roman"/>
          <w:color w:val="000000" w:themeColor="text1"/>
          <w:spacing w:val="-6"/>
          <w:szCs w:val="28"/>
          <w:shd w:val="clear" w:color="auto" w:fill="FFFFFF"/>
        </w:rPr>
        <w:t>lực</w:t>
      </w:r>
      <w:proofErr w:type="spellEnd"/>
      <w:r w:rsidRPr="00E2102A">
        <w:rPr>
          <w:rFonts w:cs="Times New Roman"/>
          <w:color w:val="000000" w:themeColor="text1"/>
          <w:spacing w:val="-6"/>
          <w:szCs w:val="28"/>
          <w:shd w:val="clear" w:color="auto" w:fill="FFFFFF"/>
        </w:rPr>
        <w:t>,…</w:t>
      </w:r>
      <w:proofErr w:type="gramEnd"/>
      <w:r w:rsidRPr="00E2102A">
        <w:rPr>
          <w:rFonts w:cs="Times New Roman"/>
          <w:color w:val="000000" w:themeColor="text1"/>
          <w:spacing w:val="-6"/>
          <w:szCs w:val="28"/>
          <w:shd w:val="clear" w:color="auto" w:fill="FFFFFF"/>
        </w:rPr>
        <w:t xml:space="preserve"> </w:t>
      </w:r>
      <w:proofErr w:type="spellStart"/>
      <w:r w:rsidRPr="00E2102A">
        <w:rPr>
          <w:rFonts w:cs="Times New Roman"/>
          <w:color w:val="000000" w:themeColor="text1"/>
          <w:spacing w:val="-6"/>
          <w:szCs w:val="28"/>
          <w:shd w:val="clear" w:color="auto" w:fill="FFFFFF"/>
        </w:rPr>
        <w:t>là</w:t>
      </w:r>
      <w:proofErr w:type="spellEnd"/>
      <w:r w:rsidRPr="00E2102A">
        <w:rPr>
          <w:rFonts w:cs="Times New Roman"/>
          <w:color w:val="000000" w:themeColor="text1"/>
          <w:spacing w:val="-6"/>
          <w:szCs w:val="28"/>
          <w:shd w:val="clear" w:color="auto" w:fill="FFFFFF"/>
        </w:rPr>
        <w:t xml:space="preserve"> </w:t>
      </w:r>
      <w:proofErr w:type="spellStart"/>
      <w:r w:rsidRPr="00E2102A">
        <w:rPr>
          <w:rFonts w:cs="Times New Roman"/>
          <w:color w:val="000000" w:themeColor="text1"/>
          <w:spacing w:val="-6"/>
          <w:szCs w:val="28"/>
          <w:shd w:val="clear" w:color="auto" w:fill="FFFFFF"/>
        </w:rPr>
        <w:t>cần</w:t>
      </w:r>
      <w:proofErr w:type="spellEnd"/>
      <w:r w:rsidRPr="00E2102A">
        <w:rPr>
          <w:rFonts w:cs="Times New Roman"/>
          <w:color w:val="000000" w:themeColor="text1"/>
          <w:spacing w:val="-6"/>
          <w:szCs w:val="28"/>
          <w:shd w:val="clear" w:color="auto" w:fill="FFFFFF"/>
        </w:rPr>
        <w:t xml:space="preserve"> </w:t>
      </w:r>
      <w:proofErr w:type="spellStart"/>
      <w:r w:rsidRPr="00E2102A">
        <w:rPr>
          <w:rFonts w:cs="Times New Roman"/>
          <w:color w:val="000000" w:themeColor="text1"/>
          <w:spacing w:val="-6"/>
          <w:szCs w:val="28"/>
          <w:shd w:val="clear" w:color="auto" w:fill="FFFFFF"/>
        </w:rPr>
        <w:t>thiết</w:t>
      </w:r>
      <w:proofErr w:type="spellEnd"/>
      <w:r w:rsidRPr="00E2102A">
        <w:rPr>
          <w:rFonts w:cs="Times New Roman"/>
          <w:color w:val="000000" w:themeColor="text1"/>
          <w:spacing w:val="-6"/>
          <w:szCs w:val="28"/>
          <w:shd w:val="clear" w:color="auto" w:fill="FFFFFF"/>
        </w:rPr>
        <w:t xml:space="preserve"> </w:t>
      </w:r>
      <w:proofErr w:type="spellStart"/>
      <w:r w:rsidRPr="00E2102A">
        <w:rPr>
          <w:rFonts w:cs="Times New Roman"/>
          <w:color w:val="000000" w:themeColor="text1"/>
          <w:spacing w:val="-6"/>
          <w:szCs w:val="28"/>
          <w:shd w:val="clear" w:color="auto" w:fill="FFFFFF"/>
        </w:rPr>
        <w:t>vì</w:t>
      </w:r>
      <w:proofErr w:type="spellEnd"/>
      <w:r w:rsidRPr="00E2102A">
        <w:rPr>
          <w:rFonts w:cs="Times New Roman"/>
          <w:color w:val="000000" w:themeColor="text1"/>
          <w:spacing w:val="-6"/>
          <w:szCs w:val="28"/>
          <w:shd w:val="clear" w:color="auto" w:fill="FFFFFF"/>
        </w:rPr>
        <w:t xml:space="preserve"> con </w:t>
      </w:r>
      <w:proofErr w:type="spellStart"/>
      <w:r w:rsidRPr="00E2102A">
        <w:rPr>
          <w:rFonts w:cs="Times New Roman"/>
          <w:color w:val="000000" w:themeColor="text1"/>
          <w:spacing w:val="-6"/>
          <w:szCs w:val="28"/>
          <w:shd w:val="clear" w:color="auto" w:fill="FFFFFF"/>
        </w:rPr>
        <w:t>người</w:t>
      </w:r>
      <w:proofErr w:type="spellEnd"/>
      <w:r w:rsidRPr="00E2102A">
        <w:rPr>
          <w:rFonts w:cs="Times New Roman"/>
          <w:color w:val="000000" w:themeColor="text1"/>
          <w:spacing w:val="-6"/>
          <w:szCs w:val="28"/>
          <w:shd w:val="clear" w:color="auto" w:fill="FFFFFF"/>
        </w:rPr>
        <w:t xml:space="preserve"> </w:t>
      </w:r>
      <w:proofErr w:type="spellStart"/>
      <w:r w:rsidRPr="00E2102A">
        <w:rPr>
          <w:rFonts w:cs="Times New Roman"/>
          <w:color w:val="000000" w:themeColor="text1"/>
          <w:spacing w:val="-6"/>
          <w:szCs w:val="28"/>
          <w:shd w:val="clear" w:color="auto" w:fill="FFFFFF"/>
        </w:rPr>
        <w:t>có</w:t>
      </w:r>
      <w:proofErr w:type="spellEnd"/>
      <w:r w:rsidRPr="00E2102A">
        <w:rPr>
          <w:rFonts w:cs="Times New Roman"/>
          <w:color w:val="000000" w:themeColor="text1"/>
          <w:spacing w:val="-6"/>
          <w:szCs w:val="28"/>
          <w:shd w:val="clear" w:color="auto" w:fill="FFFFFF"/>
        </w:rPr>
        <w:t xml:space="preserve"> </w:t>
      </w:r>
      <w:proofErr w:type="spellStart"/>
      <w:r w:rsidRPr="00E2102A">
        <w:rPr>
          <w:rFonts w:cs="Times New Roman"/>
          <w:color w:val="000000" w:themeColor="text1"/>
          <w:spacing w:val="-6"/>
          <w:szCs w:val="28"/>
          <w:shd w:val="clear" w:color="auto" w:fill="FFFFFF"/>
        </w:rPr>
        <w:t>vai</w:t>
      </w:r>
      <w:proofErr w:type="spellEnd"/>
      <w:r w:rsidRPr="00E2102A">
        <w:rPr>
          <w:rFonts w:cs="Times New Roman"/>
          <w:color w:val="000000" w:themeColor="text1"/>
          <w:spacing w:val="-6"/>
          <w:szCs w:val="28"/>
          <w:shd w:val="clear" w:color="auto" w:fill="FFFFFF"/>
        </w:rPr>
        <w:t xml:space="preserve"> </w:t>
      </w:r>
      <w:proofErr w:type="spellStart"/>
      <w:r w:rsidRPr="00E2102A">
        <w:rPr>
          <w:rFonts w:cs="Times New Roman"/>
          <w:color w:val="000000" w:themeColor="text1"/>
          <w:spacing w:val="-6"/>
          <w:szCs w:val="28"/>
          <w:shd w:val="clear" w:color="auto" w:fill="FFFFFF"/>
        </w:rPr>
        <w:t>trò</w:t>
      </w:r>
      <w:proofErr w:type="spellEnd"/>
      <w:r w:rsidRPr="00E2102A">
        <w:rPr>
          <w:rFonts w:cs="Times New Roman"/>
          <w:color w:val="000000" w:themeColor="text1"/>
          <w:spacing w:val="-6"/>
          <w:szCs w:val="28"/>
          <w:shd w:val="clear" w:color="auto" w:fill="FFFFFF"/>
        </w:rPr>
        <w:t xml:space="preserve"> then </w:t>
      </w:r>
      <w:proofErr w:type="spellStart"/>
      <w:r w:rsidRPr="00E2102A">
        <w:rPr>
          <w:rFonts w:cs="Times New Roman"/>
          <w:color w:val="000000" w:themeColor="text1"/>
          <w:spacing w:val="-6"/>
          <w:szCs w:val="28"/>
          <w:shd w:val="clear" w:color="auto" w:fill="FFFFFF"/>
        </w:rPr>
        <w:t>chốt</w:t>
      </w:r>
      <w:proofErr w:type="spellEnd"/>
      <w:r w:rsidRPr="00E2102A">
        <w:rPr>
          <w:rFonts w:cs="Times New Roman"/>
          <w:color w:val="000000" w:themeColor="text1"/>
          <w:spacing w:val="-6"/>
          <w:szCs w:val="28"/>
          <w:shd w:val="clear" w:color="auto" w:fill="FFFFFF"/>
        </w:rPr>
        <w:t xml:space="preserve"> </w:t>
      </w:r>
      <w:proofErr w:type="spellStart"/>
      <w:r w:rsidRPr="00E2102A">
        <w:rPr>
          <w:rFonts w:cs="Times New Roman"/>
          <w:color w:val="000000" w:themeColor="text1"/>
          <w:spacing w:val="-6"/>
          <w:szCs w:val="28"/>
          <w:shd w:val="clear" w:color="auto" w:fill="FFFFFF"/>
        </w:rPr>
        <w:t>trong</w:t>
      </w:r>
      <w:proofErr w:type="spellEnd"/>
      <w:r w:rsidRPr="00E2102A">
        <w:rPr>
          <w:rFonts w:cs="Times New Roman"/>
          <w:color w:val="000000" w:themeColor="text1"/>
          <w:spacing w:val="-6"/>
          <w:szCs w:val="28"/>
          <w:shd w:val="clear" w:color="auto" w:fill="FFFFFF"/>
        </w:rPr>
        <w:t xml:space="preserve"> </w:t>
      </w:r>
      <w:proofErr w:type="spellStart"/>
      <w:r w:rsidRPr="00E2102A">
        <w:rPr>
          <w:rFonts w:cs="Times New Roman"/>
          <w:color w:val="000000" w:themeColor="text1"/>
          <w:spacing w:val="-6"/>
          <w:szCs w:val="28"/>
          <w:shd w:val="clear" w:color="auto" w:fill="FFFFFF"/>
        </w:rPr>
        <w:t>quá</w:t>
      </w:r>
      <w:proofErr w:type="spellEnd"/>
      <w:r w:rsidRPr="00E2102A">
        <w:rPr>
          <w:rFonts w:cs="Times New Roman"/>
          <w:color w:val="000000" w:themeColor="text1"/>
          <w:spacing w:val="-6"/>
          <w:szCs w:val="28"/>
          <w:shd w:val="clear" w:color="auto" w:fill="FFFFFF"/>
        </w:rPr>
        <w:t xml:space="preserve"> </w:t>
      </w:r>
      <w:proofErr w:type="spellStart"/>
      <w:r w:rsidRPr="00E2102A">
        <w:rPr>
          <w:rFonts w:cs="Times New Roman"/>
          <w:color w:val="000000" w:themeColor="text1"/>
          <w:spacing w:val="-6"/>
          <w:szCs w:val="28"/>
          <w:shd w:val="clear" w:color="auto" w:fill="FFFFFF"/>
        </w:rPr>
        <w:t>trình</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đổi</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mới</w:t>
      </w:r>
      <w:proofErr w:type="spellEnd"/>
      <w:r w:rsidRPr="00E2102A">
        <w:rPr>
          <w:rFonts w:cs="Times New Roman"/>
          <w:color w:val="000000" w:themeColor="text1"/>
          <w:szCs w:val="28"/>
          <w:shd w:val="clear" w:color="auto" w:fill="FFFFFF"/>
        </w:rPr>
        <w:t>.</w:t>
      </w:r>
    </w:p>
    <w:p w14:paraId="35EEB250" w14:textId="6AD47E4A" w:rsidR="00D446AA" w:rsidRPr="00E2102A" w:rsidRDefault="00D446AA" w:rsidP="00B341E7">
      <w:pPr>
        <w:spacing w:after="0" w:line="240" w:lineRule="auto"/>
        <w:ind w:firstLine="567"/>
        <w:jc w:val="both"/>
        <w:rPr>
          <w:rFonts w:cs="Times New Roman"/>
          <w:color w:val="000000" w:themeColor="text1"/>
          <w:szCs w:val="28"/>
          <w:shd w:val="clear" w:color="auto" w:fill="FFFFFF"/>
        </w:rPr>
      </w:pPr>
      <w:proofErr w:type="spellStart"/>
      <w:r w:rsidRPr="00E2102A">
        <w:rPr>
          <w:rFonts w:cs="Times New Roman"/>
          <w:i/>
          <w:iCs/>
          <w:color w:val="000000" w:themeColor="text1"/>
          <w:szCs w:val="28"/>
          <w:shd w:val="clear" w:color="auto" w:fill="FFFFFF"/>
        </w:rPr>
        <w:t>Về</w:t>
      </w:r>
      <w:proofErr w:type="spellEnd"/>
      <w:r w:rsidRPr="00E2102A">
        <w:rPr>
          <w:rFonts w:cs="Times New Roman"/>
          <w:i/>
          <w:iCs/>
          <w:color w:val="000000" w:themeColor="text1"/>
          <w:szCs w:val="28"/>
          <w:shd w:val="clear" w:color="auto" w:fill="FFFFFF"/>
        </w:rPr>
        <w:t xml:space="preserve"> </w:t>
      </w:r>
      <w:proofErr w:type="spellStart"/>
      <w:r w:rsidRPr="00E2102A">
        <w:rPr>
          <w:rFonts w:cs="Times New Roman"/>
          <w:i/>
          <w:iCs/>
          <w:color w:val="000000" w:themeColor="text1"/>
          <w:szCs w:val="28"/>
          <w:shd w:val="clear" w:color="auto" w:fill="FFFFFF"/>
        </w:rPr>
        <w:t>lý</w:t>
      </w:r>
      <w:proofErr w:type="spellEnd"/>
      <w:r w:rsidRPr="00E2102A">
        <w:rPr>
          <w:rFonts w:cs="Times New Roman"/>
          <w:i/>
          <w:iCs/>
          <w:color w:val="000000" w:themeColor="text1"/>
          <w:szCs w:val="28"/>
          <w:shd w:val="clear" w:color="auto" w:fill="FFFFFF"/>
        </w:rPr>
        <w:t xml:space="preserve"> </w:t>
      </w:r>
      <w:proofErr w:type="spellStart"/>
      <w:r w:rsidRPr="00E2102A">
        <w:rPr>
          <w:rFonts w:cs="Times New Roman"/>
          <w:i/>
          <w:iCs/>
          <w:color w:val="000000" w:themeColor="text1"/>
          <w:szCs w:val="28"/>
          <w:shd w:val="clear" w:color="auto" w:fill="FFFFFF"/>
        </w:rPr>
        <w:t>luận</w:t>
      </w:r>
      <w:proofErr w:type="spellEnd"/>
      <w:r w:rsidRPr="00E2102A">
        <w:rPr>
          <w:rFonts w:cs="Times New Roman"/>
          <w:i/>
          <w:iCs/>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các</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nghiên</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cứu</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đã</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xác</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định</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nhiều</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yếu</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tố</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thúc</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đẩy</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đổi</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mới</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trong</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đó</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lãnh</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đạo</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và</w:t>
      </w:r>
      <w:proofErr w:type="spellEnd"/>
      <w:r w:rsidRPr="00E2102A">
        <w:rPr>
          <w:rFonts w:cs="Times New Roman"/>
          <w:color w:val="000000" w:themeColor="text1"/>
          <w:szCs w:val="28"/>
          <w:shd w:val="clear" w:color="auto" w:fill="FFFFFF"/>
        </w:rPr>
        <w:t xml:space="preserve"> chia </w:t>
      </w:r>
      <w:proofErr w:type="spellStart"/>
      <w:r w:rsidRPr="00E2102A">
        <w:rPr>
          <w:rFonts w:cs="Times New Roman"/>
          <w:color w:val="000000" w:themeColor="text1"/>
          <w:szCs w:val="28"/>
          <w:shd w:val="clear" w:color="auto" w:fill="FFFFFF"/>
        </w:rPr>
        <w:t>sẻ</w:t>
      </w:r>
      <w:proofErr w:type="spellEnd"/>
      <w:r w:rsidRPr="00E2102A">
        <w:rPr>
          <w:rFonts w:cs="Times New Roman"/>
          <w:color w:val="000000" w:themeColor="text1"/>
          <w:szCs w:val="28"/>
          <w:shd w:val="clear" w:color="auto" w:fill="FFFFFF"/>
        </w:rPr>
        <w:t xml:space="preserve"> tri </w:t>
      </w:r>
      <w:proofErr w:type="spellStart"/>
      <w:r w:rsidRPr="00E2102A">
        <w:rPr>
          <w:rFonts w:cs="Times New Roman"/>
          <w:color w:val="000000" w:themeColor="text1"/>
          <w:szCs w:val="28"/>
          <w:shd w:val="clear" w:color="auto" w:fill="FFFFFF"/>
        </w:rPr>
        <w:t>thức</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giữ</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vai</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trò</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nổi</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bật</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Lãnh</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đạo</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số</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được</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đề</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xuất</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phản</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ánh</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năng</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lực</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kiến</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tạo</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tầm</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nhìn</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dẫn</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dắt</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thay</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đổi</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và</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thúc</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đẩy</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ứng</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dụng</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công</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nghệ</w:t>
      </w:r>
      <w:proofErr w:type="spellEnd"/>
      <w:r w:rsidRPr="00E2102A">
        <w:rPr>
          <w:rFonts w:cs="Times New Roman"/>
          <w:color w:val="000000" w:themeColor="text1"/>
          <w:szCs w:val="28"/>
          <w:shd w:val="clear" w:color="auto" w:fill="FFFFFF"/>
        </w:rPr>
        <w:t xml:space="preserve">, song </w:t>
      </w:r>
      <w:proofErr w:type="spellStart"/>
      <w:r w:rsidRPr="00E2102A">
        <w:rPr>
          <w:rFonts w:cs="Times New Roman"/>
          <w:color w:val="000000" w:themeColor="text1"/>
          <w:szCs w:val="28"/>
          <w:shd w:val="clear" w:color="auto" w:fill="FFFFFF"/>
        </w:rPr>
        <w:t>bằng</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chứng</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về</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tác</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động</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của</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lãnh</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đạo</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số</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đến</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đổi</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mới</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vẫn</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chưa</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thống</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nhất</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Tương</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tự</w:t>
      </w:r>
      <w:proofErr w:type="spellEnd"/>
      <w:r w:rsidRPr="00E2102A">
        <w:rPr>
          <w:rFonts w:cs="Times New Roman"/>
          <w:color w:val="000000" w:themeColor="text1"/>
          <w:szCs w:val="28"/>
          <w:shd w:val="clear" w:color="auto" w:fill="FFFFFF"/>
        </w:rPr>
        <w:t xml:space="preserve">, chia </w:t>
      </w:r>
      <w:proofErr w:type="spellStart"/>
      <w:r w:rsidRPr="00E2102A">
        <w:rPr>
          <w:rFonts w:cs="Times New Roman"/>
          <w:color w:val="000000" w:themeColor="text1"/>
          <w:szCs w:val="28"/>
          <w:shd w:val="clear" w:color="auto" w:fill="FFFFFF"/>
        </w:rPr>
        <w:t>sẻ</w:t>
      </w:r>
      <w:proofErr w:type="spellEnd"/>
      <w:r w:rsidRPr="00E2102A">
        <w:rPr>
          <w:rFonts w:cs="Times New Roman"/>
          <w:color w:val="000000" w:themeColor="text1"/>
          <w:szCs w:val="28"/>
          <w:shd w:val="clear" w:color="auto" w:fill="FFFFFF"/>
        </w:rPr>
        <w:t xml:space="preserve"> tri </w:t>
      </w:r>
      <w:proofErr w:type="spellStart"/>
      <w:r w:rsidRPr="00E2102A">
        <w:rPr>
          <w:rFonts w:cs="Times New Roman"/>
          <w:color w:val="000000" w:themeColor="text1"/>
          <w:szCs w:val="28"/>
          <w:shd w:val="clear" w:color="auto" w:fill="FFFFFF"/>
        </w:rPr>
        <w:t>thức</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được</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xem</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là</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nguồn</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lực</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chiến</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lược</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hỗ</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trợ</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đổi</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mới</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nhưng</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kết</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quả</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thực</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nghiệm</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còn</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khác</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biệt</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Đặc</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biệt</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các</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nghiên</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cứu</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tích</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hợp</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đồng</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thời</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lãnh</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đạo</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số</w:t>
      </w:r>
      <w:proofErr w:type="spellEnd"/>
      <w:r w:rsidRPr="00E2102A">
        <w:rPr>
          <w:rFonts w:cs="Times New Roman"/>
          <w:color w:val="000000" w:themeColor="text1"/>
          <w:szCs w:val="28"/>
          <w:shd w:val="clear" w:color="auto" w:fill="FFFFFF"/>
        </w:rPr>
        <w:t xml:space="preserve"> - chia </w:t>
      </w:r>
      <w:proofErr w:type="spellStart"/>
      <w:r w:rsidRPr="00E2102A">
        <w:rPr>
          <w:rFonts w:cs="Times New Roman"/>
          <w:color w:val="000000" w:themeColor="text1"/>
          <w:szCs w:val="28"/>
          <w:shd w:val="clear" w:color="auto" w:fill="FFFFFF"/>
        </w:rPr>
        <w:t>sẻ</w:t>
      </w:r>
      <w:proofErr w:type="spellEnd"/>
      <w:r w:rsidRPr="00E2102A">
        <w:rPr>
          <w:rFonts w:cs="Times New Roman"/>
          <w:color w:val="000000" w:themeColor="text1"/>
          <w:szCs w:val="28"/>
          <w:shd w:val="clear" w:color="auto" w:fill="FFFFFF"/>
        </w:rPr>
        <w:t xml:space="preserve"> tri </w:t>
      </w:r>
      <w:proofErr w:type="spellStart"/>
      <w:r w:rsidRPr="00E2102A">
        <w:rPr>
          <w:rFonts w:cs="Times New Roman"/>
          <w:color w:val="000000" w:themeColor="text1"/>
          <w:szCs w:val="28"/>
          <w:shd w:val="clear" w:color="auto" w:fill="FFFFFF"/>
        </w:rPr>
        <w:t>thức</w:t>
      </w:r>
      <w:proofErr w:type="spellEnd"/>
      <w:r w:rsidRPr="00E2102A">
        <w:rPr>
          <w:rFonts w:cs="Times New Roman"/>
          <w:color w:val="000000" w:themeColor="text1"/>
          <w:szCs w:val="28"/>
          <w:shd w:val="clear" w:color="auto" w:fill="FFFFFF"/>
        </w:rPr>
        <w:t xml:space="preserve"> - </w:t>
      </w:r>
      <w:proofErr w:type="spellStart"/>
      <w:r w:rsidRPr="00E2102A">
        <w:rPr>
          <w:rFonts w:cs="Times New Roman"/>
          <w:color w:val="000000" w:themeColor="text1"/>
          <w:szCs w:val="28"/>
          <w:shd w:val="clear" w:color="auto" w:fill="FFFFFF"/>
        </w:rPr>
        <w:t>đổi</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mới</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còn</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ít</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và</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vai</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trò</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trung</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gian</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của</w:t>
      </w:r>
      <w:proofErr w:type="spellEnd"/>
      <w:r w:rsidRPr="00E2102A">
        <w:rPr>
          <w:rFonts w:cs="Times New Roman"/>
          <w:color w:val="000000" w:themeColor="text1"/>
          <w:szCs w:val="28"/>
          <w:shd w:val="clear" w:color="auto" w:fill="FFFFFF"/>
        </w:rPr>
        <w:t xml:space="preserve"> chia </w:t>
      </w:r>
      <w:proofErr w:type="spellStart"/>
      <w:r w:rsidRPr="00E2102A">
        <w:rPr>
          <w:rFonts w:cs="Times New Roman"/>
          <w:color w:val="000000" w:themeColor="text1"/>
          <w:szCs w:val="28"/>
          <w:shd w:val="clear" w:color="auto" w:fill="FFFFFF"/>
        </w:rPr>
        <w:t>sẻ</w:t>
      </w:r>
      <w:proofErr w:type="spellEnd"/>
      <w:r w:rsidRPr="00E2102A">
        <w:rPr>
          <w:rFonts w:cs="Times New Roman"/>
          <w:color w:val="000000" w:themeColor="text1"/>
          <w:szCs w:val="28"/>
          <w:shd w:val="clear" w:color="auto" w:fill="FFFFFF"/>
        </w:rPr>
        <w:t xml:space="preserve"> tri </w:t>
      </w:r>
      <w:proofErr w:type="spellStart"/>
      <w:r w:rsidRPr="00E2102A">
        <w:rPr>
          <w:rFonts w:cs="Times New Roman"/>
          <w:color w:val="000000" w:themeColor="text1"/>
          <w:szCs w:val="28"/>
          <w:shd w:val="clear" w:color="auto" w:fill="FFFFFF"/>
        </w:rPr>
        <w:t>thức</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trong</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mối</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quan</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hệ</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giữa</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lãnh</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đạo</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số</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và</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đổi</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mới</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chưa</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được</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kiểm</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định</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đầy</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đủ</w:t>
      </w:r>
      <w:proofErr w:type="spellEnd"/>
      <w:r w:rsidRPr="00E2102A">
        <w:rPr>
          <w:rFonts w:cs="Times New Roman"/>
          <w:color w:val="000000" w:themeColor="text1"/>
          <w:szCs w:val="28"/>
          <w:shd w:val="clear" w:color="auto" w:fill="FFFFFF"/>
        </w:rPr>
        <w:t>.</w:t>
      </w:r>
    </w:p>
    <w:p w14:paraId="67AC51B2" w14:textId="77777777" w:rsidR="0075391D" w:rsidRPr="00E2102A" w:rsidRDefault="00D446AA" w:rsidP="00B341E7">
      <w:pPr>
        <w:spacing w:after="0" w:line="240" w:lineRule="auto"/>
        <w:ind w:firstLine="567"/>
        <w:jc w:val="both"/>
        <w:rPr>
          <w:rFonts w:cs="Times New Roman"/>
          <w:color w:val="000000" w:themeColor="text1"/>
          <w:szCs w:val="28"/>
          <w:shd w:val="clear" w:color="auto" w:fill="FFFFFF"/>
        </w:rPr>
      </w:pPr>
      <w:proofErr w:type="spellStart"/>
      <w:r w:rsidRPr="00E2102A">
        <w:rPr>
          <w:rFonts w:cs="Times New Roman"/>
          <w:i/>
          <w:iCs/>
          <w:color w:val="000000" w:themeColor="text1"/>
          <w:szCs w:val="28"/>
          <w:shd w:val="clear" w:color="auto" w:fill="FFFFFF"/>
        </w:rPr>
        <w:t>Về</w:t>
      </w:r>
      <w:proofErr w:type="spellEnd"/>
      <w:r w:rsidRPr="00E2102A">
        <w:rPr>
          <w:rFonts w:cs="Times New Roman"/>
          <w:i/>
          <w:iCs/>
          <w:color w:val="000000" w:themeColor="text1"/>
          <w:szCs w:val="28"/>
          <w:shd w:val="clear" w:color="auto" w:fill="FFFFFF"/>
        </w:rPr>
        <w:t xml:space="preserve"> </w:t>
      </w:r>
      <w:proofErr w:type="spellStart"/>
      <w:r w:rsidRPr="00E2102A">
        <w:rPr>
          <w:rFonts w:cs="Times New Roman"/>
          <w:i/>
          <w:iCs/>
          <w:color w:val="000000" w:themeColor="text1"/>
          <w:szCs w:val="28"/>
          <w:shd w:val="clear" w:color="auto" w:fill="FFFFFF"/>
        </w:rPr>
        <w:t>thực</w:t>
      </w:r>
      <w:proofErr w:type="spellEnd"/>
      <w:r w:rsidRPr="00E2102A">
        <w:rPr>
          <w:rFonts w:cs="Times New Roman"/>
          <w:i/>
          <w:iCs/>
          <w:color w:val="000000" w:themeColor="text1"/>
          <w:szCs w:val="28"/>
          <w:shd w:val="clear" w:color="auto" w:fill="FFFFFF"/>
        </w:rPr>
        <w:t xml:space="preserve"> </w:t>
      </w:r>
      <w:proofErr w:type="spellStart"/>
      <w:r w:rsidRPr="00E2102A">
        <w:rPr>
          <w:rFonts w:cs="Times New Roman"/>
          <w:i/>
          <w:iCs/>
          <w:color w:val="000000" w:themeColor="text1"/>
          <w:szCs w:val="28"/>
          <w:shd w:val="clear" w:color="auto" w:fill="FFFFFF"/>
        </w:rPr>
        <w:t>tiễn</w:t>
      </w:r>
      <w:proofErr w:type="spellEnd"/>
      <w:r w:rsidRPr="00E2102A">
        <w:rPr>
          <w:rFonts w:cs="Times New Roman"/>
          <w:i/>
          <w:iCs/>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tại</w:t>
      </w:r>
      <w:proofErr w:type="spellEnd"/>
      <w:r w:rsidRPr="00E2102A">
        <w:rPr>
          <w:rFonts w:cs="Times New Roman"/>
          <w:color w:val="000000" w:themeColor="text1"/>
          <w:szCs w:val="28"/>
          <w:shd w:val="clear" w:color="auto" w:fill="FFFFFF"/>
        </w:rPr>
        <w:t xml:space="preserve"> Việt Nam, HTXNN </w:t>
      </w:r>
      <w:proofErr w:type="spellStart"/>
      <w:r w:rsidRPr="00E2102A">
        <w:rPr>
          <w:rFonts w:cs="Times New Roman"/>
          <w:color w:val="000000" w:themeColor="text1"/>
          <w:szCs w:val="28"/>
          <w:shd w:val="clear" w:color="auto" w:fill="FFFFFF"/>
        </w:rPr>
        <w:t>có</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vai</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trò</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quan</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trọng</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trong</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phát</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triển</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nông</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nghiệp</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bền</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vững</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và</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được</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ưu</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tiên</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trong</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các</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chủ</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trương</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chính</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sách</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về</w:t>
      </w:r>
      <w:proofErr w:type="spellEnd"/>
      <w:r w:rsidRPr="00E2102A">
        <w:rPr>
          <w:rFonts w:cs="Times New Roman"/>
          <w:color w:val="000000" w:themeColor="text1"/>
          <w:szCs w:val="28"/>
          <w:shd w:val="clear" w:color="auto" w:fill="FFFFFF"/>
        </w:rPr>
        <w:t xml:space="preserve"> khoa </w:t>
      </w:r>
      <w:proofErr w:type="spellStart"/>
      <w:r w:rsidRPr="00E2102A">
        <w:rPr>
          <w:rFonts w:cs="Times New Roman"/>
          <w:color w:val="000000" w:themeColor="text1"/>
          <w:szCs w:val="28"/>
          <w:shd w:val="clear" w:color="auto" w:fill="FFFFFF"/>
        </w:rPr>
        <w:t>học</w:t>
      </w:r>
      <w:proofErr w:type="spellEnd"/>
      <w:r w:rsidRPr="00E2102A">
        <w:rPr>
          <w:rFonts w:cs="Times New Roman"/>
          <w:color w:val="000000" w:themeColor="text1"/>
          <w:szCs w:val="28"/>
          <w:shd w:val="clear" w:color="auto" w:fill="FFFFFF"/>
        </w:rPr>
        <w:t xml:space="preserve"> - </w:t>
      </w:r>
      <w:proofErr w:type="spellStart"/>
      <w:r w:rsidRPr="00E2102A">
        <w:rPr>
          <w:rFonts w:cs="Times New Roman"/>
          <w:color w:val="000000" w:themeColor="text1"/>
          <w:szCs w:val="28"/>
          <w:shd w:val="clear" w:color="auto" w:fill="FFFFFF"/>
        </w:rPr>
        <w:t>công</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nghệ</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đổi</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mới</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và</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chuyển</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đổi</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số</w:t>
      </w:r>
      <w:proofErr w:type="spellEnd"/>
      <w:r w:rsidRPr="00E2102A">
        <w:rPr>
          <w:rFonts w:cs="Times New Roman"/>
          <w:color w:val="000000" w:themeColor="text1"/>
          <w:szCs w:val="28"/>
          <w:shd w:val="clear" w:color="auto" w:fill="FFFFFF"/>
        </w:rPr>
        <w:t xml:space="preserve">. Tuy </w:t>
      </w:r>
      <w:proofErr w:type="spellStart"/>
      <w:r w:rsidRPr="00E2102A">
        <w:rPr>
          <w:rFonts w:cs="Times New Roman"/>
          <w:color w:val="000000" w:themeColor="text1"/>
          <w:szCs w:val="28"/>
          <w:shd w:val="clear" w:color="auto" w:fill="FFFFFF"/>
        </w:rPr>
        <w:t>nhiên</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mức</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độ</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ứng</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dụng</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công</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nghệ</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số</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trong</w:t>
      </w:r>
      <w:proofErr w:type="spellEnd"/>
      <w:r w:rsidRPr="00E2102A">
        <w:rPr>
          <w:rFonts w:cs="Times New Roman"/>
          <w:color w:val="000000" w:themeColor="text1"/>
          <w:szCs w:val="28"/>
          <w:shd w:val="clear" w:color="auto" w:fill="FFFFFF"/>
        </w:rPr>
        <w:t xml:space="preserve"> HTXNN </w:t>
      </w:r>
      <w:proofErr w:type="spellStart"/>
      <w:r w:rsidRPr="00E2102A">
        <w:rPr>
          <w:rFonts w:cs="Times New Roman"/>
          <w:color w:val="000000" w:themeColor="text1"/>
          <w:szCs w:val="28"/>
          <w:shd w:val="clear" w:color="auto" w:fill="FFFFFF"/>
        </w:rPr>
        <w:t>còn</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thấp</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năng</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lực</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đội</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ngũ</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quản</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lý</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và</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cơ</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chế</w:t>
      </w:r>
      <w:proofErr w:type="spellEnd"/>
      <w:r w:rsidRPr="00E2102A">
        <w:rPr>
          <w:rFonts w:cs="Times New Roman"/>
          <w:color w:val="000000" w:themeColor="text1"/>
          <w:szCs w:val="28"/>
          <w:shd w:val="clear" w:color="auto" w:fill="FFFFFF"/>
        </w:rPr>
        <w:t xml:space="preserve"> chia </w:t>
      </w:r>
      <w:proofErr w:type="spellStart"/>
      <w:r w:rsidRPr="00E2102A">
        <w:rPr>
          <w:rFonts w:cs="Times New Roman"/>
          <w:color w:val="000000" w:themeColor="text1"/>
          <w:szCs w:val="28"/>
          <w:shd w:val="clear" w:color="auto" w:fill="FFFFFF"/>
        </w:rPr>
        <w:t>sẻ</w:t>
      </w:r>
      <w:proofErr w:type="spellEnd"/>
      <w:r w:rsidRPr="00E2102A">
        <w:rPr>
          <w:rFonts w:cs="Times New Roman"/>
          <w:color w:val="000000" w:themeColor="text1"/>
          <w:szCs w:val="28"/>
          <w:shd w:val="clear" w:color="auto" w:fill="FFFFFF"/>
        </w:rPr>
        <w:t xml:space="preserve"> tri </w:t>
      </w:r>
      <w:proofErr w:type="spellStart"/>
      <w:r w:rsidRPr="00E2102A">
        <w:rPr>
          <w:rFonts w:cs="Times New Roman"/>
          <w:color w:val="000000" w:themeColor="text1"/>
          <w:szCs w:val="28"/>
          <w:shd w:val="clear" w:color="auto" w:fill="FFFFFF"/>
        </w:rPr>
        <w:t>thức</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chưa</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đáp</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ứng</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yêu</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cầu</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tạo</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ra</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khoảng</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cách</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giữa</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mục</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tiêu</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chính</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sách</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và</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triển</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khai</w:t>
      </w:r>
      <w:proofErr w:type="spellEnd"/>
      <w:r w:rsidRPr="00E2102A">
        <w:rPr>
          <w:rFonts w:cs="Times New Roman"/>
          <w:color w:val="000000" w:themeColor="text1"/>
          <w:szCs w:val="28"/>
          <w:shd w:val="clear" w:color="auto" w:fill="FFFFFF"/>
        </w:rPr>
        <w:t xml:space="preserve">. Do </w:t>
      </w:r>
      <w:proofErr w:type="spellStart"/>
      <w:r w:rsidRPr="00E2102A">
        <w:rPr>
          <w:rFonts w:cs="Times New Roman"/>
          <w:color w:val="000000" w:themeColor="text1"/>
          <w:szCs w:val="28"/>
          <w:shd w:val="clear" w:color="auto" w:fill="FFFFFF"/>
        </w:rPr>
        <w:t>đó</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cần</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nghiên</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cứu</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thực</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nghiệm</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để</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kiểm</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định</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và</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lượng</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hóa</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tác</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động</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của</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lãnh</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đạo</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số</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đến</w:t>
      </w:r>
      <w:proofErr w:type="spellEnd"/>
      <w:r w:rsidRPr="00E2102A">
        <w:rPr>
          <w:rFonts w:cs="Times New Roman"/>
          <w:color w:val="000000" w:themeColor="text1"/>
          <w:szCs w:val="28"/>
          <w:shd w:val="clear" w:color="auto" w:fill="FFFFFF"/>
        </w:rPr>
        <w:t xml:space="preserve"> chia </w:t>
      </w:r>
      <w:proofErr w:type="spellStart"/>
      <w:r w:rsidRPr="00E2102A">
        <w:rPr>
          <w:rFonts w:cs="Times New Roman"/>
          <w:color w:val="000000" w:themeColor="text1"/>
          <w:szCs w:val="28"/>
          <w:shd w:val="clear" w:color="auto" w:fill="FFFFFF"/>
        </w:rPr>
        <w:t>sẻ</w:t>
      </w:r>
      <w:proofErr w:type="spellEnd"/>
      <w:r w:rsidRPr="00E2102A">
        <w:rPr>
          <w:rFonts w:cs="Times New Roman"/>
          <w:color w:val="000000" w:themeColor="text1"/>
          <w:szCs w:val="28"/>
          <w:shd w:val="clear" w:color="auto" w:fill="FFFFFF"/>
        </w:rPr>
        <w:t xml:space="preserve"> tri </w:t>
      </w:r>
      <w:proofErr w:type="spellStart"/>
      <w:r w:rsidRPr="00E2102A">
        <w:rPr>
          <w:rFonts w:cs="Times New Roman"/>
          <w:color w:val="000000" w:themeColor="text1"/>
          <w:szCs w:val="28"/>
          <w:shd w:val="clear" w:color="auto" w:fill="FFFFFF"/>
        </w:rPr>
        <w:t>thức</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và</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đổi</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mới</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tại</w:t>
      </w:r>
      <w:proofErr w:type="spellEnd"/>
      <w:r w:rsidRPr="00E2102A">
        <w:rPr>
          <w:rFonts w:cs="Times New Roman"/>
          <w:color w:val="000000" w:themeColor="text1"/>
          <w:szCs w:val="28"/>
          <w:shd w:val="clear" w:color="auto" w:fill="FFFFFF"/>
        </w:rPr>
        <w:t xml:space="preserve"> HTXNN </w:t>
      </w:r>
      <w:proofErr w:type="spellStart"/>
      <w:r w:rsidRPr="00E2102A">
        <w:rPr>
          <w:rFonts w:cs="Times New Roman"/>
          <w:color w:val="000000" w:themeColor="text1"/>
          <w:szCs w:val="28"/>
          <w:shd w:val="clear" w:color="auto" w:fill="FFFFFF"/>
        </w:rPr>
        <w:t>nước</w:t>
      </w:r>
      <w:proofErr w:type="spellEnd"/>
      <w:r w:rsidRPr="00E2102A">
        <w:rPr>
          <w:rFonts w:cs="Times New Roman"/>
          <w:color w:val="000000" w:themeColor="text1"/>
          <w:szCs w:val="28"/>
          <w:shd w:val="clear" w:color="auto" w:fill="FFFFFF"/>
        </w:rPr>
        <w:t xml:space="preserve"> ta.</w:t>
      </w:r>
      <w:bookmarkStart w:id="23" w:name="_Toc220572858"/>
      <w:bookmarkStart w:id="24" w:name="_Toc220573133"/>
      <w:bookmarkStart w:id="25" w:name="_Toc220573459"/>
    </w:p>
    <w:p w14:paraId="0F49606F" w14:textId="77777777" w:rsidR="0075391D" w:rsidRPr="00E2102A" w:rsidRDefault="00D446AA" w:rsidP="00B341E7">
      <w:pPr>
        <w:spacing w:after="0" w:line="240" w:lineRule="auto"/>
        <w:jc w:val="both"/>
        <w:rPr>
          <w:rFonts w:cs="Times New Roman"/>
          <w:color w:val="000000" w:themeColor="text1"/>
          <w:szCs w:val="28"/>
          <w:shd w:val="clear" w:color="auto" w:fill="FFFFFF"/>
        </w:rPr>
      </w:pPr>
      <w:r w:rsidRPr="00E2102A">
        <w:rPr>
          <w:rFonts w:cs="Times New Roman"/>
          <w:b/>
          <w:color w:val="000000" w:themeColor="text1"/>
          <w:szCs w:val="28"/>
        </w:rPr>
        <w:t xml:space="preserve">2. </w:t>
      </w:r>
      <w:proofErr w:type="spellStart"/>
      <w:r w:rsidRPr="00E2102A">
        <w:rPr>
          <w:rFonts w:cs="Times New Roman"/>
          <w:b/>
          <w:color w:val="000000" w:themeColor="text1"/>
          <w:szCs w:val="28"/>
        </w:rPr>
        <w:t>Mục</w:t>
      </w:r>
      <w:proofErr w:type="spellEnd"/>
      <w:r w:rsidRPr="00E2102A">
        <w:rPr>
          <w:rFonts w:cs="Times New Roman"/>
          <w:b/>
          <w:color w:val="000000" w:themeColor="text1"/>
          <w:szCs w:val="28"/>
        </w:rPr>
        <w:t xml:space="preserve"> </w:t>
      </w:r>
      <w:proofErr w:type="spellStart"/>
      <w:r w:rsidRPr="00E2102A">
        <w:rPr>
          <w:rFonts w:cs="Times New Roman"/>
          <w:b/>
          <w:color w:val="000000" w:themeColor="text1"/>
          <w:szCs w:val="28"/>
        </w:rPr>
        <w:t>tiêu</w:t>
      </w:r>
      <w:proofErr w:type="spellEnd"/>
      <w:r w:rsidRPr="00E2102A">
        <w:rPr>
          <w:rFonts w:cs="Times New Roman"/>
          <w:b/>
          <w:color w:val="000000" w:themeColor="text1"/>
          <w:szCs w:val="28"/>
        </w:rPr>
        <w:t xml:space="preserve"> </w:t>
      </w:r>
      <w:proofErr w:type="spellStart"/>
      <w:r w:rsidRPr="00E2102A">
        <w:rPr>
          <w:rFonts w:cs="Times New Roman"/>
          <w:b/>
          <w:color w:val="000000" w:themeColor="text1"/>
          <w:szCs w:val="28"/>
        </w:rPr>
        <w:t>và</w:t>
      </w:r>
      <w:proofErr w:type="spellEnd"/>
      <w:r w:rsidRPr="00E2102A">
        <w:rPr>
          <w:rFonts w:cs="Times New Roman"/>
          <w:b/>
          <w:color w:val="000000" w:themeColor="text1"/>
          <w:szCs w:val="28"/>
        </w:rPr>
        <w:t xml:space="preserve"> </w:t>
      </w:r>
      <w:proofErr w:type="spellStart"/>
      <w:r w:rsidRPr="00E2102A">
        <w:rPr>
          <w:rFonts w:cs="Times New Roman"/>
          <w:b/>
          <w:color w:val="000000" w:themeColor="text1"/>
          <w:szCs w:val="28"/>
        </w:rPr>
        <w:t>nhiệm</w:t>
      </w:r>
      <w:proofErr w:type="spellEnd"/>
      <w:r w:rsidRPr="00E2102A">
        <w:rPr>
          <w:rFonts w:cs="Times New Roman"/>
          <w:b/>
          <w:color w:val="000000" w:themeColor="text1"/>
          <w:szCs w:val="28"/>
        </w:rPr>
        <w:t xml:space="preserve"> </w:t>
      </w:r>
      <w:proofErr w:type="spellStart"/>
      <w:r w:rsidRPr="00E2102A">
        <w:rPr>
          <w:rFonts w:cs="Times New Roman"/>
          <w:b/>
          <w:color w:val="000000" w:themeColor="text1"/>
          <w:szCs w:val="28"/>
        </w:rPr>
        <w:t>vụ</w:t>
      </w:r>
      <w:proofErr w:type="spellEnd"/>
      <w:r w:rsidRPr="00E2102A">
        <w:rPr>
          <w:rFonts w:cs="Times New Roman"/>
          <w:b/>
          <w:color w:val="000000" w:themeColor="text1"/>
          <w:szCs w:val="28"/>
        </w:rPr>
        <w:t xml:space="preserve"> </w:t>
      </w:r>
      <w:proofErr w:type="spellStart"/>
      <w:r w:rsidRPr="00E2102A">
        <w:rPr>
          <w:rFonts w:cs="Times New Roman"/>
          <w:b/>
          <w:color w:val="000000" w:themeColor="text1"/>
          <w:szCs w:val="28"/>
        </w:rPr>
        <w:t>nghiên</w:t>
      </w:r>
      <w:proofErr w:type="spellEnd"/>
      <w:r w:rsidRPr="00E2102A">
        <w:rPr>
          <w:rFonts w:cs="Times New Roman"/>
          <w:b/>
          <w:color w:val="000000" w:themeColor="text1"/>
          <w:szCs w:val="28"/>
        </w:rPr>
        <w:t xml:space="preserve"> </w:t>
      </w:r>
      <w:proofErr w:type="spellStart"/>
      <w:r w:rsidRPr="00E2102A">
        <w:rPr>
          <w:rFonts w:cs="Times New Roman"/>
          <w:b/>
          <w:color w:val="000000" w:themeColor="text1"/>
          <w:szCs w:val="28"/>
        </w:rPr>
        <w:t>cứu</w:t>
      </w:r>
      <w:bookmarkEnd w:id="23"/>
      <w:bookmarkEnd w:id="24"/>
      <w:bookmarkEnd w:id="25"/>
      <w:proofErr w:type="spellEnd"/>
    </w:p>
    <w:p w14:paraId="3D51DB5D" w14:textId="1122DAE5" w:rsidR="0075391D" w:rsidRPr="00E2102A" w:rsidRDefault="00D446AA" w:rsidP="00B341E7">
      <w:pPr>
        <w:spacing w:after="0" w:line="240" w:lineRule="auto"/>
        <w:ind w:firstLine="567"/>
        <w:jc w:val="both"/>
        <w:rPr>
          <w:rFonts w:cs="Times New Roman"/>
          <w:color w:val="000000" w:themeColor="text1"/>
          <w:szCs w:val="28"/>
          <w:shd w:val="clear" w:color="auto" w:fill="FFFFFF"/>
        </w:rPr>
      </w:pPr>
      <w:proofErr w:type="spellStart"/>
      <w:r w:rsidRPr="00E2102A">
        <w:rPr>
          <w:rFonts w:cs="Times New Roman"/>
          <w:color w:val="000000" w:themeColor="text1"/>
          <w:spacing w:val="-4"/>
          <w:szCs w:val="28"/>
          <w:lang w:eastAsia="vi-VN"/>
        </w:rPr>
        <w:t>Mục</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tiêu</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của</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luận</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án</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là</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phân</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tích</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ảnh</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hưởng</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của</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lãnh</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đạo</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số</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đến</w:t>
      </w:r>
      <w:proofErr w:type="spellEnd"/>
      <w:r w:rsidRPr="00E2102A">
        <w:rPr>
          <w:rFonts w:cs="Times New Roman"/>
          <w:color w:val="000000" w:themeColor="text1"/>
          <w:spacing w:val="-4"/>
          <w:szCs w:val="28"/>
        </w:rPr>
        <w:t xml:space="preserve"> chia </w:t>
      </w:r>
      <w:proofErr w:type="spellStart"/>
      <w:r w:rsidRPr="00E2102A">
        <w:rPr>
          <w:rFonts w:cs="Times New Roman"/>
          <w:color w:val="000000" w:themeColor="text1"/>
          <w:spacing w:val="-4"/>
          <w:szCs w:val="28"/>
        </w:rPr>
        <w:t>sẻ</w:t>
      </w:r>
      <w:proofErr w:type="spellEnd"/>
      <w:r w:rsidRPr="00E2102A">
        <w:rPr>
          <w:rFonts w:cs="Times New Roman"/>
          <w:color w:val="000000" w:themeColor="text1"/>
          <w:spacing w:val="-4"/>
          <w:szCs w:val="28"/>
        </w:rPr>
        <w:t xml:space="preserve"> tri </w:t>
      </w:r>
      <w:proofErr w:type="spellStart"/>
      <w:r w:rsidRPr="00E2102A">
        <w:rPr>
          <w:rFonts w:cs="Times New Roman"/>
          <w:color w:val="000000" w:themeColor="text1"/>
          <w:spacing w:val="-4"/>
          <w:szCs w:val="28"/>
        </w:rPr>
        <w:t>thức</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và</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đổi</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mới</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tại</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các</w:t>
      </w:r>
      <w:proofErr w:type="spellEnd"/>
      <w:r w:rsidRPr="00E2102A">
        <w:rPr>
          <w:rFonts w:cs="Times New Roman"/>
          <w:color w:val="000000" w:themeColor="text1"/>
          <w:spacing w:val="-4"/>
          <w:szCs w:val="28"/>
        </w:rPr>
        <w:t xml:space="preserve"> HTXNN Việt Nam</w:t>
      </w:r>
      <w:r w:rsidR="0075391D" w:rsidRPr="00E2102A">
        <w:rPr>
          <w:rFonts w:cs="Times New Roman"/>
          <w:bCs/>
          <w:color w:val="000000" w:themeColor="text1"/>
          <w:spacing w:val="-4"/>
          <w:szCs w:val="28"/>
        </w:rPr>
        <w:t xml:space="preserve">, </w:t>
      </w:r>
      <w:proofErr w:type="spellStart"/>
      <w:r w:rsidR="0075391D" w:rsidRPr="00E2102A">
        <w:rPr>
          <w:rFonts w:cs="Times New Roman"/>
          <w:bCs/>
          <w:color w:val="000000" w:themeColor="text1"/>
          <w:spacing w:val="-4"/>
          <w:szCs w:val="28"/>
        </w:rPr>
        <w:t>trên</w:t>
      </w:r>
      <w:proofErr w:type="spellEnd"/>
      <w:r w:rsidR="0075391D" w:rsidRPr="00E2102A">
        <w:rPr>
          <w:rFonts w:cs="Times New Roman"/>
          <w:bCs/>
          <w:color w:val="000000" w:themeColor="text1"/>
          <w:spacing w:val="-4"/>
          <w:szCs w:val="28"/>
        </w:rPr>
        <w:t xml:space="preserve"> </w:t>
      </w:r>
      <w:proofErr w:type="spellStart"/>
      <w:r w:rsidR="0075391D" w:rsidRPr="00E2102A">
        <w:rPr>
          <w:rFonts w:cs="Times New Roman"/>
          <w:bCs/>
          <w:color w:val="000000" w:themeColor="text1"/>
          <w:spacing w:val="-4"/>
          <w:szCs w:val="28"/>
        </w:rPr>
        <w:t>cơ</w:t>
      </w:r>
      <w:proofErr w:type="spellEnd"/>
      <w:r w:rsidR="0075391D" w:rsidRPr="00E2102A">
        <w:rPr>
          <w:rFonts w:cs="Times New Roman"/>
          <w:bCs/>
          <w:color w:val="000000" w:themeColor="text1"/>
          <w:spacing w:val="-4"/>
          <w:szCs w:val="28"/>
        </w:rPr>
        <w:t xml:space="preserve"> </w:t>
      </w:r>
      <w:proofErr w:type="spellStart"/>
      <w:r w:rsidR="0075391D" w:rsidRPr="00E2102A">
        <w:rPr>
          <w:rFonts w:cs="Times New Roman"/>
          <w:bCs/>
          <w:color w:val="000000" w:themeColor="text1"/>
          <w:spacing w:val="-4"/>
          <w:szCs w:val="28"/>
        </w:rPr>
        <w:t>sở</w:t>
      </w:r>
      <w:proofErr w:type="spellEnd"/>
      <w:r w:rsidR="0075391D" w:rsidRPr="00E2102A">
        <w:rPr>
          <w:rFonts w:cs="Times New Roman"/>
          <w:bCs/>
          <w:color w:val="000000" w:themeColor="text1"/>
          <w:spacing w:val="-4"/>
          <w:szCs w:val="28"/>
        </w:rPr>
        <w:t xml:space="preserve"> </w:t>
      </w:r>
      <w:proofErr w:type="spellStart"/>
      <w:r w:rsidR="0075391D" w:rsidRPr="00E2102A">
        <w:rPr>
          <w:rFonts w:cs="Times New Roman"/>
          <w:bCs/>
          <w:color w:val="000000" w:themeColor="text1"/>
          <w:spacing w:val="-4"/>
          <w:szCs w:val="28"/>
        </w:rPr>
        <w:t>đó</w:t>
      </w:r>
      <w:proofErr w:type="spellEnd"/>
      <w:r w:rsidR="0075391D" w:rsidRPr="00E2102A">
        <w:rPr>
          <w:rFonts w:cs="Times New Roman"/>
          <w:bCs/>
          <w:color w:val="000000" w:themeColor="text1"/>
          <w:spacing w:val="-4"/>
          <w:szCs w:val="28"/>
        </w:rPr>
        <w:t xml:space="preserve"> </w:t>
      </w:r>
      <w:proofErr w:type="spellStart"/>
      <w:r w:rsidR="0075391D" w:rsidRPr="00E2102A">
        <w:rPr>
          <w:rFonts w:cs="Times New Roman"/>
          <w:color w:val="000000" w:themeColor="text1"/>
          <w:spacing w:val="-6"/>
          <w:szCs w:val="28"/>
        </w:rPr>
        <w:t>đề</w:t>
      </w:r>
      <w:proofErr w:type="spellEnd"/>
      <w:r w:rsidR="0075391D" w:rsidRPr="00E2102A">
        <w:rPr>
          <w:rFonts w:cs="Times New Roman"/>
          <w:color w:val="000000" w:themeColor="text1"/>
          <w:spacing w:val="-6"/>
          <w:szCs w:val="28"/>
        </w:rPr>
        <w:t xml:space="preserve"> </w:t>
      </w:r>
      <w:proofErr w:type="spellStart"/>
      <w:r w:rsidR="0075391D" w:rsidRPr="00E2102A">
        <w:rPr>
          <w:rFonts w:cs="Times New Roman"/>
          <w:color w:val="000000" w:themeColor="text1"/>
          <w:spacing w:val="-6"/>
          <w:szCs w:val="28"/>
        </w:rPr>
        <w:t>xuất</w:t>
      </w:r>
      <w:proofErr w:type="spellEnd"/>
      <w:r w:rsidR="0075391D" w:rsidRPr="00E2102A">
        <w:rPr>
          <w:rFonts w:cs="Times New Roman"/>
          <w:color w:val="000000" w:themeColor="text1"/>
          <w:spacing w:val="-6"/>
          <w:szCs w:val="28"/>
        </w:rPr>
        <w:t xml:space="preserve"> </w:t>
      </w:r>
      <w:proofErr w:type="spellStart"/>
      <w:r w:rsidR="0075391D" w:rsidRPr="00E2102A">
        <w:rPr>
          <w:rFonts w:cs="Times New Roman"/>
          <w:color w:val="000000" w:themeColor="text1"/>
          <w:spacing w:val="-6"/>
          <w:szCs w:val="28"/>
        </w:rPr>
        <w:t>hàm</w:t>
      </w:r>
      <w:proofErr w:type="spellEnd"/>
      <w:r w:rsidR="0075391D" w:rsidRPr="00E2102A">
        <w:rPr>
          <w:rFonts w:cs="Times New Roman"/>
          <w:color w:val="000000" w:themeColor="text1"/>
          <w:spacing w:val="-6"/>
          <w:szCs w:val="28"/>
        </w:rPr>
        <w:t xml:space="preserve"> ý </w:t>
      </w:r>
      <w:proofErr w:type="spellStart"/>
      <w:r w:rsidR="0075391D" w:rsidRPr="00E2102A">
        <w:rPr>
          <w:rFonts w:cs="Times New Roman"/>
          <w:color w:val="000000" w:themeColor="text1"/>
          <w:spacing w:val="-6"/>
          <w:szCs w:val="28"/>
        </w:rPr>
        <w:t>quản</w:t>
      </w:r>
      <w:proofErr w:type="spellEnd"/>
      <w:r w:rsidR="0075391D" w:rsidRPr="00E2102A">
        <w:rPr>
          <w:rFonts w:cs="Times New Roman"/>
          <w:color w:val="000000" w:themeColor="text1"/>
          <w:spacing w:val="-6"/>
          <w:szCs w:val="28"/>
        </w:rPr>
        <w:t xml:space="preserve"> </w:t>
      </w:r>
      <w:proofErr w:type="spellStart"/>
      <w:r w:rsidR="0075391D" w:rsidRPr="00E2102A">
        <w:rPr>
          <w:rFonts w:cs="Times New Roman"/>
          <w:color w:val="000000" w:themeColor="text1"/>
          <w:spacing w:val="-6"/>
          <w:szCs w:val="28"/>
        </w:rPr>
        <w:t>trị</w:t>
      </w:r>
      <w:proofErr w:type="spellEnd"/>
      <w:r w:rsidR="0075391D" w:rsidRPr="00E2102A">
        <w:rPr>
          <w:rFonts w:cs="Times New Roman"/>
          <w:color w:val="000000" w:themeColor="text1"/>
          <w:spacing w:val="-6"/>
          <w:szCs w:val="28"/>
        </w:rPr>
        <w:t xml:space="preserve"> </w:t>
      </w:r>
      <w:proofErr w:type="spellStart"/>
      <w:r w:rsidR="0075391D" w:rsidRPr="00E2102A">
        <w:rPr>
          <w:rFonts w:cs="Times New Roman"/>
          <w:color w:val="000000" w:themeColor="text1"/>
          <w:spacing w:val="-6"/>
          <w:szCs w:val="28"/>
        </w:rPr>
        <w:t>và</w:t>
      </w:r>
      <w:proofErr w:type="spellEnd"/>
      <w:r w:rsidR="0075391D" w:rsidRPr="00E2102A">
        <w:rPr>
          <w:rFonts w:cs="Times New Roman"/>
          <w:color w:val="000000" w:themeColor="text1"/>
          <w:spacing w:val="-6"/>
          <w:szCs w:val="28"/>
        </w:rPr>
        <w:t xml:space="preserve"> </w:t>
      </w:r>
      <w:proofErr w:type="spellStart"/>
      <w:r w:rsidR="0075391D" w:rsidRPr="00E2102A">
        <w:rPr>
          <w:rFonts w:cs="Times New Roman"/>
          <w:color w:val="000000" w:themeColor="text1"/>
          <w:spacing w:val="-6"/>
          <w:szCs w:val="28"/>
        </w:rPr>
        <w:t>khuyến</w:t>
      </w:r>
      <w:proofErr w:type="spellEnd"/>
      <w:r w:rsidR="0075391D" w:rsidRPr="00E2102A">
        <w:rPr>
          <w:rFonts w:cs="Times New Roman"/>
          <w:color w:val="000000" w:themeColor="text1"/>
          <w:spacing w:val="-6"/>
          <w:szCs w:val="28"/>
        </w:rPr>
        <w:t xml:space="preserve"> </w:t>
      </w:r>
      <w:proofErr w:type="spellStart"/>
      <w:r w:rsidR="0075391D" w:rsidRPr="00E2102A">
        <w:rPr>
          <w:rFonts w:cs="Times New Roman"/>
          <w:color w:val="000000" w:themeColor="text1"/>
          <w:spacing w:val="-6"/>
          <w:szCs w:val="28"/>
        </w:rPr>
        <w:t>nghị</w:t>
      </w:r>
      <w:proofErr w:type="spellEnd"/>
      <w:r w:rsidR="0075391D" w:rsidRPr="00E2102A">
        <w:rPr>
          <w:rFonts w:cs="Times New Roman"/>
          <w:color w:val="000000" w:themeColor="text1"/>
          <w:spacing w:val="-6"/>
          <w:szCs w:val="28"/>
        </w:rPr>
        <w:t xml:space="preserve"> </w:t>
      </w:r>
      <w:proofErr w:type="spellStart"/>
      <w:r w:rsidR="0075391D" w:rsidRPr="00E2102A">
        <w:rPr>
          <w:rFonts w:cs="Times New Roman"/>
          <w:color w:val="000000" w:themeColor="text1"/>
          <w:spacing w:val="-6"/>
          <w:szCs w:val="28"/>
        </w:rPr>
        <w:t>thúc</w:t>
      </w:r>
      <w:proofErr w:type="spellEnd"/>
      <w:r w:rsidR="0075391D" w:rsidRPr="00E2102A">
        <w:rPr>
          <w:rFonts w:cs="Times New Roman"/>
          <w:color w:val="000000" w:themeColor="text1"/>
          <w:spacing w:val="-6"/>
          <w:szCs w:val="28"/>
        </w:rPr>
        <w:t xml:space="preserve"> </w:t>
      </w:r>
      <w:proofErr w:type="spellStart"/>
      <w:r w:rsidR="0075391D" w:rsidRPr="00E2102A">
        <w:rPr>
          <w:rFonts w:cs="Times New Roman"/>
          <w:color w:val="000000" w:themeColor="text1"/>
          <w:spacing w:val="-6"/>
          <w:szCs w:val="28"/>
        </w:rPr>
        <w:t>đẩy</w:t>
      </w:r>
      <w:proofErr w:type="spellEnd"/>
      <w:r w:rsidR="0075391D" w:rsidRPr="00E2102A">
        <w:rPr>
          <w:rFonts w:cs="Times New Roman"/>
          <w:color w:val="000000" w:themeColor="text1"/>
          <w:spacing w:val="-6"/>
          <w:szCs w:val="28"/>
        </w:rPr>
        <w:t xml:space="preserve"> </w:t>
      </w:r>
      <w:proofErr w:type="spellStart"/>
      <w:r w:rsidR="0075391D" w:rsidRPr="00E2102A">
        <w:rPr>
          <w:rFonts w:cs="Times New Roman"/>
          <w:color w:val="000000" w:themeColor="text1"/>
          <w:spacing w:val="-6"/>
          <w:szCs w:val="28"/>
        </w:rPr>
        <w:t>đổi</w:t>
      </w:r>
      <w:proofErr w:type="spellEnd"/>
      <w:r w:rsidR="0075391D" w:rsidRPr="00E2102A">
        <w:rPr>
          <w:rFonts w:cs="Times New Roman"/>
          <w:color w:val="000000" w:themeColor="text1"/>
          <w:spacing w:val="-6"/>
          <w:szCs w:val="28"/>
        </w:rPr>
        <w:t xml:space="preserve"> </w:t>
      </w:r>
      <w:proofErr w:type="spellStart"/>
      <w:r w:rsidR="0075391D" w:rsidRPr="00E2102A">
        <w:rPr>
          <w:rFonts w:cs="Times New Roman"/>
          <w:color w:val="000000" w:themeColor="text1"/>
          <w:spacing w:val="-6"/>
          <w:szCs w:val="28"/>
        </w:rPr>
        <w:t>mới</w:t>
      </w:r>
      <w:proofErr w:type="spellEnd"/>
      <w:r w:rsidR="0075391D" w:rsidRPr="00E2102A">
        <w:rPr>
          <w:rFonts w:cs="Times New Roman"/>
          <w:color w:val="000000" w:themeColor="text1"/>
          <w:spacing w:val="-6"/>
          <w:szCs w:val="28"/>
        </w:rPr>
        <w:t xml:space="preserve"> </w:t>
      </w:r>
      <w:proofErr w:type="spellStart"/>
      <w:r w:rsidR="0075391D" w:rsidRPr="00E2102A">
        <w:rPr>
          <w:rFonts w:cs="Times New Roman"/>
          <w:color w:val="000000" w:themeColor="text1"/>
          <w:spacing w:val="-6"/>
          <w:szCs w:val="28"/>
        </w:rPr>
        <w:t>tại</w:t>
      </w:r>
      <w:proofErr w:type="spellEnd"/>
      <w:r w:rsidR="0075391D" w:rsidRPr="00E2102A">
        <w:rPr>
          <w:rFonts w:cs="Times New Roman"/>
          <w:color w:val="000000" w:themeColor="text1"/>
          <w:spacing w:val="-6"/>
          <w:szCs w:val="28"/>
        </w:rPr>
        <w:t xml:space="preserve"> </w:t>
      </w:r>
      <w:proofErr w:type="spellStart"/>
      <w:r w:rsidR="0075391D" w:rsidRPr="00E2102A">
        <w:rPr>
          <w:rFonts w:cs="Times New Roman"/>
          <w:color w:val="000000" w:themeColor="text1"/>
          <w:spacing w:val="-6"/>
          <w:szCs w:val="28"/>
        </w:rPr>
        <w:t>các</w:t>
      </w:r>
      <w:proofErr w:type="spellEnd"/>
      <w:r w:rsidR="0075391D" w:rsidRPr="00E2102A">
        <w:rPr>
          <w:rFonts w:cs="Times New Roman"/>
          <w:color w:val="000000" w:themeColor="text1"/>
          <w:spacing w:val="-6"/>
          <w:szCs w:val="28"/>
        </w:rPr>
        <w:t xml:space="preserve"> HTXNN Việt Nam </w:t>
      </w:r>
      <w:proofErr w:type="spellStart"/>
      <w:r w:rsidR="0075391D" w:rsidRPr="00E2102A">
        <w:rPr>
          <w:rFonts w:cs="Times New Roman"/>
          <w:color w:val="000000" w:themeColor="text1"/>
          <w:spacing w:val="-6"/>
          <w:szCs w:val="28"/>
        </w:rPr>
        <w:t>dựa</w:t>
      </w:r>
      <w:proofErr w:type="spellEnd"/>
      <w:r w:rsidR="0075391D" w:rsidRPr="00E2102A">
        <w:rPr>
          <w:rFonts w:cs="Times New Roman"/>
          <w:color w:val="000000" w:themeColor="text1"/>
          <w:spacing w:val="-6"/>
          <w:szCs w:val="28"/>
        </w:rPr>
        <w:t xml:space="preserve"> </w:t>
      </w:r>
      <w:proofErr w:type="spellStart"/>
      <w:r w:rsidR="0075391D" w:rsidRPr="00E2102A">
        <w:rPr>
          <w:rFonts w:cs="Times New Roman"/>
          <w:color w:val="000000" w:themeColor="text1"/>
          <w:spacing w:val="-6"/>
          <w:szCs w:val="28"/>
        </w:rPr>
        <w:t>trên</w:t>
      </w:r>
      <w:proofErr w:type="spellEnd"/>
      <w:r w:rsidR="0075391D" w:rsidRPr="00E2102A">
        <w:rPr>
          <w:rFonts w:cs="Times New Roman"/>
          <w:color w:val="000000" w:themeColor="text1"/>
          <w:spacing w:val="-6"/>
          <w:szCs w:val="28"/>
        </w:rPr>
        <w:t xml:space="preserve"> </w:t>
      </w:r>
      <w:proofErr w:type="spellStart"/>
      <w:r w:rsidR="0075391D" w:rsidRPr="00E2102A">
        <w:rPr>
          <w:rFonts w:cs="Times New Roman"/>
          <w:color w:val="000000" w:themeColor="text1"/>
          <w:spacing w:val="-6"/>
          <w:szCs w:val="28"/>
        </w:rPr>
        <w:t>kết</w:t>
      </w:r>
      <w:proofErr w:type="spellEnd"/>
      <w:r w:rsidR="0075391D" w:rsidRPr="00E2102A">
        <w:rPr>
          <w:rFonts w:cs="Times New Roman"/>
          <w:color w:val="000000" w:themeColor="text1"/>
          <w:spacing w:val="-6"/>
          <w:szCs w:val="28"/>
        </w:rPr>
        <w:t xml:space="preserve"> </w:t>
      </w:r>
      <w:proofErr w:type="spellStart"/>
      <w:r w:rsidR="0075391D" w:rsidRPr="00E2102A">
        <w:rPr>
          <w:rFonts w:cs="Times New Roman"/>
          <w:color w:val="000000" w:themeColor="text1"/>
          <w:spacing w:val="-6"/>
          <w:szCs w:val="28"/>
        </w:rPr>
        <w:t>quả</w:t>
      </w:r>
      <w:proofErr w:type="spellEnd"/>
      <w:r w:rsidR="0075391D" w:rsidRPr="00E2102A">
        <w:rPr>
          <w:rFonts w:cs="Times New Roman"/>
          <w:color w:val="000000" w:themeColor="text1"/>
          <w:spacing w:val="-6"/>
          <w:szCs w:val="28"/>
        </w:rPr>
        <w:t xml:space="preserve"> </w:t>
      </w:r>
      <w:proofErr w:type="spellStart"/>
      <w:r w:rsidR="0075391D" w:rsidRPr="00E2102A">
        <w:rPr>
          <w:rFonts w:cs="Times New Roman"/>
          <w:color w:val="000000" w:themeColor="text1"/>
          <w:spacing w:val="-6"/>
          <w:szCs w:val="28"/>
        </w:rPr>
        <w:t>nghiên</w:t>
      </w:r>
      <w:proofErr w:type="spellEnd"/>
      <w:r w:rsidR="0075391D" w:rsidRPr="00E2102A">
        <w:rPr>
          <w:rFonts w:cs="Times New Roman"/>
          <w:color w:val="000000" w:themeColor="text1"/>
          <w:spacing w:val="-6"/>
          <w:szCs w:val="28"/>
        </w:rPr>
        <w:t xml:space="preserve"> </w:t>
      </w:r>
      <w:proofErr w:type="spellStart"/>
      <w:r w:rsidR="0075391D" w:rsidRPr="00E2102A">
        <w:rPr>
          <w:rFonts w:cs="Times New Roman"/>
          <w:color w:val="000000" w:themeColor="text1"/>
          <w:spacing w:val="-6"/>
          <w:szCs w:val="28"/>
        </w:rPr>
        <w:t>cứu</w:t>
      </w:r>
      <w:proofErr w:type="spellEnd"/>
      <w:r w:rsidR="0075391D" w:rsidRPr="00E2102A">
        <w:rPr>
          <w:rFonts w:cs="Times New Roman"/>
          <w:color w:val="000000" w:themeColor="text1"/>
          <w:spacing w:val="-6"/>
          <w:szCs w:val="28"/>
        </w:rPr>
        <w:t>.</w:t>
      </w:r>
    </w:p>
    <w:p w14:paraId="35B012D8" w14:textId="543CD8B1" w:rsidR="00D446AA" w:rsidRPr="00E2102A" w:rsidRDefault="00D446AA" w:rsidP="00B341E7">
      <w:pPr>
        <w:spacing w:after="0" w:line="240" w:lineRule="auto"/>
        <w:ind w:firstLine="567"/>
        <w:jc w:val="both"/>
        <w:rPr>
          <w:rFonts w:cs="Times New Roman"/>
          <w:color w:val="000000" w:themeColor="text1"/>
          <w:szCs w:val="28"/>
          <w:shd w:val="clear" w:color="auto" w:fill="FFFFFF"/>
        </w:rPr>
      </w:pPr>
      <w:proofErr w:type="spellStart"/>
      <w:r w:rsidRPr="00E2102A">
        <w:rPr>
          <w:rFonts w:cs="Times New Roman"/>
          <w:color w:val="000000" w:themeColor="text1"/>
          <w:spacing w:val="-4"/>
          <w:szCs w:val="28"/>
        </w:rPr>
        <w:t>Nhiệm</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vụ</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nghiên</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cứu</w:t>
      </w:r>
      <w:proofErr w:type="spellEnd"/>
      <w:r w:rsidRPr="00E2102A">
        <w:rPr>
          <w:rFonts w:cs="Times New Roman"/>
          <w:color w:val="000000" w:themeColor="text1"/>
          <w:spacing w:val="-4"/>
          <w:szCs w:val="28"/>
        </w:rPr>
        <w:t xml:space="preserve"> bao </w:t>
      </w:r>
      <w:proofErr w:type="spellStart"/>
      <w:r w:rsidRPr="00E2102A">
        <w:rPr>
          <w:rFonts w:cs="Times New Roman"/>
          <w:color w:val="000000" w:themeColor="text1"/>
          <w:spacing w:val="-4"/>
          <w:szCs w:val="28"/>
        </w:rPr>
        <w:t>gồm</w:t>
      </w:r>
      <w:proofErr w:type="spellEnd"/>
      <w:r w:rsidRPr="00E2102A">
        <w:rPr>
          <w:rFonts w:cs="Times New Roman"/>
          <w:color w:val="000000" w:themeColor="text1"/>
          <w:spacing w:val="-4"/>
          <w:szCs w:val="28"/>
        </w:rPr>
        <w:t>:</w:t>
      </w:r>
      <w:r w:rsidRPr="00E2102A">
        <w:rPr>
          <w:rFonts w:cs="Times New Roman"/>
          <w:b/>
          <w:bCs/>
          <w:i/>
          <w:iCs/>
          <w:color w:val="000000" w:themeColor="text1"/>
          <w:spacing w:val="-4"/>
          <w:szCs w:val="28"/>
          <w:lang w:eastAsia="vi-VN"/>
        </w:rPr>
        <w:t xml:space="preserve"> </w:t>
      </w:r>
      <w:proofErr w:type="spellStart"/>
      <w:r w:rsidRPr="00E2102A">
        <w:rPr>
          <w:rFonts w:cs="Times New Roman"/>
          <w:i/>
          <w:iCs/>
          <w:color w:val="000000" w:themeColor="text1"/>
          <w:spacing w:val="-4"/>
          <w:szCs w:val="28"/>
          <w:lang w:eastAsia="vi-VN"/>
        </w:rPr>
        <w:t>Thứ</w:t>
      </w:r>
      <w:proofErr w:type="spellEnd"/>
      <w:r w:rsidRPr="00E2102A">
        <w:rPr>
          <w:rFonts w:cs="Times New Roman"/>
          <w:i/>
          <w:iCs/>
          <w:color w:val="000000" w:themeColor="text1"/>
          <w:spacing w:val="-4"/>
          <w:szCs w:val="28"/>
          <w:lang w:eastAsia="vi-VN"/>
        </w:rPr>
        <w:t xml:space="preserve"> </w:t>
      </w:r>
      <w:proofErr w:type="spellStart"/>
      <w:r w:rsidRPr="00E2102A">
        <w:rPr>
          <w:rFonts w:cs="Times New Roman"/>
          <w:i/>
          <w:iCs/>
          <w:color w:val="000000" w:themeColor="text1"/>
          <w:spacing w:val="-4"/>
          <w:szCs w:val="28"/>
          <w:lang w:eastAsia="vi-VN"/>
        </w:rPr>
        <w:t>nhất</w:t>
      </w:r>
      <w:proofErr w:type="spellEnd"/>
      <w:r w:rsidRPr="00E2102A">
        <w:rPr>
          <w:rFonts w:cs="Times New Roman"/>
          <w:i/>
          <w:iCs/>
          <w:color w:val="000000" w:themeColor="text1"/>
          <w:spacing w:val="-4"/>
          <w:szCs w:val="28"/>
          <w:lang w:eastAsia="vi-VN"/>
        </w:rPr>
        <w:t>,</w:t>
      </w:r>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tổng</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quan</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nghiên</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cứu</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về</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lãnh</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đạo</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số</w:t>
      </w:r>
      <w:proofErr w:type="spellEnd"/>
      <w:r w:rsidRPr="00E2102A">
        <w:rPr>
          <w:rFonts w:cs="Times New Roman"/>
          <w:color w:val="000000" w:themeColor="text1"/>
          <w:spacing w:val="-4"/>
          <w:szCs w:val="28"/>
          <w:lang w:eastAsia="vi-VN"/>
        </w:rPr>
        <w:t xml:space="preserve">, chia </w:t>
      </w:r>
      <w:proofErr w:type="spellStart"/>
      <w:r w:rsidRPr="00E2102A">
        <w:rPr>
          <w:rFonts w:cs="Times New Roman"/>
          <w:color w:val="000000" w:themeColor="text1"/>
          <w:spacing w:val="-4"/>
          <w:szCs w:val="28"/>
          <w:lang w:eastAsia="vi-VN"/>
        </w:rPr>
        <w:t>sẻ</w:t>
      </w:r>
      <w:proofErr w:type="spellEnd"/>
      <w:r w:rsidRPr="00E2102A">
        <w:rPr>
          <w:rFonts w:cs="Times New Roman"/>
          <w:color w:val="000000" w:themeColor="text1"/>
          <w:spacing w:val="-4"/>
          <w:szCs w:val="28"/>
          <w:lang w:eastAsia="vi-VN"/>
        </w:rPr>
        <w:t xml:space="preserve"> tri </w:t>
      </w:r>
      <w:proofErr w:type="spellStart"/>
      <w:r w:rsidRPr="00E2102A">
        <w:rPr>
          <w:rFonts w:cs="Times New Roman"/>
          <w:color w:val="000000" w:themeColor="text1"/>
          <w:spacing w:val="-4"/>
          <w:szCs w:val="28"/>
          <w:lang w:eastAsia="vi-VN"/>
        </w:rPr>
        <w:t>thức</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đổi</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mới</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cũng</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như</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ảnh</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hưởng</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của</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lãnh</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đạo</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số</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đến</w:t>
      </w:r>
      <w:proofErr w:type="spellEnd"/>
      <w:r w:rsidRPr="00E2102A">
        <w:rPr>
          <w:rFonts w:cs="Times New Roman"/>
          <w:color w:val="000000" w:themeColor="text1"/>
          <w:spacing w:val="-4"/>
          <w:szCs w:val="28"/>
          <w:lang w:eastAsia="vi-VN"/>
        </w:rPr>
        <w:t xml:space="preserve"> chia </w:t>
      </w:r>
      <w:proofErr w:type="spellStart"/>
      <w:r w:rsidRPr="00E2102A">
        <w:rPr>
          <w:rFonts w:cs="Times New Roman"/>
          <w:color w:val="000000" w:themeColor="text1"/>
          <w:spacing w:val="-4"/>
          <w:szCs w:val="28"/>
          <w:lang w:eastAsia="vi-VN"/>
        </w:rPr>
        <w:t>sẻ</w:t>
      </w:r>
      <w:proofErr w:type="spellEnd"/>
      <w:r w:rsidRPr="00E2102A">
        <w:rPr>
          <w:rFonts w:cs="Times New Roman"/>
          <w:color w:val="000000" w:themeColor="text1"/>
          <w:spacing w:val="-4"/>
          <w:szCs w:val="28"/>
          <w:lang w:eastAsia="vi-VN"/>
        </w:rPr>
        <w:t xml:space="preserve"> tri </w:t>
      </w:r>
      <w:proofErr w:type="spellStart"/>
      <w:r w:rsidRPr="00E2102A">
        <w:rPr>
          <w:rFonts w:cs="Times New Roman"/>
          <w:color w:val="000000" w:themeColor="text1"/>
          <w:spacing w:val="-4"/>
          <w:szCs w:val="28"/>
          <w:lang w:eastAsia="vi-VN"/>
        </w:rPr>
        <w:t>thức</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và</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đổi</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mới</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Xác</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định</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được</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khoảng</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trống</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nghiên</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cứu</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về</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mối</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quan</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hệ</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giữa</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các</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biến</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số</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này</w:t>
      </w:r>
      <w:proofErr w:type="spellEnd"/>
      <w:r w:rsidRPr="00E2102A">
        <w:rPr>
          <w:rFonts w:cs="Times New Roman"/>
          <w:color w:val="000000" w:themeColor="text1"/>
          <w:spacing w:val="-4"/>
          <w:szCs w:val="28"/>
          <w:lang w:eastAsia="vi-VN"/>
        </w:rPr>
        <w:t>;</w:t>
      </w:r>
      <w:r w:rsidRPr="00E2102A">
        <w:rPr>
          <w:rFonts w:cs="Times New Roman"/>
          <w:b/>
          <w:bCs/>
          <w:i/>
          <w:iCs/>
          <w:color w:val="000000" w:themeColor="text1"/>
          <w:spacing w:val="-4"/>
          <w:szCs w:val="28"/>
          <w:lang w:eastAsia="vi-VN"/>
        </w:rPr>
        <w:t xml:space="preserve"> </w:t>
      </w:r>
      <w:proofErr w:type="spellStart"/>
      <w:r w:rsidRPr="00E2102A">
        <w:rPr>
          <w:rFonts w:cs="Times New Roman"/>
          <w:i/>
          <w:color w:val="000000" w:themeColor="text1"/>
          <w:szCs w:val="28"/>
        </w:rPr>
        <w:t>Thứ</w:t>
      </w:r>
      <w:proofErr w:type="spellEnd"/>
      <w:r w:rsidRPr="00E2102A">
        <w:rPr>
          <w:rFonts w:cs="Times New Roman"/>
          <w:i/>
          <w:color w:val="000000" w:themeColor="text1"/>
          <w:szCs w:val="28"/>
        </w:rPr>
        <w:t xml:space="preserve"> </w:t>
      </w:r>
      <w:proofErr w:type="spellStart"/>
      <w:r w:rsidRPr="00E2102A">
        <w:rPr>
          <w:rFonts w:cs="Times New Roman"/>
          <w:i/>
          <w:color w:val="000000" w:themeColor="text1"/>
          <w:szCs w:val="28"/>
        </w:rPr>
        <w:t>hai</w:t>
      </w:r>
      <w:proofErr w:type="spellEnd"/>
      <w:r w:rsidRPr="00E2102A">
        <w:rPr>
          <w:rFonts w:cs="Times New Roman"/>
          <w:i/>
          <w:color w:val="000000" w:themeColor="text1"/>
          <w:szCs w:val="28"/>
        </w:rPr>
        <w:t xml:space="preserve">, </w:t>
      </w:r>
      <w:proofErr w:type="spellStart"/>
      <w:r w:rsidRPr="00E2102A">
        <w:rPr>
          <w:rFonts w:cs="Times New Roman"/>
          <w:color w:val="000000" w:themeColor="text1"/>
          <w:szCs w:val="28"/>
        </w:rPr>
        <w:t>hệ</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thống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hóa</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cơ</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sở</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lý</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luận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về</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lãnh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đạo</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số</w:t>
      </w:r>
      <w:proofErr w:type="spellEnd"/>
      <w:r w:rsidRPr="00E2102A">
        <w:rPr>
          <w:rFonts w:cs="Times New Roman"/>
          <w:color w:val="000000" w:themeColor="text1"/>
          <w:szCs w:val="28"/>
        </w:rPr>
        <w:t xml:space="preserve">, chia </w:t>
      </w:r>
      <w:proofErr w:type="spellStart"/>
      <w:r w:rsidRPr="00E2102A">
        <w:rPr>
          <w:rFonts w:cs="Times New Roman"/>
          <w:color w:val="000000" w:themeColor="text1"/>
          <w:szCs w:val="28"/>
        </w:rPr>
        <w:t>sẻ</w:t>
      </w:r>
      <w:proofErr w:type="spellEnd"/>
      <w:r w:rsidRPr="00E2102A">
        <w:rPr>
          <w:rFonts w:cs="Times New Roman"/>
          <w:color w:val="000000" w:themeColor="text1"/>
          <w:szCs w:val="28"/>
        </w:rPr>
        <w:t xml:space="preserve"> tri </w:t>
      </w:r>
      <w:proofErr w:type="spellStart"/>
      <w:r w:rsidRPr="00E2102A">
        <w:rPr>
          <w:rFonts w:cs="Times New Roman"/>
          <w:color w:val="000000" w:themeColor="text1"/>
          <w:szCs w:val="28"/>
        </w:rPr>
        <w:t>thức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và</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đổi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mới</w:t>
      </w:r>
      <w:proofErr w:type="spellEnd"/>
      <w:r w:rsidRPr="00E2102A">
        <w:rPr>
          <w:rFonts w:cs="Times New Roman"/>
          <w:color w:val="000000" w:themeColor="text1"/>
          <w:szCs w:val="28"/>
        </w:rPr>
        <w:t>;</w:t>
      </w:r>
      <w:r w:rsidRPr="00E2102A">
        <w:rPr>
          <w:rFonts w:cs="Times New Roman"/>
          <w:color w:val="000000" w:themeColor="text1"/>
          <w:szCs w:val="28"/>
          <w:lang w:eastAsia="vi-VN"/>
        </w:rPr>
        <w:t xml:space="preserve"> </w:t>
      </w:r>
      <w:proofErr w:type="spellStart"/>
      <w:r w:rsidRPr="00E2102A">
        <w:rPr>
          <w:rFonts w:cs="Times New Roman"/>
          <w:i/>
          <w:iCs/>
          <w:color w:val="000000" w:themeColor="text1"/>
          <w:szCs w:val="28"/>
          <w:lang w:eastAsia="vi-VN"/>
        </w:rPr>
        <w:t>Thứ</w:t>
      </w:r>
      <w:proofErr w:type="spellEnd"/>
      <w:r w:rsidRPr="00E2102A">
        <w:rPr>
          <w:rFonts w:cs="Times New Roman"/>
          <w:i/>
          <w:iCs/>
          <w:color w:val="000000" w:themeColor="text1"/>
          <w:szCs w:val="28"/>
          <w:lang w:eastAsia="vi-VN"/>
        </w:rPr>
        <w:t xml:space="preserve"> </w:t>
      </w:r>
      <w:proofErr w:type="spellStart"/>
      <w:r w:rsidRPr="00E2102A">
        <w:rPr>
          <w:rFonts w:cs="Times New Roman"/>
          <w:i/>
          <w:iCs/>
          <w:color w:val="000000" w:themeColor="text1"/>
          <w:szCs w:val="28"/>
          <w:lang w:eastAsia="vi-VN"/>
        </w:rPr>
        <w:t>ba</w:t>
      </w:r>
      <w:proofErr w:type="spellEnd"/>
      <w:r w:rsidRPr="00E2102A">
        <w:rPr>
          <w:rFonts w:cs="Times New Roman"/>
          <w:i/>
          <w:iCs/>
          <w:color w:val="000000" w:themeColor="text1"/>
          <w:szCs w:val="28"/>
          <w:lang w:eastAsia="vi-VN"/>
        </w:rPr>
        <w:t>,</w:t>
      </w:r>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xây</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dựng</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mô</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hình</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nghiên</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cứu</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và</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xác</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lập</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các</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giả</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thuyết</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nghiên</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cứu</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về</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ảnh</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hưởng</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của</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lãnh</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đạo</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số</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đến</w:t>
      </w:r>
      <w:proofErr w:type="spellEnd"/>
      <w:r w:rsidRPr="00E2102A">
        <w:rPr>
          <w:rFonts w:cs="Times New Roman"/>
          <w:color w:val="000000" w:themeColor="text1"/>
          <w:szCs w:val="28"/>
          <w:lang w:eastAsia="vi-VN"/>
        </w:rPr>
        <w:t xml:space="preserve"> chia </w:t>
      </w:r>
      <w:proofErr w:type="spellStart"/>
      <w:r w:rsidRPr="00E2102A">
        <w:rPr>
          <w:rFonts w:cs="Times New Roman"/>
          <w:color w:val="000000" w:themeColor="text1"/>
          <w:szCs w:val="28"/>
          <w:lang w:eastAsia="vi-VN"/>
        </w:rPr>
        <w:t>sẻ</w:t>
      </w:r>
      <w:proofErr w:type="spellEnd"/>
      <w:r w:rsidRPr="00E2102A">
        <w:rPr>
          <w:rFonts w:cs="Times New Roman"/>
          <w:color w:val="000000" w:themeColor="text1"/>
          <w:szCs w:val="28"/>
          <w:lang w:eastAsia="vi-VN"/>
        </w:rPr>
        <w:t xml:space="preserve"> tri </w:t>
      </w:r>
      <w:proofErr w:type="spellStart"/>
      <w:r w:rsidRPr="00E2102A">
        <w:rPr>
          <w:rFonts w:cs="Times New Roman"/>
          <w:color w:val="000000" w:themeColor="text1"/>
          <w:szCs w:val="28"/>
          <w:lang w:eastAsia="vi-VN"/>
        </w:rPr>
        <w:t>thức</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và</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đổi</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mới</w:t>
      </w:r>
      <w:proofErr w:type="spellEnd"/>
      <w:r w:rsidRPr="00E2102A">
        <w:rPr>
          <w:rFonts w:cs="Times New Roman"/>
          <w:color w:val="000000" w:themeColor="text1"/>
          <w:szCs w:val="28"/>
          <w:lang w:eastAsia="vi-VN"/>
        </w:rPr>
        <w:t>;</w:t>
      </w:r>
      <w:r w:rsidRPr="00E2102A">
        <w:rPr>
          <w:rFonts w:cs="Times New Roman"/>
          <w:b/>
          <w:bCs/>
          <w:i/>
          <w:iCs/>
          <w:color w:val="000000" w:themeColor="text1"/>
          <w:spacing w:val="-4"/>
          <w:szCs w:val="28"/>
          <w:lang w:eastAsia="vi-VN"/>
        </w:rPr>
        <w:t xml:space="preserve"> </w:t>
      </w:r>
      <w:proofErr w:type="spellStart"/>
      <w:r w:rsidR="0075391D" w:rsidRPr="00E2102A">
        <w:rPr>
          <w:rFonts w:cs="Times New Roman"/>
          <w:i/>
          <w:iCs/>
          <w:color w:val="000000" w:themeColor="text1"/>
          <w:spacing w:val="-4"/>
          <w:szCs w:val="28"/>
          <w:lang w:eastAsia="vi-VN"/>
        </w:rPr>
        <w:t>Thứ</w:t>
      </w:r>
      <w:proofErr w:type="spellEnd"/>
      <w:r w:rsidR="0075391D" w:rsidRPr="00E2102A">
        <w:rPr>
          <w:rFonts w:cs="Times New Roman"/>
          <w:i/>
          <w:iCs/>
          <w:color w:val="000000" w:themeColor="text1"/>
          <w:spacing w:val="-4"/>
          <w:szCs w:val="28"/>
          <w:lang w:eastAsia="vi-VN"/>
        </w:rPr>
        <w:t xml:space="preserve"> </w:t>
      </w:r>
      <w:proofErr w:type="spellStart"/>
      <w:r w:rsidR="0075391D" w:rsidRPr="00E2102A">
        <w:rPr>
          <w:rFonts w:cs="Times New Roman"/>
          <w:i/>
          <w:iCs/>
          <w:color w:val="000000" w:themeColor="text1"/>
          <w:spacing w:val="-4"/>
          <w:szCs w:val="28"/>
          <w:lang w:eastAsia="vi-VN"/>
        </w:rPr>
        <w:t>tư</w:t>
      </w:r>
      <w:proofErr w:type="spellEnd"/>
      <w:r w:rsidR="0075391D" w:rsidRPr="00E2102A">
        <w:rPr>
          <w:rFonts w:cs="Times New Roman"/>
          <w:i/>
          <w:iCs/>
          <w:color w:val="000000" w:themeColor="text1"/>
          <w:spacing w:val="-4"/>
          <w:szCs w:val="28"/>
          <w:lang w:eastAsia="vi-VN"/>
        </w:rPr>
        <w:t xml:space="preserve">, </w:t>
      </w:r>
      <w:proofErr w:type="spellStart"/>
      <w:r w:rsidR="0075391D" w:rsidRPr="00E2102A">
        <w:rPr>
          <w:rFonts w:cs="Times New Roman"/>
          <w:color w:val="000000" w:themeColor="text1"/>
          <w:spacing w:val="-4"/>
          <w:szCs w:val="28"/>
          <w:lang w:eastAsia="vi-VN"/>
        </w:rPr>
        <w:t>thu</w:t>
      </w:r>
      <w:proofErr w:type="spellEnd"/>
      <w:r w:rsidR="0075391D" w:rsidRPr="00E2102A">
        <w:rPr>
          <w:rFonts w:cs="Times New Roman"/>
          <w:color w:val="000000" w:themeColor="text1"/>
          <w:spacing w:val="-4"/>
          <w:szCs w:val="28"/>
          <w:lang w:eastAsia="vi-VN"/>
        </w:rPr>
        <w:t xml:space="preserve"> </w:t>
      </w:r>
      <w:proofErr w:type="spellStart"/>
      <w:r w:rsidR="0075391D" w:rsidRPr="00E2102A">
        <w:rPr>
          <w:rFonts w:cs="Times New Roman"/>
          <w:color w:val="000000" w:themeColor="text1"/>
          <w:spacing w:val="-4"/>
          <w:szCs w:val="28"/>
          <w:lang w:eastAsia="vi-VN"/>
        </w:rPr>
        <w:t>thập</w:t>
      </w:r>
      <w:proofErr w:type="spellEnd"/>
      <w:r w:rsidR="0075391D" w:rsidRPr="00E2102A">
        <w:rPr>
          <w:rFonts w:cs="Times New Roman"/>
          <w:color w:val="000000" w:themeColor="text1"/>
          <w:spacing w:val="-4"/>
          <w:szCs w:val="28"/>
          <w:lang w:eastAsia="vi-VN"/>
        </w:rPr>
        <w:t xml:space="preserve"> </w:t>
      </w:r>
      <w:proofErr w:type="spellStart"/>
      <w:r w:rsidR="0075391D" w:rsidRPr="00E2102A">
        <w:rPr>
          <w:rFonts w:cs="Times New Roman"/>
          <w:color w:val="000000" w:themeColor="text1"/>
          <w:spacing w:val="-4"/>
          <w:szCs w:val="28"/>
          <w:lang w:eastAsia="vi-VN"/>
        </w:rPr>
        <w:t>và</w:t>
      </w:r>
      <w:proofErr w:type="spellEnd"/>
      <w:r w:rsidR="0075391D" w:rsidRPr="00E2102A">
        <w:rPr>
          <w:rFonts w:cs="Times New Roman"/>
          <w:color w:val="000000" w:themeColor="text1"/>
          <w:spacing w:val="-4"/>
          <w:szCs w:val="28"/>
          <w:lang w:eastAsia="vi-VN"/>
        </w:rPr>
        <w:t xml:space="preserve"> </w:t>
      </w:r>
      <w:proofErr w:type="spellStart"/>
      <w:r w:rsidR="0075391D" w:rsidRPr="00E2102A">
        <w:rPr>
          <w:rFonts w:cs="Times New Roman"/>
          <w:color w:val="000000" w:themeColor="text1"/>
          <w:spacing w:val="-4"/>
          <w:szCs w:val="28"/>
          <w:lang w:eastAsia="vi-VN"/>
        </w:rPr>
        <w:t>tổng</w:t>
      </w:r>
      <w:proofErr w:type="spellEnd"/>
      <w:r w:rsidR="0075391D" w:rsidRPr="00E2102A">
        <w:rPr>
          <w:rFonts w:cs="Times New Roman"/>
          <w:color w:val="000000" w:themeColor="text1"/>
          <w:spacing w:val="-4"/>
          <w:szCs w:val="28"/>
          <w:lang w:eastAsia="vi-VN"/>
        </w:rPr>
        <w:t xml:space="preserve"> </w:t>
      </w:r>
      <w:proofErr w:type="spellStart"/>
      <w:r w:rsidR="0075391D" w:rsidRPr="00E2102A">
        <w:rPr>
          <w:rFonts w:cs="Times New Roman"/>
          <w:color w:val="000000" w:themeColor="text1"/>
          <w:spacing w:val="-4"/>
          <w:szCs w:val="28"/>
          <w:lang w:eastAsia="vi-VN"/>
        </w:rPr>
        <w:t>hợp</w:t>
      </w:r>
      <w:proofErr w:type="spellEnd"/>
      <w:r w:rsidR="0075391D" w:rsidRPr="00E2102A">
        <w:rPr>
          <w:rFonts w:cs="Times New Roman"/>
          <w:color w:val="000000" w:themeColor="text1"/>
          <w:spacing w:val="-4"/>
          <w:szCs w:val="28"/>
          <w:lang w:eastAsia="vi-VN"/>
        </w:rPr>
        <w:t xml:space="preserve"> </w:t>
      </w:r>
      <w:proofErr w:type="spellStart"/>
      <w:r w:rsidR="0075391D" w:rsidRPr="00E2102A">
        <w:rPr>
          <w:rFonts w:cs="Times New Roman"/>
          <w:color w:val="000000" w:themeColor="text1"/>
          <w:spacing w:val="-4"/>
          <w:szCs w:val="28"/>
          <w:lang w:eastAsia="vi-VN"/>
        </w:rPr>
        <w:t>dữ</w:t>
      </w:r>
      <w:proofErr w:type="spellEnd"/>
      <w:r w:rsidR="0075391D" w:rsidRPr="00E2102A">
        <w:rPr>
          <w:rFonts w:cs="Times New Roman"/>
          <w:color w:val="000000" w:themeColor="text1"/>
          <w:spacing w:val="-4"/>
          <w:szCs w:val="28"/>
          <w:lang w:eastAsia="vi-VN"/>
        </w:rPr>
        <w:t xml:space="preserve"> </w:t>
      </w:r>
      <w:proofErr w:type="spellStart"/>
      <w:r w:rsidR="0075391D" w:rsidRPr="00E2102A">
        <w:rPr>
          <w:rFonts w:cs="Times New Roman"/>
          <w:color w:val="000000" w:themeColor="text1"/>
          <w:spacing w:val="-4"/>
          <w:szCs w:val="28"/>
          <w:lang w:eastAsia="vi-VN"/>
        </w:rPr>
        <w:t>liệu</w:t>
      </w:r>
      <w:proofErr w:type="spellEnd"/>
      <w:r w:rsidR="0075391D" w:rsidRPr="00E2102A">
        <w:rPr>
          <w:rFonts w:cs="Times New Roman"/>
          <w:color w:val="000000" w:themeColor="text1"/>
          <w:spacing w:val="-4"/>
          <w:szCs w:val="28"/>
          <w:lang w:eastAsia="vi-VN"/>
        </w:rPr>
        <w:t xml:space="preserve"> </w:t>
      </w:r>
      <w:proofErr w:type="spellStart"/>
      <w:r w:rsidR="0075391D" w:rsidRPr="00E2102A">
        <w:rPr>
          <w:rFonts w:cs="Times New Roman"/>
          <w:color w:val="000000" w:themeColor="text1"/>
          <w:spacing w:val="-4"/>
          <w:szCs w:val="28"/>
          <w:lang w:eastAsia="vi-VN"/>
        </w:rPr>
        <w:t>sơ</w:t>
      </w:r>
      <w:proofErr w:type="spellEnd"/>
      <w:r w:rsidR="0075391D" w:rsidRPr="00E2102A">
        <w:rPr>
          <w:rFonts w:cs="Times New Roman"/>
          <w:color w:val="000000" w:themeColor="text1"/>
          <w:spacing w:val="-4"/>
          <w:szCs w:val="28"/>
          <w:lang w:eastAsia="vi-VN"/>
        </w:rPr>
        <w:t xml:space="preserve"> </w:t>
      </w:r>
      <w:proofErr w:type="spellStart"/>
      <w:r w:rsidR="0075391D" w:rsidRPr="00E2102A">
        <w:rPr>
          <w:rFonts w:cs="Times New Roman"/>
          <w:color w:val="000000" w:themeColor="text1"/>
          <w:spacing w:val="-4"/>
          <w:szCs w:val="28"/>
          <w:lang w:eastAsia="vi-VN"/>
        </w:rPr>
        <w:t>cấp</w:t>
      </w:r>
      <w:proofErr w:type="spellEnd"/>
      <w:r w:rsidR="0075391D" w:rsidRPr="00E2102A">
        <w:rPr>
          <w:rFonts w:cs="Times New Roman"/>
          <w:color w:val="000000" w:themeColor="text1"/>
          <w:spacing w:val="-4"/>
          <w:szCs w:val="28"/>
          <w:lang w:eastAsia="vi-VN"/>
        </w:rPr>
        <w:t xml:space="preserve">, </w:t>
      </w:r>
      <w:proofErr w:type="spellStart"/>
      <w:r w:rsidR="0075391D" w:rsidRPr="00E2102A">
        <w:rPr>
          <w:rFonts w:cs="Times New Roman"/>
          <w:color w:val="000000" w:themeColor="text1"/>
          <w:spacing w:val="-4"/>
          <w:szCs w:val="28"/>
          <w:lang w:eastAsia="vi-VN"/>
        </w:rPr>
        <w:t>thứ</w:t>
      </w:r>
      <w:proofErr w:type="spellEnd"/>
      <w:r w:rsidR="0075391D" w:rsidRPr="00E2102A">
        <w:rPr>
          <w:rFonts w:cs="Times New Roman"/>
          <w:color w:val="000000" w:themeColor="text1"/>
          <w:spacing w:val="-4"/>
          <w:szCs w:val="28"/>
          <w:lang w:eastAsia="vi-VN"/>
        </w:rPr>
        <w:t xml:space="preserve"> </w:t>
      </w:r>
      <w:proofErr w:type="spellStart"/>
      <w:r w:rsidR="0075391D" w:rsidRPr="00E2102A">
        <w:rPr>
          <w:rFonts w:cs="Times New Roman"/>
          <w:color w:val="000000" w:themeColor="text1"/>
          <w:spacing w:val="-4"/>
          <w:szCs w:val="28"/>
          <w:lang w:eastAsia="vi-VN"/>
        </w:rPr>
        <w:t>cấp</w:t>
      </w:r>
      <w:proofErr w:type="spellEnd"/>
      <w:r w:rsidR="0075391D" w:rsidRPr="00E2102A">
        <w:rPr>
          <w:rFonts w:cs="Times New Roman"/>
          <w:color w:val="000000" w:themeColor="text1"/>
          <w:spacing w:val="-4"/>
          <w:szCs w:val="28"/>
          <w:lang w:eastAsia="vi-VN"/>
        </w:rPr>
        <w:t xml:space="preserve"> </w:t>
      </w:r>
      <w:proofErr w:type="spellStart"/>
      <w:r w:rsidR="0075391D" w:rsidRPr="00E2102A">
        <w:rPr>
          <w:rFonts w:cs="Times New Roman"/>
          <w:color w:val="000000" w:themeColor="text1"/>
          <w:spacing w:val="-4"/>
          <w:szCs w:val="28"/>
          <w:lang w:eastAsia="vi-VN"/>
        </w:rPr>
        <w:t>về</w:t>
      </w:r>
      <w:proofErr w:type="spellEnd"/>
      <w:r w:rsidR="0075391D" w:rsidRPr="00E2102A">
        <w:rPr>
          <w:rFonts w:cs="Times New Roman"/>
          <w:color w:val="000000" w:themeColor="text1"/>
          <w:spacing w:val="-4"/>
          <w:szCs w:val="28"/>
          <w:lang w:eastAsia="vi-VN"/>
        </w:rPr>
        <w:t xml:space="preserve"> </w:t>
      </w:r>
      <w:proofErr w:type="spellStart"/>
      <w:r w:rsidR="0075391D" w:rsidRPr="00E2102A">
        <w:rPr>
          <w:rFonts w:cs="Times New Roman"/>
          <w:color w:val="000000" w:themeColor="text1"/>
          <w:spacing w:val="-4"/>
          <w:szCs w:val="28"/>
          <w:lang w:eastAsia="vi-VN"/>
        </w:rPr>
        <w:t>lãnh</w:t>
      </w:r>
      <w:proofErr w:type="spellEnd"/>
      <w:r w:rsidR="0075391D" w:rsidRPr="00E2102A">
        <w:rPr>
          <w:rFonts w:cs="Times New Roman"/>
          <w:color w:val="000000" w:themeColor="text1"/>
          <w:spacing w:val="-4"/>
          <w:szCs w:val="28"/>
          <w:lang w:eastAsia="vi-VN"/>
        </w:rPr>
        <w:t xml:space="preserve"> </w:t>
      </w:r>
      <w:proofErr w:type="spellStart"/>
      <w:r w:rsidR="0075391D" w:rsidRPr="00E2102A">
        <w:rPr>
          <w:rFonts w:cs="Times New Roman"/>
          <w:color w:val="000000" w:themeColor="text1"/>
          <w:spacing w:val="-4"/>
          <w:szCs w:val="28"/>
          <w:lang w:eastAsia="vi-VN"/>
        </w:rPr>
        <w:t>đạo</w:t>
      </w:r>
      <w:proofErr w:type="spellEnd"/>
      <w:r w:rsidR="0075391D" w:rsidRPr="00E2102A">
        <w:rPr>
          <w:rFonts w:cs="Times New Roman"/>
          <w:color w:val="000000" w:themeColor="text1"/>
          <w:spacing w:val="-4"/>
          <w:szCs w:val="28"/>
          <w:lang w:eastAsia="vi-VN"/>
        </w:rPr>
        <w:t xml:space="preserve"> </w:t>
      </w:r>
      <w:proofErr w:type="spellStart"/>
      <w:r w:rsidR="0075391D" w:rsidRPr="00E2102A">
        <w:rPr>
          <w:rFonts w:cs="Times New Roman"/>
          <w:color w:val="000000" w:themeColor="text1"/>
          <w:spacing w:val="-4"/>
          <w:szCs w:val="28"/>
          <w:lang w:eastAsia="vi-VN"/>
        </w:rPr>
        <w:t>số</w:t>
      </w:r>
      <w:proofErr w:type="spellEnd"/>
      <w:r w:rsidR="0075391D" w:rsidRPr="00E2102A">
        <w:rPr>
          <w:rFonts w:cs="Times New Roman"/>
          <w:color w:val="000000" w:themeColor="text1"/>
          <w:spacing w:val="-4"/>
          <w:szCs w:val="28"/>
          <w:lang w:eastAsia="vi-VN"/>
        </w:rPr>
        <w:t xml:space="preserve">, chia </w:t>
      </w:r>
      <w:proofErr w:type="spellStart"/>
      <w:r w:rsidR="0075391D" w:rsidRPr="00E2102A">
        <w:rPr>
          <w:rFonts w:cs="Times New Roman"/>
          <w:color w:val="000000" w:themeColor="text1"/>
          <w:spacing w:val="-4"/>
          <w:szCs w:val="28"/>
          <w:lang w:eastAsia="vi-VN"/>
        </w:rPr>
        <w:t>sẻ</w:t>
      </w:r>
      <w:proofErr w:type="spellEnd"/>
      <w:r w:rsidR="0075391D" w:rsidRPr="00E2102A">
        <w:rPr>
          <w:rFonts w:cs="Times New Roman"/>
          <w:color w:val="000000" w:themeColor="text1"/>
          <w:spacing w:val="-4"/>
          <w:szCs w:val="28"/>
          <w:lang w:eastAsia="vi-VN"/>
        </w:rPr>
        <w:t xml:space="preserve"> tri </w:t>
      </w:r>
      <w:proofErr w:type="spellStart"/>
      <w:r w:rsidR="0075391D" w:rsidRPr="00E2102A">
        <w:rPr>
          <w:rFonts w:cs="Times New Roman"/>
          <w:color w:val="000000" w:themeColor="text1"/>
          <w:spacing w:val="-4"/>
          <w:szCs w:val="28"/>
          <w:lang w:eastAsia="vi-VN"/>
        </w:rPr>
        <w:t>thức</w:t>
      </w:r>
      <w:proofErr w:type="spellEnd"/>
      <w:r w:rsidR="0075391D" w:rsidRPr="00E2102A">
        <w:rPr>
          <w:rFonts w:cs="Times New Roman"/>
          <w:color w:val="000000" w:themeColor="text1"/>
          <w:spacing w:val="-4"/>
          <w:szCs w:val="28"/>
          <w:lang w:eastAsia="vi-VN"/>
        </w:rPr>
        <w:t xml:space="preserve"> </w:t>
      </w:r>
      <w:proofErr w:type="spellStart"/>
      <w:r w:rsidR="0075391D" w:rsidRPr="00E2102A">
        <w:rPr>
          <w:rFonts w:cs="Times New Roman"/>
          <w:color w:val="000000" w:themeColor="text1"/>
          <w:spacing w:val="-4"/>
          <w:szCs w:val="28"/>
          <w:lang w:eastAsia="vi-VN"/>
        </w:rPr>
        <w:t>và</w:t>
      </w:r>
      <w:proofErr w:type="spellEnd"/>
      <w:r w:rsidR="0075391D" w:rsidRPr="00E2102A">
        <w:rPr>
          <w:rFonts w:cs="Times New Roman"/>
          <w:color w:val="000000" w:themeColor="text1"/>
          <w:spacing w:val="-4"/>
          <w:szCs w:val="28"/>
          <w:lang w:eastAsia="vi-VN"/>
        </w:rPr>
        <w:t xml:space="preserve"> </w:t>
      </w:r>
      <w:proofErr w:type="spellStart"/>
      <w:r w:rsidR="0075391D" w:rsidRPr="00E2102A">
        <w:rPr>
          <w:rFonts w:cs="Times New Roman"/>
          <w:color w:val="000000" w:themeColor="text1"/>
          <w:spacing w:val="-4"/>
          <w:szCs w:val="28"/>
          <w:lang w:eastAsia="vi-VN"/>
        </w:rPr>
        <w:t>đổi</w:t>
      </w:r>
      <w:proofErr w:type="spellEnd"/>
      <w:r w:rsidR="0075391D" w:rsidRPr="00E2102A">
        <w:rPr>
          <w:rFonts w:cs="Times New Roman"/>
          <w:color w:val="000000" w:themeColor="text1"/>
          <w:spacing w:val="-4"/>
          <w:szCs w:val="28"/>
          <w:lang w:eastAsia="vi-VN"/>
        </w:rPr>
        <w:t xml:space="preserve"> </w:t>
      </w:r>
      <w:proofErr w:type="spellStart"/>
      <w:r w:rsidR="0075391D" w:rsidRPr="00E2102A">
        <w:rPr>
          <w:rFonts w:cs="Times New Roman"/>
          <w:color w:val="000000" w:themeColor="text1"/>
          <w:spacing w:val="-4"/>
          <w:szCs w:val="28"/>
          <w:lang w:eastAsia="vi-VN"/>
        </w:rPr>
        <w:t>mới</w:t>
      </w:r>
      <w:proofErr w:type="spellEnd"/>
      <w:r w:rsidR="0075391D" w:rsidRPr="00E2102A">
        <w:rPr>
          <w:rFonts w:cs="Times New Roman"/>
          <w:color w:val="000000" w:themeColor="text1"/>
          <w:spacing w:val="-4"/>
          <w:szCs w:val="28"/>
          <w:lang w:eastAsia="vi-VN"/>
        </w:rPr>
        <w:t xml:space="preserve"> </w:t>
      </w:r>
      <w:proofErr w:type="spellStart"/>
      <w:r w:rsidR="0075391D" w:rsidRPr="00E2102A">
        <w:rPr>
          <w:rFonts w:cs="Times New Roman"/>
          <w:color w:val="000000" w:themeColor="text1"/>
          <w:spacing w:val="-4"/>
          <w:szCs w:val="28"/>
          <w:lang w:eastAsia="vi-VN"/>
        </w:rPr>
        <w:t>tại</w:t>
      </w:r>
      <w:proofErr w:type="spellEnd"/>
      <w:r w:rsidR="0075391D" w:rsidRPr="00E2102A">
        <w:rPr>
          <w:rFonts w:cs="Times New Roman"/>
          <w:color w:val="000000" w:themeColor="text1"/>
          <w:spacing w:val="-4"/>
          <w:szCs w:val="28"/>
          <w:lang w:eastAsia="vi-VN"/>
        </w:rPr>
        <w:t xml:space="preserve"> </w:t>
      </w:r>
      <w:proofErr w:type="spellStart"/>
      <w:r w:rsidR="0075391D" w:rsidRPr="00E2102A">
        <w:rPr>
          <w:rFonts w:cs="Times New Roman"/>
          <w:color w:val="000000" w:themeColor="text1"/>
          <w:spacing w:val="-4"/>
          <w:szCs w:val="28"/>
          <w:lang w:eastAsia="vi-VN"/>
        </w:rPr>
        <w:t>các</w:t>
      </w:r>
      <w:proofErr w:type="spellEnd"/>
      <w:r w:rsidR="0075391D" w:rsidRPr="00E2102A">
        <w:rPr>
          <w:rFonts w:cs="Times New Roman"/>
          <w:color w:val="000000" w:themeColor="text1"/>
          <w:spacing w:val="-4"/>
          <w:szCs w:val="28"/>
          <w:lang w:eastAsia="vi-VN"/>
        </w:rPr>
        <w:t xml:space="preserve"> HTXNN Việt Nam; </w:t>
      </w:r>
      <w:proofErr w:type="spellStart"/>
      <w:r w:rsidR="0075391D" w:rsidRPr="00E2102A">
        <w:rPr>
          <w:rFonts w:cs="Times New Roman"/>
          <w:color w:val="000000" w:themeColor="text1"/>
          <w:spacing w:val="-4"/>
          <w:szCs w:val="28"/>
          <w:lang w:eastAsia="vi-VN"/>
        </w:rPr>
        <w:t>trên</w:t>
      </w:r>
      <w:proofErr w:type="spellEnd"/>
      <w:r w:rsidR="0075391D" w:rsidRPr="00E2102A">
        <w:rPr>
          <w:rFonts w:cs="Times New Roman"/>
          <w:color w:val="000000" w:themeColor="text1"/>
          <w:spacing w:val="-4"/>
          <w:szCs w:val="28"/>
          <w:lang w:eastAsia="vi-VN"/>
        </w:rPr>
        <w:t xml:space="preserve"> </w:t>
      </w:r>
      <w:proofErr w:type="spellStart"/>
      <w:r w:rsidR="0075391D" w:rsidRPr="00E2102A">
        <w:rPr>
          <w:rFonts w:cs="Times New Roman"/>
          <w:color w:val="000000" w:themeColor="text1"/>
          <w:spacing w:val="-4"/>
          <w:szCs w:val="28"/>
          <w:lang w:eastAsia="vi-VN"/>
        </w:rPr>
        <w:t>cơ</w:t>
      </w:r>
      <w:proofErr w:type="spellEnd"/>
      <w:r w:rsidR="0075391D" w:rsidRPr="00E2102A">
        <w:rPr>
          <w:rFonts w:cs="Times New Roman"/>
          <w:color w:val="000000" w:themeColor="text1"/>
          <w:spacing w:val="-4"/>
          <w:szCs w:val="28"/>
          <w:lang w:eastAsia="vi-VN"/>
        </w:rPr>
        <w:t xml:space="preserve"> </w:t>
      </w:r>
      <w:proofErr w:type="spellStart"/>
      <w:r w:rsidR="0075391D" w:rsidRPr="00E2102A">
        <w:rPr>
          <w:rFonts w:cs="Times New Roman"/>
          <w:color w:val="000000" w:themeColor="text1"/>
          <w:spacing w:val="-4"/>
          <w:szCs w:val="28"/>
          <w:lang w:eastAsia="vi-VN"/>
        </w:rPr>
        <w:t>sở</w:t>
      </w:r>
      <w:proofErr w:type="spellEnd"/>
      <w:r w:rsidR="0075391D" w:rsidRPr="00E2102A">
        <w:rPr>
          <w:rFonts w:cs="Times New Roman"/>
          <w:color w:val="000000" w:themeColor="text1"/>
          <w:spacing w:val="-4"/>
          <w:szCs w:val="28"/>
          <w:lang w:eastAsia="vi-VN"/>
        </w:rPr>
        <w:t xml:space="preserve"> </w:t>
      </w:r>
      <w:proofErr w:type="spellStart"/>
      <w:r w:rsidR="0075391D" w:rsidRPr="00E2102A">
        <w:rPr>
          <w:rFonts w:cs="Times New Roman"/>
          <w:color w:val="000000" w:themeColor="text1"/>
          <w:spacing w:val="-4"/>
          <w:szCs w:val="28"/>
          <w:lang w:eastAsia="vi-VN"/>
        </w:rPr>
        <w:t>dữ</w:t>
      </w:r>
      <w:proofErr w:type="spellEnd"/>
      <w:r w:rsidR="0075391D" w:rsidRPr="00E2102A">
        <w:rPr>
          <w:rFonts w:cs="Times New Roman"/>
          <w:color w:val="000000" w:themeColor="text1"/>
          <w:spacing w:val="-4"/>
          <w:szCs w:val="28"/>
          <w:lang w:eastAsia="vi-VN"/>
        </w:rPr>
        <w:t xml:space="preserve"> </w:t>
      </w:r>
      <w:proofErr w:type="spellStart"/>
      <w:r w:rsidR="0075391D" w:rsidRPr="00E2102A">
        <w:rPr>
          <w:rFonts w:cs="Times New Roman"/>
          <w:color w:val="000000" w:themeColor="text1"/>
          <w:spacing w:val="-4"/>
          <w:szCs w:val="28"/>
          <w:lang w:eastAsia="vi-VN"/>
        </w:rPr>
        <w:t>liệu</w:t>
      </w:r>
      <w:proofErr w:type="spellEnd"/>
      <w:r w:rsidR="0075391D" w:rsidRPr="00E2102A">
        <w:rPr>
          <w:rFonts w:cs="Times New Roman"/>
          <w:color w:val="000000" w:themeColor="text1"/>
          <w:spacing w:val="-4"/>
          <w:szCs w:val="28"/>
          <w:lang w:eastAsia="vi-VN"/>
        </w:rPr>
        <w:t xml:space="preserve"> </w:t>
      </w:r>
      <w:proofErr w:type="spellStart"/>
      <w:r w:rsidR="0075391D" w:rsidRPr="00E2102A">
        <w:rPr>
          <w:rFonts w:cs="Times New Roman"/>
          <w:color w:val="000000" w:themeColor="text1"/>
          <w:spacing w:val="-4"/>
          <w:szCs w:val="28"/>
          <w:lang w:eastAsia="vi-VN"/>
        </w:rPr>
        <w:t>đã</w:t>
      </w:r>
      <w:proofErr w:type="spellEnd"/>
      <w:r w:rsidR="0075391D" w:rsidRPr="00E2102A">
        <w:rPr>
          <w:rFonts w:cs="Times New Roman"/>
          <w:color w:val="000000" w:themeColor="text1"/>
          <w:spacing w:val="-4"/>
          <w:szCs w:val="28"/>
          <w:lang w:eastAsia="vi-VN"/>
        </w:rPr>
        <w:t xml:space="preserve"> </w:t>
      </w:r>
      <w:proofErr w:type="spellStart"/>
      <w:r w:rsidR="0075391D" w:rsidRPr="00E2102A">
        <w:rPr>
          <w:rFonts w:cs="Times New Roman"/>
          <w:color w:val="000000" w:themeColor="text1"/>
          <w:spacing w:val="-4"/>
          <w:szCs w:val="28"/>
          <w:lang w:eastAsia="vi-VN"/>
        </w:rPr>
        <w:t>thu</w:t>
      </w:r>
      <w:proofErr w:type="spellEnd"/>
      <w:r w:rsidR="0075391D" w:rsidRPr="00E2102A">
        <w:rPr>
          <w:rFonts w:cs="Times New Roman"/>
          <w:color w:val="000000" w:themeColor="text1"/>
          <w:spacing w:val="-4"/>
          <w:szCs w:val="28"/>
          <w:lang w:eastAsia="vi-VN"/>
        </w:rPr>
        <w:t xml:space="preserve"> </w:t>
      </w:r>
      <w:proofErr w:type="spellStart"/>
      <w:r w:rsidR="0075391D" w:rsidRPr="00E2102A">
        <w:rPr>
          <w:rFonts w:cs="Times New Roman"/>
          <w:color w:val="000000" w:themeColor="text1"/>
          <w:spacing w:val="-4"/>
          <w:szCs w:val="28"/>
          <w:lang w:eastAsia="vi-VN"/>
        </w:rPr>
        <w:t>thập</w:t>
      </w:r>
      <w:proofErr w:type="spellEnd"/>
      <w:r w:rsidR="0075391D" w:rsidRPr="00E2102A">
        <w:rPr>
          <w:rFonts w:cs="Times New Roman"/>
          <w:color w:val="000000" w:themeColor="text1"/>
          <w:spacing w:val="-4"/>
          <w:szCs w:val="28"/>
          <w:lang w:eastAsia="vi-VN"/>
        </w:rPr>
        <w:t xml:space="preserve">, </w:t>
      </w:r>
      <w:proofErr w:type="spellStart"/>
      <w:r w:rsidR="0075391D" w:rsidRPr="00E2102A">
        <w:rPr>
          <w:rFonts w:cs="Times New Roman"/>
          <w:color w:val="000000" w:themeColor="text1"/>
          <w:spacing w:val="-4"/>
          <w:szCs w:val="28"/>
          <w:lang w:eastAsia="vi-VN"/>
        </w:rPr>
        <w:t>phân</w:t>
      </w:r>
      <w:proofErr w:type="spellEnd"/>
      <w:r w:rsidR="0075391D" w:rsidRPr="00E2102A">
        <w:rPr>
          <w:rFonts w:cs="Times New Roman"/>
          <w:color w:val="000000" w:themeColor="text1"/>
          <w:spacing w:val="-4"/>
          <w:szCs w:val="28"/>
          <w:lang w:eastAsia="vi-VN"/>
        </w:rPr>
        <w:t xml:space="preserve"> </w:t>
      </w:r>
      <w:proofErr w:type="spellStart"/>
      <w:r w:rsidR="0075391D" w:rsidRPr="00E2102A">
        <w:rPr>
          <w:rFonts w:cs="Times New Roman"/>
          <w:color w:val="000000" w:themeColor="text1"/>
          <w:spacing w:val="-4"/>
          <w:szCs w:val="28"/>
          <w:lang w:eastAsia="vi-VN"/>
        </w:rPr>
        <w:t>tích</w:t>
      </w:r>
      <w:proofErr w:type="spellEnd"/>
      <w:r w:rsidR="0075391D" w:rsidRPr="00E2102A">
        <w:rPr>
          <w:rFonts w:cs="Times New Roman"/>
          <w:color w:val="000000" w:themeColor="text1"/>
          <w:spacing w:val="-4"/>
          <w:szCs w:val="28"/>
          <w:lang w:eastAsia="vi-VN"/>
        </w:rPr>
        <w:t xml:space="preserve"> </w:t>
      </w:r>
      <w:proofErr w:type="spellStart"/>
      <w:r w:rsidR="0075391D" w:rsidRPr="00E2102A">
        <w:rPr>
          <w:rFonts w:cs="Times New Roman"/>
          <w:color w:val="000000" w:themeColor="text1"/>
          <w:spacing w:val="-4"/>
          <w:szCs w:val="28"/>
          <w:lang w:eastAsia="vi-VN"/>
        </w:rPr>
        <w:t>thực</w:t>
      </w:r>
      <w:proofErr w:type="spellEnd"/>
      <w:r w:rsidR="0075391D" w:rsidRPr="00E2102A">
        <w:rPr>
          <w:rFonts w:cs="Times New Roman"/>
          <w:color w:val="000000" w:themeColor="text1"/>
          <w:spacing w:val="-4"/>
          <w:szCs w:val="28"/>
          <w:lang w:eastAsia="vi-VN"/>
        </w:rPr>
        <w:t xml:space="preserve"> </w:t>
      </w:r>
      <w:proofErr w:type="spellStart"/>
      <w:r w:rsidR="0075391D" w:rsidRPr="00E2102A">
        <w:rPr>
          <w:rFonts w:cs="Times New Roman"/>
          <w:color w:val="000000" w:themeColor="text1"/>
          <w:spacing w:val="-4"/>
          <w:szCs w:val="28"/>
          <w:lang w:eastAsia="vi-VN"/>
        </w:rPr>
        <w:t>trạng</w:t>
      </w:r>
      <w:proofErr w:type="spellEnd"/>
      <w:r w:rsidR="0075391D" w:rsidRPr="00E2102A">
        <w:rPr>
          <w:rFonts w:cs="Times New Roman"/>
          <w:color w:val="000000" w:themeColor="text1"/>
          <w:spacing w:val="-4"/>
          <w:szCs w:val="28"/>
          <w:lang w:eastAsia="vi-VN"/>
        </w:rPr>
        <w:t xml:space="preserve"> </w:t>
      </w:r>
      <w:proofErr w:type="spellStart"/>
      <w:r w:rsidR="0075391D" w:rsidRPr="00E2102A">
        <w:rPr>
          <w:rFonts w:cs="Times New Roman"/>
          <w:color w:val="000000" w:themeColor="text1"/>
          <w:spacing w:val="-4"/>
          <w:szCs w:val="28"/>
          <w:lang w:eastAsia="vi-VN"/>
        </w:rPr>
        <w:t>và</w:t>
      </w:r>
      <w:proofErr w:type="spellEnd"/>
      <w:r w:rsidR="0075391D" w:rsidRPr="00E2102A">
        <w:rPr>
          <w:rFonts w:cs="Times New Roman"/>
          <w:color w:val="000000" w:themeColor="text1"/>
          <w:spacing w:val="-4"/>
          <w:szCs w:val="28"/>
          <w:lang w:eastAsia="vi-VN"/>
        </w:rPr>
        <w:t xml:space="preserve"> </w:t>
      </w:r>
      <w:proofErr w:type="spellStart"/>
      <w:r w:rsidR="0075391D" w:rsidRPr="00E2102A">
        <w:rPr>
          <w:rFonts w:cs="Times New Roman"/>
          <w:color w:val="000000" w:themeColor="text1"/>
          <w:spacing w:val="-4"/>
          <w:szCs w:val="28"/>
          <w:lang w:eastAsia="vi-VN"/>
        </w:rPr>
        <w:t>đánh</w:t>
      </w:r>
      <w:proofErr w:type="spellEnd"/>
      <w:r w:rsidR="0075391D" w:rsidRPr="00E2102A">
        <w:rPr>
          <w:rFonts w:cs="Times New Roman"/>
          <w:color w:val="000000" w:themeColor="text1"/>
          <w:spacing w:val="-4"/>
          <w:szCs w:val="28"/>
          <w:lang w:eastAsia="vi-VN"/>
        </w:rPr>
        <w:t xml:space="preserve"> </w:t>
      </w:r>
      <w:proofErr w:type="spellStart"/>
      <w:r w:rsidR="0075391D" w:rsidRPr="00E2102A">
        <w:rPr>
          <w:rFonts w:cs="Times New Roman"/>
          <w:color w:val="000000" w:themeColor="text1"/>
          <w:spacing w:val="-4"/>
          <w:szCs w:val="28"/>
          <w:lang w:eastAsia="vi-VN"/>
        </w:rPr>
        <w:t>giá</w:t>
      </w:r>
      <w:proofErr w:type="spellEnd"/>
      <w:r w:rsidR="0075391D" w:rsidRPr="00E2102A">
        <w:rPr>
          <w:rFonts w:cs="Times New Roman"/>
          <w:color w:val="000000" w:themeColor="text1"/>
          <w:spacing w:val="-4"/>
          <w:szCs w:val="28"/>
          <w:lang w:eastAsia="vi-VN"/>
        </w:rPr>
        <w:t xml:space="preserve"> </w:t>
      </w:r>
      <w:proofErr w:type="spellStart"/>
      <w:r w:rsidR="0075391D" w:rsidRPr="00E2102A">
        <w:rPr>
          <w:rFonts w:cs="Times New Roman"/>
          <w:color w:val="000000" w:themeColor="text1"/>
          <w:spacing w:val="-4"/>
          <w:szCs w:val="28"/>
          <w:lang w:eastAsia="vi-VN"/>
        </w:rPr>
        <w:t>mức</w:t>
      </w:r>
      <w:proofErr w:type="spellEnd"/>
      <w:r w:rsidR="0075391D" w:rsidRPr="00E2102A">
        <w:rPr>
          <w:rFonts w:cs="Times New Roman"/>
          <w:color w:val="000000" w:themeColor="text1"/>
          <w:spacing w:val="-4"/>
          <w:szCs w:val="28"/>
          <w:lang w:eastAsia="vi-VN"/>
        </w:rPr>
        <w:t xml:space="preserve"> </w:t>
      </w:r>
      <w:proofErr w:type="spellStart"/>
      <w:r w:rsidR="0075391D" w:rsidRPr="00E2102A">
        <w:rPr>
          <w:rFonts w:cs="Times New Roman"/>
          <w:color w:val="000000" w:themeColor="text1"/>
          <w:spacing w:val="-4"/>
          <w:szCs w:val="28"/>
          <w:lang w:eastAsia="vi-VN"/>
        </w:rPr>
        <w:t>độ</w:t>
      </w:r>
      <w:proofErr w:type="spellEnd"/>
      <w:r w:rsidR="0075391D" w:rsidRPr="00E2102A">
        <w:rPr>
          <w:rFonts w:cs="Times New Roman"/>
          <w:color w:val="000000" w:themeColor="text1"/>
          <w:spacing w:val="-4"/>
          <w:szCs w:val="28"/>
          <w:lang w:eastAsia="vi-VN"/>
        </w:rPr>
        <w:t xml:space="preserve"> </w:t>
      </w:r>
      <w:proofErr w:type="spellStart"/>
      <w:r w:rsidR="0075391D" w:rsidRPr="00E2102A">
        <w:rPr>
          <w:rFonts w:cs="Times New Roman"/>
          <w:color w:val="000000" w:themeColor="text1"/>
          <w:spacing w:val="-4"/>
          <w:szCs w:val="28"/>
          <w:lang w:eastAsia="vi-VN"/>
        </w:rPr>
        <w:t>ảnh</w:t>
      </w:r>
      <w:proofErr w:type="spellEnd"/>
      <w:r w:rsidR="0075391D" w:rsidRPr="00E2102A">
        <w:rPr>
          <w:rFonts w:cs="Times New Roman"/>
          <w:color w:val="000000" w:themeColor="text1"/>
          <w:spacing w:val="-4"/>
          <w:szCs w:val="28"/>
          <w:lang w:eastAsia="vi-VN"/>
        </w:rPr>
        <w:t xml:space="preserve"> </w:t>
      </w:r>
      <w:proofErr w:type="spellStart"/>
      <w:r w:rsidR="0075391D" w:rsidRPr="00E2102A">
        <w:rPr>
          <w:rFonts w:cs="Times New Roman"/>
          <w:color w:val="000000" w:themeColor="text1"/>
          <w:spacing w:val="-4"/>
          <w:szCs w:val="28"/>
          <w:lang w:eastAsia="vi-VN"/>
        </w:rPr>
        <w:t>hưởng</w:t>
      </w:r>
      <w:proofErr w:type="spellEnd"/>
      <w:r w:rsidR="0075391D" w:rsidRPr="00E2102A">
        <w:rPr>
          <w:rFonts w:cs="Times New Roman"/>
          <w:color w:val="000000" w:themeColor="text1"/>
          <w:spacing w:val="-4"/>
          <w:szCs w:val="28"/>
          <w:lang w:eastAsia="vi-VN"/>
        </w:rPr>
        <w:t xml:space="preserve"> </w:t>
      </w:r>
      <w:proofErr w:type="spellStart"/>
      <w:r w:rsidR="0075391D" w:rsidRPr="00E2102A">
        <w:rPr>
          <w:rFonts w:cs="Times New Roman"/>
          <w:color w:val="000000" w:themeColor="text1"/>
          <w:spacing w:val="-4"/>
          <w:szCs w:val="28"/>
          <w:lang w:eastAsia="vi-VN"/>
        </w:rPr>
        <w:t>của</w:t>
      </w:r>
      <w:proofErr w:type="spellEnd"/>
      <w:r w:rsidR="0075391D" w:rsidRPr="00E2102A">
        <w:rPr>
          <w:rFonts w:cs="Times New Roman"/>
          <w:color w:val="000000" w:themeColor="text1"/>
          <w:spacing w:val="-4"/>
          <w:szCs w:val="28"/>
          <w:lang w:eastAsia="vi-VN"/>
        </w:rPr>
        <w:t xml:space="preserve"> </w:t>
      </w:r>
      <w:proofErr w:type="spellStart"/>
      <w:r w:rsidR="0075391D" w:rsidRPr="00E2102A">
        <w:rPr>
          <w:rFonts w:cs="Times New Roman"/>
          <w:color w:val="000000" w:themeColor="text1"/>
          <w:spacing w:val="-4"/>
          <w:szCs w:val="28"/>
          <w:lang w:eastAsia="vi-VN"/>
        </w:rPr>
        <w:t>lãnh</w:t>
      </w:r>
      <w:proofErr w:type="spellEnd"/>
      <w:r w:rsidR="0075391D" w:rsidRPr="00E2102A">
        <w:rPr>
          <w:rFonts w:cs="Times New Roman"/>
          <w:color w:val="000000" w:themeColor="text1"/>
          <w:spacing w:val="-4"/>
          <w:szCs w:val="28"/>
          <w:lang w:eastAsia="vi-VN"/>
        </w:rPr>
        <w:t xml:space="preserve"> </w:t>
      </w:r>
      <w:proofErr w:type="spellStart"/>
      <w:r w:rsidR="0075391D" w:rsidRPr="00E2102A">
        <w:rPr>
          <w:rFonts w:cs="Times New Roman"/>
          <w:color w:val="000000" w:themeColor="text1"/>
          <w:spacing w:val="-4"/>
          <w:szCs w:val="28"/>
          <w:lang w:eastAsia="vi-VN"/>
        </w:rPr>
        <w:t>đạo</w:t>
      </w:r>
      <w:proofErr w:type="spellEnd"/>
      <w:r w:rsidR="0075391D" w:rsidRPr="00E2102A">
        <w:rPr>
          <w:rFonts w:cs="Times New Roman"/>
          <w:color w:val="000000" w:themeColor="text1"/>
          <w:spacing w:val="-4"/>
          <w:szCs w:val="28"/>
          <w:lang w:eastAsia="vi-VN"/>
        </w:rPr>
        <w:t xml:space="preserve"> </w:t>
      </w:r>
      <w:proofErr w:type="spellStart"/>
      <w:r w:rsidR="0075391D" w:rsidRPr="00E2102A">
        <w:rPr>
          <w:rFonts w:cs="Times New Roman"/>
          <w:color w:val="000000" w:themeColor="text1"/>
          <w:spacing w:val="-4"/>
          <w:szCs w:val="28"/>
          <w:lang w:eastAsia="vi-VN"/>
        </w:rPr>
        <w:t>số</w:t>
      </w:r>
      <w:proofErr w:type="spellEnd"/>
      <w:r w:rsidR="0075391D" w:rsidRPr="00E2102A">
        <w:rPr>
          <w:rFonts w:cs="Times New Roman"/>
          <w:color w:val="000000" w:themeColor="text1"/>
          <w:spacing w:val="-4"/>
          <w:szCs w:val="28"/>
          <w:lang w:eastAsia="vi-VN"/>
        </w:rPr>
        <w:t xml:space="preserve"> </w:t>
      </w:r>
      <w:proofErr w:type="spellStart"/>
      <w:r w:rsidR="0075391D" w:rsidRPr="00E2102A">
        <w:rPr>
          <w:rFonts w:cs="Times New Roman"/>
          <w:color w:val="000000" w:themeColor="text1"/>
          <w:spacing w:val="-4"/>
          <w:szCs w:val="28"/>
          <w:lang w:eastAsia="vi-VN"/>
        </w:rPr>
        <w:t>đến</w:t>
      </w:r>
      <w:proofErr w:type="spellEnd"/>
      <w:r w:rsidR="0075391D" w:rsidRPr="00E2102A">
        <w:rPr>
          <w:rFonts w:cs="Times New Roman"/>
          <w:color w:val="000000" w:themeColor="text1"/>
          <w:spacing w:val="-4"/>
          <w:szCs w:val="28"/>
          <w:lang w:eastAsia="vi-VN"/>
        </w:rPr>
        <w:t xml:space="preserve"> chia </w:t>
      </w:r>
      <w:proofErr w:type="spellStart"/>
      <w:r w:rsidR="0075391D" w:rsidRPr="00E2102A">
        <w:rPr>
          <w:rFonts w:cs="Times New Roman"/>
          <w:color w:val="000000" w:themeColor="text1"/>
          <w:spacing w:val="-4"/>
          <w:szCs w:val="28"/>
          <w:lang w:eastAsia="vi-VN"/>
        </w:rPr>
        <w:t>sẻ</w:t>
      </w:r>
      <w:proofErr w:type="spellEnd"/>
      <w:r w:rsidR="0075391D" w:rsidRPr="00E2102A">
        <w:rPr>
          <w:rFonts w:cs="Times New Roman"/>
          <w:color w:val="000000" w:themeColor="text1"/>
          <w:spacing w:val="-4"/>
          <w:szCs w:val="28"/>
          <w:lang w:eastAsia="vi-VN"/>
        </w:rPr>
        <w:t xml:space="preserve"> tri </w:t>
      </w:r>
      <w:proofErr w:type="spellStart"/>
      <w:r w:rsidR="0075391D" w:rsidRPr="00E2102A">
        <w:rPr>
          <w:rFonts w:cs="Times New Roman"/>
          <w:color w:val="000000" w:themeColor="text1"/>
          <w:spacing w:val="-4"/>
          <w:szCs w:val="28"/>
          <w:lang w:eastAsia="vi-VN"/>
        </w:rPr>
        <w:t>thức</w:t>
      </w:r>
      <w:proofErr w:type="spellEnd"/>
      <w:r w:rsidR="0075391D" w:rsidRPr="00E2102A">
        <w:rPr>
          <w:rFonts w:cs="Times New Roman"/>
          <w:color w:val="000000" w:themeColor="text1"/>
          <w:spacing w:val="-4"/>
          <w:szCs w:val="28"/>
          <w:lang w:eastAsia="vi-VN"/>
        </w:rPr>
        <w:t xml:space="preserve"> </w:t>
      </w:r>
      <w:proofErr w:type="spellStart"/>
      <w:r w:rsidR="0075391D" w:rsidRPr="00E2102A">
        <w:rPr>
          <w:rFonts w:cs="Times New Roman"/>
          <w:color w:val="000000" w:themeColor="text1"/>
          <w:spacing w:val="-4"/>
          <w:szCs w:val="28"/>
          <w:lang w:eastAsia="vi-VN"/>
        </w:rPr>
        <w:t>và</w:t>
      </w:r>
      <w:proofErr w:type="spellEnd"/>
      <w:r w:rsidR="0075391D" w:rsidRPr="00E2102A">
        <w:rPr>
          <w:rFonts w:cs="Times New Roman"/>
          <w:color w:val="000000" w:themeColor="text1"/>
          <w:spacing w:val="-4"/>
          <w:szCs w:val="28"/>
          <w:lang w:eastAsia="vi-VN"/>
        </w:rPr>
        <w:t xml:space="preserve"> </w:t>
      </w:r>
      <w:proofErr w:type="spellStart"/>
      <w:r w:rsidR="0075391D" w:rsidRPr="00E2102A">
        <w:rPr>
          <w:rFonts w:cs="Times New Roman"/>
          <w:color w:val="000000" w:themeColor="text1"/>
          <w:spacing w:val="-4"/>
          <w:szCs w:val="28"/>
          <w:lang w:eastAsia="vi-VN"/>
        </w:rPr>
        <w:t>đổi</w:t>
      </w:r>
      <w:proofErr w:type="spellEnd"/>
      <w:r w:rsidR="0075391D" w:rsidRPr="00E2102A">
        <w:rPr>
          <w:rFonts w:cs="Times New Roman"/>
          <w:color w:val="000000" w:themeColor="text1"/>
          <w:spacing w:val="-4"/>
          <w:szCs w:val="28"/>
          <w:lang w:eastAsia="vi-VN"/>
        </w:rPr>
        <w:t xml:space="preserve"> </w:t>
      </w:r>
      <w:proofErr w:type="spellStart"/>
      <w:r w:rsidR="0075391D" w:rsidRPr="00E2102A">
        <w:rPr>
          <w:rFonts w:cs="Times New Roman"/>
          <w:color w:val="000000" w:themeColor="text1"/>
          <w:spacing w:val="-4"/>
          <w:szCs w:val="28"/>
          <w:lang w:eastAsia="vi-VN"/>
        </w:rPr>
        <w:t>mới</w:t>
      </w:r>
      <w:proofErr w:type="spellEnd"/>
      <w:r w:rsidR="0075391D" w:rsidRPr="00E2102A">
        <w:rPr>
          <w:rFonts w:cs="Times New Roman"/>
          <w:color w:val="000000" w:themeColor="text1"/>
          <w:spacing w:val="-4"/>
          <w:szCs w:val="28"/>
          <w:lang w:eastAsia="vi-VN"/>
        </w:rPr>
        <w:t xml:space="preserve"> </w:t>
      </w:r>
      <w:proofErr w:type="spellStart"/>
      <w:r w:rsidR="0075391D" w:rsidRPr="00E2102A">
        <w:rPr>
          <w:rFonts w:cs="Times New Roman"/>
          <w:color w:val="000000" w:themeColor="text1"/>
          <w:spacing w:val="-4"/>
          <w:szCs w:val="28"/>
          <w:lang w:eastAsia="vi-VN"/>
        </w:rPr>
        <w:t>tại</w:t>
      </w:r>
      <w:proofErr w:type="spellEnd"/>
      <w:r w:rsidR="0075391D" w:rsidRPr="00E2102A">
        <w:rPr>
          <w:rFonts w:cs="Times New Roman"/>
          <w:color w:val="000000" w:themeColor="text1"/>
          <w:spacing w:val="-4"/>
          <w:szCs w:val="28"/>
          <w:lang w:eastAsia="vi-VN"/>
        </w:rPr>
        <w:t xml:space="preserve"> </w:t>
      </w:r>
      <w:proofErr w:type="spellStart"/>
      <w:r w:rsidR="0075391D" w:rsidRPr="00E2102A">
        <w:rPr>
          <w:rFonts w:cs="Times New Roman"/>
          <w:color w:val="000000" w:themeColor="text1"/>
          <w:spacing w:val="-4"/>
          <w:szCs w:val="28"/>
          <w:lang w:eastAsia="vi-VN"/>
        </w:rPr>
        <w:t>các</w:t>
      </w:r>
      <w:proofErr w:type="spellEnd"/>
      <w:r w:rsidR="0075391D" w:rsidRPr="00E2102A">
        <w:rPr>
          <w:rFonts w:cs="Times New Roman"/>
          <w:color w:val="000000" w:themeColor="text1"/>
          <w:spacing w:val="-4"/>
          <w:szCs w:val="28"/>
          <w:lang w:eastAsia="vi-VN"/>
        </w:rPr>
        <w:t xml:space="preserve"> HTXNN Việt Nam</w:t>
      </w:r>
      <w:r w:rsidRPr="00E2102A">
        <w:rPr>
          <w:rFonts w:cs="Times New Roman"/>
          <w:color w:val="000000" w:themeColor="text1"/>
          <w:szCs w:val="28"/>
        </w:rPr>
        <w:t xml:space="preserve">; </w:t>
      </w:r>
      <w:proofErr w:type="spellStart"/>
      <w:r w:rsidRPr="00E2102A">
        <w:rPr>
          <w:rFonts w:cs="Times New Roman"/>
          <w:color w:val="000000" w:themeColor="text1"/>
          <w:szCs w:val="28"/>
        </w:rPr>
        <w:t>đánh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giá</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mức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độ</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ảnh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hưởng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của</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lãnh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đạo</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số</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đến</w:t>
      </w:r>
      <w:proofErr w:type="spellEnd"/>
      <w:r w:rsidRPr="00E2102A">
        <w:rPr>
          <w:rFonts w:cs="Times New Roman"/>
          <w:color w:val="000000" w:themeColor="text1"/>
          <w:szCs w:val="28"/>
        </w:rPr>
        <w:t xml:space="preserve"> chia </w:t>
      </w:r>
      <w:proofErr w:type="spellStart"/>
      <w:r w:rsidRPr="00E2102A">
        <w:rPr>
          <w:rFonts w:cs="Times New Roman"/>
          <w:color w:val="000000" w:themeColor="text1"/>
          <w:szCs w:val="28"/>
        </w:rPr>
        <w:t>sẻ</w:t>
      </w:r>
      <w:proofErr w:type="spellEnd"/>
      <w:r w:rsidRPr="00E2102A">
        <w:rPr>
          <w:rFonts w:cs="Times New Roman"/>
          <w:color w:val="000000" w:themeColor="text1"/>
          <w:szCs w:val="28"/>
        </w:rPr>
        <w:t xml:space="preserve"> tri </w:t>
      </w:r>
      <w:proofErr w:type="spellStart"/>
      <w:r w:rsidRPr="00E2102A">
        <w:rPr>
          <w:rFonts w:cs="Times New Roman"/>
          <w:color w:val="000000" w:themeColor="text1"/>
          <w:szCs w:val="28"/>
        </w:rPr>
        <w:t>thức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và</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đổi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mới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tại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các</w:t>
      </w:r>
      <w:proofErr w:type="spellEnd"/>
      <w:r w:rsidRPr="00E2102A">
        <w:rPr>
          <w:rFonts w:cs="Times New Roman"/>
          <w:color w:val="000000" w:themeColor="text1"/>
          <w:szCs w:val="28"/>
        </w:rPr>
        <w:t xml:space="preserve"> HTXNN Việt Nam;</w:t>
      </w:r>
      <w:r w:rsidRPr="00E2102A">
        <w:rPr>
          <w:rFonts w:cs="Times New Roman"/>
          <w:b/>
          <w:bCs/>
          <w:i/>
          <w:iCs/>
          <w:color w:val="000000" w:themeColor="text1"/>
          <w:spacing w:val="-4"/>
          <w:szCs w:val="28"/>
          <w:lang w:eastAsia="vi-VN"/>
        </w:rPr>
        <w:t xml:space="preserve"> </w:t>
      </w:r>
      <w:proofErr w:type="spellStart"/>
      <w:r w:rsidRPr="00E2102A">
        <w:rPr>
          <w:rFonts w:cs="Times New Roman"/>
          <w:i/>
          <w:iCs/>
          <w:color w:val="000000" w:themeColor="text1"/>
          <w:spacing w:val="-6"/>
          <w:szCs w:val="28"/>
        </w:rPr>
        <w:t>Thứ</w:t>
      </w:r>
      <w:proofErr w:type="spellEnd"/>
      <w:r w:rsidRPr="00E2102A">
        <w:rPr>
          <w:rFonts w:cs="Times New Roman"/>
          <w:i/>
          <w:iCs/>
          <w:color w:val="000000" w:themeColor="text1"/>
          <w:spacing w:val="-6"/>
          <w:szCs w:val="28"/>
        </w:rPr>
        <w:t xml:space="preserve"> </w:t>
      </w:r>
      <w:proofErr w:type="spellStart"/>
      <w:r w:rsidRPr="00E2102A">
        <w:rPr>
          <w:rFonts w:cs="Times New Roman"/>
          <w:i/>
          <w:iCs/>
          <w:color w:val="000000" w:themeColor="text1"/>
          <w:spacing w:val="-6"/>
          <w:szCs w:val="28"/>
        </w:rPr>
        <w:t>năm</w:t>
      </w:r>
      <w:proofErr w:type="spellEnd"/>
      <w:r w:rsidRPr="00E2102A">
        <w:rPr>
          <w:rFonts w:cs="Times New Roman"/>
          <w:i/>
          <w:iCs/>
          <w:color w:val="000000" w:themeColor="text1"/>
          <w:spacing w:val="-6"/>
          <w:szCs w:val="28"/>
        </w:rPr>
        <w:t xml:space="preserve">, </w:t>
      </w:r>
      <w:proofErr w:type="spellStart"/>
      <w:r w:rsidRPr="00E2102A">
        <w:rPr>
          <w:rFonts w:cs="Times New Roman"/>
          <w:color w:val="000000" w:themeColor="text1"/>
          <w:spacing w:val="-6"/>
          <w:szCs w:val="28"/>
        </w:rPr>
        <w:t>đề</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xuất</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hàm</w:t>
      </w:r>
      <w:proofErr w:type="spellEnd"/>
      <w:r w:rsidRPr="00E2102A">
        <w:rPr>
          <w:rFonts w:cs="Times New Roman"/>
          <w:color w:val="000000" w:themeColor="text1"/>
          <w:spacing w:val="-6"/>
          <w:szCs w:val="28"/>
        </w:rPr>
        <w:t xml:space="preserve"> ý </w:t>
      </w:r>
      <w:proofErr w:type="spellStart"/>
      <w:r w:rsidRPr="00E2102A">
        <w:rPr>
          <w:rFonts w:cs="Times New Roman"/>
          <w:color w:val="000000" w:themeColor="text1"/>
          <w:spacing w:val="-6"/>
          <w:szCs w:val="28"/>
        </w:rPr>
        <w:t>quản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trị</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và</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khuyến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nghị</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thúc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đẩy</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đổi</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mới</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tại</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các</w:t>
      </w:r>
      <w:proofErr w:type="spellEnd"/>
      <w:r w:rsidRPr="00E2102A">
        <w:rPr>
          <w:rFonts w:cs="Times New Roman"/>
          <w:color w:val="000000" w:themeColor="text1"/>
          <w:spacing w:val="-6"/>
          <w:szCs w:val="28"/>
        </w:rPr>
        <w:t xml:space="preserve"> HTXNN Việt Nam </w:t>
      </w:r>
      <w:proofErr w:type="spellStart"/>
      <w:r w:rsidRPr="00E2102A">
        <w:rPr>
          <w:rFonts w:cs="Times New Roman"/>
          <w:color w:val="000000" w:themeColor="text1"/>
          <w:spacing w:val="-6"/>
          <w:szCs w:val="28"/>
        </w:rPr>
        <w:t>dựa</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trên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kết</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quả</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nghiên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cứu</w:t>
      </w:r>
      <w:proofErr w:type="spellEnd"/>
      <w:r w:rsidRPr="00E2102A">
        <w:rPr>
          <w:rFonts w:cs="Times New Roman"/>
          <w:color w:val="000000" w:themeColor="text1"/>
          <w:spacing w:val="-6"/>
          <w:szCs w:val="28"/>
        </w:rPr>
        <w:t>.</w:t>
      </w:r>
    </w:p>
    <w:p w14:paraId="3ECFB3B2" w14:textId="77777777" w:rsidR="00D446AA" w:rsidRPr="00E2102A" w:rsidRDefault="00D446AA" w:rsidP="00B341E7">
      <w:pPr>
        <w:pStyle w:val="Heading2"/>
        <w:spacing w:before="0" w:after="0" w:line="240" w:lineRule="auto"/>
        <w:rPr>
          <w:rFonts w:ascii="Times New Roman" w:hAnsi="Times New Roman" w:cs="Times New Roman"/>
          <w:b w:val="0"/>
          <w:bCs/>
          <w:color w:val="000000" w:themeColor="text1"/>
          <w:sz w:val="28"/>
          <w:szCs w:val="28"/>
        </w:rPr>
      </w:pPr>
      <w:bookmarkStart w:id="26" w:name="_Toc200098790"/>
      <w:bookmarkStart w:id="27" w:name="_Toc220572859"/>
      <w:bookmarkStart w:id="28" w:name="_Toc220573134"/>
      <w:bookmarkStart w:id="29" w:name="_Toc220573460"/>
      <w:r w:rsidRPr="00E2102A">
        <w:rPr>
          <w:rFonts w:ascii="Times New Roman" w:hAnsi="Times New Roman" w:cs="Times New Roman"/>
          <w:bCs/>
          <w:color w:val="000000" w:themeColor="text1"/>
          <w:sz w:val="28"/>
          <w:szCs w:val="28"/>
        </w:rPr>
        <w:t xml:space="preserve">3. </w:t>
      </w:r>
      <w:proofErr w:type="spellStart"/>
      <w:r w:rsidRPr="00E2102A">
        <w:rPr>
          <w:rFonts w:ascii="Times New Roman" w:hAnsi="Times New Roman" w:cs="Times New Roman"/>
          <w:bCs/>
          <w:color w:val="000000" w:themeColor="text1"/>
          <w:sz w:val="28"/>
          <w:szCs w:val="28"/>
        </w:rPr>
        <w:t>Đối</w:t>
      </w:r>
      <w:proofErr w:type="spellEnd"/>
      <w:r w:rsidRPr="00E2102A">
        <w:rPr>
          <w:rFonts w:ascii="Times New Roman" w:hAnsi="Times New Roman" w:cs="Times New Roman"/>
          <w:bCs/>
          <w:color w:val="000000" w:themeColor="text1"/>
          <w:sz w:val="28"/>
          <w:szCs w:val="28"/>
        </w:rPr>
        <w:t xml:space="preserve"> </w:t>
      </w:r>
      <w:proofErr w:type="spellStart"/>
      <w:r w:rsidRPr="00E2102A">
        <w:rPr>
          <w:rFonts w:ascii="Times New Roman" w:hAnsi="Times New Roman" w:cs="Times New Roman"/>
          <w:bCs/>
          <w:color w:val="000000" w:themeColor="text1"/>
          <w:sz w:val="28"/>
          <w:szCs w:val="28"/>
        </w:rPr>
        <w:t>tượng</w:t>
      </w:r>
      <w:proofErr w:type="spellEnd"/>
      <w:r w:rsidRPr="00E2102A">
        <w:rPr>
          <w:rFonts w:ascii="Times New Roman" w:hAnsi="Times New Roman" w:cs="Times New Roman"/>
          <w:bCs/>
          <w:color w:val="000000" w:themeColor="text1"/>
          <w:sz w:val="28"/>
          <w:szCs w:val="28"/>
        </w:rPr>
        <w:t xml:space="preserve"> </w:t>
      </w:r>
      <w:proofErr w:type="spellStart"/>
      <w:r w:rsidRPr="00E2102A">
        <w:rPr>
          <w:rFonts w:ascii="Times New Roman" w:hAnsi="Times New Roman" w:cs="Times New Roman"/>
          <w:bCs/>
          <w:color w:val="000000" w:themeColor="text1"/>
          <w:sz w:val="28"/>
          <w:szCs w:val="28"/>
        </w:rPr>
        <w:t>và</w:t>
      </w:r>
      <w:proofErr w:type="spellEnd"/>
      <w:r w:rsidRPr="00E2102A">
        <w:rPr>
          <w:rFonts w:ascii="Times New Roman" w:hAnsi="Times New Roman" w:cs="Times New Roman"/>
          <w:bCs/>
          <w:color w:val="000000" w:themeColor="text1"/>
          <w:sz w:val="28"/>
          <w:szCs w:val="28"/>
        </w:rPr>
        <w:t xml:space="preserve"> </w:t>
      </w:r>
      <w:proofErr w:type="spellStart"/>
      <w:r w:rsidRPr="00E2102A">
        <w:rPr>
          <w:rFonts w:ascii="Times New Roman" w:hAnsi="Times New Roman" w:cs="Times New Roman"/>
          <w:bCs/>
          <w:color w:val="000000" w:themeColor="text1"/>
          <w:sz w:val="28"/>
          <w:szCs w:val="28"/>
        </w:rPr>
        <w:t>phạm</w:t>
      </w:r>
      <w:proofErr w:type="spellEnd"/>
      <w:r w:rsidRPr="00E2102A">
        <w:rPr>
          <w:rFonts w:ascii="Times New Roman" w:hAnsi="Times New Roman" w:cs="Times New Roman"/>
          <w:bCs/>
          <w:color w:val="000000" w:themeColor="text1"/>
          <w:sz w:val="28"/>
          <w:szCs w:val="28"/>
        </w:rPr>
        <w:t xml:space="preserve"> vi </w:t>
      </w:r>
      <w:proofErr w:type="spellStart"/>
      <w:r w:rsidRPr="00E2102A">
        <w:rPr>
          <w:rFonts w:ascii="Times New Roman" w:hAnsi="Times New Roman" w:cs="Times New Roman"/>
          <w:bCs/>
          <w:color w:val="000000" w:themeColor="text1"/>
          <w:sz w:val="28"/>
          <w:szCs w:val="28"/>
        </w:rPr>
        <w:t>nghiên</w:t>
      </w:r>
      <w:proofErr w:type="spellEnd"/>
      <w:r w:rsidRPr="00E2102A">
        <w:rPr>
          <w:rFonts w:ascii="Times New Roman" w:hAnsi="Times New Roman" w:cs="Times New Roman"/>
          <w:bCs/>
          <w:color w:val="000000" w:themeColor="text1"/>
          <w:sz w:val="28"/>
          <w:szCs w:val="28"/>
        </w:rPr>
        <w:t xml:space="preserve"> </w:t>
      </w:r>
      <w:proofErr w:type="spellStart"/>
      <w:r w:rsidRPr="00E2102A">
        <w:rPr>
          <w:rFonts w:ascii="Times New Roman" w:hAnsi="Times New Roman" w:cs="Times New Roman"/>
          <w:bCs/>
          <w:color w:val="000000" w:themeColor="text1"/>
          <w:sz w:val="28"/>
          <w:szCs w:val="28"/>
        </w:rPr>
        <w:t>cứu</w:t>
      </w:r>
      <w:bookmarkEnd w:id="26"/>
      <w:bookmarkEnd w:id="27"/>
      <w:bookmarkEnd w:id="28"/>
      <w:bookmarkEnd w:id="29"/>
      <w:proofErr w:type="spellEnd"/>
    </w:p>
    <w:p w14:paraId="412D9B97" w14:textId="77777777" w:rsidR="00D446AA" w:rsidRPr="00E2102A" w:rsidRDefault="00D446AA" w:rsidP="00B341E7">
      <w:pPr>
        <w:pStyle w:val="Heading1"/>
        <w:spacing w:before="0" w:after="0" w:line="240" w:lineRule="auto"/>
        <w:rPr>
          <w:rFonts w:ascii="Times New Roman" w:hAnsi="Times New Roman" w:cs="Times New Roman"/>
          <w:b w:val="0"/>
          <w:i/>
          <w:iCs/>
          <w:color w:val="000000" w:themeColor="text1"/>
          <w:sz w:val="28"/>
        </w:rPr>
      </w:pPr>
      <w:bookmarkStart w:id="30" w:name="_Toc198530433"/>
      <w:bookmarkStart w:id="31" w:name="_Toc200098791"/>
      <w:bookmarkStart w:id="32" w:name="_Toc211350629"/>
      <w:bookmarkStart w:id="33" w:name="_Toc216425382"/>
      <w:bookmarkStart w:id="34" w:name="_Toc216778476"/>
      <w:bookmarkStart w:id="35" w:name="_Toc220568152"/>
      <w:bookmarkStart w:id="36" w:name="_Toc220572860"/>
      <w:bookmarkStart w:id="37" w:name="_Toc220573135"/>
      <w:bookmarkStart w:id="38" w:name="_Toc220573461"/>
      <w:r w:rsidRPr="00E2102A">
        <w:rPr>
          <w:rFonts w:ascii="Times New Roman" w:hAnsi="Times New Roman" w:cs="Times New Roman"/>
          <w:i/>
          <w:iCs/>
          <w:color w:val="000000" w:themeColor="text1"/>
          <w:sz w:val="28"/>
        </w:rPr>
        <w:t xml:space="preserve">3.1. </w:t>
      </w:r>
      <w:proofErr w:type="spellStart"/>
      <w:r w:rsidRPr="00E2102A">
        <w:rPr>
          <w:rFonts w:ascii="Times New Roman" w:hAnsi="Times New Roman" w:cs="Times New Roman"/>
          <w:i/>
          <w:iCs/>
          <w:color w:val="000000" w:themeColor="text1"/>
          <w:sz w:val="28"/>
        </w:rPr>
        <w:t>Đối</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tượng</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nghiên</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cứu</w:t>
      </w:r>
      <w:bookmarkEnd w:id="30"/>
      <w:bookmarkEnd w:id="31"/>
      <w:bookmarkEnd w:id="32"/>
      <w:bookmarkEnd w:id="33"/>
      <w:bookmarkEnd w:id="34"/>
      <w:bookmarkEnd w:id="35"/>
      <w:bookmarkEnd w:id="36"/>
      <w:bookmarkEnd w:id="37"/>
      <w:bookmarkEnd w:id="38"/>
      <w:proofErr w:type="spellEnd"/>
    </w:p>
    <w:p w14:paraId="59966A89" w14:textId="77777777" w:rsidR="00D446AA" w:rsidRPr="00E2102A" w:rsidRDefault="00D446AA" w:rsidP="00B341E7">
      <w:pPr>
        <w:spacing w:after="0" w:line="240" w:lineRule="auto"/>
        <w:ind w:firstLine="567"/>
        <w:jc w:val="both"/>
        <w:rPr>
          <w:rFonts w:cs="Times New Roman"/>
          <w:color w:val="000000" w:themeColor="text1"/>
          <w:szCs w:val="28"/>
        </w:rPr>
      </w:pPr>
      <w:proofErr w:type="spellStart"/>
      <w:r w:rsidRPr="00E2102A">
        <w:rPr>
          <w:rFonts w:cs="Times New Roman"/>
          <w:color w:val="000000" w:themeColor="text1"/>
          <w:szCs w:val="28"/>
        </w:rPr>
        <w:t>Nghiên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cứu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ảnh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hưởng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của</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lãnh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đạo</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số</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đến</w:t>
      </w:r>
      <w:proofErr w:type="spellEnd"/>
      <w:r w:rsidRPr="00E2102A">
        <w:rPr>
          <w:rFonts w:cs="Times New Roman"/>
          <w:color w:val="000000" w:themeColor="text1"/>
          <w:szCs w:val="28"/>
        </w:rPr>
        <w:t xml:space="preserve"> chia </w:t>
      </w:r>
      <w:proofErr w:type="spellStart"/>
      <w:r w:rsidRPr="00E2102A">
        <w:rPr>
          <w:rFonts w:cs="Times New Roman"/>
          <w:color w:val="000000" w:themeColor="text1"/>
          <w:szCs w:val="28"/>
        </w:rPr>
        <w:t>sẻ</w:t>
      </w:r>
      <w:proofErr w:type="spellEnd"/>
      <w:r w:rsidRPr="00E2102A">
        <w:rPr>
          <w:rFonts w:cs="Times New Roman"/>
          <w:color w:val="000000" w:themeColor="text1"/>
          <w:szCs w:val="28"/>
        </w:rPr>
        <w:t xml:space="preserve"> tri </w:t>
      </w:r>
      <w:proofErr w:type="spellStart"/>
      <w:r w:rsidRPr="00E2102A">
        <w:rPr>
          <w:rFonts w:cs="Times New Roman"/>
          <w:color w:val="000000" w:themeColor="text1"/>
          <w:szCs w:val="28"/>
        </w:rPr>
        <w:t>thức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và</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đổi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mới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tại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các</w:t>
      </w:r>
      <w:proofErr w:type="spellEnd"/>
      <w:r w:rsidRPr="00E2102A">
        <w:rPr>
          <w:rFonts w:cs="Times New Roman"/>
          <w:color w:val="000000" w:themeColor="text1"/>
          <w:szCs w:val="28"/>
        </w:rPr>
        <w:t xml:space="preserve"> HTXNN Việt Nam.</w:t>
      </w:r>
      <w:bookmarkStart w:id="39" w:name="_Toc198530434"/>
      <w:bookmarkStart w:id="40" w:name="_Toc200098792"/>
      <w:bookmarkStart w:id="41" w:name="_Toc211350630"/>
      <w:bookmarkStart w:id="42" w:name="_Toc216425383"/>
      <w:bookmarkStart w:id="43" w:name="_Toc216778477"/>
      <w:bookmarkStart w:id="44" w:name="_Toc220568153"/>
      <w:bookmarkStart w:id="45" w:name="_Toc220572861"/>
      <w:bookmarkStart w:id="46" w:name="_Toc220573136"/>
      <w:bookmarkStart w:id="47" w:name="_Toc220573462"/>
    </w:p>
    <w:p w14:paraId="44D57F30" w14:textId="77777777" w:rsidR="00E2102A" w:rsidRDefault="00E2102A">
      <w:pPr>
        <w:rPr>
          <w:rFonts w:cs="Times New Roman"/>
          <w:b/>
          <w:i/>
          <w:iCs/>
          <w:color w:val="000000" w:themeColor="text1"/>
          <w:szCs w:val="28"/>
        </w:rPr>
      </w:pPr>
      <w:r>
        <w:rPr>
          <w:rFonts w:cs="Times New Roman"/>
          <w:b/>
          <w:i/>
          <w:iCs/>
          <w:color w:val="000000" w:themeColor="text1"/>
          <w:szCs w:val="28"/>
        </w:rPr>
        <w:br w:type="page"/>
      </w:r>
    </w:p>
    <w:p w14:paraId="0119DBB6" w14:textId="1895C5E4" w:rsidR="00D446AA" w:rsidRPr="00E2102A" w:rsidRDefault="00D446AA" w:rsidP="00B341E7">
      <w:pPr>
        <w:spacing w:after="0" w:line="240" w:lineRule="auto"/>
        <w:jc w:val="both"/>
        <w:rPr>
          <w:rFonts w:cs="Times New Roman"/>
          <w:b/>
          <w:i/>
          <w:iCs/>
          <w:color w:val="000000" w:themeColor="text1"/>
          <w:szCs w:val="28"/>
        </w:rPr>
      </w:pPr>
      <w:r w:rsidRPr="00E2102A">
        <w:rPr>
          <w:rFonts w:cs="Times New Roman"/>
          <w:b/>
          <w:i/>
          <w:iCs/>
          <w:color w:val="000000" w:themeColor="text1"/>
          <w:szCs w:val="28"/>
        </w:rPr>
        <w:lastRenderedPageBreak/>
        <w:t xml:space="preserve">3.2. Phạm vi </w:t>
      </w:r>
      <w:proofErr w:type="spellStart"/>
      <w:r w:rsidRPr="00E2102A">
        <w:rPr>
          <w:rFonts w:cs="Times New Roman"/>
          <w:b/>
          <w:i/>
          <w:iCs/>
          <w:color w:val="000000" w:themeColor="text1"/>
          <w:szCs w:val="28"/>
        </w:rPr>
        <w:t>nghiên</w:t>
      </w:r>
      <w:proofErr w:type="spellEnd"/>
      <w:r w:rsidRPr="00E2102A">
        <w:rPr>
          <w:rFonts w:cs="Times New Roman"/>
          <w:b/>
          <w:i/>
          <w:iCs/>
          <w:color w:val="000000" w:themeColor="text1"/>
          <w:szCs w:val="28"/>
        </w:rPr>
        <w:t xml:space="preserve"> </w:t>
      </w:r>
      <w:proofErr w:type="spellStart"/>
      <w:r w:rsidRPr="00E2102A">
        <w:rPr>
          <w:rFonts w:cs="Times New Roman"/>
          <w:b/>
          <w:i/>
          <w:iCs/>
          <w:color w:val="000000" w:themeColor="text1"/>
          <w:szCs w:val="28"/>
        </w:rPr>
        <w:t>cứu</w:t>
      </w:r>
      <w:bookmarkStart w:id="48" w:name="_Toc200118359"/>
      <w:bookmarkStart w:id="49" w:name="_Toc211350631"/>
      <w:bookmarkStart w:id="50" w:name="_Toc216425384"/>
      <w:bookmarkStart w:id="51" w:name="_Toc216778478"/>
      <w:bookmarkStart w:id="52" w:name="_Toc220568154"/>
      <w:bookmarkStart w:id="53" w:name="_Toc220572862"/>
      <w:bookmarkStart w:id="54" w:name="_Toc220573137"/>
      <w:bookmarkStart w:id="55" w:name="_Toc220573463"/>
      <w:bookmarkEnd w:id="39"/>
      <w:bookmarkEnd w:id="40"/>
      <w:bookmarkEnd w:id="41"/>
      <w:bookmarkEnd w:id="42"/>
      <w:bookmarkEnd w:id="43"/>
      <w:bookmarkEnd w:id="44"/>
      <w:bookmarkEnd w:id="45"/>
      <w:bookmarkEnd w:id="46"/>
      <w:bookmarkEnd w:id="47"/>
      <w:proofErr w:type="spellEnd"/>
    </w:p>
    <w:p w14:paraId="5DB7C909" w14:textId="4850B077" w:rsidR="0075391D" w:rsidRPr="00E2102A" w:rsidRDefault="0075391D" w:rsidP="00B341E7">
      <w:pPr>
        <w:pStyle w:val="Heading1"/>
        <w:spacing w:before="0" w:after="0" w:line="240" w:lineRule="auto"/>
        <w:rPr>
          <w:rFonts w:ascii="Times New Roman" w:hAnsi="Times New Roman" w:cs="Times New Roman"/>
          <w:b w:val="0"/>
          <w:bCs w:val="0"/>
          <w:i/>
          <w:iCs/>
          <w:color w:val="000000" w:themeColor="text1"/>
          <w:sz w:val="28"/>
        </w:rPr>
      </w:pPr>
      <w:bookmarkStart w:id="56" w:name="_Toc200118360"/>
      <w:bookmarkStart w:id="57" w:name="_Toc200220684"/>
      <w:bookmarkStart w:id="58" w:name="_Toc200221011"/>
      <w:bookmarkStart w:id="59" w:name="_Toc211350632"/>
      <w:bookmarkStart w:id="60" w:name="_Toc216425385"/>
      <w:bookmarkStart w:id="61" w:name="_Toc216778479"/>
      <w:bookmarkStart w:id="62" w:name="_Toc220568155"/>
      <w:bookmarkStart w:id="63" w:name="_Toc220572863"/>
      <w:bookmarkStart w:id="64" w:name="_Toc220573138"/>
      <w:bookmarkStart w:id="65" w:name="_Toc220573464"/>
      <w:r w:rsidRPr="00E2102A">
        <w:rPr>
          <w:rFonts w:ascii="Times New Roman" w:hAnsi="Times New Roman" w:cs="Times New Roman"/>
          <w:i/>
          <w:iCs/>
          <w:color w:val="000000" w:themeColor="text1"/>
          <w:sz w:val="28"/>
        </w:rPr>
        <w:t xml:space="preserve">3.2.1. Phạm vi </w:t>
      </w:r>
      <w:proofErr w:type="spellStart"/>
      <w:r w:rsidRPr="00E2102A">
        <w:rPr>
          <w:rFonts w:ascii="Times New Roman" w:hAnsi="Times New Roman" w:cs="Times New Roman"/>
          <w:i/>
          <w:iCs/>
          <w:color w:val="000000" w:themeColor="text1"/>
          <w:sz w:val="28"/>
        </w:rPr>
        <w:t>về</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không</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gian</w:t>
      </w:r>
      <w:bookmarkEnd w:id="56"/>
      <w:bookmarkEnd w:id="57"/>
      <w:bookmarkEnd w:id="58"/>
      <w:bookmarkEnd w:id="59"/>
      <w:bookmarkEnd w:id="60"/>
      <w:bookmarkEnd w:id="61"/>
      <w:bookmarkEnd w:id="62"/>
      <w:bookmarkEnd w:id="63"/>
      <w:bookmarkEnd w:id="64"/>
      <w:bookmarkEnd w:id="65"/>
      <w:proofErr w:type="spellEnd"/>
    </w:p>
    <w:p w14:paraId="6EA84F7C" w14:textId="77777777" w:rsidR="0075391D" w:rsidRPr="00E2102A" w:rsidRDefault="0075391D" w:rsidP="00B341E7">
      <w:pPr>
        <w:spacing w:after="0" w:line="240" w:lineRule="auto"/>
        <w:ind w:firstLine="567"/>
        <w:jc w:val="both"/>
        <w:rPr>
          <w:rFonts w:cs="Times New Roman"/>
          <w:color w:val="000000" w:themeColor="text1"/>
          <w:szCs w:val="28"/>
          <w:lang w:eastAsia="vi-VN"/>
        </w:rPr>
      </w:pPr>
      <w:proofErr w:type="spellStart"/>
      <w:r w:rsidRPr="00E2102A">
        <w:rPr>
          <w:rFonts w:cs="Times New Roman"/>
          <w:color w:val="000000" w:themeColor="text1"/>
          <w:szCs w:val="28"/>
          <w:lang w:eastAsia="vi-VN"/>
        </w:rPr>
        <w:t>Nghiên</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cứu</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khảo</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sát</w:t>
      </w:r>
      <w:proofErr w:type="spellEnd"/>
      <w:r w:rsidRPr="00E2102A">
        <w:rPr>
          <w:rFonts w:cs="Times New Roman"/>
          <w:color w:val="000000" w:themeColor="text1"/>
          <w:szCs w:val="28"/>
          <w:lang w:eastAsia="vi-VN"/>
        </w:rPr>
        <w:t xml:space="preserve"> HTXNN </w:t>
      </w:r>
      <w:proofErr w:type="spellStart"/>
      <w:r w:rsidRPr="00E2102A">
        <w:rPr>
          <w:rFonts w:cs="Times New Roman"/>
          <w:color w:val="000000" w:themeColor="text1"/>
          <w:szCs w:val="28"/>
          <w:lang w:eastAsia="vi-VN"/>
        </w:rPr>
        <w:t>tại</w:t>
      </w:r>
      <w:proofErr w:type="spellEnd"/>
      <w:r w:rsidRPr="00E2102A">
        <w:rPr>
          <w:rFonts w:cs="Times New Roman"/>
          <w:color w:val="000000" w:themeColor="text1"/>
          <w:szCs w:val="28"/>
          <w:lang w:eastAsia="vi-VN"/>
        </w:rPr>
        <w:t xml:space="preserve"> 4 </w:t>
      </w:r>
      <w:proofErr w:type="spellStart"/>
      <w:r w:rsidRPr="00E2102A">
        <w:rPr>
          <w:rFonts w:cs="Times New Roman"/>
          <w:color w:val="000000" w:themeColor="text1"/>
          <w:szCs w:val="28"/>
          <w:lang w:eastAsia="vi-VN"/>
        </w:rPr>
        <w:t>vùng</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kinh</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tế</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Đồng</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bằng</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sông</w:t>
      </w:r>
      <w:proofErr w:type="spellEnd"/>
      <w:r w:rsidRPr="00E2102A">
        <w:rPr>
          <w:rFonts w:cs="Times New Roman"/>
          <w:color w:val="000000" w:themeColor="text1"/>
          <w:szCs w:val="28"/>
          <w:lang w:eastAsia="vi-VN"/>
        </w:rPr>
        <w:t xml:space="preserve"> Hồng; Trung du </w:t>
      </w:r>
      <w:proofErr w:type="spellStart"/>
      <w:r w:rsidRPr="00E2102A">
        <w:rPr>
          <w:rFonts w:cs="Times New Roman"/>
          <w:color w:val="000000" w:themeColor="text1"/>
          <w:szCs w:val="28"/>
          <w:lang w:eastAsia="vi-VN"/>
        </w:rPr>
        <w:t>và</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miền</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núi</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phía</w:t>
      </w:r>
      <w:proofErr w:type="spellEnd"/>
      <w:r w:rsidRPr="00E2102A">
        <w:rPr>
          <w:rFonts w:cs="Times New Roman"/>
          <w:color w:val="000000" w:themeColor="text1"/>
          <w:szCs w:val="28"/>
          <w:lang w:eastAsia="vi-VN"/>
        </w:rPr>
        <w:t xml:space="preserve"> Bắc; Bắc Trung </w:t>
      </w:r>
      <w:proofErr w:type="spellStart"/>
      <w:r w:rsidRPr="00E2102A">
        <w:rPr>
          <w:rFonts w:cs="Times New Roman"/>
          <w:color w:val="000000" w:themeColor="text1"/>
          <w:szCs w:val="28"/>
          <w:lang w:eastAsia="vi-VN"/>
        </w:rPr>
        <w:t>bộ</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và</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duyên</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hải</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miền</w:t>
      </w:r>
      <w:proofErr w:type="spellEnd"/>
      <w:r w:rsidRPr="00E2102A">
        <w:rPr>
          <w:rFonts w:cs="Times New Roman"/>
          <w:color w:val="000000" w:themeColor="text1"/>
          <w:szCs w:val="28"/>
          <w:lang w:eastAsia="vi-VN"/>
        </w:rPr>
        <w:t xml:space="preserve"> Trung; </w:t>
      </w:r>
      <w:proofErr w:type="spellStart"/>
      <w:r w:rsidRPr="00E2102A">
        <w:rPr>
          <w:rFonts w:cs="Times New Roman"/>
          <w:color w:val="000000" w:themeColor="text1"/>
          <w:szCs w:val="28"/>
          <w:lang w:eastAsia="vi-VN"/>
        </w:rPr>
        <w:t>Đồng</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bằng</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sông</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Cửu</w:t>
      </w:r>
      <w:proofErr w:type="spellEnd"/>
      <w:r w:rsidRPr="00E2102A">
        <w:rPr>
          <w:rFonts w:cs="Times New Roman"/>
          <w:color w:val="000000" w:themeColor="text1"/>
          <w:szCs w:val="28"/>
          <w:lang w:eastAsia="vi-VN"/>
        </w:rPr>
        <w:t xml:space="preserve"> Long), </w:t>
      </w:r>
      <w:proofErr w:type="spellStart"/>
      <w:r w:rsidRPr="00E2102A">
        <w:rPr>
          <w:rFonts w:cs="Times New Roman"/>
          <w:color w:val="000000" w:themeColor="text1"/>
          <w:szCs w:val="28"/>
          <w:lang w:eastAsia="vi-VN"/>
        </w:rPr>
        <w:t>nơi</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tập</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trung</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khoảng</w:t>
      </w:r>
      <w:proofErr w:type="spellEnd"/>
      <w:r w:rsidRPr="00E2102A">
        <w:rPr>
          <w:rFonts w:cs="Times New Roman"/>
          <w:color w:val="000000" w:themeColor="text1"/>
          <w:szCs w:val="28"/>
          <w:lang w:eastAsia="vi-VN"/>
        </w:rPr>
        <w:t xml:space="preserve"> 89% </w:t>
      </w:r>
      <w:proofErr w:type="spellStart"/>
      <w:r w:rsidRPr="00E2102A">
        <w:rPr>
          <w:rFonts w:cs="Times New Roman"/>
          <w:color w:val="000000" w:themeColor="text1"/>
          <w:szCs w:val="28"/>
          <w:lang w:eastAsia="vi-VN"/>
        </w:rPr>
        <w:t>số</w:t>
      </w:r>
      <w:proofErr w:type="spellEnd"/>
      <w:r w:rsidRPr="00E2102A">
        <w:rPr>
          <w:rFonts w:cs="Times New Roman"/>
          <w:color w:val="000000" w:themeColor="text1"/>
          <w:szCs w:val="28"/>
          <w:lang w:eastAsia="vi-VN"/>
        </w:rPr>
        <w:t xml:space="preserve"> HTXNN </w:t>
      </w:r>
      <w:proofErr w:type="spellStart"/>
      <w:r w:rsidRPr="00E2102A">
        <w:rPr>
          <w:rFonts w:cs="Times New Roman"/>
          <w:color w:val="000000" w:themeColor="text1"/>
          <w:szCs w:val="28"/>
          <w:lang w:eastAsia="vi-VN"/>
        </w:rPr>
        <w:t>cả</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nước</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Mẫu</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nghiên</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cứu</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giới</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hạn</w:t>
      </w:r>
      <w:proofErr w:type="spellEnd"/>
      <w:r w:rsidRPr="00E2102A">
        <w:rPr>
          <w:rFonts w:cs="Times New Roman"/>
          <w:color w:val="000000" w:themeColor="text1"/>
          <w:szCs w:val="28"/>
          <w:lang w:eastAsia="vi-VN"/>
        </w:rPr>
        <w:t xml:space="preserve"> ở </w:t>
      </w:r>
      <w:proofErr w:type="spellStart"/>
      <w:r w:rsidRPr="00E2102A">
        <w:rPr>
          <w:rFonts w:cs="Times New Roman"/>
          <w:color w:val="000000" w:themeColor="text1"/>
          <w:szCs w:val="28"/>
          <w:lang w:eastAsia="vi-VN"/>
        </w:rPr>
        <w:t>các</w:t>
      </w:r>
      <w:proofErr w:type="spellEnd"/>
      <w:r w:rsidRPr="00E2102A">
        <w:rPr>
          <w:rFonts w:cs="Times New Roman"/>
          <w:color w:val="000000" w:themeColor="text1"/>
          <w:szCs w:val="28"/>
          <w:lang w:eastAsia="vi-VN"/>
        </w:rPr>
        <w:t xml:space="preserve"> HTXNN </w:t>
      </w:r>
      <w:proofErr w:type="spellStart"/>
      <w:r w:rsidRPr="00E2102A">
        <w:rPr>
          <w:rFonts w:cs="Times New Roman"/>
          <w:color w:val="000000" w:themeColor="text1"/>
          <w:szCs w:val="28"/>
          <w:lang w:eastAsia="vi-VN"/>
        </w:rPr>
        <w:t>hoạt</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động</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trong</w:t>
      </w:r>
      <w:proofErr w:type="spellEnd"/>
      <w:r w:rsidRPr="00E2102A">
        <w:rPr>
          <w:rFonts w:cs="Times New Roman"/>
          <w:color w:val="000000" w:themeColor="text1"/>
          <w:szCs w:val="28"/>
          <w:lang w:eastAsia="vi-VN"/>
        </w:rPr>
        <w:t xml:space="preserve"> 4 </w:t>
      </w:r>
      <w:proofErr w:type="spellStart"/>
      <w:r w:rsidRPr="00E2102A">
        <w:rPr>
          <w:rFonts w:cs="Times New Roman"/>
          <w:color w:val="000000" w:themeColor="text1"/>
          <w:szCs w:val="28"/>
          <w:lang w:eastAsia="vi-VN"/>
        </w:rPr>
        <w:t>lĩnh</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vực</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trồng</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trọt</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chăn</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nuôi</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thủy</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sản</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và</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tổng</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hợp</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chiếm</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khoảng</w:t>
      </w:r>
      <w:proofErr w:type="spellEnd"/>
      <w:r w:rsidRPr="00E2102A">
        <w:rPr>
          <w:rFonts w:cs="Times New Roman"/>
          <w:color w:val="000000" w:themeColor="text1"/>
          <w:szCs w:val="28"/>
          <w:lang w:eastAsia="vi-VN"/>
        </w:rPr>
        <w:t xml:space="preserve"> 93,5%), </w:t>
      </w:r>
      <w:proofErr w:type="spellStart"/>
      <w:r w:rsidRPr="00E2102A">
        <w:rPr>
          <w:rFonts w:cs="Times New Roman"/>
          <w:color w:val="000000" w:themeColor="text1"/>
          <w:szCs w:val="28"/>
          <w:lang w:eastAsia="vi-VN"/>
        </w:rPr>
        <w:t>và</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chỉ</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chọn</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các</w:t>
      </w:r>
      <w:proofErr w:type="spellEnd"/>
      <w:r w:rsidRPr="00E2102A">
        <w:rPr>
          <w:rFonts w:cs="Times New Roman"/>
          <w:color w:val="000000" w:themeColor="text1"/>
          <w:szCs w:val="28"/>
          <w:lang w:eastAsia="vi-VN"/>
        </w:rPr>
        <w:t xml:space="preserve"> HTXNN </w:t>
      </w:r>
      <w:proofErr w:type="spellStart"/>
      <w:r w:rsidRPr="00E2102A">
        <w:rPr>
          <w:rFonts w:cs="Times New Roman"/>
          <w:color w:val="000000" w:themeColor="text1"/>
          <w:szCs w:val="28"/>
          <w:lang w:eastAsia="vi-VN"/>
        </w:rPr>
        <w:t>có</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thời</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gian</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hoạt</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động</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trên</w:t>
      </w:r>
      <w:proofErr w:type="spellEnd"/>
      <w:r w:rsidRPr="00E2102A">
        <w:rPr>
          <w:rFonts w:cs="Times New Roman"/>
          <w:color w:val="000000" w:themeColor="text1"/>
          <w:szCs w:val="28"/>
          <w:lang w:eastAsia="vi-VN"/>
        </w:rPr>
        <w:t xml:space="preserve"> 3 </w:t>
      </w:r>
      <w:proofErr w:type="spellStart"/>
      <w:r w:rsidRPr="00E2102A">
        <w:rPr>
          <w:rFonts w:cs="Times New Roman"/>
          <w:color w:val="000000" w:themeColor="text1"/>
          <w:szCs w:val="28"/>
          <w:lang w:eastAsia="vi-VN"/>
        </w:rPr>
        <w:t>năm</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thành</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lập</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trước</w:t>
      </w:r>
      <w:proofErr w:type="spellEnd"/>
      <w:r w:rsidRPr="00E2102A">
        <w:rPr>
          <w:rFonts w:cs="Times New Roman"/>
          <w:color w:val="000000" w:themeColor="text1"/>
          <w:szCs w:val="28"/>
          <w:lang w:eastAsia="vi-VN"/>
        </w:rPr>
        <w:t xml:space="preserve"> 7/2021) </w:t>
      </w:r>
      <w:proofErr w:type="spellStart"/>
      <w:r w:rsidRPr="00E2102A">
        <w:rPr>
          <w:rFonts w:cs="Times New Roman"/>
          <w:color w:val="000000" w:themeColor="text1"/>
          <w:szCs w:val="28"/>
          <w:lang w:eastAsia="vi-VN"/>
        </w:rPr>
        <w:t>nhằm</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bảo</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đảm</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đủ</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điều</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kiện</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tích</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lũy</w:t>
      </w:r>
      <w:proofErr w:type="spellEnd"/>
      <w:r w:rsidRPr="00E2102A">
        <w:rPr>
          <w:rFonts w:cs="Times New Roman"/>
          <w:color w:val="000000" w:themeColor="text1"/>
          <w:szCs w:val="28"/>
          <w:lang w:eastAsia="vi-VN"/>
        </w:rPr>
        <w:t xml:space="preserve"> tri </w:t>
      </w:r>
      <w:proofErr w:type="spellStart"/>
      <w:r w:rsidRPr="00E2102A">
        <w:rPr>
          <w:rFonts w:cs="Times New Roman"/>
          <w:color w:val="000000" w:themeColor="text1"/>
          <w:szCs w:val="28"/>
          <w:lang w:eastAsia="vi-VN"/>
        </w:rPr>
        <w:t>thức</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triển</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khai</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đổi</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mới</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và</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ứng</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dụng</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công</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nghệ</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số</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để</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phân</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tích</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mối</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quan</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hệ</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giữa</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lãnh</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đạo</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số</w:t>
      </w:r>
      <w:proofErr w:type="spellEnd"/>
      <w:r w:rsidRPr="00E2102A">
        <w:rPr>
          <w:rFonts w:cs="Times New Roman"/>
          <w:color w:val="000000" w:themeColor="text1"/>
          <w:szCs w:val="28"/>
          <w:lang w:eastAsia="vi-VN"/>
        </w:rPr>
        <w:t xml:space="preserve">, chia </w:t>
      </w:r>
      <w:proofErr w:type="spellStart"/>
      <w:r w:rsidRPr="00E2102A">
        <w:rPr>
          <w:rFonts w:cs="Times New Roman"/>
          <w:color w:val="000000" w:themeColor="text1"/>
          <w:szCs w:val="28"/>
          <w:lang w:eastAsia="vi-VN"/>
        </w:rPr>
        <w:t>sẻ</w:t>
      </w:r>
      <w:proofErr w:type="spellEnd"/>
      <w:r w:rsidRPr="00E2102A">
        <w:rPr>
          <w:rFonts w:cs="Times New Roman"/>
          <w:color w:val="000000" w:themeColor="text1"/>
          <w:szCs w:val="28"/>
          <w:lang w:eastAsia="vi-VN"/>
        </w:rPr>
        <w:t xml:space="preserve"> tri </w:t>
      </w:r>
      <w:proofErr w:type="spellStart"/>
      <w:r w:rsidRPr="00E2102A">
        <w:rPr>
          <w:rFonts w:cs="Times New Roman"/>
          <w:color w:val="000000" w:themeColor="text1"/>
          <w:szCs w:val="28"/>
          <w:lang w:eastAsia="vi-VN"/>
        </w:rPr>
        <w:t>thức</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và</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đổi</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mới</w:t>
      </w:r>
      <w:proofErr w:type="spellEnd"/>
      <w:r w:rsidRPr="00E2102A">
        <w:rPr>
          <w:rFonts w:cs="Times New Roman"/>
          <w:color w:val="000000" w:themeColor="text1"/>
          <w:szCs w:val="28"/>
          <w:lang w:eastAsia="vi-VN"/>
        </w:rPr>
        <w:t>.</w:t>
      </w:r>
    </w:p>
    <w:p w14:paraId="49FE337E" w14:textId="2CF201C8" w:rsidR="0075391D" w:rsidRPr="00E2102A" w:rsidRDefault="0075391D" w:rsidP="00B341E7">
      <w:pPr>
        <w:pStyle w:val="Heading1"/>
        <w:spacing w:before="0" w:after="0" w:line="240" w:lineRule="auto"/>
        <w:rPr>
          <w:rFonts w:ascii="Times New Roman" w:hAnsi="Times New Roman" w:cs="Times New Roman"/>
          <w:b w:val="0"/>
          <w:bCs w:val="0"/>
          <w:i/>
          <w:iCs/>
          <w:color w:val="000000" w:themeColor="text1"/>
          <w:sz w:val="28"/>
        </w:rPr>
      </w:pPr>
      <w:bookmarkStart w:id="66" w:name="_Toc200118361"/>
      <w:bookmarkStart w:id="67" w:name="_Toc200220685"/>
      <w:bookmarkStart w:id="68" w:name="_Toc200221012"/>
      <w:bookmarkStart w:id="69" w:name="_Toc211350633"/>
      <w:bookmarkStart w:id="70" w:name="_Toc216425386"/>
      <w:bookmarkStart w:id="71" w:name="_Toc216778480"/>
      <w:bookmarkStart w:id="72" w:name="_Toc220568156"/>
      <w:bookmarkStart w:id="73" w:name="_Toc220572864"/>
      <w:bookmarkStart w:id="74" w:name="_Toc220573139"/>
      <w:bookmarkStart w:id="75" w:name="_Toc220573465"/>
      <w:r w:rsidRPr="00E2102A">
        <w:rPr>
          <w:rFonts w:ascii="Times New Roman" w:hAnsi="Times New Roman" w:cs="Times New Roman"/>
          <w:i/>
          <w:iCs/>
          <w:color w:val="000000" w:themeColor="text1"/>
          <w:sz w:val="28"/>
        </w:rPr>
        <w:t xml:space="preserve">3.2.2. Phạm vi </w:t>
      </w:r>
      <w:proofErr w:type="spellStart"/>
      <w:r w:rsidRPr="00E2102A">
        <w:rPr>
          <w:rFonts w:ascii="Times New Roman" w:hAnsi="Times New Roman" w:cs="Times New Roman"/>
          <w:i/>
          <w:iCs/>
          <w:color w:val="000000" w:themeColor="text1"/>
          <w:sz w:val="28"/>
        </w:rPr>
        <w:t>về</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thời</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gian</w:t>
      </w:r>
      <w:bookmarkStart w:id="76" w:name="_Hlk186467676"/>
      <w:bookmarkEnd w:id="66"/>
      <w:bookmarkEnd w:id="67"/>
      <w:bookmarkEnd w:id="68"/>
      <w:bookmarkEnd w:id="69"/>
      <w:bookmarkEnd w:id="70"/>
      <w:bookmarkEnd w:id="71"/>
      <w:bookmarkEnd w:id="72"/>
      <w:bookmarkEnd w:id="73"/>
      <w:bookmarkEnd w:id="74"/>
      <w:bookmarkEnd w:id="75"/>
      <w:proofErr w:type="spellEnd"/>
    </w:p>
    <w:p w14:paraId="380A54E5" w14:textId="77777777" w:rsidR="0075391D" w:rsidRPr="00E2102A" w:rsidRDefault="0075391D" w:rsidP="00B341E7">
      <w:pPr>
        <w:spacing w:after="0" w:line="240" w:lineRule="auto"/>
        <w:ind w:firstLine="567"/>
        <w:jc w:val="both"/>
        <w:rPr>
          <w:rFonts w:cs="Times New Roman"/>
          <w:b/>
          <w:bCs/>
          <w:i/>
          <w:iCs/>
          <w:color w:val="000000" w:themeColor="text1"/>
          <w:szCs w:val="28"/>
          <w:lang w:eastAsia="vi-VN"/>
        </w:rPr>
      </w:pPr>
      <w:proofErr w:type="spellStart"/>
      <w:r w:rsidRPr="00E2102A">
        <w:rPr>
          <w:rFonts w:cs="Times New Roman"/>
          <w:color w:val="000000" w:themeColor="text1"/>
          <w:spacing w:val="-4"/>
          <w:szCs w:val="28"/>
          <w:lang w:eastAsia="vi-VN"/>
        </w:rPr>
        <w:t>Nghiên</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cứu</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sử</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dụng</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dữ</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liệu</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thứ</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cấp</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trong</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giai</w:t>
      </w:r>
      <w:proofErr w:type="spellEnd"/>
      <w:r w:rsidRPr="00E2102A">
        <w:rPr>
          <w:rFonts w:cs="Times New Roman"/>
          <w:color w:val="000000" w:themeColor="text1"/>
          <w:spacing w:val="-4"/>
          <w:szCs w:val="28"/>
          <w:lang w:eastAsia="vi-VN"/>
        </w:rPr>
        <w:t xml:space="preserve"> </w:t>
      </w:r>
      <w:proofErr w:type="spellStart"/>
      <w:proofErr w:type="gramStart"/>
      <w:r w:rsidRPr="00E2102A">
        <w:rPr>
          <w:rFonts w:cs="Times New Roman"/>
          <w:color w:val="000000" w:themeColor="text1"/>
          <w:spacing w:val="-4"/>
          <w:szCs w:val="28"/>
          <w:lang w:eastAsia="vi-VN"/>
        </w:rPr>
        <w:t>đoạn</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năm</w:t>
      </w:r>
      <w:proofErr w:type="spellEnd"/>
      <w:proofErr w:type="gram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từ</w:t>
      </w:r>
      <w:proofErr w:type="spellEnd"/>
      <w:r w:rsidRPr="00E2102A">
        <w:rPr>
          <w:rFonts w:cs="Times New Roman"/>
          <w:color w:val="000000" w:themeColor="text1"/>
          <w:spacing w:val="-4"/>
          <w:szCs w:val="28"/>
          <w:lang w:eastAsia="vi-VN"/>
        </w:rPr>
        <w:t xml:space="preserve"> 2019 – 2025, </w:t>
      </w:r>
      <w:proofErr w:type="spellStart"/>
      <w:r w:rsidRPr="00E2102A">
        <w:rPr>
          <w:rFonts w:cs="Times New Roman"/>
          <w:color w:val="000000" w:themeColor="text1"/>
          <w:spacing w:val="-4"/>
          <w:szCs w:val="28"/>
          <w:lang w:eastAsia="vi-VN"/>
        </w:rPr>
        <w:t>dữ</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liệu</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sơ</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cấp</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được</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tác</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giả</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thu</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thập</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từ</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tháng</w:t>
      </w:r>
      <w:proofErr w:type="spellEnd"/>
      <w:r w:rsidRPr="00E2102A">
        <w:rPr>
          <w:rFonts w:cs="Times New Roman"/>
          <w:color w:val="000000" w:themeColor="text1"/>
          <w:spacing w:val="-4"/>
          <w:szCs w:val="28"/>
          <w:lang w:eastAsia="vi-VN"/>
        </w:rPr>
        <w:t xml:space="preserve"> 4/2024 </w:t>
      </w:r>
      <w:proofErr w:type="spellStart"/>
      <w:r w:rsidRPr="00E2102A">
        <w:rPr>
          <w:rFonts w:cs="Times New Roman"/>
          <w:color w:val="000000" w:themeColor="text1"/>
          <w:spacing w:val="-4"/>
          <w:szCs w:val="28"/>
          <w:lang w:eastAsia="vi-VN"/>
        </w:rPr>
        <w:t>đến</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tháng</w:t>
      </w:r>
      <w:proofErr w:type="spellEnd"/>
      <w:r w:rsidRPr="00E2102A">
        <w:rPr>
          <w:rFonts w:cs="Times New Roman"/>
          <w:color w:val="000000" w:themeColor="text1"/>
          <w:spacing w:val="-4"/>
          <w:szCs w:val="28"/>
          <w:lang w:eastAsia="vi-VN"/>
        </w:rPr>
        <w:t xml:space="preserve"> 2/2025 </w:t>
      </w:r>
      <w:proofErr w:type="spellStart"/>
      <w:r w:rsidRPr="00E2102A">
        <w:rPr>
          <w:rFonts w:cs="Times New Roman"/>
          <w:color w:val="000000" w:themeColor="text1"/>
          <w:spacing w:val="-4"/>
          <w:szCs w:val="28"/>
          <w:lang w:eastAsia="vi-VN"/>
        </w:rPr>
        <w:t>thông</w:t>
      </w:r>
      <w:proofErr w:type="spellEnd"/>
      <w:r w:rsidRPr="00E2102A">
        <w:rPr>
          <w:rFonts w:cs="Times New Roman"/>
          <w:color w:val="000000" w:themeColor="text1"/>
          <w:spacing w:val="-4"/>
          <w:szCs w:val="28"/>
          <w:lang w:eastAsia="vi-VN"/>
        </w:rPr>
        <w:t xml:space="preserve"> qua </w:t>
      </w:r>
      <w:proofErr w:type="spellStart"/>
      <w:r w:rsidRPr="00E2102A">
        <w:rPr>
          <w:rFonts w:cs="Times New Roman"/>
          <w:color w:val="000000" w:themeColor="text1"/>
          <w:spacing w:val="-4"/>
          <w:szCs w:val="28"/>
          <w:lang w:eastAsia="vi-VN"/>
        </w:rPr>
        <w:t>khảo</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sát</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diện</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rộng</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phỏng</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vấn</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sâu</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và</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nghiên</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cứu</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tình</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huống</w:t>
      </w:r>
      <w:proofErr w:type="spellEnd"/>
      <w:r w:rsidRPr="00E2102A">
        <w:rPr>
          <w:rFonts w:cs="Times New Roman"/>
          <w:color w:val="000000" w:themeColor="text1"/>
          <w:spacing w:val="-4"/>
          <w:szCs w:val="28"/>
          <w:lang w:eastAsia="vi-VN"/>
        </w:rPr>
        <w:t xml:space="preserve">. Các </w:t>
      </w:r>
      <w:proofErr w:type="spellStart"/>
      <w:r w:rsidRPr="00E2102A">
        <w:rPr>
          <w:rFonts w:cs="Times New Roman"/>
          <w:color w:val="000000" w:themeColor="text1"/>
          <w:spacing w:val="-4"/>
          <w:szCs w:val="28"/>
          <w:lang w:eastAsia="vi-VN"/>
        </w:rPr>
        <w:t>hàm</w:t>
      </w:r>
      <w:proofErr w:type="spellEnd"/>
      <w:r w:rsidRPr="00E2102A">
        <w:rPr>
          <w:rFonts w:cs="Times New Roman"/>
          <w:color w:val="000000" w:themeColor="text1"/>
          <w:spacing w:val="-4"/>
          <w:szCs w:val="28"/>
          <w:lang w:eastAsia="vi-VN"/>
        </w:rPr>
        <w:t xml:space="preserve"> ý </w:t>
      </w:r>
      <w:proofErr w:type="spellStart"/>
      <w:r w:rsidRPr="00E2102A">
        <w:rPr>
          <w:rFonts w:cs="Times New Roman"/>
          <w:color w:val="000000" w:themeColor="text1"/>
          <w:spacing w:val="-4"/>
          <w:szCs w:val="28"/>
          <w:lang w:eastAsia="vi-VN"/>
        </w:rPr>
        <w:t>quản</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trị</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và</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khuyến</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nghị</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đề</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xuất</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đến</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năm</w:t>
      </w:r>
      <w:proofErr w:type="spellEnd"/>
      <w:r w:rsidRPr="00E2102A">
        <w:rPr>
          <w:rFonts w:cs="Times New Roman"/>
          <w:color w:val="000000" w:themeColor="text1"/>
          <w:szCs w:val="28"/>
          <w:lang w:eastAsia="vi-VN"/>
        </w:rPr>
        <w:t xml:space="preserve"> 2030.</w:t>
      </w:r>
    </w:p>
    <w:bookmarkEnd w:id="76"/>
    <w:p w14:paraId="60514D5A" w14:textId="7853FD2A" w:rsidR="00D446AA" w:rsidRPr="00E2102A" w:rsidRDefault="00D446AA" w:rsidP="00B341E7">
      <w:pPr>
        <w:spacing w:after="0" w:line="240" w:lineRule="auto"/>
        <w:jc w:val="both"/>
        <w:rPr>
          <w:rFonts w:cs="Times New Roman"/>
          <w:b/>
          <w:i/>
          <w:iCs/>
          <w:color w:val="000000" w:themeColor="text1"/>
          <w:szCs w:val="28"/>
        </w:rPr>
      </w:pPr>
      <w:r w:rsidRPr="00E2102A">
        <w:rPr>
          <w:rFonts w:cs="Times New Roman"/>
          <w:b/>
          <w:i/>
          <w:iCs/>
          <w:color w:val="000000" w:themeColor="text1"/>
          <w:szCs w:val="28"/>
        </w:rPr>
        <w:t>3.2.</w:t>
      </w:r>
      <w:r w:rsidR="0075391D" w:rsidRPr="00E2102A">
        <w:rPr>
          <w:rFonts w:cs="Times New Roman"/>
          <w:b/>
          <w:i/>
          <w:iCs/>
          <w:color w:val="000000" w:themeColor="text1"/>
          <w:szCs w:val="28"/>
        </w:rPr>
        <w:t>3</w:t>
      </w:r>
      <w:r w:rsidRPr="00E2102A">
        <w:rPr>
          <w:rFonts w:cs="Times New Roman"/>
          <w:b/>
          <w:i/>
          <w:iCs/>
          <w:color w:val="000000" w:themeColor="text1"/>
          <w:szCs w:val="28"/>
        </w:rPr>
        <w:t xml:space="preserve">. Phạm vi </w:t>
      </w:r>
      <w:proofErr w:type="spellStart"/>
      <w:r w:rsidRPr="00E2102A">
        <w:rPr>
          <w:rFonts w:cs="Times New Roman"/>
          <w:b/>
          <w:i/>
          <w:iCs/>
          <w:color w:val="000000" w:themeColor="text1"/>
          <w:szCs w:val="28"/>
        </w:rPr>
        <w:t>về</w:t>
      </w:r>
      <w:proofErr w:type="spellEnd"/>
      <w:r w:rsidRPr="00E2102A">
        <w:rPr>
          <w:rFonts w:cs="Times New Roman"/>
          <w:b/>
          <w:i/>
          <w:iCs/>
          <w:color w:val="000000" w:themeColor="text1"/>
          <w:szCs w:val="28"/>
        </w:rPr>
        <w:t xml:space="preserve"> </w:t>
      </w:r>
      <w:proofErr w:type="spellStart"/>
      <w:r w:rsidRPr="00E2102A">
        <w:rPr>
          <w:rFonts w:cs="Times New Roman"/>
          <w:b/>
          <w:i/>
          <w:iCs/>
          <w:color w:val="000000" w:themeColor="text1"/>
          <w:szCs w:val="28"/>
        </w:rPr>
        <w:t>nội</w:t>
      </w:r>
      <w:proofErr w:type="spellEnd"/>
      <w:r w:rsidRPr="00E2102A">
        <w:rPr>
          <w:rFonts w:cs="Times New Roman"/>
          <w:b/>
          <w:i/>
          <w:iCs/>
          <w:color w:val="000000" w:themeColor="text1"/>
          <w:szCs w:val="28"/>
        </w:rPr>
        <w:t xml:space="preserve"> dung</w:t>
      </w:r>
      <w:bookmarkEnd w:id="48"/>
      <w:bookmarkEnd w:id="49"/>
      <w:bookmarkEnd w:id="50"/>
      <w:bookmarkEnd w:id="51"/>
      <w:bookmarkEnd w:id="52"/>
      <w:bookmarkEnd w:id="53"/>
      <w:bookmarkEnd w:id="54"/>
      <w:bookmarkEnd w:id="55"/>
    </w:p>
    <w:p w14:paraId="3F80C6E2" w14:textId="728BAF71" w:rsidR="00D446AA" w:rsidRPr="00E2102A" w:rsidRDefault="00D446AA" w:rsidP="00B341E7">
      <w:pPr>
        <w:spacing w:after="0" w:line="240" w:lineRule="auto"/>
        <w:ind w:firstLine="567"/>
        <w:jc w:val="both"/>
        <w:rPr>
          <w:rFonts w:eastAsia="Times New Roman" w:cs="Times New Roman"/>
          <w:color w:val="000000" w:themeColor="text1"/>
          <w:spacing w:val="-4"/>
          <w:szCs w:val="28"/>
        </w:rPr>
      </w:pPr>
      <w:r w:rsidRPr="00E2102A">
        <w:rPr>
          <w:rFonts w:cs="Times New Roman"/>
          <w:color w:val="000000" w:themeColor="text1"/>
          <w:szCs w:val="28"/>
          <w:lang w:eastAsia="vi-VN"/>
        </w:rPr>
        <w:t xml:space="preserve">- </w:t>
      </w:r>
      <w:proofErr w:type="spellStart"/>
      <w:r w:rsidRPr="00E2102A">
        <w:rPr>
          <w:rFonts w:eastAsia="Times New Roman" w:cs="Times New Roman"/>
          <w:color w:val="000000" w:themeColor="text1"/>
          <w:spacing w:val="-4"/>
          <w:szCs w:val="28"/>
        </w:rPr>
        <w:t>Lãnh</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đạo</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số</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là</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năng</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lực</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của</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nhà</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lãnh</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đạo</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trong</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việc</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kiến</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tạo</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tầm</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nhìn</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xây</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dựng</w:t>
      </w:r>
      <w:proofErr w:type="spellEnd"/>
      <w:r w:rsidR="00903911" w:rsidRPr="00E2102A">
        <w:rPr>
          <w:rFonts w:eastAsia="Times New Roman" w:cs="Times New Roman"/>
          <w:color w:val="000000" w:themeColor="text1"/>
          <w:spacing w:val="-4"/>
          <w:szCs w:val="28"/>
        </w:rPr>
        <w:t xml:space="preserve"> - </w:t>
      </w:r>
      <w:proofErr w:type="spellStart"/>
      <w:r w:rsidRPr="00E2102A">
        <w:rPr>
          <w:rFonts w:eastAsia="Times New Roman" w:cs="Times New Roman"/>
          <w:color w:val="000000" w:themeColor="text1"/>
          <w:spacing w:val="-4"/>
          <w:szCs w:val="28"/>
        </w:rPr>
        <w:t>triển</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khai</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chiến</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lược</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và</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thúc</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đẩy</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thành</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viên</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ứng</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dụng</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công</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nghệ</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số</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trong</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hoạt</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động</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tổ</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chức</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Nghiên</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cứu</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này</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giới</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hạn</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lãnh</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đạo</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số</w:t>
      </w:r>
      <w:proofErr w:type="spellEnd"/>
      <w:r w:rsidRPr="00E2102A">
        <w:rPr>
          <w:rFonts w:eastAsia="Times New Roman" w:cs="Times New Roman"/>
          <w:color w:val="000000" w:themeColor="text1"/>
          <w:spacing w:val="-4"/>
          <w:szCs w:val="28"/>
        </w:rPr>
        <w:t xml:space="preserve"> ở </w:t>
      </w:r>
      <w:proofErr w:type="spellStart"/>
      <w:r w:rsidRPr="00E2102A">
        <w:rPr>
          <w:rFonts w:eastAsia="Times New Roman" w:cs="Times New Roman"/>
          <w:color w:val="000000" w:themeColor="text1"/>
          <w:spacing w:val="-4"/>
          <w:szCs w:val="28"/>
        </w:rPr>
        <w:t>năng</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lực</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của</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Giám</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đốc</w:t>
      </w:r>
      <w:proofErr w:type="spellEnd"/>
      <w:r w:rsidRPr="00E2102A">
        <w:rPr>
          <w:rFonts w:eastAsia="Times New Roman" w:cs="Times New Roman"/>
          <w:color w:val="000000" w:themeColor="text1"/>
          <w:spacing w:val="-4"/>
          <w:szCs w:val="28"/>
        </w:rPr>
        <w:t xml:space="preserve"> HTXNN </w:t>
      </w:r>
      <w:proofErr w:type="spellStart"/>
      <w:r w:rsidRPr="00E2102A">
        <w:rPr>
          <w:rFonts w:eastAsia="Times New Roman" w:cs="Times New Roman"/>
          <w:color w:val="000000" w:themeColor="text1"/>
          <w:spacing w:val="-4"/>
          <w:szCs w:val="28"/>
        </w:rPr>
        <w:t>nhằm</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tập</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trung</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vào</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chức</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danh</w:t>
      </w:r>
      <w:proofErr w:type="spellEnd"/>
      <w:r w:rsidRPr="00E2102A">
        <w:rPr>
          <w:rFonts w:eastAsia="Times New Roman" w:cs="Times New Roman"/>
          <w:color w:val="000000" w:themeColor="text1"/>
          <w:spacing w:val="-4"/>
          <w:szCs w:val="28"/>
        </w:rPr>
        <w:t xml:space="preserve"> then </w:t>
      </w:r>
      <w:proofErr w:type="spellStart"/>
      <w:r w:rsidRPr="00E2102A">
        <w:rPr>
          <w:rFonts w:eastAsia="Times New Roman" w:cs="Times New Roman"/>
          <w:color w:val="000000" w:themeColor="text1"/>
          <w:spacing w:val="-4"/>
          <w:szCs w:val="28"/>
        </w:rPr>
        <w:t>chốt</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tăng</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độ</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chính</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xác</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đo</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lường</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và</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nâng</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cao</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giá</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trị</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ứng</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dụng</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của</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kết</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quả</w:t>
      </w:r>
      <w:proofErr w:type="spellEnd"/>
      <w:r w:rsidRPr="00E2102A">
        <w:rPr>
          <w:rFonts w:eastAsia="Times New Roman" w:cs="Times New Roman"/>
          <w:color w:val="000000" w:themeColor="text1"/>
          <w:spacing w:val="-4"/>
          <w:szCs w:val="28"/>
        </w:rPr>
        <w:t>.</w:t>
      </w:r>
    </w:p>
    <w:p w14:paraId="4A5A9588" w14:textId="77777777" w:rsidR="00D446AA" w:rsidRPr="00E2102A" w:rsidRDefault="00D446AA" w:rsidP="00B341E7">
      <w:pPr>
        <w:spacing w:after="0" w:line="240" w:lineRule="auto"/>
        <w:ind w:firstLine="567"/>
        <w:jc w:val="both"/>
        <w:rPr>
          <w:rFonts w:eastAsia="Times New Roman" w:cs="Times New Roman"/>
          <w:color w:val="000000" w:themeColor="text1"/>
          <w:spacing w:val="-4"/>
          <w:szCs w:val="28"/>
        </w:rPr>
      </w:pPr>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Nghiên</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cứu</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kế</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thừa</w:t>
      </w:r>
      <w:proofErr w:type="spellEnd"/>
      <w:r w:rsidRPr="00E2102A">
        <w:rPr>
          <w:rFonts w:eastAsia="Times New Roman" w:cs="Times New Roman"/>
          <w:color w:val="000000" w:themeColor="text1"/>
          <w:spacing w:val="-4"/>
          <w:szCs w:val="28"/>
        </w:rPr>
        <w:t xml:space="preserve"> Van Den Hooff </w:t>
      </w:r>
      <w:proofErr w:type="spellStart"/>
      <w:r w:rsidRPr="00E2102A">
        <w:rPr>
          <w:rFonts w:eastAsia="Times New Roman" w:cs="Times New Roman"/>
          <w:color w:val="000000" w:themeColor="text1"/>
          <w:spacing w:val="-4"/>
          <w:szCs w:val="28"/>
        </w:rPr>
        <w:t>và</w:t>
      </w:r>
      <w:proofErr w:type="spellEnd"/>
      <w:r w:rsidRPr="00E2102A">
        <w:rPr>
          <w:rFonts w:eastAsia="Times New Roman" w:cs="Times New Roman"/>
          <w:color w:val="000000" w:themeColor="text1"/>
          <w:spacing w:val="-4"/>
          <w:szCs w:val="28"/>
        </w:rPr>
        <w:t xml:space="preserve"> De Ridder (2004), chia </w:t>
      </w:r>
      <w:proofErr w:type="spellStart"/>
      <w:r w:rsidRPr="00E2102A">
        <w:rPr>
          <w:rFonts w:eastAsia="Times New Roman" w:cs="Times New Roman"/>
          <w:color w:val="000000" w:themeColor="text1"/>
          <w:spacing w:val="-4"/>
          <w:szCs w:val="28"/>
        </w:rPr>
        <w:t>sẻ</w:t>
      </w:r>
      <w:proofErr w:type="spellEnd"/>
      <w:r w:rsidRPr="00E2102A">
        <w:rPr>
          <w:rFonts w:eastAsia="Times New Roman" w:cs="Times New Roman"/>
          <w:color w:val="000000" w:themeColor="text1"/>
          <w:spacing w:val="-4"/>
          <w:szCs w:val="28"/>
        </w:rPr>
        <w:t xml:space="preserve"> tri </w:t>
      </w:r>
      <w:proofErr w:type="spellStart"/>
      <w:r w:rsidRPr="00E2102A">
        <w:rPr>
          <w:rFonts w:eastAsia="Times New Roman" w:cs="Times New Roman"/>
          <w:color w:val="000000" w:themeColor="text1"/>
          <w:spacing w:val="-4"/>
          <w:szCs w:val="28"/>
        </w:rPr>
        <w:t>thức</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được</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hiểu</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là</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quá</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trình</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các</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cá</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nhân</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trao</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đổi</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cả</w:t>
      </w:r>
      <w:proofErr w:type="spellEnd"/>
      <w:r w:rsidRPr="00E2102A">
        <w:rPr>
          <w:rFonts w:eastAsia="Times New Roman" w:cs="Times New Roman"/>
          <w:color w:val="000000" w:themeColor="text1"/>
          <w:spacing w:val="-4"/>
          <w:szCs w:val="28"/>
        </w:rPr>
        <w:t xml:space="preserve"> tri </w:t>
      </w:r>
      <w:proofErr w:type="spellStart"/>
      <w:r w:rsidRPr="00E2102A">
        <w:rPr>
          <w:rFonts w:eastAsia="Times New Roman" w:cs="Times New Roman"/>
          <w:color w:val="000000" w:themeColor="text1"/>
          <w:spacing w:val="-4"/>
          <w:szCs w:val="28"/>
        </w:rPr>
        <w:t>thức</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hiện</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và</w:t>
      </w:r>
      <w:proofErr w:type="spellEnd"/>
      <w:r w:rsidRPr="00E2102A">
        <w:rPr>
          <w:rFonts w:eastAsia="Times New Roman" w:cs="Times New Roman"/>
          <w:color w:val="000000" w:themeColor="text1"/>
          <w:spacing w:val="-4"/>
          <w:szCs w:val="28"/>
        </w:rPr>
        <w:t xml:space="preserve"> tri </w:t>
      </w:r>
      <w:proofErr w:type="spellStart"/>
      <w:r w:rsidRPr="00E2102A">
        <w:rPr>
          <w:rFonts w:eastAsia="Times New Roman" w:cs="Times New Roman"/>
          <w:color w:val="000000" w:themeColor="text1"/>
          <w:spacing w:val="-4"/>
          <w:szCs w:val="28"/>
        </w:rPr>
        <w:t>thức</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ẩn</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nhằm</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mở</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rộng</w:t>
      </w:r>
      <w:proofErr w:type="spellEnd"/>
      <w:r w:rsidRPr="00E2102A">
        <w:rPr>
          <w:rFonts w:eastAsia="Times New Roman" w:cs="Times New Roman"/>
          <w:color w:val="000000" w:themeColor="text1"/>
          <w:spacing w:val="-4"/>
          <w:szCs w:val="28"/>
        </w:rPr>
        <w:t xml:space="preserve"> tri </w:t>
      </w:r>
      <w:proofErr w:type="spellStart"/>
      <w:r w:rsidRPr="00E2102A">
        <w:rPr>
          <w:rFonts w:eastAsia="Times New Roman" w:cs="Times New Roman"/>
          <w:color w:val="000000" w:themeColor="text1"/>
          <w:spacing w:val="-4"/>
          <w:szCs w:val="28"/>
        </w:rPr>
        <w:t>thức</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chung</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và</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hỗ</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trợ</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đạt</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mục</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tiêu</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tổ</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chức</w:t>
      </w:r>
      <w:proofErr w:type="spellEnd"/>
      <w:r w:rsidRPr="00E2102A">
        <w:rPr>
          <w:rFonts w:eastAsia="Times New Roman" w:cs="Times New Roman"/>
          <w:color w:val="000000" w:themeColor="text1"/>
          <w:spacing w:val="-4"/>
          <w:szCs w:val="28"/>
        </w:rPr>
        <w:t>.</w:t>
      </w:r>
    </w:p>
    <w:p w14:paraId="10275C8C" w14:textId="77777777" w:rsidR="00D446AA" w:rsidRPr="00E2102A" w:rsidRDefault="00D446AA" w:rsidP="00B341E7">
      <w:pPr>
        <w:spacing w:after="0" w:line="240" w:lineRule="auto"/>
        <w:ind w:firstLine="567"/>
        <w:jc w:val="both"/>
        <w:rPr>
          <w:rFonts w:eastAsia="Times New Roman" w:cs="Times New Roman"/>
          <w:color w:val="000000" w:themeColor="text1"/>
          <w:spacing w:val="-4"/>
          <w:szCs w:val="28"/>
        </w:rPr>
      </w:pPr>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Nghiên</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cứu</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kế</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thừa</w:t>
      </w:r>
      <w:proofErr w:type="spellEnd"/>
      <w:r w:rsidRPr="00E2102A">
        <w:rPr>
          <w:rFonts w:eastAsia="Times New Roman" w:cs="Times New Roman"/>
          <w:color w:val="000000" w:themeColor="text1"/>
          <w:spacing w:val="-4"/>
          <w:szCs w:val="28"/>
        </w:rPr>
        <w:t xml:space="preserve"> OECD (2018), “</w:t>
      </w:r>
      <w:proofErr w:type="spellStart"/>
      <w:r w:rsidRPr="00E2102A">
        <w:rPr>
          <w:rFonts w:eastAsia="Times New Roman" w:cs="Times New Roman"/>
          <w:color w:val="000000" w:themeColor="text1"/>
          <w:spacing w:val="-4"/>
          <w:szCs w:val="28"/>
        </w:rPr>
        <w:t>đổi</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mới</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được</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hiểu</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là</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kết</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quả</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cải</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tiến</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hoặc</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làm</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mới</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sản</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phẩm</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và</w:t>
      </w:r>
      <w:proofErr w:type="spellEnd"/>
      <w:r w:rsidRPr="00E2102A">
        <w:rPr>
          <w:rFonts w:eastAsia="Times New Roman" w:cs="Times New Roman"/>
          <w:color w:val="000000" w:themeColor="text1"/>
          <w:spacing w:val="-4"/>
          <w:szCs w:val="28"/>
        </w:rPr>
        <w:t>/</w:t>
      </w:r>
      <w:proofErr w:type="spellStart"/>
      <w:r w:rsidRPr="00E2102A">
        <w:rPr>
          <w:rFonts w:eastAsia="Times New Roman" w:cs="Times New Roman"/>
          <w:color w:val="000000" w:themeColor="text1"/>
          <w:spacing w:val="-4"/>
          <w:szCs w:val="28"/>
        </w:rPr>
        <w:t>hoặc</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quy</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trình</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tạo</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khác</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biệt</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đáng</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kể</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và</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gia</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tăng</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hiệu</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quả</w:t>
      </w:r>
      <w:proofErr w:type="spellEnd"/>
      <w:r w:rsidRPr="00E2102A">
        <w:rPr>
          <w:rFonts w:eastAsia="Times New Roman" w:cs="Times New Roman"/>
          <w:color w:val="000000" w:themeColor="text1"/>
          <w:spacing w:val="-4"/>
          <w:szCs w:val="28"/>
        </w:rPr>
        <w:t>/</w:t>
      </w:r>
      <w:proofErr w:type="spellStart"/>
      <w:r w:rsidRPr="00E2102A">
        <w:rPr>
          <w:rFonts w:eastAsia="Times New Roman" w:cs="Times New Roman"/>
          <w:color w:val="000000" w:themeColor="text1"/>
          <w:spacing w:val="-4"/>
          <w:szCs w:val="28"/>
        </w:rPr>
        <w:t>giá</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trị</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cho</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tổ</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chức</w:t>
      </w:r>
      <w:proofErr w:type="spellEnd"/>
      <w:r w:rsidRPr="00E2102A">
        <w:rPr>
          <w:rFonts w:eastAsia="Times New Roman" w:cs="Times New Roman"/>
          <w:color w:val="000000" w:themeColor="text1"/>
          <w:spacing w:val="-4"/>
          <w:szCs w:val="28"/>
        </w:rPr>
        <w:t xml:space="preserve">. </w:t>
      </w:r>
    </w:p>
    <w:p w14:paraId="0CF5AB08" w14:textId="77777777" w:rsidR="00D446AA" w:rsidRPr="00E2102A" w:rsidRDefault="00D446AA" w:rsidP="00B341E7">
      <w:pPr>
        <w:pStyle w:val="Heading1"/>
        <w:spacing w:before="0" w:after="0" w:line="240" w:lineRule="auto"/>
        <w:rPr>
          <w:rFonts w:ascii="Times New Roman" w:hAnsi="Times New Roman" w:cs="Times New Roman"/>
          <w:b w:val="0"/>
          <w:color w:val="000000" w:themeColor="text1"/>
          <w:sz w:val="28"/>
        </w:rPr>
      </w:pPr>
      <w:bookmarkStart w:id="77" w:name="_Toc200098793"/>
      <w:bookmarkStart w:id="78" w:name="_Toc220572865"/>
      <w:bookmarkStart w:id="79" w:name="_Toc220573140"/>
      <w:bookmarkStart w:id="80" w:name="_Toc220573466"/>
      <w:r w:rsidRPr="00E2102A">
        <w:rPr>
          <w:rFonts w:ascii="Times New Roman" w:hAnsi="Times New Roman" w:cs="Times New Roman"/>
          <w:color w:val="000000" w:themeColor="text1"/>
          <w:sz w:val="28"/>
        </w:rPr>
        <w:t xml:space="preserve">4. </w:t>
      </w:r>
      <w:proofErr w:type="spellStart"/>
      <w:r w:rsidRPr="00E2102A">
        <w:rPr>
          <w:rFonts w:ascii="Times New Roman" w:hAnsi="Times New Roman" w:cs="Times New Roman"/>
          <w:color w:val="000000" w:themeColor="text1"/>
          <w:sz w:val="28"/>
        </w:rPr>
        <w:t>Câu</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hỏi</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nghiên</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cứu</w:t>
      </w:r>
      <w:bookmarkEnd w:id="77"/>
      <w:bookmarkEnd w:id="78"/>
      <w:bookmarkEnd w:id="79"/>
      <w:bookmarkEnd w:id="80"/>
      <w:proofErr w:type="spellEnd"/>
    </w:p>
    <w:p w14:paraId="47AF1AE3" w14:textId="77777777" w:rsidR="00D446AA" w:rsidRPr="00E2102A" w:rsidRDefault="00D446AA" w:rsidP="00B341E7">
      <w:pPr>
        <w:spacing w:after="0" w:line="240" w:lineRule="auto"/>
        <w:ind w:firstLine="567"/>
        <w:jc w:val="both"/>
        <w:rPr>
          <w:rFonts w:cs="Times New Roman"/>
          <w:color w:val="000000" w:themeColor="text1"/>
          <w:szCs w:val="28"/>
          <w:lang w:eastAsia="vi-VN"/>
        </w:rPr>
      </w:pPr>
      <w:r w:rsidRPr="00E2102A">
        <w:rPr>
          <w:rFonts w:cs="Times New Roman"/>
          <w:color w:val="000000" w:themeColor="text1"/>
          <w:szCs w:val="28"/>
          <w:lang w:eastAsia="vi-VN"/>
        </w:rPr>
        <w:t xml:space="preserve">Luận </w:t>
      </w:r>
      <w:proofErr w:type="spellStart"/>
      <w:r w:rsidRPr="00E2102A">
        <w:rPr>
          <w:rFonts w:cs="Times New Roman"/>
          <w:color w:val="000000" w:themeColor="text1"/>
          <w:szCs w:val="28"/>
          <w:lang w:eastAsia="vi-VN"/>
        </w:rPr>
        <w:t>án</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trả</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lời</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các</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câu</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hỏi</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nghiên</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cứu</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sau</w:t>
      </w:r>
      <w:proofErr w:type="spellEnd"/>
      <w:r w:rsidRPr="00E2102A">
        <w:rPr>
          <w:rFonts w:cs="Times New Roman"/>
          <w:color w:val="000000" w:themeColor="text1"/>
          <w:szCs w:val="28"/>
          <w:lang w:eastAsia="vi-VN"/>
        </w:rPr>
        <w:t>:</w:t>
      </w:r>
    </w:p>
    <w:p w14:paraId="31D21B71" w14:textId="77777777" w:rsidR="009A168C" w:rsidRPr="00E2102A" w:rsidRDefault="009A168C" w:rsidP="00B341E7">
      <w:pPr>
        <w:spacing w:after="0" w:line="240" w:lineRule="auto"/>
        <w:ind w:firstLine="567"/>
        <w:jc w:val="both"/>
        <w:rPr>
          <w:rFonts w:cs="Times New Roman"/>
          <w:color w:val="000000" w:themeColor="text1"/>
          <w:szCs w:val="28"/>
          <w:lang w:eastAsia="vi-VN"/>
        </w:rPr>
      </w:pPr>
      <w:r w:rsidRPr="00E2102A">
        <w:rPr>
          <w:rFonts w:cs="Times New Roman"/>
          <w:color w:val="000000" w:themeColor="text1"/>
          <w:szCs w:val="28"/>
          <w:lang w:eastAsia="vi-VN"/>
        </w:rPr>
        <w:t xml:space="preserve">(1) Khung </w:t>
      </w:r>
      <w:proofErr w:type="spellStart"/>
      <w:r w:rsidRPr="00E2102A">
        <w:rPr>
          <w:rFonts w:cs="Times New Roman"/>
          <w:color w:val="000000" w:themeColor="text1"/>
          <w:szCs w:val="28"/>
          <w:lang w:eastAsia="vi-VN"/>
        </w:rPr>
        <w:t>nghiên</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cứu</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về</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lãnh</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đạo</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số</w:t>
      </w:r>
      <w:proofErr w:type="spellEnd"/>
      <w:r w:rsidRPr="00E2102A">
        <w:rPr>
          <w:rFonts w:cs="Times New Roman"/>
          <w:color w:val="000000" w:themeColor="text1"/>
          <w:szCs w:val="28"/>
          <w:lang w:eastAsia="vi-VN"/>
        </w:rPr>
        <w:t xml:space="preserve">, chia </w:t>
      </w:r>
      <w:proofErr w:type="spellStart"/>
      <w:r w:rsidRPr="00E2102A">
        <w:rPr>
          <w:rFonts w:cs="Times New Roman"/>
          <w:color w:val="000000" w:themeColor="text1"/>
          <w:szCs w:val="28"/>
          <w:lang w:eastAsia="vi-VN"/>
        </w:rPr>
        <w:t>sẻ</w:t>
      </w:r>
      <w:proofErr w:type="spellEnd"/>
      <w:r w:rsidRPr="00E2102A">
        <w:rPr>
          <w:rFonts w:cs="Times New Roman"/>
          <w:color w:val="000000" w:themeColor="text1"/>
          <w:szCs w:val="28"/>
          <w:lang w:eastAsia="vi-VN"/>
        </w:rPr>
        <w:t xml:space="preserve"> tri </w:t>
      </w:r>
      <w:proofErr w:type="spellStart"/>
      <w:r w:rsidRPr="00E2102A">
        <w:rPr>
          <w:rFonts w:cs="Times New Roman"/>
          <w:color w:val="000000" w:themeColor="text1"/>
          <w:szCs w:val="28"/>
          <w:lang w:eastAsia="vi-VN"/>
        </w:rPr>
        <w:t>thức</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và</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đổi</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mới</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tại</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tổ</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chức</w:t>
      </w:r>
      <w:proofErr w:type="spellEnd"/>
      <w:r w:rsidRPr="00E2102A">
        <w:rPr>
          <w:rFonts w:cs="Times New Roman"/>
          <w:color w:val="000000" w:themeColor="text1"/>
          <w:szCs w:val="28"/>
          <w:lang w:eastAsia="vi-VN"/>
        </w:rPr>
        <w:t xml:space="preserve"> bao </w:t>
      </w:r>
      <w:proofErr w:type="spellStart"/>
      <w:r w:rsidRPr="00E2102A">
        <w:rPr>
          <w:rFonts w:cs="Times New Roman"/>
          <w:color w:val="000000" w:themeColor="text1"/>
          <w:szCs w:val="28"/>
          <w:lang w:eastAsia="vi-VN"/>
        </w:rPr>
        <w:t>gồm</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những</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nội</w:t>
      </w:r>
      <w:proofErr w:type="spellEnd"/>
      <w:r w:rsidRPr="00E2102A">
        <w:rPr>
          <w:rFonts w:cs="Times New Roman"/>
          <w:color w:val="000000" w:themeColor="text1"/>
          <w:szCs w:val="28"/>
          <w:lang w:eastAsia="vi-VN"/>
        </w:rPr>
        <w:t xml:space="preserve"> dung </w:t>
      </w:r>
      <w:proofErr w:type="spellStart"/>
      <w:r w:rsidRPr="00E2102A">
        <w:rPr>
          <w:rFonts w:cs="Times New Roman"/>
          <w:color w:val="000000" w:themeColor="text1"/>
          <w:szCs w:val="28"/>
          <w:lang w:eastAsia="vi-VN"/>
        </w:rPr>
        <w:t>gì</w:t>
      </w:r>
      <w:proofErr w:type="spellEnd"/>
      <w:r w:rsidRPr="00E2102A">
        <w:rPr>
          <w:rFonts w:cs="Times New Roman"/>
          <w:color w:val="000000" w:themeColor="text1"/>
          <w:szCs w:val="28"/>
          <w:lang w:eastAsia="vi-VN"/>
        </w:rPr>
        <w:t>?</w:t>
      </w:r>
    </w:p>
    <w:p w14:paraId="64739AE3" w14:textId="77777777" w:rsidR="009A168C" w:rsidRPr="00E2102A" w:rsidRDefault="009A168C" w:rsidP="00B341E7">
      <w:pPr>
        <w:spacing w:after="0" w:line="240" w:lineRule="auto"/>
        <w:ind w:firstLine="567"/>
        <w:jc w:val="both"/>
        <w:rPr>
          <w:rFonts w:cs="Times New Roman"/>
          <w:color w:val="000000" w:themeColor="text1"/>
          <w:szCs w:val="28"/>
          <w:lang w:eastAsia="vi-VN"/>
        </w:rPr>
      </w:pPr>
      <w:r w:rsidRPr="00E2102A">
        <w:rPr>
          <w:rFonts w:cs="Times New Roman"/>
          <w:color w:val="000000" w:themeColor="text1"/>
          <w:szCs w:val="28"/>
          <w:lang w:eastAsia="vi-VN"/>
        </w:rPr>
        <w:t xml:space="preserve">(2) </w:t>
      </w:r>
      <w:proofErr w:type="spellStart"/>
      <w:r w:rsidRPr="00E2102A">
        <w:rPr>
          <w:rFonts w:cs="Times New Roman"/>
          <w:color w:val="000000" w:themeColor="text1"/>
          <w:szCs w:val="28"/>
          <w:lang w:eastAsia="vi-VN"/>
        </w:rPr>
        <w:t>Lãnh</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đạo</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số</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ảnh</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hưởng</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như</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thế</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nào</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đến</w:t>
      </w:r>
      <w:proofErr w:type="spellEnd"/>
      <w:r w:rsidRPr="00E2102A">
        <w:rPr>
          <w:rFonts w:cs="Times New Roman"/>
          <w:color w:val="000000" w:themeColor="text1"/>
          <w:szCs w:val="28"/>
          <w:lang w:eastAsia="vi-VN"/>
        </w:rPr>
        <w:t xml:space="preserve"> chia </w:t>
      </w:r>
      <w:proofErr w:type="spellStart"/>
      <w:r w:rsidRPr="00E2102A">
        <w:rPr>
          <w:rFonts w:cs="Times New Roman"/>
          <w:color w:val="000000" w:themeColor="text1"/>
          <w:szCs w:val="28"/>
          <w:lang w:eastAsia="vi-VN"/>
        </w:rPr>
        <w:t>sẻ</w:t>
      </w:r>
      <w:proofErr w:type="spellEnd"/>
      <w:r w:rsidRPr="00E2102A">
        <w:rPr>
          <w:rFonts w:cs="Times New Roman"/>
          <w:color w:val="000000" w:themeColor="text1"/>
          <w:szCs w:val="28"/>
          <w:lang w:eastAsia="vi-VN"/>
        </w:rPr>
        <w:t xml:space="preserve"> tri </w:t>
      </w:r>
      <w:proofErr w:type="spellStart"/>
      <w:r w:rsidRPr="00E2102A">
        <w:rPr>
          <w:rFonts w:cs="Times New Roman"/>
          <w:color w:val="000000" w:themeColor="text1"/>
          <w:szCs w:val="28"/>
          <w:lang w:eastAsia="vi-VN"/>
        </w:rPr>
        <w:t>thức</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và</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đổi</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mới</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trong</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tổ</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chức</w:t>
      </w:r>
      <w:proofErr w:type="spellEnd"/>
      <w:r w:rsidRPr="00E2102A">
        <w:rPr>
          <w:rFonts w:cs="Times New Roman"/>
          <w:color w:val="000000" w:themeColor="text1"/>
          <w:szCs w:val="28"/>
          <w:lang w:eastAsia="vi-VN"/>
        </w:rPr>
        <w:t xml:space="preserve">; chia </w:t>
      </w:r>
      <w:proofErr w:type="spellStart"/>
      <w:r w:rsidRPr="00E2102A">
        <w:rPr>
          <w:rFonts w:cs="Times New Roman"/>
          <w:color w:val="000000" w:themeColor="text1"/>
          <w:szCs w:val="28"/>
          <w:lang w:eastAsia="vi-VN"/>
        </w:rPr>
        <w:t>sẻ</w:t>
      </w:r>
      <w:proofErr w:type="spellEnd"/>
      <w:r w:rsidRPr="00E2102A">
        <w:rPr>
          <w:rFonts w:cs="Times New Roman"/>
          <w:color w:val="000000" w:themeColor="text1"/>
          <w:szCs w:val="28"/>
          <w:lang w:eastAsia="vi-VN"/>
        </w:rPr>
        <w:t xml:space="preserve"> tri </w:t>
      </w:r>
      <w:proofErr w:type="spellStart"/>
      <w:r w:rsidRPr="00E2102A">
        <w:rPr>
          <w:rFonts w:cs="Times New Roman"/>
          <w:color w:val="000000" w:themeColor="text1"/>
          <w:szCs w:val="28"/>
          <w:lang w:eastAsia="vi-VN"/>
        </w:rPr>
        <w:t>thức</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có</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đóng</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vai</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trò</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trung</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gian</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trong</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mối</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quan</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hệ</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giữa</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lãnh</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đạo</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số</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và</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đổi</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mới</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không</w:t>
      </w:r>
      <w:proofErr w:type="spellEnd"/>
      <w:r w:rsidRPr="00E2102A">
        <w:rPr>
          <w:rFonts w:cs="Times New Roman"/>
          <w:color w:val="000000" w:themeColor="text1"/>
          <w:szCs w:val="28"/>
          <w:lang w:eastAsia="vi-VN"/>
        </w:rPr>
        <w:t>?</w:t>
      </w:r>
    </w:p>
    <w:p w14:paraId="4209D254" w14:textId="77777777" w:rsidR="009A168C" w:rsidRPr="00E2102A" w:rsidRDefault="009A168C" w:rsidP="00B341E7">
      <w:pPr>
        <w:spacing w:after="0" w:line="240" w:lineRule="auto"/>
        <w:ind w:firstLine="567"/>
        <w:jc w:val="both"/>
        <w:rPr>
          <w:rFonts w:cs="Times New Roman"/>
          <w:color w:val="000000" w:themeColor="text1"/>
          <w:szCs w:val="28"/>
          <w:lang w:eastAsia="vi-VN"/>
        </w:rPr>
      </w:pPr>
      <w:r w:rsidRPr="00E2102A">
        <w:rPr>
          <w:rFonts w:cs="Times New Roman"/>
          <w:color w:val="000000" w:themeColor="text1"/>
          <w:szCs w:val="28"/>
          <w:lang w:eastAsia="vi-VN"/>
        </w:rPr>
        <w:t xml:space="preserve">(3) </w:t>
      </w:r>
      <w:proofErr w:type="spellStart"/>
      <w:r w:rsidRPr="00E2102A">
        <w:rPr>
          <w:rFonts w:cs="Times New Roman"/>
          <w:color w:val="000000" w:themeColor="text1"/>
          <w:szCs w:val="28"/>
          <w:lang w:eastAsia="vi-VN"/>
        </w:rPr>
        <w:t>Những</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lý</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thuyết</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nền</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tảng</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nào</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giải</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thích</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mối</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quan</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hệ</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tác</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động</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của</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lãnh</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đạo</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số</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đến</w:t>
      </w:r>
      <w:proofErr w:type="spellEnd"/>
      <w:r w:rsidRPr="00E2102A">
        <w:rPr>
          <w:rFonts w:cs="Times New Roman"/>
          <w:color w:val="000000" w:themeColor="text1"/>
          <w:szCs w:val="28"/>
          <w:lang w:eastAsia="vi-VN"/>
        </w:rPr>
        <w:t xml:space="preserve"> chia </w:t>
      </w:r>
      <w:proofErr w:type="spellStart"/>
      <w:r w:rsidRPr="00E2102A">
        <w:rPr>
          <w:rFonts w:cs="Times New Roman"/>
          <w:color w:val="000000" w:themeColor="text1"/>
          <w:szCs w:val="28"/>
          <w:lang w:eastAsia="vi-VN"/>
        </w:rPr>
        <w:t>sẻ</w:t>
      </w:r>
      <w:proofErr w:type="spellEnd"/>
      <w:r w:rsidRPr="00E2102A">
        <w:rPr>
          <w:rFonts w:cs="Times New Roman"/>
          <w:color w:val="000000" w:themeColor="text1"/>
          <w:szCs w:val="28"/>
          <w:lang w:eastAsia="vi-VN"/>
        </w:rPr>
        <w:t xml:space="preserve"> tri </w:t>
      </w:r>
      <w:proofErr w:type="spellStart"/>
      <w:r w:rsidRPr="00E2102A">
        <w:rPr>
          <w:rFonts w:cs="Times New Roman"/>
          <w:color w:val="000000" w:themeColor="text1"/>
          <w:szCs w:val="28"/>
          <w:lang w:eastAsia="vi-VN"/>
        </w:rPr>
        <w:t>thức</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và</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đổi</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mới</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tại</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tổ</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chức</w:t>
      </w:r>
      <w:proofErr w:type="spellEnd"/>
      <w:r w:rsidRPr="00E2102A">
        <w:rPr>
          <w:rFonts w:cs="Times New Roman"/>
          <w:color w:val="000000" w:themeColor="text1"/>
          <w:szCs w:val="28"/>
          <w:lang w:eastAsia="vi-VN"/>
        </w:rPr>
        <w:t>?</w:t>
      </w:r>
    </w:p>
    <w:p w14:paraId="0DD6AE85" w14:textId="77777777" w:rsidR="009A168C" w:rsidRPr="00E2102A" w:rsidRDefault="009A168C" w:rsidP="00B341E7">
      <w:pPr>
        <w:spacing w:after="0" w:line="240" w:lineRule="auto"/>
        <w:ind w:firstLine="567"/>
        <w:jc w:val="both"/>
        <w:rPr>
          <w:rFonts w:cs="Times New Roman"/>
          <w:color w:val="000000" w:themeColor="text1"/>
          <w:szCs w:val="28"/>
          <w:lang w:eastAsia="vi-VN"/>
        </w:rPr>
      </w:pPr>
      <w:r w:rsidRPr="00E2102A">
        <w:rPr>
          <w:rFonts w:cs="Times New Roman"/>
          <w:color w:val="000000" w:themeColor="text1"/>
          <w:szCs w:val="28"/>
          <w:lang w:eastAsia="vi-VN"/>
        </w:rPr>
        <w:t xml:space="preserve">(4) </w:t>
      </w:r>
      <w:proofErr w:type="spellStart"/>
      <w:r w:rsidRPr="00E2102A">
        <w:rPr>
          <w:rFonts w:cs="Times New Roman"/>
          <w:color w:val="000000" w:themeColor="text1"/>
          <w:szCs w:val="28"/>
          <w:lang w:eastAsia="vi-VN"/>
        </w:rPr>
        <w:t>Mức</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độ</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và</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chiều</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hướng</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ảnh</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hưởng</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của</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lãnh</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đạo</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số</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đến</w:t>
      </w:r>
      <w:proofErr w:type="spellEnd"/>
      <w:r w:rsidRPr="00E2102A">
        <w:rPr>
          <w:rFonts w:cs="Times New Roman"/>
          <w:color w:val="000000" w:themeColor="text1"/>
          <w:szCs w:val="28"/>
          <w:lang w:eastAsia="vi-VN"/>
        </w:rPr>
        <w:t xml:space="preserve"> chia </w:t>
      </w:r>
      <w:proofErr w:type="spellStart"/>
      <w:r w:rsidRPr="00E2102A">
        <w:rPr>
          <w:rFonts w:cs="Times New Roman"/>
          <w:color w:val="000000" w:themeColor="text1"/>
          <w:szCs w:val="28"/>
          <w:lang w:eastAsia="vi-VN"/>
        </w:rPr>
        <w:t>sẻ</w:t>
      </w:r>
      <w:proofErr w:type="spellEnd"/>
      <w:r w:rsidRPr="00E2102A">
        <w:rPr>
          <w:rFonts w:cs="Times New Roman"/>
          <w:color w:val="000000" w:themeColor="text1"/>
          <w:szCs w:val="28"/>
          <w:lang w:eastAsia="vi-VN"/>
        </w:rPr>
        <w:t xml:space="preserve"> tri </w:t>
      </w:r>
      <w:proofErr w:type="spellStart"/>
      <w:r w:rsidRPr="00E2102A">
        <w:rPr>
          <w:rFonts w:cs="Times New Roman"/>
          <w:color w:val="000000" w:themeColor="text1"/>
          <w:szCs w:val="28"/>
          <w:lang w:eastAsia="vi-VN"/>
        </w:rPr>
        <w:t>thức</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và</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đổi</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mới</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tại</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các</w:t>
      </w:r>
      <w:proofErr w:type="spellEnd"/>
      <w:r w:rsidRPr="00E2102A">
        <w:rPr>
          <w:rFonts w:cs="Times New Roman"/>
          <w:color w:val="000000" w:themeColor="text1"/>
          <w:szCs w:val="28"/>
          <w:lang w:eastAsia="vi-VN"/>
        </w:rPr>
        <w:t xml:space="preserve"> HTXNN Việt Nam </w:t>
      </w:r>
      <w:proofErr w:type="spellStart"/>
      <w:r w:rsidRPr="00E2102A">
        <w:rPr>
          <w:rFonts w:cs="Times New Roman"/>
          <w:color w:val="000000" w:themeColor="text1"/>
          <w:szCs w:val="28"/>
          <w:lang w:eastAsia="vi-VN"/>
        </w:rPr>
        <w:t>như</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thế</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nào</w:t>
      </w:r>
      <w:proofErr w:type="spellEnd"/>
      <w:r w:rsidRPr="00E2102A">
        <w:rPr>
          <w:rFonts w:cs="Times New Roman"/>
          <w:color w:val="000000" w:themeColor="text1"/>
          <w:szCs w:val="28"/>
          <w:lang w:eastAsia="vi-VN"/>
        </w:rPr>
        <w:t>?</w:t>
      </w:r>
    </w:p>
    <w:p w14:paraId="7798EAE0" w14:textId="559ED7BC" w:rsidR="00D446AA" w:rsidRPr="00E2102A" w:rsidRDefault="009A168C" w:rsidP="00B341E7">
      <w:pPr>
        <w:spacing w:after="0" w:line="240" w:lineRule="auto"/>
        <w:ind w:firstLine="567"/>
        <w:jc w:val="both"/>
        <w:rPr>
          <w:rFonts w:cs="Times New Roman"/>
          <w:bCs/>
          <w:color w:val="000000" w:themeColor="text1"/>
          <w:szCs w:val="28"/>
        </w:rPr>
      </w:pPr>
      <w:r w:rsidRPr="00E2102A">
        <w:rPr>
          <w:rFonts w:cs="Times New Roman"/>
          <w:color w:val="000000" w:themeColor="text1"/>
          <w:szCs w:val="28"/>
          <w:lang w:eastAsia="vi-VN"/>
        </w:rPr>
        <w:t xml:space="preserve">(5) </w:t>
      </w:r>
      <w:r w:rsidRPr="00E2102A">
        <w:rPr>
          <w:rFonts w:cs="Times New Roman"/>
          <w:bCs/>
          <w:color w:val="000000" w:themeColor="text1"/>
          <w:szCs w:val="28"/>
        </w:rPr>
        <w:t xml:space="preserve">Các </w:t>
      </w:r>
      <w:proofErr w:type="spellStart"/>
      <w:r w:rsidRPr="00E2102A">
        <w:rPr>
          <w:rFonts w:cs="Times New Roman"/>
          <w:bCs/>
          <w:color w:val="000000" w:themeColor="text1"/>
          <w:szCs w:val="28"/>
        </w:rPr>
        <w:t>hàm</w:t>
      </w:r>
      <w:proofErr w:type="spellEnd"/>
      <w:r w:rsidRPr="00E2102A">
        <w:rPr>
          <w:rFonts w:cs="Times New Roman"/>
          <w:bCs/>
          <w:color w:val="000000" w:themeColor="text1"/>
          <w:szCs w:val="28"/>
        </w:rPr>
        <w:t xml:space="preserve"> ý </w:t>
      </w:r>
      <w:proofErr w:type="spellStart"/>
      <w:r w:rsidRPr="00E2102A">
        <w:rPr>
          <w:rFonts w:cs="Times New Roman"/>
          <w:bCs/>
          <w:color w:val="000000" w:themeColor="text1"/>
          <w:szCs w:val="28"/>
        </w:rPr>
        <w:t>quản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trị</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và</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khuyến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nghị</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nào</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là</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cần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thiết</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nhằm</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thúc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đẩy</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đổi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mới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tại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các</w:t>
      </w:r>
      <w:proofErr w:type="spellEnd"/>
      <w:r w:rsidRPr="00E2102A">
        <w:rPr>
          <w:rFonts w:cs="Times New Roman"/>
          <w:bCs/>
          <w:color w:val="000000" w:themeColor="text1"/>
          <w:szCs w:val="28"/>
        </w:rPr>
        <w:t xml:space="preserve"> HTXNN Việt Nam </w:t>
      </w:r>
      <w:proofErr w:type="spellStart"/>
      <w:r w:rsidRPr="00E2102A">
        <w:rPr>
          <w:rFonts w:cs="Times New Roman"/>
          <w:bCs/>
          <w:color w:val="000000" w:themeColor="text1"/>
          <w:szCs w:val="28"/>
        </w:rPr>
        <w:t>từ</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kết</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quả</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nghiên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cứu</w:t>
      </w:r>
      <w:proofErr w:type="spellEnd"/>
      <w:r w:rsidRPr="00E2102A">
        <w:rPr>
          <w:rFonts w:cs="Times New Roman"/>
          <w:bCs/>
          <w:color w:val="000000" w:themeColor="text1"/>
          <w:szCs w:val="28"/>
        </w:rPr>
        <w:t>?</w:t>
      </w:r>
    </w:p>
    <w:p w14:paraId="40779B25" w14:textId="70767AE3" w:rsidR="00D446AA" w:rsidRPr="00E2102A" w:rsidRDefault="00D446AA" w:rsidP="00B341E7">
      <w:pPr>
        <w:pStyle w:val="Heading1"/>
        <w:spacing w:before="0" w:after="0" w:line="240" w:lineRule="auto"/>
        <w:rPr>
          <w:rFonts w:ascii="Times New Roman" w:hAnsi="Times New Roman" w:cs="Times New Roman"/>
          <w:b w:val="0"/>
          <w:color w:val="000000" w:themeColor="text1"/>
          <w:sz w:val="28"/>
        </w:rPr>
      </w:pPr>
      <w:bookmarkStart w:id="81" w:name="_Toc220572866"/>
      <w:bookmarkStart w:id="82" w:name="_Toc220573141"/>
      <w:bookmarkStart w:id="83" w:name="_Toc220573467"/>
      <w:r w:rsidRPr="00E2102A">
        <w:rPr>
          <w:rFonts w:ascii="Times New Roman" w:hAnsi="Times New Roman" w:cs="Times New Roman"/>
          <w:color w:val="000000" w:themeColor="text1"/>
          <w:sz w:val="28"/>
        </w:rPr>
        <w:t xml:space="preserve">5. </w:t>
      </w:r>
      <w:proofErr w:type="spellStart"/>
      <w:r w:rsidR="00B341E7" w:rsidRPr="00E2102A">
        <w:rPr>
          <w:rFonts w:ascii="Times New Roman" w:hAnsi="Times New Roman" w:cs="Times New Roman"/>
          <w:color w:val="000000" w:themeColor="text1"/>
          <w:sz w:val="28"/>
        </w:rPr>
        <w:t>Tiếp</w:t>
      </w:r>
      <w:proofErr w:type="spellEnd"/>
      <w:r w:rsidR="00B341E7" w:rsidRPr="00E2102A">
        <w:rPr>
          <w:rFonts w:ascii="Times New Roman" w:hAnsi="Times New Roman" w:cs="Times New Roman"/>
          <w:color w:val="000000" w:themeColor="text1"/>
          <w:sz w:val="28"/>
        </w:rPr>
        <w:t xml:space="preserve"> </w:t>
      </w:r>
      <w:proofErr w:type="spellStart"/>
      <w:r w:rsidR="00B341E7" w:rsidRPr="00E2102A">
        <w:rPr>
          <w:rFonts w:ascii="Times New Roman" w:hAnsi="Times New Roman" w:cs="Times New Roman"/>
          <w:color w:val="000000" w:themeColor="text1"/>
          <w:sz w:val="28"/>
        </w:rPr>
        <w:t>cận</w:t>
      </w:r>
      <w:proofErr w:type="spellEnd"/>
      <w:r w:rsidR="00B341E7" w:rsidRPr="00E2102A">
        <w:rPr>
          <w:rFonts w:ascii="Times New Roman" w:hAnsi="Times New Roman" w:cs="Times New Roman"/>
          <w:color w:val="000000" w:themeColor="text1"/>
          <w:sz w:val="28"/>
        </w:rPr>
        <w:t xml:space="preserve"> </w:t>
      </w:r>
      <w:proofErr w:type="spellStart"/>
      <w:r w:rsidR="00B341E7" w:rsidRPr="00E2102A">
        <w:rPr>
          <w:rFonts w:ascii="Times New Roman" w:hAnsi="Times New Roman" w:cs="Times New Roman"/>
          <w:color w:val="000000" w:themeColor="text1"/>
          <w:sz w:val="28"/>
        </w:rPr>
        <w:t>nghiên</w:t>
      </w:r>
      <w:proofErr w:type="spellEnd"/>
      <w:r w:rsidR="00B341E7" w:rsidRPr="00E2102A">
        <w:rPr>
          <w:rFonts w:ascii="Times New Roman" w:hAnsi="Times New Roman" w:cs="Times New Roman"/>
          <w:color w:val="000000" w:themeColor="text1"/>
          <w:sz w:val="28"/>
        </w:rPr>
        <w:t xml:space="preserve"> </w:t>
      </w:r>
      <w:proofErr w:type="spellStart"/>
      <w:r w:rsidR="00B341E7" w:rsidRPr="00E2102A">
        <w:rPr>
          <w:rFonts w:ascii="Times New Roman" w:hAnsi="Times New Roman" w:cs="Times New Roman"/>
          <w:color w:val="000000" w:themeColor="text1"/>
          <w:sz w:val="28"/>
        </w:rPr>
        <w:t>cứu</w:t>
      </w:r>
      <w:proofErr w:type="spellEnd"/>
      <w:r w:rsidR="00B341E7" w:rsidRPr="00E2102A">
        <w:rPr>
          <w:rFonts w:ascii="Times New Roman" w:hAnsi="Times New Roman" w:cs="Times New Roman"/>
          <w:color w:val="000000" w:themeColor="text1"/>
          <w:sz w:val="28"/>
        </w:rPr>
        <w:t xml:space="preserve"> </w:t>
      </w:r>
      <w:proofErr w:type="spellStart"/>
      <w:r w:rsidR="00B341E7" w:rsidRPr="00E2102A">
        <w:rPr>
          <w:rFonts w:ascii="Times New Roman" w:hAnsi="Times New Roman" w:cs="Times New Roman"/>
          <w:color w:val="000000" w:themeColor="text1"/>
          <w:sz w:val="28"/>
        </w:rPr>
        <w:t>và</w:t>
      </w:r>
      <w:proofErr w:type="spellEnd"/>
      <w:r w:rsidR="00B341E7" w:rsidRPr="00E2102A">
        <w:rPr>
          <w:rFonts w:ascii="Times New Roman" w:hAnsi="Times New Roman" w:cs="Times New Roman"/>
          <w:color w:val="000000" w:themeColor="text1"/>
          <w:sz w:val="28"/>
        </w:rPr>
        <w:t xml:space="preserve"> </w:t>
      </w:r>
      <w:proofErr w:type="spellStart"/>
      <w:r w:rsidR="00B341E7" w:rsidRPr="00E2102A">
        <w:rPr>
          <w:rFonts w:ascii="Times New Roman" w:hAnsi="Times New Roman" w:cs="Times New Roman"/>
          <w:color w:val="000000" w:themeColor="text1"/>
          <w:sz w:val="28"/>
        </w:rPr>
        <w:t>p</w:t>
      </w:r>
      <w:r w:rsidRPr="00E2102A">
        <w:rPr>
          <w:rFonts w:ascii="Times New Roman" w:hAnsi="Times New Roman" w:cs="Times New Roman"/>
          <w:color w:val="000000" w:themeColor="text1"/>
          <w:sz w:val="28"/>
        </w:rPr>
        <w:t>hương</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pháp</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nghiên</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cứu</w:t>
      </w:r>
      <w:bookmarkEnd w:id="81"/>
      <w:bookmarkEnd w:id="82"/>
      <w:bookmarkEnd w:id="83"/>
      <w:proofErr w:type="spellEnd"/>
    </w:p>
    <w:p w14:paraId="67850360" w14:textId="74DF598E" w:rsidR="00B341E7" w:rsidRPr="00E2102A" w:rsidRDefault="00B341E7" w:rsidP="00B341E7">
      <w:pPr>
        <w:spacing w:after="0" w:line="240" w:lineRule="auto"/>
        <w:ind w:firstLine="567"/>
        <w:jc w:val="both"/>
        <w:rPr>
          <w:rFonts w:cs="Times New Roman"/>
          <w:color w:val="000000" w:themeColor="text1"/>
          <w:szCs w:val="28"/>
          <w:lang w:eastAsia="vi-VN"/>
        </w:rPr>
      </w:pPr>
      <w:r w:rsidRPr="00E2102A">
        <w:rPr>
          <w:rFonts w:cs="Times New Roman"/>
          <w:color w:val="000000" w:themeColor="text1"/>
          <w:szCs w:val="28"/>
          <w:lang w:eastAsia="vi-VN"/>
        </w:rPr>
        <w:t xml:space="preserve">Luận </w:t>
      </w:r>
      <w:proofErr w:type="spellStart"/>
      <w:r w:rsidRPr="00E2102A">
        <w:rPr>
          <w:rFonts w:cs="Times New Roman"/>
          <w:color w:val="000000" w:themeColor="text1"/>
          <w:szCs w:val="28"/>
          <w:lang w:eastAsia="vi-VN"/>
        </w:rPr>
        <w:t>án</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tiếp</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cận</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từ</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góc</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độ</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quản</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trị</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nhân</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lực</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với</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trọng</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tâm</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nghiên</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cứu</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về</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vai</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trò</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của</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lãnh</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đạo</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số</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và</w:t>
      </w:r>
      <w:proofErr w:type="spellEnd"/>
      <w:r w:rsidRPr="00E2102A">
        <w:rPr>
          <w:rFonts w:cs="Times New Roman"/>
          <w:color w:val="000000" w:themeColor="text1"/>
          <w:szCs w:val="28"/>
          <w:lang w:eastAsia="vi-VN"/>
        </w:rPr>
        <w:t xml:space="preserve"> chia </w:t>
      </w:r>
      <w:proofErr w:type="spellStart"/>
      <w:r w:rsidRPr="00E2102A">
        <w:rPr>
          <w:rFonts w:cs="Times New Roman"/>
          <w:color w:val="000000" w:themeColor="text1"/>
          <w:szCs w:val="28"/>
          <w:lang w:eastAsia="vi-VN"/>
        </w:rPr>
        <w:t>sẻ</w:t>
      </w:r>
      <w:proofErr w:type="spellEnd"/>
      <w:r w:rsidRPr="00E2102A">
        <w:rPr>
          <w:rFonts w:cs="Times New Roman"/>
          <w:color w:val="000000" w:themeColor="text1"/>
          <w:szCs w:val="28"/>
          <w:lang w:eastAsia="vi-VN"/>
        </w:rPr>
        <w:t xml:space="preserve"> tri </w:t>
      </w:r>
      <w:proofErr w:type="spellStart"/>
      <w:r w:rsidRPr="00E2102A">
        <w:rPr>
          <w:rFonts w:cs="Times New Roman"/>
          <w:color w:val="000000" w:themeColor="text1"/>
          <w:szCs w:val="28"/>
          <w:lang w:eastAsia="vi-VN"/>
        </w:rPr>
        <w:t>thức</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trong</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việc</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thúc</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đẩy</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đổi</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mới</w:t>
      </w:r>
      <w:proofErr w:type="spellEnd"/>
      <w:r w:rsidRPr="00E2102A">
        <w:rPr>
          <w:rFonts w:cs="Times New Roman"/>
          <w:color w:val="000000" w:themeColor="text1"/>
          <w:szCs w:val="28"/>
          <w:lang w:eastAsia="vi-VN"/>
        </w:rPr>
        <w:t xml:space="preserve">. Các </w:t>
      </w:r>
      <w:proofErr w:type="spellStart"/>
      <w:r w:rsidRPr="00E2102A">
        <w:rPr>
          <w:rFonts w:cs="Times New Roman"/>
          <w:color w:val="000000" w:themeColor="text1"/>
          <w:szCs w:val="28"/>
          <w:lang w:eastAsia="vi-VN"/>
        </w:rPr>
        <w:t>hàm</w:t>
      </w:r>
      <w:proofErr w:type="spellEnd"/>
      <w:r w:rsidRPr="00E2102A">
        <w:rPr>
          <w:rFonts w:cs="Times New Roman"/>
          <w:color w:val="000000" w:themeColor="text1"/>
          <w:szCs w:val="28"/>
          <w:lang w:eastAsia="vi-VN"/>
        </w:rPr>
        <w:t xml:space="preserve"> ý </w:t>
      </w:r>
      <w:proofErr w:type="spellStart"/>
      <w:r w:rsidRPr="00E2102A">
        <w:rPr>
          <w:rFonts w:cs="Times New Roman"/>
          <w:color w:val="000000" w:themeColor="text1"/>
          <w:szCs w:val="28"/>
          <w:lang w:eastAsia="vi-VN"/>
        </w:rPr>
        <w:t>quản</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trị</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và</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khuyến</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nghị</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được</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đề</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xuất</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tập</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trung</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vào</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một</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số</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yếu</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tố</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cốt</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lõi</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của</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quản</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trị</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nhân</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lực</w:t>
      </w:r>
      <w:proofErr w:type="spellEnd"/>
      <w:r w:rsidRPr="00E2102A">
        <w:rPr>
          <w:rFonts w:cs="Times New Roman"/>
          <w:color w:val="000000" w:themeColor="text1"/>
          <w:szCs w:val="28"/>
          <w:lang w:eastAsia="vi-VN"/>
        </w:rPr>
        <w:t>.</w:t>
      </w:r>
    </w:p>
    <w:p w14:paraId="4787B960" w14:textId="06E703AF" w:rsidR="00D446AA" w:rsidRPr="00E2102A" w:rsidRDefault="00D446AA" w:rsidP="00B341E7">
      <w:pPr>
        <w:spacing w:after="0" w:line="240" w:lineRule="auto"/>
        <w:ind w:firstLine="567"/>
        <w:jc w:val="both"/>
        <w:rPr>
          <w:rFonts w:cs="Times New Roman"/>
          <w:color w:val="000000" w:themeColor="text1"/>
          <w:szCs w:val="28"/>
          <w:lang w:eastAsia="vi-VN"/>
        </w:rPr>
      </w:pPr>
      <w:proofErr w:type="spellStart"/>
      <w:r w:rsidRPr="00E2102A">
        <w:rPr>
          <w:rFonts w:cs="Times New Roman"/>
          <w:color w:val="000000" w:themeColor="text1"/>
          <w:szCs w:val="28"/>
          <w:lang w:eastAsia="vi-VN"/>
        </w:rPr>
        <w:lastRenderedPageBreak/>
        <w:t>Nghiên</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cứu</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sử</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dụng</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kết</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hợp</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các</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phương</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pháp</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như</w:t>
      </w:r>
      <w:proofErr w:type="spellEnd"/>
      <w:r w:rsidRPr="00E2102A">
        <w:rPr>
          <w:rFonts w:cs="Times New Roman"/>
          <w:color w:val="000000" w:themeColor="text1"/>
          <w:szCs w:val="28"/>
          <w:lang w:eastAsia="vi-VN"/>
        </w:rPr>
        <w:t xml:space="preserve">: Phương </w:t>
      </w:r>
      <w:proofErr w:type="spellStart"/>
      <w:r w:rsidRPr="00E2102A">
        <w:rPr>
          <w:rFonts w:cs="Times New Roman"/>
          <w:color w:val="000000" w:themeColor="text1"/>
          <w:szCs w:val="28"/>
          <w:lang w:eastAsia="vi-VN"/>
        </w:rPr>
        <w:t>pháp</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thu</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thập</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dữ</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liệu</w:t>
      </w:r>
      <w:proofErr w:type="spellEnd"/>
      <w:r w:rsidRPr="00E2102A">
        <w:rPr>
          <w:rFonts w:cs="Times New Roman"/>
          <w:color w:val="000000" w:themeColor="text1"/>
          <w:szCs w:val="28"/>
          <w:lang w:eastAsia="vi-VN"/>
        </w:rPr>
        <w:t xml:space="preserve"> (Phương </w:t>
      </w:r>
      <w:proofErr w:type="spellStart"/>
      <w:r w:rsidRPr="00E2102A">
        <w:rPr>
          <w:rFonts w:cs="Times New Roman"/>
          <w:color w:val="000000" w:themeColor="text1"/>
          <w:szCs w:val="28"/>
          <w:lang w:eastAsia="vi-VN"/>
        </w:rPr>
        <w:t>pháp</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nghiên</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cứu</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tài</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liệu</w:t>
      </w:r>
      <w:proofErr w:type="spellEnd"/>
      <w:r w:rsidRPr="00E2102A">
        <w:rPr>
          <w:rFonts w:cs="Times New Roman"/>
          <w:color w:val="000000" w:themeColor="text1"/>
          <w:szCs w:val="28"/>
          <w:lang w:eastAsia="vi-VN"/>
        </w:rPr>
        <w:t xml:space="preserve">; Phương </w:t>
      </w:r>
      <w:proofErr w:type="spellStart"/>
      <w:r w:rsidRPr="00E2102A">
        <w:rPr>
          <w:rFonts w:cs="Times New Roman"/>
          <w:color w:val="000000" w:themeColor="text1"/>
          <w:szCs w:val="28"/>
          <w:lang w:eastAsia="vi-VN"/>
        </w:rPr>
        <w:t>pháp</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phỏng</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vấn</w:t>
      </w:r>
      <w:proofErr w:type="spellEnd"/>
      <w:r w:rsidRPr="00E2102A">
        <w:rPr>
          <w:rFonts w:cs="Times New Roman"/>
          <w:color w:val="000000" w:themeColor="text1"/>
          <w:szCs w:val="28"/>
          <w:lang w:eastAsia="vi-VN"/>
        </w:rPr>
        <w:t xml:space="preserve">; Phương </w:t>
      </w:r>
      <w:proofErr w:type="spellStart"/>
      <w:r w:rsidRPr="00E2102A">
        <w:rPr>
          <w:rFonts w:cs="Times New Roman"/>
          <w:color w:val="000000" w:themeColor="text1"/>
          <w:szCs w:val="28"/>
          <w:lang w:eastAsia="vi-VN"/>
        </w:rPr>
        <w:t>pháp</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khảo</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sát</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thực</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tế</w:t>
      </w:r>
      <w:proofErr w:type="spellEnd"/>
      <w:r w:rsidRPr="00E2102A">
        <w:rPr>
          <w:rFonts w:cs="Times New Roman"/>
          <w:color w:val="000000" w:themeColor="text1"/>
          <w:szCs w:val="28"/>
          <w:lang w:eastAsia="vi-VN"/>
        </w:rPr>
        <w:t xml:space="preserve">; Phương </w:t>
      </w:r>
      <w:proofErr w:type="spellStart"/>
      <w:r w:rsidRPr="00E2102A">
        <w:rPr>
          <w:rFonts w:cs="Times New Roman"/>
          <w:color w:val="000000" w:themeColor="text1"/>
          <w:szCs w:val="28"/>
          <w:lang w:eastAsia="vi-VN"/>
        </w:rPr>
        <w:t>pháp</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nghiên</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cứu</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tình</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huống</w:t>
      </w:r>
      <w:proofErr w:type="spellEnd"/>
      <w:r w:rsidRPr="00E2102A">
        <w:rPr>
          <w:rFonts w:cs="Times New Roman"/>
          <w:color w:val="000000" w:themeColor="text1"/>
          <w:szCs w:val="28"/>
          <w:lang w:eastAsia="vi-VN"/>
        </w:rPr>
        <w:t xml:space="preserve">); Phương </w:t>
      </w:r>
      <w:proofErr w:type="spellStart"/>
      <w:r w:rsidRPr="00E2102A">
        <w:rPr>
          <w:rFonts w:cs="Times New Roman"/>
          <w:color w:val="000000" w:themeColor="text1"/>
          <w:szCs w:val="28"/>
          <w:lang w:eastAsia="vi-VN"/>
        </w:rPr>
        <w:t>pháp</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phân</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tích</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dữ</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liệu</w:t>
      </w:r>
      <w:proofErr w:type="spellEnd"/>
      <w:r w:rsidRPr="00E2102A">
        <w:rPr>
          <w:rFonts w:cs="Times New Roman"/>
          <w:color w:val="000000" w:themeColor="text1"/>
          <w:szCs w:val="28"/>
          <w:lang w:eastAsia="vi-VN"/>
        </w:rPr>
        <w:t xml:space="preserve"> (</w:t>
      </w:r>
      <w:proofErr w:type="spellStart"/>
      <w:r w:rsidRPr="00E2102A">
        <w:rPr>
          <w:rFonts w:cs="Times New Roman"/>
          <w:bCs/>
          <w:color w:val="000000" w:themeColor="text1"/>
          <w:szCs w:val="28"/>
        </w:rPr>
        <w:t>lựa</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chọn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mô</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hình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cấu</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trúc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tuyến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tính</w:t>
      </w:r>
      <w:proofErr w:type="spellEnd"/>
      <w:r w:rsidRPr="00E2102A">
        <w:rPr>
          <w:rFonts w:cs="Times New Roman"/>
          <w:bCs/>
          <w:color w:val="000000" w:themeColor="text1"/>
          <w:szCs w:val="28"/>
        </w:rPr>
        <w:t xml:space="preserve"> SEM </w:t>
      </w:r>
      <w:proofErr w:type="spellStart"/>
      <w:r w:rsidRPr="00E2102A">
        <w:rPr>
          <w:rFonts w:cs="Times New Roman"/>
          <w:bCs/>
          <w:color w:val="000000" w:themeColor="text1"/>
          <w:szCs w:val="28"/>
        </w:rPr>
        <w:t>để</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phân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tích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dữ</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liệu</w:t>
      </w:r>
      <w:proofErr w:type="spellEnd"/>
      <w:r w:rsidRPr="00E2102A">
        <w:rPr>
          <w:rFonts w:cs="Times New Roman"/>
          <w:color w:val="000000" w:themeColor="text1"/>
          <w:szCs w:val="28"/>
          <w:lang w:eastAsia="vi-VN"/>
        </w:rPr>
        <w:t>).</w:t>
      </w:r>
    </w:p>
    <w:p w14:paraId="3CDF7709" w14:textId="77777777" w:rsidR="00D446AA" w:rsidRPr="00E2102A" w:rsidRDefault="00D446AA" w:rsidP="00B341E7">
      <w:pPr>
        <w:pStyle w:val="Heading1"/>
        <w:spacing w:before="0" w:after="0" w:line="240" w:lineRule="auto"/>
        <w:rPr>
          <w:rFonts w:ascii="Times New Roman" w:hAnsi="Times New Roman" w:cs="Times New Roman"/>
          <w:b w:val="0"/>
          <w:color w:val="000000" w:themeColor="text1"/>
          <w:sz w:val="28"/>
        </w:rPr>
      </w:pPr>
      <w:bookmarkStart w:id="84" w:name="_Toc220572868"/>
      <w:bookmarkStart w:id="85" w:name="_Toc220573143"/>
      <w:bookmarkStart w:id="86" w:name="_Toc220573469"/>
      <w:r w:rsidRPr="00E2102A">
        <w:rPr>
          <w:rFonts w:ascii="Times New Roman" w:hAnsi="Times New Roman" w:cs="Times New Roman"/>
          <w:color w:val="000000" w:themeColor="text1"/>
          <w:sz w:val="28"/>
        </w:rPr>
        <w:t xml:space="preserve">6. </w:t>
      </w:r>
      <w:proofErr w:type="spellStart"/>
      <w:r w:rsidRPr="00E2102A">
        <w:rPr>
          <w:rFonts w:ascii="Times New Roman" w:hAnsi="Times New Roman" w:cs="Times New Roman"/>
          <w:color w:val="000000" w:themeColor="text1"/>
          <w:sz w:val="28"/>
        </w:rPr>
        <w:t>Những</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đóng</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góp</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mới</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của</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luận</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án</w:t>
      </w:r>
      <w:bookmarkEnd w:id="84"/>
      <w:bookmarkEnd w:id="85"/>
      <w:bookmarkEnd w:id="86"/>
      <w:proofErr w:type="spellEnd"/>
    </w:p>
    <w:p w14:paraId="63E661F8" w14:textId="77777777" w:rsidR="00D446AA" w:rsidRPr="00E2102A" w:rsidRDefault="00D446AA" w:rsidP="00B341E7">
      <w:pPr>
        <w:spacing w:after="0" w:line="240" w:lineRule="auto"/>
        <w:ind w:firstLine="567"/>
        <w:jc w:val="both"/>
        <w:rPr>
          <w:rFonts w:cs="Times New Roman"/>
          <w:b/>
          <w:bCs/>
          <w:i/>
          <w:iCs/>
          <w:color w:val="000000" w:themeColor="text1"/>
          <w:szCs w:val="28"/>
        </w:rPr>
      </w:pPr>
      <w:proofErr w:type="spellStart"/>
      <w:r w:rsidRPr="00E2102A">
        <w:rPr>
          <w:rFonts w:cs="Times New Roman"/>
          <w:b/>
          <w:bCs/>
          <w:i/>
          <w:iCs/>
          <w:color w:val="000000" w:themeColor="text1"/>
          <w:szCs w:val="28"/>
        </w:rPr>
        <w:t>Đóng</w:t>
      </w:r>
      <w:proofErr w:type="spellEnd"/>
      <w:r w:rsidRPr="00E2102A">
        <w:rPr>
          <w:rFonts w:cs="Times New Roman"/>
          <w:b/>
          <w:bCs/>
          <w:i/>
          <w:iCs/>
          <w:color w:val="000000" w:themeColor="text1"/>
          <w:szCs w:val="28"/>
        </w:rPr>
        <w:t xml:space="preserve"> </w:t>
      </w:r>
      <w:proofErr w:type="spellStart"/>
      <w:r w:rsidRPr="00E2102A">
        <w:rPr>
          <w:rFonts w:cs="Times New Roman"/>
          <w:b/>
          <w:bCs/>
          <w:i/>
          <w:iCs/>
          <w:color w:val="000000" w:themeColor="text1"/>
          <w:szCs w:val="28"/>
        </w:rPr>
        <w:t>góp</w:t>
      </w:r>
      <w:proofErr w:type="spellEnd"/>
      <w:r w:rsidRPr="00E2102A">
        <w:rPr>
          <w:rFonts w:cs="Times New Roman"/>
          <w:b/>
          <w:bCs/>
          <w:i/>
          <w:iCs/>
          <w:color w:val="000000" w:themeColor="text1"/>
          <w:szCs w:val="28"/>
        </w:rPr>
        <w:t xml:space="preserve"> ở </w:t>
      </w:r>
      <w:proofErr w:type="spellStart"/>
      <w:r w:rsidRPr="00E2102A">
        <w:rPr>
          <w:rFonts w:cs="Times New Roman"/>
          <w:b/>
          <w:bCs/>
          <w:i/>
          <w:iCs/>
          <w:color w:val="000000" w:themeColor="text1"/>
          <w:szCs w:val="28"/>
        </w:rPr>
        <w:t>phương</w:t>
      </w:r>
      <w:proofErr w:type="spellEnd"/>
      <w:r w:rsidRPr="00E2102A">
        <w:rPr>
          <w:rFonts w:cs="Times New Roman"/>
          <w:b/>
          <w:bCs/>
          <w:i/>
          <w:iCs/>
          <w:color w:val="000000" w:themeColor="text1"/>
          <w:szCs w:val="28"/>
        </w:rPr>
        <w:t xml:space="preserve"> </w:t>
      </w:r>
      <w:proofErr w:type="spellStart"/>
      <w:r w:rsidRPr="00E2102A">
        <w:rPr>
          <w:rFonts w:cs="Times New Roman"/>
          <w:b/>
          <w:bCs/>
          <w:i/>
          <w:iCs/>
          <w:color w:val="000000" w:themeColor="text1"/>
          <w:szCs w:val="28"/>
        </w:rPr>
        <w:t>diện</w:t>
      </w:r>
      <w:proofErr w:type="spellEnd"/>
      <w:r w:rsidRPr="00E2102A">
        <w:rPr>
          <w:rFonts w:cs="Times New Roman"/>
          <w:b/>
          <w:bCs/>
          <w:i/>
          <w:iCs/>
          <w:color w:val="000000" w:themeColor="text1"/>
          <w:szCs w:val="28"/>
        </w:rPr>
        <w:t xml:space="preserve"> </w:t>
      </w:r>
      <w:proofErr w:type="spellStart"/>
      <w:r w:rsidRPr="00E2102A">
        <w:rPr>
          <w:rFonts w:cs="Times New Roman"/>
          <w:b/>
          <w:bCs/>
          <w:i/>
          <w:iCs/>
          <w:color w:val="000000" w:themeColor="text1"/>
          <w:szCs w:val="28"/>
        </w:rPr>
        <w:t>lý</w:t>
      </w:r>
      <w:proofErr w:type="spellEnd"/>
      <w:r w:rsidRPr="00E2102A">
        <w:rPr>
          <w:rFonts w:cs="Times New Roman"/>
          <w:b/>
          <w:bCs/>
          <w:i/>
          <w:iCs/>
          <w:color w:val="000000" w:themeColor="text1"/>
          <w:szCs w:val="28"/>
        </w:rPr>
        <w:t xml:space="preserve"> </w:t>
      </w:r>
      <w:proofErr w:type="spellStart"/>
      <w:r w:rsidRPr="00E2102A">
        <w:rPr>
          <w:rFonts w:cs="Times New Roman"/>
          <w:b/>
          <w:bCs/>
          <w:i/>
          <w:iCs/>
          <w:color w:val="000000" w:themeColor="text1"/>
          <w:szCs w:val="28"/>
        </w:rPr>
        <w:t>luận</w:t>
      </w:r>
      <w:proofErr w:type="spellEnd"/>
      <w:r w:rsidRPr="00E2102A">
        <w:rPr>
          <w:rFonts w:cs="Times New Roman"/>
          <w:b/>
          <w:bCs/>
          <w:i/>
          <w:iCs/>
          <w:color w:val="000000" w:themeColor="text1"/>
          <w:szCs w:val="28"/>
        </w:rPr>
        <w:t>:</w:t>
      </w:r>
    </w:p>
    <w:p w14:paraId="04D7FB01" w14:textId="77777777" w:rsidR="009A168C" w:rsidRPr="00E2102A" w:rsidRDefault="009A168C" w:rsidP="00B341E7">
      <w:pPr>
        <w:spacing w:after="0" w:line="240" w:lineRule="auto"/>
        <w:ind w:firstLine="567"/>
        <w:jc w:val="both"/>
        <w:rPr>
          <w:rFonts w:cs="Times New Roman"/>
          <w:color w:val="000000" w:themeColor="text1"/>
          <w:spacing w:val="-6"/>
          <w:szCs w:val="28"/>
        </w:rPr>
      </w:pPr>
      <w:proofErr w:type="spellStart"/>
      <w:r w:rsidRPr="00E2102A">
        <w:rPr>
          <w:rFonts w:cs="Times New Roman"/>
          <w:i/>
          <w:iCs/>
          <w:color w:val="000000" w:themeColor="text1"/>
          <w:szCs w:val="28"/>
        </w:rPr>
        <w:t>Thứ</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nhất</w:t>
      </w:r>
      <w:proofErr w:type="spellEnd"/>
      <w:r w:rsidRPr="00E2102A">
        <w:rPr>
          <w:rFonts w:cs="Times New Roman"/>
          <w:color w:val="000000" w:themeColor="text1"/>
          <w:szCs w:val="28"/>
        </w:rPr>
        <w:t xml:space="preserve">, </w:t>
      </w:r>
      <w:proofErr w:type="spellStart"/>
      <w:r w:rsidRPr="00E2102A">
        <w:rPr>
          <w:rFonts w:cs="Times New Roman"/>
          <w:color w:val="000000" w:themeColor="text1"/>
          <w:spacing w:val="-6"/>
          <w:szCs w:val="28"/>
        </w:rPr>
        <w:t>luận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án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đề</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xuất</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cấu</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trúc</w:t>
      </w:r>
      <w:proofErr w:type="spellEnd"/>
      <w:r w:rsidRPr="00E2102A">
        <w:rPr>
          <w:rFonts w:cs="Times New Roman"/>
          <w:color w:val="000000" w:themeColor="text1"/>
          <w:spacing w:val="-6"/>
          <w:szCs w:val="28"/>
        </w:rPr>
        <w:t xml:space="preserve"> thang </w:t>
      </w:r>
      <w:proofErr w:type="spellStart"/>
      <w:r w:rsidRPr="00E2102A">
        <w:rPr>
          <w:rFonts w:cs="Times New Roman"/>
          <w:color w:val="000000" w:themeColor="text1"/>
          <w:spacing w:val="-6"/>
          <w:szCs w:val="28"/>
        </w:rPr>
        <w:t>đo</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lãnh</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đạo</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số</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theo</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cách</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tiếp</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cận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tích</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hợp</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khắc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phục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tình</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trạng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tiếp</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cận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rời</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rạc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giữa</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các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thành</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phần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đo</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lường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trong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các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nghiên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cứu</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trước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Trên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cơ</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sở</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tổng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hợp</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và</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lựa</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chọn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có</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hệ</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thống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các</w:t>
      </w:r>
      <w:proofErr w:type="spellEnd"/>
      <w:r w:rsidRPr="00E2102A">
        <w:rPr>
          <w:rFonts w:cs="Times New Roman"/>
          <w:color w:val="000000" w:themeColor="text1"/>
          <w:spacing w:val="-6"/>
          <w:szCs w:val="28"/>
        </w:rPr>
        <w:t xml:space="preserve"> thang </w:t>
      </w:r>
      <w:proofErr w:type="spellStart"/>
      <w:r w:rsidRPr="00E2102A">
        <w:rPr>
          <w:rFonts w:cs="Times New Roman"/>
          <w:color w:val="000000" w:themeColor="text1"/>
          <w:spacing w:val="-6"/>
          <w:szCs w:val="28"/>
        </w:rPr>
        <w:t>đo</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đã</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được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công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bố</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luận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án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xây</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dựng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bộ</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công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cụ</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gồm</w:t>
      </w:r>
      <w:proofErr w:type="spellEnd"/>
      <w:r w:rsidRPr="00E2102A">
        <w:rPr>
          <w:rFonts w:cs="Times New Roman"/>
          <w:color w:val="000000" w:themeColor="text1"/>
          <w:spacing w:val="-6"/>
          <w:szCs w:val="28"/>
        </w:rPr>
        <w:t xml:space="preserve"> 23 </w:t>
      </w:r>
      <w:proofErr w:type="spellStart"/>
      <w:r w:rsidRPr="00E2102A">
        <w:rPr>
          <w:rFonts w:cs="Times New Roman"/>
          <w:color w:val="000000" w:themeColor="text1"/>
          <w:spacing w:val="-6"/>
          <w:szCs w:val="28"/>
        </w:rPr>
        <w:t>biến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quan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sát</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phản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ánh</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sáu</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nhóm</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năng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lực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thuộc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hai</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phương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diện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cốt</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lõi</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của</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lãnh</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đạo</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số</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năng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lực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chiến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lược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và</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năng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lực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ảnh</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hưởng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xã</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hội</w:t>
      </w:r>
      <w:proofErr w:type="spellEnd"/>
      <w:r w:rsidRPr="00E2102A">
        <w:rPr>
          <w:rFonts w:cs="Times New Roman"/>
          <w:color w:val="000000" w:themeColor="text1"/>
          <w:spacing w:val="-6"/>
          <w:szCs w:val="28"/>
        </w:rPr>
        <w:t xml:space="preserve">. </w:t>
      </w:r>
    </w:p>
    <w:p w14:paraId="55DB01B5" w14:textId="7BFF172D" w:rsidR="009A168C" w:rsidRPr="00E2102A" w:rsidRDefault="009A168C" w:rsidP="00B341E7">
      <w:pPr>
        <w:spacing w:after="0" w:line="240" w:lineRule="auto"/>
        <w:ind w:firstLine="567"/>
        <w:jc w:val="both"/>
        <w:rPr>
          <w:rFonts w:cs="Times New Roman"/>
          <w:color w:val="000000" w:themeColor="text1"/>
          <w:szCs w:val="28"/>
        </w:rPr>
      </w:pPr>
      <w:proofErr w:type="spellStart"/>
      <w:r w:rsidRPr="00E2102A">
        <w:rPr>
          <w:rFonts w:cs="Times New Roman"/>
          <w:i/>
          <w:iCs/>
          <w:color w:val="000000" w:themeColor="text1"/>
          <w:szCs w:val="28"/>
        </w:rPr>
        <w:t>Thứ</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hai</w:t>
      </w:r>
      <w:proofErr w:type="spellEnd"/>
      <w:r w:rsidRPr="00E2102A">
        <w:rPr>
          <w:rFonts w:cs="Times New Roman"/>
          <w:i/>
          <w:iCs/>
          <w:color w:val="000000" w:themeColor="text1"/>
          <w:szCs w:val="28"/>
        </w:rPr>
        <w:t xml:space="preserve">, </w:t>
      </w:r>
      <w:proofErr w:type="spellStart"/>
      <w:r w:rsidRPr="00E2102A">
        <w:rPr>
          <w:rFonts w:cs="Times New Roman"/>
          <w:color w:val="000000" w:themeColor="text1"/>
          <w:szCs w:val="28"/>
        </w:rPr>
        <w:t>luận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án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xây</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dựng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mô</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hình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nghiên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cứu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gồm</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ba</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biến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chính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là</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lãnh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đạo</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số</w:t>
      </w:r>
      <w:proofErr w:type="spellEnd"/>
      <w:r w:rsidRPr="00E2102A">
        <w:rPr>
          <w:rFonts w:cs="Times New Roman"/>
          <w:color w:val="000000" w:themeColor="text1"/>
          <w:szCs w:val="28"/>
        </w:rPr>
        <w:t xml:space="preserve">, chia </w:t>
      </w:r>
      <w:proofErr w:type="spellStart"/>
      <w:r w:rsidRPr="00E2102A">
        <w:rPr>
          <w:rFonts w:cs="Times New Roman"/>
          <w:color w:val="000000" w:themeColor="text1"/>
          <w:szCs w:val="28"/>
        </w:rPr>
        <w:t>sẻ</w:t>
      </w:r>
      <w:proofErr w:type="spellEnd"/>
      <w:r w:rsidRPr="00E2102A">
        <w:rPr>
          <w:rFonts w:cs="Times New Roman"/>
          <w:color w:val="000000" w:themeColor="text1"/>
          <w:szCs w:val="28"/>
        </w:rPr>
        <w:t xml:space="preserve"> tri </w:t>
      </w:r>
      <w:proofErr w:type="spellStart"/>
      <w:r w:rsidRPr="00E2102A">
        <w:rPr>
          <w:rFonts w:cs="Times New Roman"/>
          <w:color w:val="000000" w:themeColor="text1"/>
          <w:szCs w:val="28"/>
        </w:rPr>
        <w:t>thức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và</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đổi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mới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trong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đó</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tính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mới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của</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mô</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hình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là</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vai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trò</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trung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gian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của</w:t>
      </w:r>
      <w:proofErr w:type="spellEnd"/>
      <w:r w:rsidRPr="00E2102A">
        <w:rPr>
          <w:rFonts w:cs="Times New Roman"/>
          <w:color w:val="000000" w:themeColor="text1"/>
          <w:szCs w:val="28"/>
        </w:rPr>
        <w:t xml:space="preserve"> chia </w:t>
      </w:r>
      <w:proofErr w:type="spellStart"/>
      <w:r w:rsidRPr="00E2102A">
        <w:rPr>
          <w:rFonts w:cs="Times New Roman"/>
          <w:color w:val="000000" w:themeColor="text1"/>
          <w:szCs w:val="28"/>
        </w:rPr>
        <w:t>sẻ</w:t>
      </w:r>
      <w:proofErr w:type="spellEnd"/>
      <w:r w:rsidRPr="00E2102A">
        <w:rPr>
          <w:rFonts w:cs="Times New Roman"/>
          <w:color w:val="000000" w:themeColor="text1"/>
          <w:szCs w:val="28"/>
        </w:rPr>
        <w:t xml:space="preserve"> tri </w:t>
      </w:r>
      <w:proofErr w:type="spellStart"/>
      <w:r w:rsidRPr="00E2102A">
        <w:rPr>
          <w:rFonts w:cs="Times New Roman"/>
          <w:color w:val="000000" w:themeColor="text1"/>
          <w:szCs w:val="28"/>
        </w:rPr>
        <w:t>thức</w:t>
      </w:r>
      <w:proofErr w:type="spellEnd"/>
      <w:r w:rsidRPr="00E2102A">
        <w:rPr>
          <w:rFonts w:cs="Times New Roman"/>
          <w:color w:val="000000" w:themeColor="text1"/>
          <w:szCs w:val="28"/>
        </w:rPr>
        <w:t>.</w:t>
      </w:r>
    </w:p>
    <w:p w14:paraId="2601D234" w14:textId="77777777" w:rsidR="009A168C" w:rsidRPr="00E2102A" w:rsidRDefault="009A168C" w:rsidP="00B341E7">
      <w:pPr>
        <w:spacing w:after="0" w:line="240" w:lineRule="auto"/>
        <w:ind w:firstLine="567"/>
        <w:jc w:val="both"/>
        <w:rPr>
          <w:rFonts w:cs="Times New Roman"/>
          <w:color w:val="000000" w:themeColor="text1"/>
          <w:szCs w:val="28"/>
        </w:rPr>
      </w:pPr>
      <w:proofErr w:type="spellStart"/>
      <w:r w:rsidRPr="00E2102A">
        <w:rPr>
          <w:rFonts w:cs="Times New Roman"/>
          <w:i/>
          <w:iCs/>
          <w:color w:val="000000" w:themeColor="text1"/>
          <w:szCs w:val="28"/>
        </w:rPr>
        <w:t>Thứ</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ba</w:t>
      </w:r>
      <w:proofErr w:type="spellEnd"/>
      <w:r w:rsidRPr="00E2102A">
        <w:rPr>
          <w:rFonts w:cs="Times New Roman"/>
          <w:i/>
          <w:iCs/>
          <w:color w:val="000000" w:themeColor="text1"/>
          <w:szCs w:val="28"/>
        </w:rPr>
        <w:t>,</w:t>
      </w:r>
      <w:r w:rsidRPr="00E2102A">
        <w:rPr>
          <w:rFonts w:cs="Times New Roman"/>
          <w:color w:val="000000" w:themeColor="text1"/>
          <w:szCs w:val="28"/>
        </w:rPr>
        <w:t xml:space="preserve"> </w:t>
      </w:r>
      <w:proofErr w:type="spellStart"/>
      <w:r w:rsidRPr="00E2102A">
        <w:rPr>
          <w:rFonts w:cs="Times New Roman"/>
          <w:color w:val="000000" w:themeColor="text1"/>
          <w:szCs w:val="28"/>
        </w:rPr>
        <w:t>luận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án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xây</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dựng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một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khung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phân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tích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tích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hợp</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đa</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lý</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thuyết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khắc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phục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cách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tiếp</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cận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phân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mảnh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trong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các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nghiên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cứu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trước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vốn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chủ</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yếu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sử</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dụng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riêng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lẻ</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từng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lý</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thuyết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để</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giải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thích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các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mối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quan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hệ</w:t>
      </w:r>
      <w:proofErr w:type="spellEnd"/>
      <w:r w:rsidRPr="00E2102A">
        <w:rPr>
          <w:rFonts w:cs="Times New Roman"/>
          <w:color w:val="000000" w:themeColor="text1"/>
          <w:szCs w:val="28"/>
        </w:rPr>
        <w:t xml:space="preserve"> song </w:t>
      </w:r>
      <w:proofErr w:type="spellStart"/>
      <w:r w:rsidRPr="00E2102A">
        <w:rPr>
          <w:rFonts w:cs="Times New Roman"/>
          <w:color w:val="000000" w:themeColor="text1"/>
          <w:szCs w:val="28"/>
        </w:rPr>
        <w:t>phương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Mô</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hình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nghiên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cứu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được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phát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triển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trên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cơ</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sở</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bốn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lý</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thuyết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nền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tảng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chủ</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đạo</w:t>
      </w:r>
      <w:proofErr w:type="spellEnd"/>
      <w:r w:rsidRPr="00E2102A">
        <w:rPr>
          <w:rFonts w:cs="Times New Roman"/>
          <w:color w:val="000000" w:themeColor="text1"/>
          <w:szCs w:val="28"/>
        </w:rPr>
        <w:t xml:space="preserve">, bao </w:t>
      </w:r>
      <w:proofErr w:type="spellStart"/>
      <w:r w:rsidRPr="00E2102A">
        <w:rPr>
          <w:rFonts w:cs="Times New Roman"/>
          <w:color w:val="000000" w:themeColor="text1"/>
          <w:szCs w:val="28"/>
        </w:rPr>
        <w:t>gồm</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nhóm</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lý</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thuyết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định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hướng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hành</w:t>
      </w:r>
      <w:proofErr w:type="spellEnd"/>
      <w:r w:rsidRPr="00E2102A">
        <w:rPr>
          <w:rFonts w:cs="Times New Roman"/>
          <w:color w:val="000000" w:themeColor="text1"/>
          <w:szCs w:val="28"/>
        </w:rPr>
        <w:t xml:space="preserve"> vi </w:t>
      </w:r>
      <w:proofErr w:type="spellStart"/>
      <w:r w:rsidRPr="00E2102A">
        <w:rPr>
          <w:rFonts w:cs="Times New Roman"/>
          <w:color w:val="000000" w:themeColor="text1"/>
          <w:szCs w:val="28"/>
        </w:rPr>
        <w:t>tổ</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chức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lý</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thuyết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cấp</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trên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lý</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thuyết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khuếch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tán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đổi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mới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và</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nhóm</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lý</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thuyết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định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hướng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chiến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lược</w:t>
      </w:r>
      <w:proofErr w:type="spellEnd"/>
      <w:r w:rsidRPr="00E2102A">
        <w:rPr>
          <w:rFonts w:cs="Times New Roman"/>
          <w:color w:val="000000" w:themeColor="text1"/>
          <w:szCs w:val="28"/>
        </w:rPr>
        <w:t xml:space="preserve"> - </w:t>
      </w:r>
      <w:proofErr w:type="spellStart"/>
      <w:r w:rsidRPr="00E2102A">
        <w:rPr>
          <w:rFonts w:cs="Times New Roman"/>
          <w:color w:val="000000" w:themeColor="text1"/>
          <w:szCs w:val="28"/>
        </w:rPr>
        <w:t>năng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lực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tổ</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chức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lý</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thuyết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năng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lực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động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lý</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thuyết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dựa</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trên</w:t>
      </w:r>
      <w:proofErr w:type="spellEnd"/>
      <w:r w:rsidRPr="00E2102A">
        <w:rPr>
          <w:rFonts w:cs="Times New Roman"/>
          <w:color w:val="000000" w:themeColor="text1"/>
          <w:szCs w:val="28"/>
        </w:rPr>
        <w:t xml:space="preserve"> tri </w:t>
      </w:r>
      <w:proofErr w:type="spellStart"/>
      <w:r w:rsidRPr="00E2102A">
        <w:rPr>
          <w:rFonts w:cs="Times New Roman"/>
          <w:color w:val="000000" w:themeColor="text1"/>
          <w:szCs w:val="28"/>
        </w:rPr>
        <w:t>thức</w:t>
      </w:r>
      <w:proofErr w:type="spellEnd"/>
      <w:r w:rsidRPr="00E2102A">
        <w:rPr>
          <w:rFonts w:cs="Times New Roman"/>
          <w:color w:val="000000" w:themeColor="text1"/>
          <w:szCs w:val="28"/>
        </w:rPr>
        <w:t>).</w:t>
      </w:r>
    </w:p>
    <w:p w14:paraId="34DE1E16" w14:textId="2EE9EBA9" w:rsidR="00D446AA" w:rsidRPr="00E2102A" w:rsidRDefault="00D446AA" w:rsidP="00B341E7">
      <w:pPr>
        <w:spacing w:after="0" w:line="240" w:lineRule="auto"/>
        <w:ind w:firstLine="567"/>
        <w:jc w:val="both"/>
        <w:rPr>
          <w:rFonts w:cs="Times New Roman"/>
          <w:b/>
          <w:bCs/>
          <w:i/>
          <w:iCs/>
          <w:color w:val="000000" w:themeColor="text1"/>
          <w:szCs w:val="28"/>
        </w:rPr>
      </w:pPr>
      <w:proofErr w:type="spellStart"/>
      <w:r w:rsidRPr="00E2102A">
        <w:rPr>
          <w:rFonts w:cs="Times New Roman"/>
          <w:b/>
          <w:bCs/>
          <w:i/>
          <w:iCs/>
          <w:color w:val="000000" w:themeColor="text1"/>
          <w:szCs w:val="28"/>
        </w:rPr>
        <w:t>Đóng</w:t>
      </w:r>
      <w:proofErr w:type="spellEnd"/>
      <w:r w:rsidRPr="00E2102A">
        <w:rPr>
          <w:rFonts w:cs="Times New Roman"/>
          <w:b/>
          <w:bCs/>
          <w:i/>
          <w:iCs/>
          <w:color w:val="000000" w:themeColor="text1"/>
          <w:szCs w:val="28"/>
        </w:rPr>
        <w:t xml:space="preserve"> </w:t>
      </w:r>
      <w:proofErr w:type="spellStart"/>
      <w:r w:rsidRPr="00E2102A">
        <w:rPr>
          <w:rFonts w:cs="Times New Roman"/>
          <w:b/>
          <w:bCs/>
          <w:i/>
          <w:iCs/>
          <w:color w:val="000000" w:themeColor="text1"/>
          <w:szCs w:val="28"/>
        </w:rPr>
        <w:t>góp</w:t>
      </w:r>
      <w:proofErr w:type="spellEnd"/>
      <w:r w:rsidRPr="00E2102A">
        <w:rPr>
          <w:rFonts w:cs="Times New Roman"/>
          <w:b/>
          <w:bCs/>
          <w:i/>
          <w:iCs/>
          <w:color w:val="000000" w:themeColor="text1"/>
          <w:szCs w:val="28"/>
        </w:rPr>
        <w:t xml:space="preserve"> ở </w:t>
      </w:r>
      <w:proofErr w:type="spellStart"/>
      <w:r w:rsidRPr="00E2102A">
        <w:rPr>
          <w:rFonts w:cs="Times New Roman"/>
          <w:b/>
          <w:bCs/>
          <w:i/>
          <w:iCs/>
          <w:color w:val="000000" w:themeColor="text1"/>
          <w:szCs w:val="28"/>
        </w:rPr>
        <w:t>phương</w:t>
      </w:r>
      <w:proofErr w:type="spellEnd"/>
      <w:r w:rsidRPr="00E2102A">
        <w:rPr>
          <w:rFonts w:cs="Times New Roman"/>
          <w:b/>
          <w:bCs/>
          <w:i/>
          <w:iCs/>
          <w:color w:val="000000" w:themeColor="text1"/>
          <w:szCs w:val="28"/>
        </w:rPr>
        <w:t xml:space="preserve"> </w:t>
      </w:r>
      <w:proofErr w:type="spellStart"/>
      <w:r w:rsidRPr="00E2102A">
        <w:rPr>
          <w:rFonts w:cs="Times New Roman"/>
          <w:b/>
          <w:bCs/>
          <w:i/>
          <w:iCs/>
          <w:color w:val="000000" w:themeColor="text1"/>
          <w:szCs w:val="28"/>
        </w:rPr>
        <w:t>diện</w:t>
      </w:r>
      <w:proofErr w:type="spellEnd"/>
      <w:r w:rsidRPr="00E2102A">
        <w:rPr>
          <w:rFonts w:cs="Times New Roman"/>
          <w:b/>
          <w:bCs/>
          <w:i/>
          <w:iCs/>
          <w:color w:val="000000" w:themeColor="text1"/>
          <w:szCs w:val="28"/>
        </w:rPr>
        <w:t xml:space="preserve"> </w:t>
      </w:r>
      <w:proofErr w:type="spellStart"/>
      <w:r w:rsidRPr="00E2102A">
        <w:rPr>
          <w:rFonts w:cs="Times New Roman"/>
          <w:b/>
          <w:bCs/>
          <w:i/>
          <w:iCs/>
          <w:color w:val="000000" w:themeColor="text1"/>
          <w:szCs w:val="28"/>
        </w:rPr>
        <w:t>thực</w:t>
      </w:r>
      <w:proofErr w:type="spellEnd"/>
      <w:r w:rsidRPr="00E2102A">
        <w:rPr>
          <w:rFonts w:cs="Times New Roman"/>
          <w:b/>
          <w:bCs/>
          <w:i/>
          <w:iCs/>
          <w:color w:val="000000" w:themeColor="text1"/>
          <w:szCs w:val="28"/>
        </w:rPr>
        <w:t xml:space="preserve"> </w:t>
      </w:r>
      <w:proofErr w:type="spellStart"/>
      <w:r w:rsidRPr="00E2102A">
        <w:rPr>
          <w:rFonts w:cs="Times New Roman"/>
          <w:b/>
          <w:bCs/>
          <w:i/>
          <w:iCs/>
          <w:color w:val="000000" w:themeColor="text1"/>
          <w:szCs w:val="28"/>
        </w:rPr>
        <w:t>tiễn</w:t>
      </w:r>
      <w:proofErr w:type="spellEnd"/>
      <w:r w:rsidRPr="00E2102A">
        <w:rPr>
          <w:rFonts w:cs="Times New Roman"/>
          <w:b/>
          <w:bCs/>
          <w:i/>
          <w:iCs/>
          <w:color w:val="000000" w:themeColor="text1"/>
          <w:szCs w:val="28"/>
        </w:rPr>
        <w:t>:</w:t>
      </w:r>
    </w:p>
    <w:p w14:paraId="72582643" w14:textId="77777777" w:rsidR="00B341E7" w:rsidRPr="00E2102A" w:rsidRDefault="00B341E7" w:rsidP="00B341E7">
      <w:pPr>
        <w:pStyle w:val="Heading1"/>
        <w:spacing w:before="0" w:after="0" w:line="240" w:lineRule="auto"/>
        <w:ind w:firstLine="567"/>
        <w:jc w:val="both"/>
        <w:rPr>
          <w:rFonts w:ascii="Times New Roman" w:eastAsiaTheme="minorHAnsi" w:hAnsi="Times New Roman" w:cs="Times New Roman"/>
          <w:b w:val="0"/>
          <w:bCs w:val="0"/>
          <w:color w:val="000000" w:themeColor="text1"/>
          <w:sz w:val="28"/>
        </w:rPr>
      </w:pPr>
      <w:proofErr w:type="spellStart"/>
      <w:r w:rsidRPr="00E2102A">
        <w:rPr>
          <w:rFonts w:ascii="Times New Roman" w:eastAsiaTheme="minorHAnsi" w:hAnsi="Times New Roman" w:cs="Times New Roman"/>
          <w:b w:val="0"/>
          <w:bCs w:val="0"/>
          <w:i/>
          <w:iCs/>
          <w:color w:val="000000" w:themeColor="text1"/>
          <w:sz w:val="28"/>
        </w:rPr>
        <w:t>Thứ</w:t>
      </w:r>
      <w:proofErr w:type="spellEnd"/>
      <w:r w:rsidRPr="00E2102A">
        <w:rPr>
          <w:rFonts w:ascii="Times New Roman" w:eastAsiaTheme="minorHAnsi" w:hAnsi="Times New Roman" w:cs="Times New Roman"/>
          <w:b w:val="0"/>
          <w:bCs w:val="0"/>
          <w:i/>
          <w:iCs/>
          <w:color w:val="000000" w:themeColor="text1"/>
          <w:sz w:val="28"/>
        </w:rPr>
        <w:t xml:space="preserve"> </w:t>
      </w:r>
      <w:proofErr w:type="spellStart"/>
      <w:r w:rsidRPr="00E2102A">
        <w:rPr>
          <w:rFonts w:ascii="Times New Roman" w:eastAsiaTheme="minorHAnsi" w:hAnsi="Times New Roman" w:cs="Times New Roman"/>
          <w:b w:val="0"/>
          <w:bCs w:val="0"/>
          <w:i/>
          <w:iCs/>
          <w:color w:val="000000" w:themeColor="text1"/>
          <w:sz w:val="28"/>
        </w:rPr>
        <w:t>nhất</w:t>
      </w:r>
      <w:proofErr w:type="spellEnd"/>
      <w:r w:rsidRPr="00E2102A">
        <w:rPr>
          <w:rFonts w:ascii="Times New Roman" w:eastAsiaTheme="minorHAnsi" w:hAnsi="Times New Roman" w:cs="Times New Roman"/>
          <w:b w:val="0"/>
          <w:bCs w:val="0"/>
          <w:i/>
          <w:iCs/>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kết</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quả</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nghiên</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cứu</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tại</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các</w:t>
      </w:r>
      <w:proofErr w:type="spellEnd"/>
      <w:r w:rsidRPr="00E2102A">
        <w:rPr>
          <w:rFonts w:ascii="Times New Roman" w:eastAsiaTheme="minorHAnsi" w:hAnsi="Times New Roman" w:cs="Times New Roman"/>
          <w:b w:val="0"/>
          <w:bCs w:val="0"/>
          <w:color w:val="000000" w:themeColor="text1"/>
          <w:sz w:val="28"/>
        </w:rPr>
        <w:t xml:space="preserve"> HTXNN Việt Nam </w:t>
      </w:r>
      <w:proofErr w:type="spellStart"/>
      <w:r w:rsidRPr="00E2102A">
        <w:rPr>
          <w:rFonts w:ascii="Times New Roman" w:eastAsiaTheme="minorHAnsi" w:hAnsi="Times New Roman" w:cs="Times New Roman"/>
          <w:b w:val="0"/>
          <w:bCs w:val="0"/>
          <w:color w:val="000000" w:themeColor="text1"/>
          <w:sz w:val="28"/>
        </w:rPr>
        <w:t>cho</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thấy</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lãnh</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đạo</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số</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thúc</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đẩy</w:t>
      </w:r>
      <w:proofErr w:type="spellEnd"/>
      <w:r w:rsidRPr="00E2102A">
        <w:rPr>
          <w:rFonts w:ascii="Times New Roman" w:eastAsiaTheme="minorHAnsi" w:hAnsi="Times New Roman" w:cs="Times New Roman"/>
          <w:b w:val="0"/>
          <w:bCs w:val="0"/>
          <w:color w:val="000000" w:themeColor="text1"/>
          <w:sz w:val="28"/>
        </w:rPr>
        <w:t xml:space="preserve"> chia </w:t>
      </w:r>
      <w:proofErr w:type="spellStart"/>
      <w:r w:rsidRPr="00E2102A">
        <w:rPr>
          <w:rFonts w:ascii="Times New Roman" w:eastAsiaTheme="minorHAnsi" w:hAnsi="Times New Roman" w:cs="Times New Roman"/>
          <w:b w:val="0"/>
          <w:bCs w:val="0"/>
          <w:color w:val="000000" w:themeColor="text1"/>
          <w:sz w:val="28"/>
        </w:rPr>
        <w:t>sẻ</w:t>
      </w:r>
      <w:proofErr w:type="spellEnd"/>
      <w:r w:rsidRPr="00E2102A">
        <w:rPr>
          <w:rFonts w:ascii="Times New Roman" w:eastAsiaTheme="minorHAnsi" w:hAnsi="Times New Roman" w:cs="Times New Roman"/>
          <w:b w:val="0"/>
          <w:bCs w:val="0"/>
          <w:color w:val="000000" w:themeColor="text1"/>
          <w:sz w:val="28"/>
        </w:rPr>
        <w:t xml:space="preserve"> tri </w:t>
      </w:r>
      <w:proofErr w:type="spellStart"/>
      <w:r w:rsidRPr="00E2102A">
        <w:rPr>
          <w:rFonts w:ascii="Times New Roman" w:eastAsiaTheme="minorHAnsi" w:hAnsi="Times New Roman" w:cs="Times New Roman"/>
          <w:b w:val="0"/>
          <w:bCs w:val="0"/>
          <w:color w:val="000000" w:themeColor="text1"/>
          <w:sz w:val="28"/>
        </w:rPr>
        <w:t>thức</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mạnh</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hơn</w:t>
      </w:r>
      <w:proofErr w:type="spellEnd"/>
      <w:r w:rsidRPr="00E2102A">
        <w:rPr>
          <w:rFonts w:ascii="Times New Roman" w:eastAsiaTheme="minorHAnsi" w:hAnsi="Times New Roman" w:cs="Times New Roman"/>
          <w:b w:val="0"/>
          <w:bCs w:val="0"/>
          <w:color w:val="000000" w:themeColor="text1"/>
          <w:sz w:val="28"/>
        </w:rPr>
        <w:t xml:space="preserve"> so </w:t>
      </w:r>
      <w:proofErr w:type="spellStart"/>
      <w:r w:rsidRPr="00E2102A">
        <w:rPr>
          <w:rFonts w:ascii="Times New Roman" w:eastAsiaTheme="minorHAnsi" w:hAnsi="Times New Roman" w:cs="Times New Roman"/>
          <w:b w:val="0"/>
          <w:bCs w:val="0"/>
          <w:color w:val="000000" w:themeColor="text1"/>
          <w:sz w:val="28"/>
        </w:rPr>
        <w:t>với</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tác</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động</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trực</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tiếp</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đến</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đổi</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mới</w:t>
      </w:r>
      <w:proofErr w:type="spellEnd"/>
      <w:r w:rsidRPr="00E2102A">
        <w:rPr>
          <w:rFonts w:ascii="Times New Roman" w:eastAsiaTheme="minorHAnsi" w:hAnsi="Times New Roman" w:cs="Times New Roman"/>
          <w:b w:val="0"/>
          <w:bCs w:val="0"/>
          <w:color w:val="000000" w:themeColor="text1"/>
          <w:sz w:val="28"/>
        </w:rPr>
        <w:t xml:space="preserve">; chia </w:t>
      </w:r>
      <w:proofErr w:type="spellStart"/>
      <w:r w:rsidRPr="00E2102A">
        <w:rPr>
          <w:rFonts w:ascii="Times New Roman" w:eastAsiaTheme="minorHAnsi" w:hAnsi="Times New Roman" w:cs="Times New Roman"/>
          <w:b w:val="0"/>
          <w:bCs w:val="0"/>
          <w:color w:val="000000" w:themeColor="text1"/>
          <w:sz w:val="28"/>
        </w:rPr>
        <w:t>sẻ</w:t>
      </w:r>
      <w:proofErr w:type="spellEnd"/>
      <w:r w:rsidRPr="00E2102A">
        <w:rPr>
          <w:rFonts w:ascii="Times New Roman" w:eastAsiaTheme="minorHAnsi" w:hAnsi="Times New Roman" w:cs="Times New Roman"/>
          <w:b w:val="0"/>
          <w:bCs w:val="0"/>
          <w:color w:val="000000" w:themeColor="text1"/>
          <w:sz w:val="28"/>
        </w:rPr>
        <w:t xml:space="preserve"> tri </w:t>
      </w:r>
      <w:proofErr w:type="spellStart"/>
      <w:r w:rsidRPr="00E2102A">
        <w:rPr>
          <w:rFonts w:ascii="Times New Roman" w:eastAsiaTheme="minorHAnsi" w:hAnsi="Times New Roman" w:cs="Times New Roman"/>
          <w:b w:val="0"/>
          <w:bCs w:val="0"/>
          <w:color w:val="000000" w:themeColor="text1"/>
          <w:sz w:val="28"/>
        </w:rPr>
        <w:t>thức</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ảnh</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hưởng</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mạnh</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hơn</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đến</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đổi</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mới</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sản</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phẩm</w:t>
      </w:r>
      <w:proofErr w:type="spellEnd"/>
      <w:r w:rsidRPr="00E2102A">
        <w:rPr>
          <w:rFonts w:ascii="Times New Roman" w:eastAsiaTheme="minorHAnsi" w:hAnsi="Times New Roman" w:cs="Times New Roman"/>
          <w:b w:val="0"/>
          <w:bCs w:val="0"/>
          <w:color w:val="000000" w:themeColor="text1"/>
          <w:sz w:val="28"/>
        </w:rPr>
        <w:t xml:space="preserve"> so </w:t>
      </w:r>
      <w:proofErr w:type="spellStart"/>
      <w:r w:rsidRPr="00E2102A">
        <w:rPr>
          <w:rFonts w:ascii="Times New Roman" w:eastAsiaTheme="minorHAnsi" w:hAnsi="Times New Roman" w:cs="Times New Roman"/>
          <w:b w:val="0"/>
          <w:bCs w:val="0"/>
          <w:color w:val="000000" w:themeColor="text1"/>
          <w:sz w:val="28"/>
        </w:rPr>
        <w:t>với</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đổi</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mới</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quy</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trình</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và</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đóng</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vai</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trò</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trung</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gian</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một</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phần</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giữa</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lãnh</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đạo</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số</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và</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đổi</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mới</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Đồng</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thời</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quy</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mô</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lao</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động</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và</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đầu</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tư</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cho</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công</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nghệ</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thông</w:t>
      </w:r>
      <w:proofErr w:type="spellEnd"/>
      <w:r w:rsidRPr="00E2102A">
        <w:rPr>
          <w:rFonts w:ascii="Times New Roman" w:eastAsiaTheme="minorHAnsi" w:hAnsi="Times New Roman" w:cs="Times New Roman"/>
          <w:b w:val="0"/>
          <w:bCs w:val="0"/>
          <w:color w:val="000000" w:themeColor="text1"/>
          <w:sz w:val="28"/>
        </w:rPr>
        <w:t xml:space="preserve"> tin </w:t>
      </w:r>
      <w:proofErr w:type="spellStart"/>
      <w:r w:rsidRPr="00E2102A">
        <w:rPr>
          <w:rFonts w:ascii="Times New Roman" w:eastAsiaTheme="minorHAnsi" w:hAnsi="Times New Roman" w:cs="Times New Roman"/>
          <w:b w:val="0"/>
          <w:bCs w:val="0"/>
          <w:color w:val="000000" w:themeColor="text1"/>
          <w:sz w:val="28"/>
        </w:rPr>
        <w:t>tác</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động</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tích</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cực</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đến</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đổi</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mới</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trong</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khi</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quy</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mô</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thành</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viên</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có</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quan</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hệ</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nghịch</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chiều</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với</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đổi</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mới</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sản</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phẩm</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và</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thời</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gian</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hoạt</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động</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không</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có</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tác</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động</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đáng</w:t>
      </w:r>
      <w:proofErr w:type="spellEnd"/>
      <w:r w:rsidRPr="00E2102A">
        <w:rPr>
          <w:rFonts w:ascii="Times New Roman" w:eastAsiaTheme="minorHAnsi" w:hAnsi="Times New Roman" w:cs="Times New Roman"/>
          <w:b w:val="0"/>
          <w:bCs w:val="0"/>
          <w:color w:val="000000" w:themeColor="text1"/>
          <w:sz w:val="28"/>
        </w:rPr>
        <w:t xml:space="preserve"> </w:t>
      </w:r>
      <w:proofErr w:type="spellStart"/>
      <w:r w:rsidRPr="00E2102A">
        <w:rPr>
          <w:rFonts w:ascii="Times New Roman" w:eastAsiaTheme="minorHAnsi" w:hAnsi="Times New Roman" w:cs="Times New Roman"/>
          <w:b w:val="0"/>
          <w:bCs w:val="0"/>
          <w:color w:val="000000" w:themeColor="text1"/>
          <w:sz w:val="28"/>
        </w:rPr>
        <w:t>kể</w:t>
      </w:r>
      <w:proofErr w:type="spellEnd"/>
      <w:r w:rsidRPr="00E2102A">
        <w:rPr>
          <w:rFonts w:ascii="Times New Roman" w:eastAsiaTheme="minorHAnsi" w:hAnsi="Times New Roman" w:cs="Times New Roman"/>
          <w:b w:val="0"/>
          <w:bCs w:val="0"/>
          <w:color w:val="000000" w:themeColor="text1"/>
          <w:sz w:val="28"/>
        </w:rPr>
        <w:t>.</w:t>
      </w:r>
    </w:p>
    <w:p w14:paraId="31E66C29" w14:textId="0AC63E7E" w:rsidR="00D446AA" w:rsidRPr="00E2102A" w:rsidRDefault="00D446AA" w:rsidP="00B341E7">
      <w:pPr>
        <w:pStyle w:val="Heading1"/>
        <w:spacing w:before="0" w:after="0" w:line="240" w:lineRule="auto"/>
        <w:ind w:firstLine="567"/>
        <w:jc w:val="both"/>
        <w:rPr>
          <w:rFonts w:ascii="Times New Roman" w:hAnsi="Times New Roman" w:cs="Times New Roman"/>
          <w:b w:val="0"/>
          <w:bCs w:val="0"/>
          <w:color w:val="000000" w:themeColor="text1"/>
          <w:sz w:val="28"/>
        </w:rPr>
      </w:pPr>
      <w:proofErr w:type="spellStart"/>
      <w:r w:rsidRPr="00E2102A">
        <w:rPr>
          <w:rFonts w:ascii="Times New Roman" w:hAnsi="Times New Roman" w:cs="Times New Roman"/>
          <w:b w:val="0"/>
          <w:bCs w:val="0"/>
          <w:i/>
          <w:iCs/>
          <w:color w:val="000000" w:themeColor="text1"/>
          <w:sz w:val="28"/>
        </w:rPr>
        <w:t>Thứ</w:t>
      </w:r>
      <w:proofErr w:type="spellEnd"/>
      <w:r w:rsidRPr="00E2102A">
        <w:rPr>
          <w:rFonts w:ascii="Times New Roman" w:hAnsi="Times New Roman" w:cs="Times New Roman"/>
          <w:b w:val="0"/>
          <w:bCs w:val="0"/>
          <w:i/>
          <w:iCs/>
          <w:color w:val="000000" w:themeColor="text1"/>
          <w:sz w:val="28"/>
        </w:rPr>
        <w:t xml:space="preserve"> </w:t>
      </w:r>
      <w:proofErr w:type="spellStart"/>
      <w:r w:rsidRPr="00E2102A">
        <w:rPr>
          <w:rFonts w:ascii="Times New Roman" w:hAnsi="Times New Roman" w:cs="Times New Roman"/>
          <w:b w:val="0"/>
          <w:bCs w:val="0"/>
          <w:i/>
          <w:iCs/>
          <w:color w:val="000000" w:themeColor="text1"/>
          <w:sz w:val="28"/>
        </w:rPr>
        <w:t>hai</w:t>
      </w:r>
      <w:proofErr w:type="spellEnd"/>
      <w:r w:rsidRPr="00E2102A">
        <w:rPr>
          <w:rFonts w:ascii="Times New Roman" w:hAnsi="Times New Roman" w:cs="Times New Roman"/>
          <w:b w:val="0"/>
          <w:bCs w:val="0"/>
          <w:i/>
          <w:iCs/>
          <w:color w:val="000000" w:themeColor="text1"/>
          <w:sz w:val="28"/>
        </w:rPr>
        <w:t>,</w:t>
      </w:r>
      <w:r w:rsidRPr="00E2102A">
        <w:rPr>
          <w:rFonts w:ascii="Times New Roman" w:hAnsi="Times New Roman" w:cs="Times New Roman"/>
          <w:b w:val="0"/>
          <w:bCs w:val="0"/>
          <w:color w:val="000000" w:themeColor="text1"/>
          <w:sz w:val="28"/>
        </w:rPr>
        <w:t xml:space="preserve"> </w:t>
      </w:r>
      <w:proofErr w:type="spellStart"/>
      <w:r w:rsidRPr="00E2102A">
        <w:rPr>
          <w:rFonts w:ascii="Times New Roman" w:hAnsi="Times New Roman" w:cs="Times New Roman"/>
          <w:b w:val="0"/>
          <w:bCs w:val="0"/>
          <w:color w:val="000000" w:themeColor="text1"/>
          <w:sz w:val="28"/>
        </w:rPr>
        <w:t>đề</w:t>
      </w:r>
      <w:proofErr w:type="spellEnd"/>
      <w:r w:rsidRPr="00E2102A">
        <w:rPr>
          <w:rFonts w:ascii="Times New Roman" w:hAnsi="Times New Roman" w:cs="Times New Roman"/>
          <w:b w:val="0"/>
          <w:bCs w:val="0"/>
          <w:color w:val="000000" w:themeColor="text1"/>
          <w:sz w:val="28"/>
        </w:rPr>
        <w:t xml:space="preserve"> </w:t>
      </w:r>
      <w:proofErr w:type="spellStart"/>
      <w:r w:rsidRPr="00E2102A">
        <w:rPr>
          <w:rFonts w:ascii="Times New Roman" w:hAnsi="Times New Roman" w:cs="Times New Roman"/>
          <w:b w:val="0"/>
          <w:bCs w:val="0"/>
          <w:color w:val="000000" w:themeColor="text1"/>
          <w:sz w:val="28"/>
        </w:rPr>
        <w:t>xuất</w:t>
      </w:r>
      <w:proofErr w:type="spellEnd"/>
      <w:r w:rsidRPr="00E2102A">
        <w:rPr>
          <w:rFonts w:ascii="Times New Roman" w:hAnsi="Times New Roman" w:cs="Times New Roman"/>
          <w:b w:val="0"/>
          <w:bCs w:val="0"/>
          <w:color w:val="000000" w:themeColor="text1"/>
          <w:sz w:val="28"/>
        </w:rPr>
        <w:t xml:space="preserve"> </w:t>
      </w:r>
      <w:proofErr w:type="spellStart"/>
      <w:r w:rsidRPr="00E2102A">
        <w:rPr>
          <w:rFonts w:ascii="Times New Roman" w:hAnsi="Times New Roman" w:cs="Times New Roman"/>
          <w:b w:val="0"/>
          <w:bCs w:val="0"/>
          <w:color w:val="000000" w:themeColor="text1"/>
          <w:sz w:val="28"/>
        </w:rPr>
        <w:t>hàm</w:t>
      </w:r>
      <w:proofErr w:type="spellEnd"/>
      <w:r w:rsidRPr="00E2102A">
        <w:rPr>
          <w:rFonts w:ascii="Times New Roman" w:hAnsi="Times New Roman" w:cs="Times New Roman"/>
          <w:b w:val="0"/>
          <w:bCs w:val="0"/>
          <w:color w:val="000000" w:themeColor="text1"/>
          <w:sz w:val="28"/>
        </w:rPr>
        <w:t xml:space="preserve"> ý </w:t>
      </w:r>
      <w:proofErr w:type="spellStart"/>
      <w:r w:rsidRPr="00E2102A">
        <w:rPr>
          <w:rFonts w:ascii="Times New Roman" w:hAnsi="Times New Roman" w:cs="Times New Roman"/>
          <w:b w:val="0"/>
          <w:bCs w:val="0"/>
          <w:color w:val="000000" w:themeColor="text1"/>
          <w:sz w:val="28"/>
        </w:rPr>
        <w:t>quản</w:t>
      </w:r>
      <w:proofErr w:type="spellEnd"/>
      <w:r w:rsidRPr="00E2102A">
        <w:rPr>
          <w:rFonts w:ascii="Times New Roman" w:hAnsi="Times New Roman" w:cs="Times New Roman"/>
          <w:b w:val="0"/>
          <w:bCs w:val="0"/>
          <w:color w:val="000000" w:themeColor="text1"/>
          <w:sz w:val="28"/>
        </w:rPr>
        <w:t xml:space="preserve"> </w:t>
      </w:r>
      <w:proofErr w:type="spellStart"/>
      <w:r w:rsidRPr="00E2102A">
        <w:rPr>
          <w:rFonts w:ascii="Times New Roman" w:hAnsi="Times New Roman" w:cs="Times New Roman"/>
          <w:b w:val="0"/>
          <w:bCs w:val="0"/>
          <w:color w:val="000000" w:themeColor="text1"/>
          <w:sz w:val="28"/>
        </w:rPr>
        <w:t>trị</w:t>
      </w:r>
      <w:proofErr w:type="spellEnd"/>
      <w:r w:rsidRPr="00E2102A">
        <w:rPr>
          <w:rFonts w:ascii="Times New Roman" w:hAnsi="Times New Roman" w:cs="Times New Roman"/>
          <w:b w:val="0"/>
          <w:bCs w:val="0"/>
          <w:color w:val="000000" w:themeColor="text1"/>
          <w:sz w:val="28"/>
        </w:rPr>
        <w:t xml:space="preserve"> </w:t>
      </w:r>
      <w:proofErr w:type="spellStart"/>
      <w:r w:rsidRPr="00E2102A">
        <w:rPr>
          <w:rFonts w:ascii="Times New Roman" w:hAnsi="Times New Roman" w:cs="Times New Roman"/>
          <w:b w:val="0"/>
          <w:bCs w:val="0"/>
          <w:color w:val="000000" w:themeColor="text1"/>
          <w:sz w:val="28"/>
        </w:rPr>
        <w:t>và</w:t>
      </w:r>
      <w:proofErr w:type="spellEnd"/>
      <w:r w:rsidRPr="00E2102A">
        <w:rPr>
          <w:rFonts w:ascii="Times New Roman" w:hAnsi="Times New Roman" w:cs="Times New Roman"/>
          <w:b w:val="0"/>
          <w:bCs w:val="0"/>
          <w:color w:val="000000" w:themeColor="text1"/>
          <w:sz w:val="28"/>
        </w:rPr>
        <w:t xml:space="preserve"> </w:t>
      </w:r>
      <w:proofErr w:type="spellStart"/>
      <w:r w:rsidRPr="00E2102A">
        <w:rPr>
          <w:rFonts w:ascii="Times New Roman" w:hAnsi="Times New Roman" w:cs="Times New Roman"/>
          <w:b w:val="0"/>
          <w:bCs w:val="0"/>
          <w:color w:val="000000" w:themeColor="text1"/>
          <w:sz w:val="28"/>
        </w:rPr>
        <w:t>khuyến</w:t>
      </w:r>
      <w:proofErr w:type="spellEnd"/>
      <w:r w:rsidRPr="00E2102A">
        <w:rPr>
          <w:rFonts w:ascii="Times New Roman" w:hAnsi="Times New Roman" w:cs="Times New Roman"/>
          <w:b w:val="0"/>
          <w:bCs w:val="0"/>
          <w:color w:val="000000" w:themeColor="text1"/>
          <w:sz w:val="28"/>
        </w:rPr>
        <w:t xml:space="preserve"> </w:t>
      </w:r>
      <w:proofErr w:type="spellStart"/>
      <w:r w:rsidRPr="00E2102A">
        <w:rPr>
          <w:rFonts w:ascii="Times New Roman" w:hAnsi="Times New Roman" w:cs="Times New Roman"/>
          <w:b w:val="0"/>
          <w:bCs w:val="0"/>
          <w:color w:val="000000" w:themeColor="text1"/>
          <w:sz w:val="28"/>
        </w:rPr>
        <w:t>nghị</w:t>
      </w:r>
      <w:proofErr w:type="spellEnd"/>
      <w:r w:rsidRPr="00E2102A">
        <w:rPr>
          <w:rFonts w:ascii="Times New Roman" w:hAnsi="Times New Roman" w:cs="Times New Roman"/>
          <w:b w:val="0"/>
          <w:bCs w:val="0"/>
          <w:color w:val="000000" w:themeColor="text1"/>
          <w:sz w:val="28"/>
        </w:rPr>
        <w:t xml:space="preserve"> </w:t>
      </w:r>
      <w:proofErr w:type="spellStart"/>
      <w:r w:rsidRPr="00E2102A">
        <w:rPr>
          <w:rFonts w:ascii="Times New Roman" w:hAnsi="Times New Roman" w:cs="Times New Roman"/>
          <w:b w:val="0"/>
          <w:bCs w:val="0"/>
          <w:color w:val="000000" w:themeColor="text1"/>
          <w:sz w:val="28"/>
        </w:rPr>
        <w:t>thúc</w:t>
      </w:r>
      <w:proofErr w:type="spellEnd"/>
      <w:r w:rsidRPr="00E2102A">
        <w:rPr>
          <w:rFonts w:ascii="Times New Roman" w:hAnsi="Times New Roman" w:cs="Times New Roman"/>
          <w:b w:val="0"/>
          <w:bCs w:val="0"/>
          <w:color w:val="000000" w:themeColor="text1"/>
          <w:sz w:val="28"/>
        </w:rPr>
        <w:t xml:space="preserve"> </w:t>
      </w:r>
      <w:proofErr w:type="spellStart"/>
      <w:r w:rsidRPr="00E2102A">
        <w:rPr>
          <w:rFonts w:ascii="Times New Roman" w:hAnsi="Times New Roman" w:cs="Times New Roman"/>
          <w:b w:val="0"/>
          <w:bCs w:val="0"/>
          <w:color w:val="000000" w:themeColor="text1"/>
          <w:sz w:val="28"/>
        </w:rPr>
        <w:t>đẩy</w:t>
      </w:r>
      <w:proofErr w:type="spellEnd"/>
      <w:r w:rsidRPr="00E2102A">
        <w:rPr>
          <w:rFonts w:ascii="Times New Roman" w:hAnsi="Times New Roman" w:cs="Times New Roman"/>
          <w:b w:val="0"/>
          <w:bCs w:val="0"/>
          <w:color w:val="000000" w:themeColor="text1"/>
          <w:sz w:val="28"/>
        </w:rPr>
        <w:t xml:space="preserve"> </w:t>
      </w:r>
      <w:proofErr w:type="spellStart"/>
      <w:r w:rsidRPr="00E2102A">
        <w:rPr>
          <w:rFonts w:ascii="Times New Roman" w:hAnsi="Times New Roman" w:cs="Times New Roman"/>
          <w:b w:val="0"/>
          <w:bCs w:val="0"/>
          <w:color w:val="000000" w:themeColor="text1"/>
          <w:sz w:val="28"/>
        </w:rPr>
        <w:t>đổi</w:t>
      </w:r>
      <w:proofErr w:type="spellEnd"/>
      <w:r w:rsidRPr="00E2102A">
        <w:rPr>
          <w:rFonts w:ascii="Times New Roman" w:hAnsi="Times New Roman" w:cs="Times New Roman"/>
          <w:b w:val="0"/>
          <w:bCs w:val="0"/>
          <w:color w:val="000000" w:themeColor="text1"/>
          <w:sz w:val="28"/>
        </w:rPr>
        <w:t xml:space="preserve"> </w:t>
      </w:r>
      <w:proofErr w:type="spellStart"/>
      <w:r w:rsidRPr="00E2102A">
        <w:rPr>
          <w:rFonts w:ascii="Times New Roman" w:hAnsi="Times New Roman" w:cs="Times New Roman"/>
          <w:b w:val="0"/>
          <w:bCs w:val="0"/>
          <w:color w:val="000000" w:themeColor="text1"/>
          <w:sz w:val="28"/>
        </w:rPr>
        <w:t>mới</w:t>
      </w:r>
      <w:proofErr w:type="spellEnd"/>
      <w:r w:rsidRPr="00E2102A">
        <w:rPr>
          <w:rFonts w:ascii="Times New Roman" w:hAnsi="Times New Roman" w:cs="Times New Roman"/>
          <w:b w:val="0"/>
          <w:bCs w:val="0"/>
          <w:color w:val="000000" w:themeColor="text1"/>
          <w:sz w:val="28"/>
        </w:rPr>
        <w:t xml:space="preserve"> </w:t>
      </w:r>
      <w:proofErr w:type="spellStart"/>
      <w:r w:rsidRPr="00E2102A">
        <w:rPr>
          <w:rFonts w:ascii="Times New Roman" w:hAnsi="Times New Roman" w:cs="Times New Roman"/>
          <w:b w:val="0"/>
          <w:bCs w:val="0"/>
          <w:color w:val="000000" w:themeColor="text1"/>
          <w:sz w:val="28"/>
        </w:rPr>
        <w:t>thông</w:t>
      </w:r>
      <w:proofErr w:type="spellEnd"/>
      <w:r w:rsidRPr="00E2102A">
        <w:rPr>
          <w:rFonts w:ascii="Times New Roman" w:hAnsi="Times New Roman" w:cs="Times New Roman"/>
          <w:b w:val="0"/>
          <w:bCs w:val="0"/>
          <w:color w:val="000000" w:themeColor="text1"/>
          <w:sz w:val="28"/>
        </w:rPr>
        <w:t xml:space="preserve"> qua </w:t>
      </w:r>
      <w:proofErr w:type="spellStart"/>
      <w:r w:rsidRPr="00E2102A">
        <w:rPr>
          <w:rFonts w:ascii="Times New Roman" w:hAnsi="Times New Roman" w:cs="Times New Roman"/>
          <w:b w:val="0"/>
          <w:bCs w:val="0"/>
          <w:color w:val="000000" w:themeColor="text1"/>
          <w:sz w:val="28"/>
        </w:rPr>
        <w:t>phát</w:t>
      </w:r>
      <w:proofErr w:type="spellEnd"/>
      <w:r w:rsidRPr="00E2102A">
        <w:rPr>
          <w:rFonts w:ascii="Times New Roman" w:hAnsi="Times New Roman" w:cs="Times New Roman"/>
          <w:b w:val="0"/>
          <w:bCs w:val="0"/>
          <w:color w:val="000000" w:themeColor="text1"/>
          <w:sz w:val="28"/>
        </w:rPr>
        <w:t xml:space="preserve"> </w:t>
      </w:r>
      <w:proofErr w:type="spellStart"/>
      <w:r w:rsidRPr="00E2102A">
        <w:rPr>
          <w:rFonts w:ascii="Times New Roman" w:hAnsi="Times New Roman" w:cs="Times New Roman"/>
          <w:b w:val="0"/>
          <w:bCs w:val="0"/>
          <w:color w:val="000000" w:themeColor="text1"/>
          <w:sz w:val="28"/>
        </w:rPr>
        <w:t>triển</w:t>
      </w:r>
      <w:proofErr w:type="spellEnd"/>
      <w:r w:rsidRPr="00E2102A">
        <w:rPr>
          <w:rFonts w:ascii="Times New Roman" w:hAnsi="Times New Roman" w:cs="Times New Roman"/>
          <w:b w:val="0"/>
          <w:bCs w:val="0"/>
          <w:color w:val="000000" w:themeColor="text1"/>
          <w:sz w:val="28"/>
        </w:rPr>
        <w:t xml:space="preserve"> </w:t>
      </w:r>
      <w:proofErr w:type="spellStart"/>
      <w:r w:rsidRPr="00E2102A">
        <w:rPr>
          <w:rFonts w:ascii="Times New Roman" w:hAnsi="Times New Roman" w:cs="Times New Roman"/>
          <w:b w:val="0"/>
          <w:bCs w:val="0"/>
          <w:color w:val="000000" w:themeColor="text1"/>
          <w:sz w:val="28"/>
        </w:rPr>
        <w:t>năng</w:t>
      </w:r>
      <w:proofErr w:type="spellEnd"/>
      <w:r w:rsidRPr="00E2102A">
        <w:rPr>
          <w:rFonts w:ascii="Times New Roman" w:hAnsi="Times New Roman" w:cs="Times New Roman"/>
          <w:b w:val="0"/>
          <w:bCs w:val="0"/>
          <w:color w:val="000000" w:themeColor="text1"/>
          <w:sz w:val="28"/>
        </w:rPr>
        <w:t xml:space="preserve"> </w:t>
      </w:r>
      <w:proofErr w:type="spellStart"/>
      <w:r w:rsidRPr="00E2102A">
        <w:rPr>
          <w:rFonts w:ascii="Times New Roman" w:hAnsi="Times New Roman" w:cs="Times New Roman"/>
          <w:b w:val="0"/>
          <w:bCs w:val="0"/>
          <w:color w:val="000000" w:themeColor="text1"/>
          <w:sz w:val="28"/>
        </w:rPr>
        <w:t>lực</w:t>
      </w:r>
      <w:proofErr w:type="spellEnd"/>
      <w:r w:rsidRPr="00E2102A">
        <w:rPr>
          <w:rFonts w:ascii="Times New Roman" w:hAnsi="Times New Roman" w:cs="Times New Roman"/>
          <w:b w:val="0"/>
          <w:bCs w:val="0"/>
          <w:color w:val="000000" w:themeColor="text1"/>
          <w:sz w:val="28"/>
        </w:rPr>
        <w:t xml:space="preserve"> </w:t>
      </w:r>
      <w:proofErr w:type="spellStart"/>
      <w:r w:rsidRPr="00E2102A">
        <w:rPr>
          <w:rFonts w:ascii="Times New Roman" w:hAnsi="Times New Roman" w:cs="Times New Roman"/>
          <w:b w:val="0"/>
          <w:bCs w:val="0"/>
          <w:color w:val="000000" w:themeColor="text1"/>
          <w:sz w:val="28"/>
        </w:rPr>
        <w:t>lãnh</w:t>
      </w:r>
      <w:proofErr w:type="spellEnd"/>
      <w:r w:rsidRPr="00E2102A">
        <w:rPr>
          <w:rFonts w:ascii="Times New Roman" w:hAnsi="Times New Roman" w:cs="Times New Roman"/>
          <w:b w:val="0"/>
          <w:bCs w:val="0"/>
          <w:color w:val="000000" w:themeColor="text1"/>
          <w:sz w:val="28"/>
        </w:rPr>
        <w:t xml:space="preserve"> </w:t>
      </w:r>
      <w:proofErr w:type="spellStart"/>
      <w:r w:rsidRPr="00E2102A">
        <w:rPr>
          <w:rFonts w:ascii="Times New Roman" w:hAnsi="Times New Roman" w:cs="Times New Roman"/>
          <w:b w:val="0"/>
          <w:bCs w:val="0"/>
          <w:color w:val="000000" w:themeColor="text1"/>
          <w:sz w:val="28"/>
        </w:rPr>
        <w:t>đạo</w:t>
      </w:r>
      <w:proofErr w:type="spellEnd"/>
      <w:r w:rsidRPr="00E2102A">
        <w:rPr>
          <w:rFonts w:ascii="Times New Roman" w:hAnsi="Times New Roman" w:cs="Times New Roman"/>
          <w:b w:val="0"/>
          <w:bCs w:val="0"/>
          <w:color w:val="000000" w:themeColor="text1"/>
          <w:sz w:val="28"/>
        </w:rPr>
        <w:t xml:space="preserve"> </w:t>
      </w:r>
      <w:proofErr w:type="spellStart"/>
      <w:r w:rsidRPr="00E2102A">
        <w:rPr>
          <w:rFonts w:ascii="Times New Roman" w:hAnsi="Times New Roman" w:cs="Times New Roman"/>
          <w:b w:val="0"/>
          <w:bCs w:val="0"/>
          <w:color w:val="000000" w:themeColor="text1"/>
          <w:sz w:val="28"/>
        </w:rPr>
        <w:t>số</w:t>
      </w:r>
      <w:proofErr w:type="spellEnd"/>
      <w:r w:rsidRPr="00E2102A">
        <w:rPr>
          <w:rFonts w:ascii="Times New Roman" w:hAnsi="Times New Roman" w:cs="Times New Roman"/>
          <w:b w:val="0"/>
          <w:bCs w:val="0"/>
          <w:color w:val="000000" w:themeColor="text1"/>
          <w:sz w:val="28"/>
        </w:rPr>
        <w:t xml:space="preserve"> (</w:t>
      </w:r>
      <w:proofErr w:type="spellStart"/>
      <w:r w:rsidRPr="00E2102A">
        <w:rPr>
          <w:rFonts w:ascii="Times New Roman" w:hAnsi="Times New Roman" w:cs="Times New Roman"/>
          <w:b w:val="0"/>
          <w:bCs w:val="0"/>
          <w:color w:val="000000" w:themeColor="text1"/>
          <w:sz w:val="28"/>
        </w:rPr>
        <w:t>đào</w:t>
      </w:r>
      <w:proofErr w:type="spellEnd"/>
      <w:r w:rsidRPr="00E2102A">
        <w:rPr>
          <w:rFonts w:ascii="Times New Roman" w:hAnsi="Times New Roman" w:cs="Times New Roman"/>
          <w:b w:val="0"/>
          <w:bCs w:val="0"/>
          <w:color w:val="000000" w:themeColor="text1"/>
          <w:sz w:val="28"/>
        </w:rPr>
        <w:t xml:space="preserve"> </w:t>
      </w:r>
      <w:proofErr w:type="spellStart"/>
      <w:r w:rsidRPr="00E2102A">
        <w:rPr>
          <w:rFonts w:ascii="Times New Roman" w:hAnsi="Times New Roman" w:cs="Times New Roman"/>
          <w:b w:val="0"/>
          <w:bCs w:val="0"/>
          <w:color w:val="000000" w:themeColor="text1"/>
          <w:sz w:val="28"/>
        </w:rPr>
        <w:t>tạo</w:t>
      </w:r>
      <w:proofErr w:type="spellEnd"/>
      <w:r w:rsidRPr="00E2102A">
        <w:rPr>
          <w:rFonts w:ascii="Times New Roman" w:hAnsi="Times New Roman" w:cs="Times New Roman"/>
          <w:b w:val="0"/>
          <w:bCs w:val="0"/>
          <w:color w:val="000000" w:themeColor="text1"/>
          <w:sz w:val="28"/>
        </w:rPr>
        <w:t xml:space="preserve"> </w:t>
      </w:r>
      <w:proofErr w:type="spellStart"/>
      <w:r w:rsidRPr="00E2102A">
        <w:rPr>
          <w:rFonts w:ascii="Times New Roman" w:hAnsi="Times New Roman" w:cs="Times New Roman"/>
          <w:b w:val="0"/>
          <w:bCs w:val="0"/>
          <w:color w:val="000000" w:themeColor="text1"/>
          <w:sz w:val="28"/>
        </w:rPr>
        <w:t>cá</w:t>
      </w:r>
      <w:proofErr w:type="spellEnd"/>
      <w:r w:rsidRPr="00E2102A">
        <w:rPr>
          <w:rFonts w:ascii="Times New Roman" w:hAnsi="Times New Roman" w:cs="Times New Roman"/>
          <w:b w:val="0"/>
          <w:bCs w:val="0"/>
          <w:color w:val="000000" w:themeColor="text1"/>
          <w:sz w:val="28"/>
        </w:rPr>
        <w:t xml:space="preserve"> </w:t>
      </w:r>
      <w:proofErr w:type="spellStart"/>
      <w:r w:rsidRPr="00E2102A">
        <w:rPr>
          <w:rFonts w:ascii="Times New Roman" w:hAnsi="Times New Roman" w:cs="Times New Roman"/>
          <w:b w:val="0"/>
          <w:bCs w:val="0"/>
          <w:color w:val="000000" w:themeColor="text1"/>
          <w:sz w:val="28"/>
        </w:rPr>
        <w:t>nhân</w:t>
      </w:r>
      <w:proofErr w:type="spellEnd"/>
      <w:r w:rsidRPr="00E2102A">
        <w:rPr>
          <w:rFonts w:ascii="Times New Roman" w:hAnsi="Times New Roman" w:cs="Times New Roman"/>
          <w:b w:val="0"/>
          <w:bCs w:val="0"/>
          <w:color w:val="000000" w:themeColor="text1"/>
          <w:sz w:val="28"/>
        </w:rPr>
        <w:t xml:space="preserve"> </w:t>
      </w:r>
      <w:proofErr w:type="spellStart"/>
      <w:r w:rsidRPr="00E2102A">
        <w:rPr>
          <w:rFonts w:ascii="Times New Roman" w:hAnsi="Times New Roman" w:cs="Times New Roman"/>
          <w:b w:val="0"/>
          <w:bCs w:val="0"/>
          <w:color w:val="000000" w:themeColor="text1"/>
          <w:sz w:val="28"/>
        </w:rPr>
        <w:t>hóa</w:t>
      </w:r>
      <w:proofErr w:type="spellEnd"/>
      <w:r w:rsidRPr="00E2102A">
        <w:rPr>
          <w:rFonts w:ascii="Times New Roman" w:hAnsi="Times New Roman" w:cs="Times New Roman"/>
          <w:b w:val="0"/>
          <w:bCs w:val="0"/>
          <w:color w:val="000000" w:themeColor="text1"/>
          <w:sz w:val="28"/>
        </w:rPr>
        <w:t xml:space="preserve">, </w:t>
      </w:r>
      <w:proofErr w:type="spellStart"/>
      <w:r w:rsidRPr="00E2102A">
        <w:rPr>
          <w:rFonts w:ascii="Times New Roman" w:hAnsi="Times New Roman" w:cs="Times New Roman"/>
          <w:b w:val="0"/>
          <w:bCs w:val="0"/>
          <w:color w:val="000000" w:themeColor="text1"/>
          <w:sz w:val="28"/>
        </w:rPr>
        <w:t>quy</w:t>
      </w:r>
      <w:proofErr w:type="spellEnd"/>
      <w:r w:rsidRPr="00E2102A">
        <w:rPr>
          <w:rFonts w:ascii="Times New Roman" w:hAnsi="Times New Roman" w:cs="Times New Roman"/>
          <w:b w:val="0"/>
          <w:bCs w:val="0"/>
          <w:color w:val="000000" w:themeColor="text1"/>
          <w:sz w:val="28"/>
        </w:rPr>
        <w:t xml:space="preserve"> </w:t>
      </w:r>
      <w:proofErr w:type="spellStart"/>
      <w:r w:rsidRPr="00E2102A">
        <w:rPr>
          <w:rFonts w:ascii="Times New Roman" w:hAnsi="Times New Roman" w:cs="Times New Roman"/>
          <w:b w:val="0"/>
          <w:bCs w:val="0"/>
          <w:color w:val="000000" w:themeColor="text1"/>
          <w:sz w:val="28"/>
        </w:rPr>
        <w:t>hoạch</w:t>
      </w:r>
      <w:proofErr w:type="spellEnd"/>
      <w:r w:rsidRPr="00E2102A">
        <w:rPr>
          <w:rFonts w:ascii="Times New Roman" w:hAnsi="Times New Roman" w:cs="Times New Roman"/>
          <w:b w:val="0"/>
          <w:bCs w:val="0"/>
          <w:color w:val="000000" w:themeColor="text1"/>
          <w:sz w:val="28"/>
        </w:rPr>
        <w:t xml:space="preserve"> </w:t>
      </w:r>
      <w:proofErr w:type="spellStart"/>
      <w:r w:rsidRPr="00E2102A">
        <w:rPr>
          <w:rFonts w:ascii="Times New Roman" w:hAnsi="Times New Roman" w:cs="Times New Roman"/>
          <w:b w:val="0"/>
          <w:bCs w:val="0"/>
          <w:color w:val="000000" w:themeColor="text1"/>
          <w:sz w:val="28"/>
        </w:rPr>
        <w:t>kế</w:t>
      </w:r>
      <w:proofErr w:type="spellEnd"/>
      <w:r w:rsidRPr="00E2102A">
        <w:rPr>
          <w:rFonts w:ascii="Times New Roman" w:hAnsi="Times New Roman" w:cs="Times New Roman"/>
          <w:b w:val="0"/>
          <w:bCs w:val="0"/>
          <w:color w:val="000000" w:themeColor="text1"/>
          <w:sz w:val="28"/>
        </w:rPr>
        <w:t xml:space="preserve"> </w:t>
      </w:r>
      <w:proofErr w:type="spellStart"/>
      <w:r w:rsidRPr="00E2102A">
        <w:rPr>
          <w:rFonts w:ascii="Times New Roman" w:hAnsi="Times New Roman" w:cs="Times New Roman"/>
          <w:b w:val="0"/>
          <w:bCs w:val="0"/>
          <w:color w:val="000000" w:themeColor="text1"/>
          <w:sz w:val="28"/>
        </w:rPr>
        <w:t>cận</w:t>
      </w:r>
      <w:proofErr w:type="spellEnd"/>
      <w:r w:rsidRPr="00E2102A">
        <w:rPr>
          <w:rFonts w:ascii="Times New Roman" w:hAnsi="Times New Roman" w:cs="Times New Roman"/>
          <w:b w:val="0"/>
          <w:bCs w:val="0"/>
          <w:color w:val="000000" w:themeColor="text1"/>
          <w:sz w:val="28"/>
        </w:rPr>
        <w:t xml:space="preserve">, </w:t>
      </w:r>
      <w:proofErr w:type="spellStart"/>
      <w:r w:rsidRPr="00E2102A">
        <w:rPr>
          <w:rFonts w:ascii="Times New Roman" w:hAnsi="Times New Roman" w:cs="Times New Roman"/>
          <w:b w:val="0"/>
          <w:bCs w:val="0"/>
          <w:color w:val="000000" w:themeColor="text1"/>
          <w:sz w:val="28"/>
        </w:rPr>
        <w:t>thu</w:t>
      </w:r>
      <w:proofErr w:type="spellEnd"/>
      <w:r w:rsidRPr="00E2102A">
        <w:rPr>
          <w:rFonts w:ascii="Times New Roman" w:hAnsi="Times New Roman" w:cs="Times New Roman"/>
          <w:b w:val="0"/>
          <w:bCs w:val="0"/>
          <w:color w:val="000000" w:themeColor="text1"/>
          <w:sz w:val="28"/>
        </w:rPr>
        <w:t xml:space="preserve"> </w:t>
      </w:r>
      <w:proofErr w:type="spellStart"/>
      <w:r w:rsidRPr="00E2102A">
        <w:rPr>
          <w:rFonts w:ascii="Times New Roman" w:hAnsi="Times New Roman" w:cs="Times New Roman"/>
          <w:b w:val="0"/>
          <w:bCs w:val="0"/>
          <w:color w:val="000000" w:themeColor="text1"/>
          <w:sz w:val="28"/>
        </w:rPr>
        <w:t>hút</w:t>
      </w:r>
      <w:proofErr w:type="spellEnd"/>
      <w:r w:rsidRPr="00E2102A">
        <w:rPr>
          <w:rFonts w:ascii="Times New Roman" w:hAnsi="Times New Roman" w:cs="Times New Roman"/>
          <w:b w:val="0"/>
          <w:bCs w:val="0"/>
          <w:color w:val="000000" w:themeColor="text1"/>
          <w:sz w:val="28"/>
        </w:rPr>
        <w:t xml:space="preserve"> </w:t>
      </w:r>
      <w:proofErr w:type="spellStart"/>
      <w:r w:rsidRPr="00E2102A">
        <w:rPr>
          <w:rFonts w:ascii="Times New Roman" w:hAnsi="Times New Roman" w:cs="Times New Roman"/>
          <w:b w:val="0"/>
          <w:bCs w:val="0"/>
          <w:color w:val="000000" w:themeColor="text1"/>
          <w:sz w:val="28"/>
        </w:rPr>
        <w:t>nhân</w:t>
      </w:r>
      <w:proofErr w:type="spellEnd"/>
      <w:r w:rsidRPr="00E2102A">
        <w:rPr>
          <w:rFonts w:ascii="Times New Roman" w:hAnsi="Times New Roman" w:cs="Times New Roman"/>
          <w:b w:val="0"/>
          <w:bCs w:val="0"/>
          <w:color w:val="000000" w:themeColor="text1"/>
          <w:sz w:val="28"/>
        </w:rPr>
        <w:t xml:space="preserve"> </w:t>
      </w:r>
      <w:proofErr w:type="spellStart"/>
      <w:r w:rsidRPr="00E2102A">
        <w:rPr>
          <w:rFonts w:ascii="Times New Roman" w:hAnsi="Times New Roman" w:cs="Times New Roman"/>
          <w:b w:val="0"/>
          <w:bCs w:val="0"/>
          <w:color w:val="000000" w:themeColor="text1"/>
          <w:sz w:val="28"/>
        </w:rPr>
        <w:t>lực</w:t>
      </w:r>
      <w:proofErr w:type="spellEnd"/>
      <w:r w:rsidRPr="00E2102A">
        <w:rPr>
          <w:rFonts w:ascii="Times New Roman" w:hAnsi="Times New Roman" w:cs="Times New Roman"/>
          <w:b w:val="0"/>
          <w:bCs w:val="0"/>
          <w:color w:val="000000" w:themeColor="text1"/>
          <w:sz w:val="28"/>
        </w:rPr>
        <w:t xml:space="preserve"> </w:t>
      </w:r>
      <w:proofErr w:type="spellStart"/>
      <w:r w:rsidRPr="00E2102A">
        <w:rPr>
          <w:rFonts w:ascii="Times New Roman" w:hAnsi="Times New Roman" w:cs="Times New Roman"/>
          <w:b w:val="0"/>
          <w:bCs w:val="0"/>
          <w:color w:val="000000" w:themeColor="text1"/>
          <w:sz w:val="28"/>
        </w:rPr>
        <w:t>trẻ</w:t>
      </w:r>
      <w:proofErr w:type="spellEnd"/>
      <w:r w:rsidRPr="00E2102A">
        <w:rPr>
          <w:rFonts w:ascii="Times New Roman" w:hAnsi="Times New Roman" w:cs="Times New Roman"/>
          <w:b w:val="0"/>
          <w:bCs w:val="0"/>
          <w:color w:val="000000" w:themeColor="text1"/>
          <w:sz w:val="28"/>
        </w:rPr>
        <w:t xml:space="preserve">) </w:t>
      </w:r>
      <w:proofErr w:type="spellStart"/>
      <w:r w:rsidRPr="00E2102A">
        <w:rPr>
          <w:rFonts w:ascii="Times New Roman" w:hAnsi="Times New Roman" w:cs="Times New Roman"/>
          <w:b w:val="0"/>
          <w:bCs w:val="0"/>
          <w:color w:val="000000" w:themeColor="text1"/>
          <w:sz w:val="28"/>
        </w:rPr>
        <w:t>và</w:t>
      </w:r>
      <w:proofErr w:type="spellEnd"/>
      <w:r w:rsidRPr="00E2102A">
        <w:rPr>
          <w:rFonts w:ascii="Times New Roman" w:hAnsi="Times New Roman" w:cs="Times New Roman"/>
          <w:b w:val="0"/>
          <w:bCs w:val="0"/>
          <w:color w:val="000000" w:themeColor="text1"/>
          <w:sz w:val="28"/>
        </w:rPr>
        <w:t xml:space="preserve"> </w:t>
      </w:r>
      <w:proofErr w:type="spellStart"/>
      <w:r w:rsidRPr="00E2102A">
        <w:rPr>
          <w:rFonts w:ascii="Times New Roman" w:hAnsi="Times New Roman" w:cs="Times New Roman"/>
          <w:b w:val="0"/>
          <w:bCs w:val="0"/>
          <w:color w:val="000000" w:themeColor="text1"/>
          <w:sz w:val="28"/>
        </w:rPr>
        <w:t>tăng</w:t>
      </w:r>
      <w:proofErr w:type="spellEnd"/>
      <w:r w:rsidRPr="00E2102A">
        <w:rPr>
          <w:rFonts w:ascii="Times New Roman" w:hAnsi="Times New Roman" w:cs="Times New Roman"/>
          <w:b w:val="0"/>
          <w:bCs w:val="0"/>
          <w:color w:val="000000" w:themeColor="text1"/>
          <w:sz w:val="28"/>
        </w:rPr>
        <w:t xml:space="preserve"> </w:t>
      </w:r>
      <w:proofErr w:type="spellStart"/>
      <w:r w:rsidRPr="00E2102A">
        <w:rPr>
          <w:rFonts w:ascii="Times New Roman" w:hAnsi="Times New Roman" w:cs="Times New Roman"/>
          <w:b w:val="0"/>
          <w:bCs w:val="0"/>
          <w:color w:val="000000" w:themeColor="text1"/>
          <w:sz w:val="28"/>
        </w:rPr>
        <w:t>cường</w:t>
      </w:r>
      <w:proofErr w:type="spellEnd"/>
      <w:r w:rsidRPr="00E2102A">
        <w:rPr>
          <w:rFonts w:ascii="Times New Roman" w:hAnsi="Times New Roman" w:cs="Times New Roman"/>
          <w:b w:val="0"/>
          <w:bCs w:val="0"/>
          <w:color w:val="000000" w:themeColor="text1"/>
          <w:sz w:val="28"/>
        </w:rPr>
        <w:t xml:space="preserve"> chia </w:t>
      </w:r>
      <w:proofErr w:type="spellStart"/>
      <w:r w:rsidRPr="00E2102A">
        <w:rPr>
          <w:rFonts w:ascii="Times New Roman" w:hAnsi="Times New Roman" w:cs="Times New Roman"/>
          <w:b w:val="0"/>
          <w:bCs w:val="0"/>
          <w:color w:val="000000" w:themeColor="text1"/>
          <w:sz w:val="28"/>
        </w:rPr>
        <w:t>sẻ</w:t>
      </w:r>
      <w:proofErr w:type="spellEnd"/>
      <w:r w:rsidRPr="00E2102A">
        <w:rPr>
          <w:rFonts w:ascii="Times New Roman" w:hAnsi="Times New Roman" w:cs="Times New Roman"/>
          <w:b w:val="0"/>
          <w:bCs w:val="0"/>
          <w:color w:val="000000" w:themeColor="text1"/>
          <w:sz w:val="28"/>
        </w:rPr>
        <w:t xml:space="preserve"> tri </w:t>
      </w:r>
      <w:proofErr w:type="spellStart"/>
      <w:r w:rsidRPr="00E2102A">
        <w:rPr>
          <w:rFonts w:ascii="Times New Roman" w:hAnsi="Times New Roman" w:cs="Times New Roman"/>
          <w:b w:val="0"/>
          <w:bCs w:val="0"/>
          <w:color w:val="000000" w:themeColor="text1"/>
          <w:sz w:val="28"/>
        </w:rPr>
        <w:t>thức</w:t>
      </w:r>
      <w:proofErr w:type="spellEnd"/>
      <w:r w:rsidRPr="00E2102A">
        <w:rPr>
          <w:rFonts w:ascii="Times New Roman" w:hAnsi="Times New Roman" w:cs="Times New Roman"/>
          <w:b w:val="0"/>
          <w:bCs w:val="0"/>
          <w:color w:val="000000" w:themeColor="text1"/>
          <w:sz w:val="28"/>
        </w:rPr>
        <w:t xml:space="preserve"> (</w:t>
      </w:r>
      <w:proofErr w:type="spellStart"/>
      <w:r w:rsidRPr="00E2102A">
        <w:rPr>
          <w:rFonts w:ascii="Times New Roman" w:hAnsi="Times New Roman" w:cs="Times New Roman"/>
          <w:b w:val="0"/>
          <w:bCs w:val="0"/>
          <w:color w:val="000000" w:themeColor="text1"/>
          <w:sz w:val="28"/>
        </w:rPr>
        <w:t>hệ</w:t>
      </w:r>
      <w:proofErr w:type="spellEnd"/>
      <w:r w:rsidRPr="00E2102A">
        <w:rPr>
          <w:rFonts w:ascii="Times New Roman" w:hAnsi="Times New Roman" w:cs="Times New Roman"/>
          <w:b w:val="0"/>
          <w:bCs w:val="0"/>
          <w:color w:val="000000" w:themeColor="text1"/>
          <w:sz w:val="28"/>
        </w:rPr>
        <w:t xml:space="preserve"> </w:t>
      </w:r>
      <w:proofErr w:type="spellStart"/>
      <w:r w:rsidRPr="00E2102A">
        <w:rPr>
          <w:rFonts w:ascii="Times New Roman" w:hAnsi="Times New Roman" w:cs="Times New Roman"/>
          <w:b w:val="0"/>
          <w:bCs w:val="0"/>
          <w:color w:val="000000" w:themeColor="text1"/>
          <w:sz w:val="28"/>
        </w:rPr>
        <w:t>thống</w:t>
      </w:r>
      <w:proofErr w:type="spellEnd"/>
      <w:r w:rsidRPr="00E2102A">
        <w:rPr>
          <w:rFonts w:ascii="Times New Roman" w:hAnsi="Times New Roman" w:cs="Times New Roman"/>
          <w:b w:val="0"/>
          <w:bCs w:val="0"/>
          <w:color w:val="000000" w:themeColor="text1"/>
          <w:sz w:val="28"/>
        </w:rPr>
        <w:t xml:space="preserve"> </w:t>
      </w:r>
      <w:proofErr w:type="spellStart"/>
      <w:r w:rsidRPr="00E2102A">
        <w:rPr>
          <w:rFonts w:ascii="Times New Roman" w:hAnsi="Times New Roman" w:cs="Times New Roman"/>
          <w:b w:val="0"/>
          <w:bCs w:val="0"/>
          <w:color w:val="000000" w:themeColor="text1"/>
          <w:sz w:val="28"/>
        </w:rPr>
        <w:t>hóa</w:t>
      </w:r>
      <w:proofErr w:type="spellEnd"/>
      <w:r w:rsidRPr="00E2102A">
        <w:rPr>
          <w:rFonts w:ascii="Times New Roman" w:hAnsi="Times New Roman" w:cs="Times New Roman"/>
          <w:b w:val="0"/>
          <w:bCs w:val="0"/>
          <w:color w:val="000000" w:themeColor="text1"/>
          <w:sz w:val="28"/>
        </w:rPr>
        <w:t xml:space="preserve"> - </w:t>
      </w:r>
      <w:proofErr w:type="spellStart"/>
      <w:r w:rsidRPr="00E2102A">
        <w:rPr>
          <w:rFonts w:ascii="Times New Roman" w:hAnsi="Times New Roman" w:cs="Times New Roman"/>
          <w:b w:val="0"/>
          <w:bCs w:val="0"/>
          <w:color w:val="000000" w:themeColor="text1"/>
          <w:sz w:val="28"/>
        </w:rPr>
        <w:t>số</w:t>
      </w:r>
      <w:proofErr w:type="spellEnd"/>
      <w:r w:rsidRPr="00E2102A">
        <w:rPr>
          <w:rFonts w:ascii="Times New Roman" w:hAnsi="Times New Roman" w:cs="Times New Roman"/>
          <w:b w:val="0"/>
          <w:bCs w:val="0"/>
          <w:color w:val="000000" w:themeColor="text1"/>
          <w:sz w:val="28"/>
        </w:rPr>
        <w:t xml:space="preserve"> </w:t>
      </w:r>
      <w:proofErr w:type="spellStart"/>
      <w:r w:rsidRPr="00E2102A">
        <w:rPr>
          <w:rFonts w:ascii="Times New Roman" w:hAnsi="Times New Roman" w:cs="Times New Roman"/>
          <w:b w:val="0"/>
          <w:bCs w:val="0"/>
          <w:color w:val="000000" w:themeColor="text1"/>
          <w:sz w:val="28"/>
        </w:rPr>
        <w:t>hóa</w:t>
      </w:r>
      <w:proofErr w:type="spellEnd"/>
      <w:r w:rsidRPr="00E2102A">
        <w:rPr>
          <w:rFonts w:ascii="Times New Roman" w:hAnsi="Times New Roman" w:cs="Times New Roman"/>
          <w:b w:val="0"/>
          <w:bCs w:val="0"/>
          <w:color w:val="000000" w:themeColor="text1"/>
          <w:sz w:val="28"/>
        </w:rPr>
        <w:t xml:space="preserve"> tri </w:t>
      </w:r>
      <w:proofErr w:type="spellStart"/>
      <w:r w:rsidRPr="00E2102A">
        <w:rPr>
          <w:rFonts w:ascii="Times New Roman" w:hAnsi="Times New Roman" w:cs="Times New Roman"/>
          <w:b w:val="0"/>
          <w:bCs w:val="0"/>
          <w:color w:val="000000" w:themeColor="text1"/>
          <w:sz w:val="28"/>
        </w:rPr>
        <w:t>thức</w:t>
      </w:r>
      <w:proofErr w:type="spellEnd"/>
      <w:r w:rsidRPr="00E2102A">
        <w:rPr>
          <w:rFonts w:ascii="Times New Roman" w:hAnsi="Times New Roman" w:cs="Times New Roman"/>
          <w:b w:val="0"/>
          <w:bCs w:val="0"/>
          <w:color w:val="000000" w:themeColor="text1"/>
          <w:sz w:val="28"/>
        </w:rPr>
        <w:t xml:space="preserve">, </w:t>
      </w:r>
      <w:proofErr w:type="spellStart"/>
      <w:r w:rsidRPr="00E2102A">
        <w:rPr>
          <w:rFonts w:ascii="Times New Roman" w:hAnsi="Times New Roman" w:cs="Times New Roman"/>
          <w:b w:val="0"/>
          <w:bCs w:val="0"/>
          <w:color w:val="000000" w:themeColor="text1"/>
          <w:sz w:val="28"/>
        </w:rPr>
        <w:t>nâng</w:t>
      </w:r>
      <w:proofErr w:type="spellEnd"/>
      <w:r w:rsidRPr="00E2102A">
        <w:rPr>
          <w:rFonts w:ascii="Times New Roman" w:hAnsi="Times New Roman" w:cs="Times New Roman"/>
          <w:b w:val="0"/>
          <w:bCs w:val="0"/>
          <w:color w:val="000000" w:themeColor="text1"/>
          <w:sz w:val="28"/>
        </w:rPr>
        <w:t xml:space="preserve"> </w:t>
      </w:r>
      <w:proofErr w:type="spellStart"/>
      <w:r w:rsidRPr="00E2102A">
        <w:rPr>
          <w:rFonts w:ascii="Times New Roman" w:hAnsi="Times New Roman" w:cs="Times New Roman"/>
          <w:b w:val="0"/>
          <w:bCs w:val="0"/>
          <w:color w:val="000000" w:themeColor="text1"/>
          <w:sz w:val="28"/>
        </w:rPr>
        <w:t>cao</w:t>
      </w:r>
      <w:proofErr w:type="spellEnd"/>
      <w:r w:rsidRPr="00E2102A">
        <w:rPr>
          <w:rFonts w:ascii="Times New Roman" w:hAnsi="Times New Roman" w:cs="Times New Roman"/>
          <w:b w:val="0"/>
          <w:bCs w:val="0"/>
          <w:color w:val="000000" w:themeColor="text1"/>
          <w:sz w:val="28"/>
        </w:rPr>
        <w:t xml:space="preserve"> </w:t>
      </w:r>
      <w:proofErr w:type="spellStart"/>
      <w:r w:rsidRPr="00E2102A">
        <w:rPr>
          <w:rFonts w:ascii="Times New Roman" w:hAnsi="Times New Roman" w:cs="Times New Roman"/>
          <w:b w:val="0"/>
          <w:bCs w:val="0"/>
          <w:color w:val="000000" w:themeColor="text1"/>
          <w:sz w:val="28"/>
        </w:rPr>
        <w:t>năng</w:t>
      </w:r>
      <w:proofErr w:type="spellEnd"/>
      <w:r w:rsidRPr="00E2102A">
        <w:rPr>
          <w:rFonts w:ascii="Times New Roman" w:hAnsi="Times New Roman" w:cs="Times New Roman"/>
          <w:b w:val="0"/>
          <w:bCs w:val="0"/>
          <w:color w:val="000000" w:themeColor="text1"/>
          <w:sz w:val="28"/>
        </w:rPr>
        <w:t xml:space="preserve"> </w:t>
      </w:r>
      <w:proofErr w:type="spellStart"/>
      <w:r w:rsidRPr="00E2102A">
        <w:rPr>
          <w:rFonts w:ascii="Times New Roman" w:hAnsi="Times New Roman" w:cs="Times New Roman"/>
          <w:b w:val="0"/>
          <w:bCs w:val="0"/>
          <w:color w:val="000000" w:themeColor="text1"/>
          <w:sz w:val="28"/>
        </w:rPr>
        <w:t>lực</w:t>
      </w:r>
      <w:proofErr w:type="spellEnd"/>
      <w:r w:rsidRPr="00E2102A">
        <w:rPr>
          <w:rFonts w:ascii="Times New Roman" w:hAnsi="Times New Roman" w:cs="Times New Roman"/>
          <w:b w:val="0"/>
          <w:bCs w:val="0"/>
          <w:color w:val="000000" w:themeColor="text1"/>
          <w:sz w:val="28"/>
        </w:rPr>
        <w:t xml:space="preserve"> </w:t>
      </w:r>
      <w:proofErr w:type="spellStart"/>
      <w:r w:rsidRPr="00E2102A">
        <w:rPr>
          <w:rFonts w:ascii="Times New Roman" w:hAnsi="Times New Roman" w:cs="Times New Roman"/>
          <w:b w:val="0"/>
          <w:bCs w:val="0"/>
          <w:color w:val="000000" w:themeColor="text1"/>
          <w:sz w:val="28"/>
        </w:rPr>
        <w:t>số</w:t>
      </w:r>
      <w:proofErr w:type="spellEnd"/>
      <w:r w:rsidRPr="00E2102A">
        <w:rPr>
          <w:rFonts w:ascii="Times New Roman" w:hAnsi="Times New Roman" w:cs="Times New Roman"/>
          <w:b w:val="0"/>
          <w:bCs w:val="0"/>
          <w:color w:val="000000" w:themeColor="text1"/>
          <w:sz w:val="28"/>
        </w:rPr>
        <w:t xml:space="preserve">, </w:t>
      </w:r>
      <w:proofErr w:type="spellStart"/>
      <w:r w:rsidRPr="00E2102A">
        <w:rPr>
          <w:rFonts w:ascii="Times New Roman" w:hAnsi="Times New Roman" w:cs="Times New Roman"/>
          <w:b w:val="0"/>
          <w:bCs w:val="0"/>
          <w:color w:val="000000" w:themeColor="text1"/>
          <w:sz w:val="28"/>
        </w:rPr>
        <w:t>xây</w:t>
      </w:r>
      <w:proofErr w:type="spellEnd"/>
      <w:r w:rsidRPr="00E2102A">
        <w:rPr>
          <w:rFonts w:ascii="Times New Roman" w:hAnsi="Times New Roman" w:cs="Times New Roman"/>
          <w:b w:val="0"/>
          <w:bCs w:val="0"/>
          <w:color w:val="000000" w:themeColor="text1"/>
          <w:sz w:val="28"/>
        </w:rPr>
        <w:t xml:space="preserve"> </w:t>
      </w:r>
      <w:proofErr w:type="spellStart"/>
      <w:r w:rsidRPr="00E2102A">
        <w:rPr>
          <w:rFonts w:ascii="Times New Roman" w:hAnsi="Times New Roman" w:cs="Times New Roman"/>
          <w:b w:val="0"/>
          <w:bCs w:val="0"/>
          <w:color w:val="000000" w:themeColor="text1"/>
          <w:sz w:val="28"/>
        </w:rPr>
        <w:t>dựng</w:t>
      </w:r>
      <w:proofErr w:type="spellEnd"/>
      <w:r w:rsidRPr="00E2102A">
        <w:rPr>
          <w:rFonts w:ascii="Times New Roman" w:hAnsi="Times New Roman" w:cs="Times New Roman"/>
          <w:b w:val="0"/>
          <w:bCs w:val="0"/>
          <w:color w:val="000000" w:themeColor="text1"/>
          <w:sz w:val="28"/>
        </w:rPr>
        <w:t xml:space="preserve"> </w:t>
      </w:r>
      <w:proofErr w:type="spellStart"/>
      <w:r w:rsidRPr="00E2102A">
        <w:rPr>
          <w:rFonts w:ascii="Times New Roman" w:hAnsi="Times New Roman" w:cs="Times New Roman"/>
          <w:b w:val="0"/>
          <w:bCs w:val="0"/>
          <w:color w:val="000000" w:themeColor="text1"/>
          <w:sz w:val="28"/>
        </w:rPr>
        <w:t>văn</w:t>
      </w:r>
      <w:proofErr w:type="spellEnd"/>
      <w:r w:rsidRPr="00E2102A">
        <w:rPr>
          <w:rFonts w:ascii="Times New Roman" w:hAnsi="Times New Roman" w:cs="Times New Roman"/>
          <w:b w:val="0"/>
          <w:bCs w:val="0"/>
          <w:color w:val="000000" w:themeColor="text1"/>
          <w:sz w:val="28"/>
        </w:rPr>
        <w:t xml:space="preserve"> </w:t>
      </w:r>
      <w:proofErr w:type="spellStart"/>
      <w:r w:rsidRPr="00E2102A">
        <w:rPr>
          <w:rFonts w:ascii="Times New Roman" w:hAnsi="Times New Roman" w:cs="Times New Roman"/>
          <w:b w:val="0"/>
          <w:bCs w:val="0"/>
          <w:color w:val="000000" w:themeColor="text1"/>
          <w:sz w:val="28"/>
        </w:rPr>
        <w:t>hóa</w:t>
      </w:r>
      <w:proofErr w:type="spellEnd"/>
      <w:r w:rsidRPr="00E2102A">
        <w:rPr>
          <w:rFonts w:ascii="Times New Roman" w:hAnsi="Times New Roman" w:cs="Times New Roman"/>
          <w:b w:val="0"/>
          <w:bCs w:val="0"/>
          <w:color w:val="000000" w:themeColor="text1"/>
          <w:sz w:val="28"/>
        </w:rPr>
        <w:t xml:space="preserve"> </w:t>
      </w:r>
      <w:proofErr w:type="spellStart"/>
      <w:r w:rsidRPr="00E2102A">
        <w:rPr>
          <w:rFonts w:ascii="Times New Roman" w:hAnsi="Times New Roman" w:cs="Times New Roman"/>
          <w:b w:val="0"/>
          <w:bCs w:val="0"/>
          <w:color w:val="000000" w:themeColor="text1"/>
          <w:sz w:val="28"/>
        </w:rPr>
        <w:t>học</w:t>
      </w:r>
      <w:proofErr w:type="spellEnd"/>
      <w:r w:rsidRPr="00E2102A">
        <w:rPr>
          <w:rFonts w:ascii="Times New Roman" w:hAnsi="Times New Roman" w:cs="Times New Roman"/>
          <w:b w:val="0"/>
          <w:bCs w:val="0"/>
          <w:color w:val="000000" w:themeColor="text1"/>
          <w:sz w:val="28"/>
        </w:rPr>
        <w:t xml:space="preserve"> </w:t>
      </w:r>
      <w:proofErr w:type="spellStart"/>
      <w:r w:rsidRPr="00E2102A">
        <w:rPr>
          <w:rFonts w:ascii="Times New Roman" w:hAnsi="Times New Roman" w:cs="Times New Roman"/>
          <w:b w:val="0"/>
          <w:bCs w:val="0"/>
          <w:color w:val="000000" w:themeColor="text1"/>
          <w:sz w:val="28"/>
        </w:rPr>
        <w:t>hỏi</w:t>
      </w:r>
      <w:proofErr w:type="spellEnd"/>
      <w:r w:rsidRPr="00E2102A">
        <w:rPr>
          <w:rFonts w:ascii="Times New Roman" w:hAnsi="Times New Roman" w:cs="Times New Roman"/>
          <w:b w:val="0"/>
          <w:bCs w:val="0"/>
          <w:color w:val="000000" w:themeColor="text1"/>
          <w:sz w:val="28"/>
        </w:rPr>
        <w:t xml:space="preserve">, </w:t>
      </w:r>
      <w:proofErr w:type="spellStart"/>
      <w:r w:rsidRPr="00E2102A">
        <w:rPr>
          <w:rFonts w:ascii="Times New Roman" w:hAnsi="Times New Roman" w:cs="Times New Roman"/>
          <w:b w:val="0"/>
          <w:bCs w:val="0"/>
          <w:color w:val="000000" w:themeColor="text1"/>
          <w:sz w:val="28"/>
        </w:rPr>
        <w:t>đầu</w:t>
      </w:r>
      <w:proofErr w:type="spellEnd"/>
      <w:r w:rsidRPr="00E2102A">
        <w:rPr>
          <w:rFonts w:ascii="Times New Roman" w:hAnsi="Times New Roman" w:cs="Times New Roman"/>
          <w:b w:val="0"/>
          <w:bCs w:val="0"/>
          <w:color w:val="000000" w:themeColor="text1"/>
          <w:sz w:val="28"/>
        </w:rPr>
        <w:t xml:space="preserve"> </w:t>
      </w:r>
      <w:proofErr w:type="spellStart"/>
      <w:r w:rsidRPr="00E2102A">
        <w:rPr>
          <w:rFonts w:ascii="Times New Roman" w:hAnsi="Times New Roman" w:cs="Times New Roman"/>
          <w:b w:val="0"/>
          <w:bCs w:val="0"/>
          <w:color w:val="000000" w:themeColor="text1"/>
          <w:sz w:val="28"/>
        </w:rPr>
        <w:t>tư</w:t>
      </w:r>
      <w:proofErr w:type="spellEnd"/>
      <w:r w:rsidRPr="00E2102A">
        <w:rPr>
          <w:rFonts w:ascii="Times New Roman" w:hAnsi="Times New Roman" w:cs="Times New Roman"/>
          <w:b w:val="0"/>
          <w:bCs w:val="0"/>
          <w:color w:val="000000" w:themeColor="text1"/>
          <w:sz w:val="28"/>
        </w:rPr>
        <w:t xml:space="preserve"> </w:t>
      </w:r>
      <w:proofErr w:type="spellStart"/>
      <w:r w:rsidRPr="00E2102A">
        <w:rPr>
          <w:rFonts w:ascii="Times New Roman" w:hAnsi="Times New Roman" w:cs="Times New Roman"/>
          <w:b w:val="0"/>
          <w:bCs w:val="0"/>
          <w:color w:val="000000" w:themeColor="text1"/>
          <w:sz w:val="28"/>
        </w:rPr>
        <w:t>công</w:t>
      </w:r>
      <w:proofErr w:type="spellEnd"/>
      <w:r w:rsidRPr="00E2102A">
        <w:rPr>
          <w:rFonts w:ascii="Times New Roman" w:hAnsi="Times New Roman" w:cs="Times New Roman"/>
          <w:b w:val="0"/>
          <w:bCs w:val="0"/>
          <w:color w:val="000000" w:themeColor="text1"/>
          <w:sz w:val="28"/>
        </w:rPr>
        <w:t xml:space="preserve"> </w:t>
      </w:r>
      <w:proofErr w:type="spellStart"/>
      <w:r w:rsidRPr="00E2102A">
        <w:rPr>
          <w:rFonts w:ascii="Times New Roman" w:hAnsi="Times New Roman" w:cs="Times New Roman"/>
          <w:b w:val="0"/>
          <w:bCs w:val="0"/>
          <w:color w:val="000000" w:themeColor="text1"/>
          <w:sz w:val="28"/>
        </w:rPr>
        <w:t>nghệ</w:t>
      </w:r>
      <w:proofErr w:type="spellEnd"/>
      <w:r w:rsidRPr="00E2102A">
        <w:rPr>
          <w:rFonts w:ascii="Times New Roman" w:hAnsi="Times New Roman" w:cs="Times New Roman"/>
          <w:b w:val="0"/>
          <w:bCs w:val="0"/>
          <w:color w:val="000000" w:themeColor="text1"/>
          <w:sz w:val="28"/>
        </w:rPr>
        <w:t xml:space="preserve"> </w:t>
      </w:r>
      <w:proofErr w:type="spellStart"/>
      <w:r w:rsidRPr="00E2102A">
        <w:rPr>
          <w:rFonts w:ascii="Times New Roman" w:hAnsi="Times New Roman" w:cs="Times New Roman"/>
          <w:b w:val="0"/>
          <w:bCs w:val="0"/>
          <w:color w:val="000000" w:themeColor="text1"/>
          <w:sz w:val="28"/>
        </w:rPr>
        <w:t>hỗ</w:t>
      </w:r>
      <w:proofErr w:type="spellEnd"/>
      <w:r w:rsidRPr="00E2102A">
        <w:rPr>
          <w:rFonts w:ascii="Times New Roman" w:hAnsi="Times New Roman" w:cs="Times New Roman"/>
          <w:b w:val="0"/>
          <w:bCs w:val="0"/>
          <w:color w:val="000000" w:themeColor="text1"/>
          <w:sz w:val="28"/>
        </w:rPr>
        <w:t xml:space="preserve"> </w:t>
      </w:r>
      <w:proofErr w:type="spellStart"/>
      <w:r w:rsidRPr="00E2102A">
        <w:rPr>
          <w:rFonts w:ascii="Times New Roman" w:hAnsi="Times New Roman" w:cs="Times New Roman"/>
          <w:b w:val="0"/>
          <w:bCs w:val="0"/>
          <w:color w:val="000000" w:themeColor="text1"/>
          <w:sz w:val="28"/>
        </w:rPr>
        <w:t>trợ</w:t>
      </w:r>
      <w:proofErr w:type="spellEnd"/>
      <w:r w:rsidRPr="00E2102A">
        <w:rPr>
          <w:rFonts w:ascii="Times New Roman" w:hAnsi="Times New Roman" w:cs="Times New Roman"/>
          <w:b w:val="0"/>
          <w:bCs w:val="0"/>
          <w:color w:val="000000" w:themeColor="text1"/>
          <w:sz w:val="28"/>
        </w:rPr>
        <w:t xml:space="preserve"> </w:t>
      </w:r>
      <w:proofErr w:type="spellStart"/>
      <w:r w:rsidRPr="00E2102A">
        <w:rPr>
          <w:rFonts w:ascii="Times New Roman" w:hAnsi="Times New Roman" w:cs="Times New Roman"/>
          <w:b w:val="0"/>
          <w:bCs w:val="0"/>
          <w:color w:val="000000" w:themeColor="text1"/>
          <w:sz w:val="28"/>
        </w:rPr>
        <w:t>lưu</w:t>
      </w:r>
      <w:proofErr w:type="spellEnd"/>
      <w:r w:rsidRPr="00E2102A">
        <w:rPr>
          <w:rFonts w:ascii="Times New Roman" w:hAnsi="Times New Roman" w:cs="Times New Roman"/>
          <w:b w:val="0"/>
          <w:bCs w:val="0"/>
          <w:color w:val="000000" w:themeColor="text1"/>
          <w:sz w:val="28"/>
        </w:rPr>
        <w:t xml:space="preserve"> </w:t>
      </w:r>
      <w:proofErr w:type="spellStart"/>
      <w:r w:rsidRPr="00E2102A">
        <w:rPr>
          <w:rFonts w:ascii="Times New Roman" w:hAnsi="Times New Roman" w:cs="Times New Roman"/>
          <w:b w:val="0"/>
          <w:bCs w:val="0"/>
          <w:color w:val="000000" w:themeColor="text1"/>
          <w:sz w:val="28"/>
        </w:rPr>
        <w:t>trữ</w:t>
      </w:r>
      <w:proofErr w:type="spellEnd"/>
      <w:r w:rsidRPr="00E2102A">
        <w:rPr>
          <w:rFonts w:ascii="Times New Roman" w:hAnsi="Times New Roman" w:cs="Times New Roman"/>
          <w:b w:val="0"/>
          <w:bCs w:val="0"/>
          <w:color w:val="000000" w:themeColor="text1"/>
          <w:sz w:val="28"/>
        </w:rPr>
        <w:t xml:space="preserve"> - </w:t>
      </w:r>
      <w:proofErr w:type="spellStart"/>
      <w:r w:rsidRPr="00E2102A">
        <w:rPr>
          <w:rFonts w:ascii="Times New Roman" w:hAnsi="Times New Roman" w:cs="Times New Roman"/>
          <w:b w:val="0"/>
          <w:bCs w:val="0"/>
          <w:color w:val="000000" w:themeColor="text1"/>
          <w:sz w:val="28"/>
        </w:rPr>
        <w:t>truy</w:t>
      </w:r>
      <w:proofErr w:type="spellEnd"/>
      <w:r w:rsidRPr="00E2102A">
        <w:rPr>
          <w:rFonts w:ascii="Times New Roman" w:hAnsi="Times New Roman" w:cs="Times New Roman"/>
          <w:b w:val="0"/>
          <w:bCs w:val="0"/>
          <w:color w:val="000000" w:themeColor="text1"/>
          <w:sz w:val="28"/>
        </w:rPr>
        <w:t xml:space="preserve"> </w:t>
      </w:r>
      <w:proofErr w:type="spellStart"/>
      <w:r w:rsidRPr="00E2102A">
        <w:rPr>
          <w:rFonts w:ascii="Times New Roman" w:hAnsi="Times New Roman" w:cs="Times New Roman"/>
          <w:b w:val="0"/>
          <w:bCs w:val="0"/>
          <w:color w:val="000000" w:themeColor="text1"/>
          <w:sz w:val="28"/>
        </w:rPr>
        <w:t>cập</w:t>
      </w:r>
      <w:proofErr w:type="spellEnd"/>
      <w:r w:rsidRPr="00E2102A">
        <w:rPr>
          <w:rFonts w:ascii="Times New Roman" w:hAnsi="Times New Roman" w:cs="Times New Roman"/>
          <w:b w:val="0"/>
          <w:bCs w:val="0"/>
          <w:color w:val="000000" w:themeColor="text1"/>
          <w:sz w:val="28"/>
        </w:rPr>
        <w:t xml:space="preserve"> - lan </w:t>
      </w:r>
      <w:proofErr w:type="spellStart"/>
      <w:r w:rsidRPr="00E2102A">
        <w:rPr>
          <w:rFonts w:ascii="Times New Roman" w:hAnsi="Times New Roman" w:cs="Times New Roman"/>
          <w:b w:val="0"/>
          <w:bCs w:val="0"/>
          <w:color w:val="000000" w:themeColor="text1"/>
          <w:sz w:val="28"/>
        </w:rPr>
        <w:t>tỏa</w:t>
      </w:r>
      <w:proofErr w:type="spellEnd"/>
      <w:r w:rsidRPr="00E2102A">
        <w:rPr>
          <w:rFonts w:ascii="Times New Roman" w:hAnsi="Times New Roman" w:cs="Times New Roman"/>
          <w:b w:val="0"/>
          <w:bCs w:val="0"/>
          <w:color w:val="000000" w:themeColor="text1"/>
          <w:sz w:val="28"/>
        </w:rPr>
        <w:t xml:space="preserve"> tri </w:t>
      </w:r>
      <w:proofErr w:type="spellStart"/>
      <w:r w:rsidRPr="00E2102A">
        <w:rPr>
          <w:rFonts w:ascii="Times New Roman" w:hAnsi="Times New Roman" w:cs="Times New Roman"/>
          <w:b w:val="0"/>
          <w:bCs w:val="0"/>
          <w:color w:val="000000" w:themeColor="text1"/>
          <w:sz w:val="28"/>
        </w:rPr>
        <w:t>thức</w:t>
      </w:r>
      <w:proofErr w:type="spellEnd"/>
      <w:r w:rsidRPr="00E2102A">
        <w:rPr>
          <w:rFonts w:ascii="Times New Roman" w:hAnsi="Times New Roman" w:cs="Times New Roman"/>
          <w:b w:val="0"/>
          <w:bCs w:val="0"/>
          <w:color w:val="000000" w:themeColor="text1"/>
          <w:sz w:val="28"/>
        </w:rPr>
        <w:t>).</w:t>
      </w:r>
    </w:p>
    <w:p w14:paraId="6FD038C8" w14:textId="77777777" w:rsidR="00D446AA" w:rsidRPr="00E2102A" w:rsidRDefault="00D446AA" w:rsidP="00B341E7">
      <w:pPr>
        <w:pStyle w:val="Heading1"/>
        <w:spacing w:before="0" w:after="0" w:line="240" w:lineRule="auto"/>
        <w:rPr>
          <w:rFonts w:ascii="Times New Roman" w:hAnsi="Times New Roman" w:cs="Times New Roman"/>
          <w:b w:val="0"/>
          <w:color w:val="000000" w:themeColor="text1"/>
          <w:sz w:val="28"/>
        </w:rPr>
      </w:pPr>
      <w:r w:rsidRPr="00E2102A">
        <w:rPr>
          <w:rFonts w:ascii="Times New Roman" w:hAnsi="Times New Roman" w:cs="Times New Roman"/>
          <w:color w:val="000000" w:themeColor="text1"/>
          <w:sz w:val="28"/>
        </w:rPr>
        <w:t xml:space="preserve">7. </w:t>
      </w:r>
      <w:proofErr w:type="spellStart"/>
      <w:r w:rsidRPr="00E2102A">
        <w:rPr>
          <w:rFonts w:ascii="Times New Roman" w:hAnsi="Times New Roman" w:cs="Times New Roman"/>
          <w:color w:val="000000" w:themeColor="text1"/>
          <w:sz w:val="28"/>
        </w:rPr>
        <w:t>Kết</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cấu</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luận</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án</w:t>
      </w:r>
      <w:proofErr w:type="spellEnd"/>
    </w:p>
    <w:p w14:paraId="221F5355" w14:textId="77777777" w:rsidR="00D446AA" w:rsidRPr="00E2102A" w:rsidRDefault="00D446AA" w:rsidP="00B341E7">
      <w:pPr>
        <w:spacing w:after="0" w:line="240" w:lineRule="auto"/>
        <w:ind w:firstLine="567"/>
        <w:jc w:val="both"/>
        <w:rPr>
          <w:rFonts w:cs="Times New Roman"/>
          <w:color w:val="000000" w:themeColor="text1"/>
          <w:szCs w:val="28"/>
        </w:rPr>
      </w:pPr>
      <w:proofErr w:type="spellStart"/>
      <w:r w:rsidRPr="00E2102A">
        <w:rPr>
          <w:rFonts w:cs="Times New Roman"/>
          <w:color w:val="000000" w:themeColor="text1"/>
          <w:szCs w:val="28"/>
        </w:rPr>
        <w:t>Ngoài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phần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mở</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đầu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kết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luận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tài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liệu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tham</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khảo</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và</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phụ</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lục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luận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án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được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kết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cấu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thành</w:t>
      </w:r>
      <w:proofErr w:type="spellEnd"/>
      <w:r w:rsidRPr="00E2102A">
        <w:rPr>
          <w:rFonts w:cs="Times New Roman"/>
          <w:color w:val="000000" w:themeColor="text1"/>
          <w:szCs w:val="28"/>
        </w:rPr>
        <w:t xml:space="preserve"> 5 </w:t>
      </w:r>
      <w:proofErr w:type="spellStart"/>
      <w:r w:rsidRPr="00E2102A">
        <w:rPr>
          <w:rFonts w:cs="Times New Roman"/>
          <w:color w:val="000000" w:themeColor="text1"/>
          <w:szCs w:val="28"/>
        </w:rPr>
        <w:t>chương</w:t>
      </w:r>
      <w:proofErr w:type="spellEnd"/>
      <w:r w:rsidRPr="00E2102A">
        <w:rPr>
          <w:rFonts w:cs="Times New Roman"/>
          <w:color w:val="000000" w:themeColor="text1"/>
          <w:szCs w:val="28"/>
        </w:rPr>
        <w:t xml:space="preserve"> bao </w:t>
      </w:r>
      <w:proofErr w:type="spellStart"/>
      <w:r w:rsidRPr="00E2102A">
        <w:rPr>
          <w:rFonts w:cs="Times New Roman"/>
          <w:color w:val="000000" w:themeColor="text1"/>
          <w:szCs w:val="28"/>
        </w:rPr>
        <w:t>gồm</w:t>
      </w:r>
      <w:proofErr w:type="spellEnd"/>
      <w:r w:rsidRPr="00E2102A">
        <w:rPr>
          <w:rFonts w:cs="Times New Roman"/>
          <w:color w:val="000000" w:themeColor="text1"/>
          <w:szCs w:val="28"/>
        </w:rPr>
        <w:t xml:space="preserve">: </w:t>
      </w:r>
    </w:p>
    <w:p w14:paraId="26CCB554" w14:textId="77777777" w:rsidR="00D446AA" w:rsidRPr="00E2102A" w:rsidRDefault="00D446AA" w:rsidP="00B341E7">
      <w:pPr>
        <w:spacing w:after="0" w:line="240" w:lineRule="auto"/>
        <w:ind w:firstLine="567"/>
        <w:jc w:val="both"/>
        <w:rPr>
          <w:rFonts w:cs="Times New Roman"/>
          <w:color w:val="000000" w:themeColor="text1"/>
          <w:szCs w:val="28"/>
        </w:rPr>
      </w:pPr>
      <w:proofErr w:type="spellStart"/>
      <w:r w:rsidRPr="00E2102A">
        <w:rPr>
          <w:rFonts w:cs="Times New Roman"/>
          <w:color w:val="000000" w:themeColor="text1"/>
          <w:szCs w:val="28"/>
        </w:rPr>
        <w:t>Chương</w:t>
      </w:r>
      <w:proofErr w:type="spellEnd"/>
      <w:r w:rsidRPr="00E2102A">
        <w:rPr>
          <w:rFonts w:cs="Times New Roman"/>
          <w:color w:val="000000" w:themeColor="text1"/>
          <w:szCs w:val="28"/>
        </w:rPr>
        <w:t xml:space="preserve"> 1: </w:t>
      </w:r>
      <w:proofErr w:type="spellStart"/>
      <w:r w:rsidRPr="00E2102A">
        <w:rPr>
          <w:rFonts w:cs="Times New Roman"/>
          <w:color w:val="000000" w:themeColor="text1"/>
          <w:szCs w:val="28"/>
        </w:rPr>
        <w:t>Tổng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quan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tình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hình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nghiên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cứu</w:t>
      </w:r>
      <w:proofErr w:type="spellEnd"/>
      <w:r w:rsidRPr="00E2102A">
        <w:rPr>
          <w:rFonts w:cs="Times New Roman"/>
          <w:color w:val="000000" w:themeColor="text1"/>
          <w:szCs w:val="28"/>
        </w:rPr>
        <w:t xml:space="preserve"> </w:t>
      </w:r>
    </w:p>
    <w:p w14:paraId="16551C01" w14:textId="77777777" w:rsidR="00D446AA" w:rsidRPr="00E2102A" w:rsidRDefault="00D446AA" w:rsidP="00B341E7">
      <w:pPr>
        <w:spacing w:after="0" w:line="240" w:lineRule="auto"/>
        <w:ind w:firstLine="567"/>
        <w:jc w:val="both"/>
        <w:rPr>
          <w:rFonts w:cs="Times New Roman"/>
          <w:color w:val="000000" w:themeColor="text1"/>
          <w:szCs w:val="28"/>
        </w:rPr>
      </w:pPr>
      <w:proofErr w:type="spellStart"/>
      <w:r w:rsidRPr="00E2102A">
        <w:rPr>
          <w:rFonts w:cs="Times New Roman"/>
          <w:color w:val="000000" w:themeColor="text1"/>
          <w:szCs w:val="28"/>
        </w:rPr>
        <w:t>Chương</w:t>
      </w:r>
      <w:proofErr w:type="spellEnd"/>
      <w:r w:rsidRPr="00E2102A">
        <w:rPr>
          <w:rFonts w:cs="Times New Roman"/>
          <w:color w:val="000000" w:themeColor="text1"/>
          <w:szCs w:val="28"/>
        </w:rPr>
        <w:t xml:space="preserve"> 2: </w:t>
      </w:r>
      <w:proofErr w:type="spellStart"/>
      <w:r w:rsidRPr="00E2102A">
        <w:rPr>
          <w:rFonts w:cs="Times New Roman"/>
          <w:color w:val="000000" w:themeColor="text1"/>
          <w:szCs w:val="28"/>
        </w:rPr>
        <w:t>Cơ</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sở</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lý</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luận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và</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mô</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hình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nghiên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cứu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về</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ảnh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hưởng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của</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lãnh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đạo</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số</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đến</w:t>
      </w:r>
      <w:proofErr w:type="spellEnd"/>
      <w:r w:rsidRPr="00E2102A">
        <w:rPr>
          <w:rFonts w:cs="Times New Roman"/>
          <w:color w:val="000000" w:themeColor="text1"/>
          <w:szCs w:val="28"/>
        </w:rPr>
        <w:t xml:space="preserve"> chia </w:t>
      </w:r>
      <w:proofErr w:type="spellStart"/>
      <w:r w:rsidRPr="00E2102A">
        <w:rPr>
          <w:rFonts w:cs="Times New Roman"/>
          <w:color w:val="000000" w:themeColor="text1"/>
          <w:szCs w:val="28"/>
        </w:rPr>
        <w:t>sẻ</w:t>
      </w:r>
      <w:proofErr w:type="spellEnd"/>
      <w:r w:rsidRPr="00E2102A">
        <w:rPr>
          <w:rFonts w:cs="Times New Roman"/>
          <w:color w:val="000000" w:themeColor="text1"/>
          <w:szCs w:val="28"/>
        </w:rPr>
        <w:t xml:space="preserve"> tri </w:t>
      </w:r>
      <w:proofErr w:type="spellStart"/>
      <w:r w:rsidRPr="00E2102A">
        <w:rPr>
          <w:rFonts w:cs="Times New Roman"/>
          <w:color w:val="000000" w:themeColor="text1"/>
          <w:szCs w:val="28"/>
        </w:rPr>
        <w:t>thức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và</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đổi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mới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tại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tổ</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chức</w:t>
      </w:r>
      <w:proofErr w:type="spellEnd"/>
    </w:p>
    <w:p w14:paraId="5A200696" w14:textId="77777777" w:rsidR="00D446AA" w:rsidRPr="00E2102A" w:rsidRDefault="00D446AA" w:rsidP="00B341E7">
      <w:pPr>
        <w:spacing w:after="0" w:line="240" w:lineRule="auto"/>
        <w:ind w:firstLine="567"/>
        <w:jc w:val="both"/>
        <w:rPr>
          <w:rFonts w:cs="Times New Roman"/>
          <w:color w:val="000000" w:themeColor="text1"/>
          <w:szCs w:val="28"/>
        </w:rPr>
      </w:pPr>
      <w:proofErr w:type="spellStart"/>
      <w:r w:rsidRPr="00E2102A">
        <w:rPr>
          <w:rFonts w:cs="Times New Roman"/>
          <w:color w:val="000000" w:themeColor="text1"/>
          <w:szCs w:val="28"/>
        </w:rPr>
        <w:t>Chương</w:t>
      </w:r>
      <w:proofErr w:type="spellEnd"/>
      <w:r w:rsidRPr="00E2102A">
        <w:rPr>
          <w:rFonts w:cs="Times New Roman"/>
          <w:color w:val="000000" w:themeColor="text1"/>
          <w:szCs w:val="28"/>
        </w:rPr>
        <w:t xml:space="preserve"> 3: </w:t>
      </w:r>
      <w:proofErr w:type="spellStart"/>
      <w:r w:rsidRPr="00E2102A">
        <w:rPr>
          <w:rFonts w:cs="Times New Roman"/>
          <w:color w:val="000000" w:themeColor="text1"/>
          <w:szCs w:val="28"/>
        </w:rPr>
        <w:t>Bối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cảnh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quy</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trình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và</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phương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pháp</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nghiên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cứu</w:t>
      </w:r>
      <w:proofErr w:type="spellEnd"/>
    </w:p>
    <w:p w14:paraId="19A9997D" w14:textId="77777777" w:rsidR="00D446AA" w:rsidRPr="00E2102A" w:rsidRDefault="00D446AA" w:rsidP="00B341E7">
      <w:pPr>
        <w:spacing w:after="0" w:line="240" w:lineRule="auto"/>
        <w:ind w:firstLine="567"/>
        <w:jc w:val="both"/>
        <w:rPr>
          <w:rFonts w:cs="Times New Roman"/>
          <w:color w:val="000000" w:themeColor="text1"/>
          <w:szCs w:val="28"/>
        </w:rPr>
      </w:pPr>
      <w:proofErr w:type="spellStart"/>
      <w:r w:rsidRPr="00E2102A">
        <w:rPr>
          <w:rFonts w:cs="Times New Roman"/>
          <w:color w:val="000000" w:themeColor="text1"/>
          <w:szCs w:val="28"/>
        </w:rPr>
        <w:t>Chương</w:t>
      </w:r>
      <w:proofErr w:type="spellEnd"/>
      <w:r w:rsidRPr="00E2102A">
        <w:rPr>
          <w:rFonts w:cs="Times New Roman"/>
          <w:color w:val="000000" w:themeColor="text1"/>
          <w:szCs w:val="28"/>
        </w:rPr>
        <w:t xml:space="preserve"> 4: </w:t>
      </w:r>
      <w:proofErr w:type="spellStart"/>
      <w:r w:rsidRPr="00E2102A">
        <w:rPr>
          <w:rFonts w:cs="Times New Roman"/>
          <w:color w:val="000000" w:themeColor="text1"/>
          <w:szCs w:val="28"/>
        </w:rPr>
        <w:t>Kết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quả</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nghiên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cứu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ảnh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hưởng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của</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lãnh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đạo</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số</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đến</w:t>
      </w:r>
      <w:proofErr w:type="spellEnd"/>
      <w:r w:rsidRPr="00E2102A">
        <w:rPr>
          <w:rFonts w:cs="Times New Roman"/>
          <w:color w:val="000000" w:themeColor="text1"/>
          <w:szCs w:val="28"/>
        </w:rPr>
        <w:t xml:space="preserve"> chia </w:t>
      </w:r>
      <w:proofErr w:type="spellStart"/>
      <w:r w:rsidRPr="00E2102A">
        <w:rPr>
          <w:rFonts w:cs="Times New Roman"/>
          <w:color w:val="000000" w:themeColor="text1"/>
          <w:szCs w:val="28"/>
        </w:rPr>
        <w:t>sẻ</w:t>
      </w:r>
      <w:proofErr w:type="spellEnd"/>
      <w:r w:rsidRPr="00E2102A">
        <w:rPr>
          <w:rFonts w:cs="Times New Roman"/>
          <w:color w:val="000000" w:themeColor="text1"/>
          <w:szCs w:val="28"/>
        </w:rPr>
        <w:t xml:space="preserve"> tri </w:t>
      </w:r>
      <w:proofErr w:type="spellStart"/>
      <w:r w:rsidRPr="00E2102A">
        <w:rPr>
          <w:rFonts w:cs="Times New Roman"/>
          <w:color w:val="000000" w:themeColor="text1"/>
          <w:szCs w:val="28"/>
        </w:rPr>
        <w:t>thức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và</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đổi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mới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tại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các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hợp</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tác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xã</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nông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nghiệp</w:t>
      </w:r>
      <w:proofErr w:type="spellEnd"/>
      <w:r w:rsidRPr="00E2102A">
        <w:rPr>
          <w:rFonts w:cs="Times New Roman"/>
          <w:color w:val="000000" w:themeColor="text1"/>
          <w:szCs w:val="28"/>
        </w:rPr>
        <w:t xml:space="preserve"> Việt Nam </w:t>
      </w:r>
    </w:p>
    <w:p w14:paraId="1A720097" w14:textId="77777777" w:rsidR="00D446AA" w:rsidRPr="00E2102A" w:rsidRDefault="00D446AA" w:rsidP="00B341E7">
      <w:pPr>
        <w:spacing w:after="0" w:line="240" w:lineRule="auto"/>
        <w:ind w:firstLine="567"/>
        <w:jc w:val="both"/>
        <w:rPr>
          <w:rFonts w:cs="Times New Roman"/>
          <w:color w:val="000000" w:themeColor="text1"/>
          <w:szCs w:val="28"/>
        </w:rPr>
      </w:pPr>
      <w:proofErr w:type="spellStart"/>
      <w:r w:rsidRPr="00E2102A">
        <w:rPr>
          <w:rFonts w:cs="Times New Roman"/>
          <w:color w:val="000000" w:themeColor="text1"/>
          <w:szCs w:val="28"/>
        </w:rPr>
        <w:t>Chương</w:t>
      </w:r>
      <w:proofErr w:type="spellEnd"/>
      <w:r w:rsidRPr="00E2102A">
        <w:rPr>
          <w:rFonts w:cs="Times New Roman"/>
          <w:color w:val="000000" w:themeColor="text1"/>
          <w:szCs w:val="28"/>
        </w:rPr>
        <w:t xml:space="preserve"> 5: </w:t>
      </w:r>
      <w:proofErr w:type="spellStart"/>
      <w:r w:rsidRPr="00E2102A">
        <w:rPr>
          <w:rFonts w:cs="Times New Roman"/>
          <w:color w:val="000000" w:themeColor="text1"/>
          <w:szCs w:val="28"/>
        </w:rPr>
        <w:t>Hàm</w:t>
      </w:r>
      <w:proofErr w:type="spellEnd"/>
      <w:r w:rsidRPr="00E2102A">
        <w:rPr>
          <w:rFonts w:cs="Times New Roman"/>
          <w:color w:val="000000" w:themeColor="text1"/>
          <w:szCs w:val="28"/>
        </w:rPr>
        <w:t xml:space="preserve"> ý </w:t>
      </w:r>
      <w:proofErr w:type="spellStart"/>
      <w:r w:rsidRPr="00E2102A">
        <w:rPr>
          <w:rFonts w:cs="Times New Roman"/>
          <w:color w:val="000000" w:themeColor="text1"/>
          <w:szCs w:val="28"/>
        </w:rPr>
        <w:t>quản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trị</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và</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khuyến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nghị</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từ</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kết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quả</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nghiên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cứu</w:t>
      </w:r>
      <w:proofErr w:type="spellEnd"/>
    </w:p>
    <w:p w14:paraId="228D72D4" w14:textId="77777777" w:rsidR="00D446AA" w:rsidRPr="00E2102A" w:rsidRDefault="00D446AA" w:rsidP="00B341E7">
      <w:pPr>
        <w:pStyle w:val="Heading1"/>
        <w:spacing w:before="0" w:after="0" w:line="240" w:lineRule="auto"/>
        <w:jc w:val="center"/>
        <w:rPr>
          <w:rFonts w:ascii="Times New Roman" w:hAnsi="Times New Roman" w:cs="Times New Roman"/>
          <w:b w:val="0"/>
          <w:bCs w:val="0"/>
          <w:color w:val="000000" w:themeColor="text1"/>
          <w:sz w:val="28"/>
        </w:rPr>
      </w:pPr>
      <w:bookmarkStart w:id="87" w:name="_Toc220572870"/>
      <w:bookmarkStart w:id="88" w:name="_Toc220573145"/>
      <w:bookmarkStart w:id="89" w:name="_Toc220573471"/>
      <w:r w:rsidRPr="00E2102A">
        <w:rPr>
          <w:rFonts w:ascii="Times New Roman" w:hAnsi="Times New Roman" w:cs="Times New Roman"/>
          <w:color w:val="000000" w:themeColor="text1"/>
          <w:sz w:val="28"/>
        </w:rPr>
        <w:lastRenderedPageBreak/>
        <w:t>CHƯƠNG 1: TỔNG QUAN TÌNH HÌNH NGHIÊN CỨU</w:t>
      </w:r>
      <w:bookmarkEnd w:id="87"/>
      <w:bookmarkEnd w:id="88"/>
      <w:bookmarkEnd w:id="89"/>
    </w:p>
    <w:p w14:paraId="277AFDEB" w14:textId="77777777" w:rsidR="00D446AA" w:rsidRPr="00E2102A" w:rsidRDefault="00D446AA" w:rsidP="00B341E7">
      <w:pPr>
        <w:spacing w:after="0" w:line="240" w:lineRule="auto"/>
        <w:rPr>
          <w:rFonts w:cs="Times New Roman"/>
          <w:color w:val="000000" w:themeColor="text1"/>
          <w:szCs w:val="28"/>
          <w:lang w:eastAsia="vi-VN"/>
        </w:rPr>
      </w:pPr>
    </w:p>
    <w:p w14:paraId="346BDE1D" w14:textId="77777777" w:rsidR="00D446AA" w:rsidRPr="00E2102A" w:rsidRDefault="00D446AA" w:rsidP="00B341E7">
      <w:pPr>
        <w:pStyle w:val="Heading1"/>
        <w:spacing w:before="0" w:after="0" w:line="240" w:lineRule="auto"/>
        <w:rPr>
          <w:rFonts w:ascii="Times New Roman" w:hAnsi="Times New Roman" w:cs="Times New Roman"/>
          <w:b w:val="0"/>
          <w:color w:val="000000" w:themeColor="text1"/>
          <w:sz w:val="28"/>
        </w:rPr>
      </w:pPr>
      <w:bookmarkStart w:id="90" w:name="_Toc200098796"/>
      <w:bookmarkStart w:id="91" w:name="_Toc220572871"/>
      <w:bookmarkStart w:id="92" w:name="_Toc220573146"/>
      <w:bookmarkStart w:id="93" w:name="_Toc220573472"/>
      <w:r w:rsidRPr="00E2102A">
        <w:rPr>
          <w:rFonts w:ascii="Times New Roman" w:hAnsi="Times New Roman" w:cs="Times New Roman"/>
          <w:color w:val="000000" w:themeColor="text1"/>
          <w:sz w:val="28"/>
        </w:rPr>
        <w:t xml:space="preserve">1.1. </w:t>
      </w:r>
      <w:proofErr w:type="spellStart"/>
      <w:r w:rsidRPr="00E2102A">
        <w:rPr>
          <w:rFonts w:ascii="Times New Roman" w:hAnsi="Times New Roman" w:cs="Times New Roman"/>
          <w:color w:val="000000" w:themeColor="text1"/>
          <w:sz w:val="28"/>
        </w:rPr>
        <w:t>Tổng</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quan</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nghiên</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cứu</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về</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lãnh</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đạo</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số</w:t>
      </w:r>
      <w:proofErr w:type="spellEnd"/>
      <w:r w:rsidRPr="00E2102A">
        <w:rPr>
          <w:rFonts w:ascii="Times New Roman" w:hAnsi="Times New Roman" w:cs="Times New Roman"/>
          <w:color w:val="000000" w:themeColor="text1"/>
          <w:sz w:val="28"/>
        </w:rPr>
        <w:t xml:space="preserve">, chia </w:t>
      </w:r>
      <w:proofErr w:type="spellStart"/>
      <w:r w:rsidRPr="00E2102A">
        <w:rPr>
          <w:rFonts w:ascii="Times New Roman" w:hAnsi="Times New Roman" w:cs="Times New Roman"/>
          <w:color w:val="000000" w:themeColor="text1"/>
          <w:sz w:val="28"/>
        </w:rPr>
        <w:t>sẻ</w:t>
      </w:r>
      <w:proofErr w:type="spellEnd"/>
      <w:r w:rsidRPr="00E2102A">
        <w:rPr>
          <w:rFonts w:ascii="Times New Roman" w:hAnsi="Times New Roman" w:cs="Times New Roman"/>
          <w:color w:val="000000" w:themeColor="text1"/>
          <w:sz w:val="28"/>
        </w:rPr>
        <w:t xml:space="preserve"> tri </w:t>
      </w:r>
      <w:proofErr w:type="spellStart"/>
      <w:r w:rsidRPr="00E2102A">
        <w:rPr>
          <w:rFonts w:ascii="Times New Roman" w:hAnsi="Times New Roman" w:cs="Times New Roman"/>
          <w:color w:val="000000" w:themeColor="text1"/>
          <w:sz w:val="28"/>
        </w:rPr>
        <w:t>thức</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và</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đổi</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mới</w:t>
      </w:r>
      <w:bookmarkEnd w:id="90"/>
      <w:bookmarkEnd w:id="91"/>
      <w:bookmarkEnd w:id="92"/>
      <w:bookmarkEnd w:id="93"/>
      <w:proofErr w:type="spellEnd"/>
    </w:p>
    <w:p w14:paraId="2934CBCA" w14:textId="77777777" w:rsidR="00D446AA" w:rsidRPr="00E2102A" w:rsidRDefault="00D446AA" w:rsidP="00B341E7">
      <w:pPr>
        <w:pStyle w:val="Heading1"/>
        <w:spacing w:before="0" w:after="0" w:line="240" w:lineRule="auto"/>
        <w:rPr>
          <w:rFonts w:ascii="Times New Roman" w:hAnsi="Times New Roman" w:cs="Times New Roman"/>
          <w:b w:val="0"/>
          <w:i/>
          <w:iCs/>
          <w:color w:val="000000" w:themeColor="text1"/>
          <w:sz w:val="28"/>
        </w:rPr>
      </w:pPr>
      <w:bookmarkStart w:id="94" w:name="_Toc200098797"/>
      <w:bookmarkStart w:id="95" w:name="_Toc220572872"/>
      <w:bookmarkStart w:id="96" w:name="_Toc220573147"/>
      <w:bookmarkStart w:id="97" w:name="_Toc220573473"/>
      <w:r w:rsidRPr="00E2102A">
        <w:rPr>
          <w:rFonts w:ascii="Times New Roman" w:hAnsi="Times New Roman" w:cs="Times New Roman"/>
          <w:i/>
          <w:iCs/>
          <w:color w:val="000000" w:themeColor="text1"/>
          <w:sz w:val="28"/>
        </w:rPr>
        <w:t xml:space="preserve">1.1.1. </w:t>
      </w:r>
      <w:proofErr w:type="spellStart"/>
      <w:r w:rsidRPr="00E2102A">
        <w:rPr>
          <w:rFonts w:ascii="Times New Roman" w:hAnsi="Times New Roman" w:cs="Times New Roman"/>
          <w:i/>
          <w:iCs/>
          <w:color w:val="000000" w:themeColor="text1"/>
          <w:sz w:val="28"/>
        </w:rPr>
        <w:t>Tổng</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quan</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nghiên</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cứu</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về</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lãnh</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đạo</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số</w:t>
      </w:r>
      <w:bookmarkEnd w:id="94"/>
      <w:bookmarkEnd w:id="95"/>
      <w:bookmarkEnd w:id="96"/>
      <w:bookmarkEnd w:id="97"/>
      <w:proofErr w:type="spellEnd"/>
    </w:p>
    <w:p w14:paraId="697AC245" w14:textId="77777777" w:rsidR="00D446AA" w:rsidRPr="00E2102A" w:rsidRDefault="00D446AA" w:rsidP="00B341E7">
      <w:pPr>
        <w:spacing w:after="0" w:line="240" w:lineRule="auto"/>
        <w:ind w:firstLine="567"/>
        <w:jc w:val="both"/>
        <w:rPr>
          <w:rFonts w:cs="Times New Roman"/>
          <w:color w:val="000000" w:themeColor="text1"/>
          <w:szCs w:val="28"/>
          <w:shd w:val="clear" w:color="auto" w:fill="FFFFFF"/>
        </w:rPr>
      </w:pPr>
      <w:r w:rsidRPr="00E2102A">
        <w:rPr>
          <w:rFonts w:cs="Times New Roman"/>
          <w:color w:val="000000" w:themeColor="text1"/>
          <w:szCs w:val="28"/>
          <w:shd w:val="clear" w:color="auto" w:fill="FFFFFF"/>
        </w:rPr>
        <w:t>(</w:t>
      </w:r>
      <w:proofErr w:type="spellStart"/>
      <w:r w:rsidRPr="00E2102A">
        <w:rPr>
          <w:rFonts w:cs="Times New Roman"/>
          <w:color w:val="000000" w:themeColor="text1"/>
          <w:szCs w:val="28"/>
          <w:shd w:val="clear" w:color="auto" w:fill="FFFFFF"/>
        </w:rPr>
        <w:t>i</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Khái</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niệm</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Lãnh</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đạo</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số</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thường</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được</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tiếp</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cận</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như</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một</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năng</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lực</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tích</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hợp</w:t>
      </w:r>
      <w:proofErr w:type="spellEnd"/>
      <w:r w:rsidRPr="00E2102A">
        <w:rPr>
          <w:rFonts w:cs="Times New Roman"/>
          <w:color w:val="000000" w:themeColor="text1"/>
          <w:szCs w:val="28"/>
          <w:shd w:val="clear" w:color="auto" w:fill="FFFFFF"/>
        </w:rPr>
        <w:t xml:space="preserve">, bao </w:t>
      </w:r>
      <w:proofErr w:type="spellStart"/>
      <w:r w:rsidRPr="00E2102A">
        <w:rPr>
          <w:rFonts w:cs="Times New Roman"/>
          <w:color w:val="000000" w:themeColor="text1"/>
          <w:szCs w:val="28"/>
          <w:shd w:val="clear" w:color="auto" w:fill="FFFFFF"/>
        </w:rPr>
        <w:t>gồm</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khả</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năng</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kiến</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thức</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kỹ</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năng</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thái</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độ</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và</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cách</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thức</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lãnh</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đạo</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hành</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động</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thực</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tiễn</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nhấn</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mạnh</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năng</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lực</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chiến</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lược</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và</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năng</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lực</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ảnh</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hưởng</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xã</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hội</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trong</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bối</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cảnh</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chuyển</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đổi</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số</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tuy</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nhiên</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nhiều</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học</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giả</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có</w:t>
      </w:r>
      <w:proofErr w:type="spellEnd"/>
      <w:r w:rsidRPr="00E2102A">
        <w:rPr>
          <w:rFonts w:cs="Times New Roman"/>
          <w:color w:val="000000" w:themeColor="text1"/>
          <w:szCs w:val="28"/>
          <w:shd w:val="clear" w:color="auto" w:fill="FFFFFF"/>
        </w:rPr>
        <w:t xml:space="preserve"> xu </w:t>
      </w:r>
      <w:proofErr w:type="spellStart"/>
      <w:r w:rsidRPr="00E2102A">
        <w:rPr>
          <w:rFonts w:cs="Times New Roman"/>
          <w:color w:val="000000" w:themeColor="text1"/>
          <w:szCs w:val="28"/>
          <w:shd w:val="clear" w:color="auto" w:fill="FFFFFF"/>
        </w:rPr>
        <w:t>hướng</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phát</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triển</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khái</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niệm</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lãnh</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đạo</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số</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dựa</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trên</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một</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khía</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cạnh</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riêng</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lẻ</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của</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khái</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niệm</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lãnh</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đạo</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tổng</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thể</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chưa</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phản</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ánh</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đầy</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đủ</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bản</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chất</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tích</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hợp</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của</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lãnh</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đạo</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trong</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môi</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trường</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số</w:t>
      </w:r>
      <w:proofErr w:type="spellEnd"/>
      <w:r w:rsidRPr="00E2102A">
        <w:rPr>
          <w:rFonts w:cs="Times New Roman"/>
          <w:color w:val="000000" w:themeColor="text1"/>
          <w:szCs w:val="28"/>
          <w:shd w:val="clear" w:color="auto" w:fill="FFFFFF"/>
        </w:rPr>
        <w:t>.</w:t>
      </w:r>
    </w:p>
    <w:p w14:paraId="257BD29F" w14:textId="77777777" w:rsidR="00D446AA" w:rsidRPr="00E2102A" w:rsidRDefault="00D446AA" w:rsidP="00B341E7">
      <w:pPr>
        <w:spacing w:after="0" w:line="240" w:lineRule="auto"/>
        <w:ind w:firstLine="567"/>
        <w:jc w:val="both"/>
        <w:rPr>
          <w:rFonts w:cs="Times New Roman"/>
          <w:color w:val="000000" w:themeColor="text1"/>
          <w:szCs w:val="28"/>
          <w:shd w:val="clear" w:color="auto" w:fill="FFFFFF"/>
        </w:rPr>
      </w:pPr>
      <w:r w:rsidRPr="00E2102A">
        <w:rPr>
          <w:rFonts w:cs="Times New Roman"/>
          <w:color w:val="000000" w:themeColor="text1"/>
          <w:szCs w:val="28"/>
          <w:shd w:val="clear" w:color="auto" w:fill="FFFFFF"/>
        </w:rPr>
        <w:t xml:space="preserve">(ii) </w:t>
      </w:r>
      <w:proofErr w:type="spellStart"/>
      <w:r w:rsidRPr="00E2102A">
        <w:rPr>
          <w:rFonts w:cs="Times New Roman"/>
          <w:color w:val="000000" w:themeColor="text1"/>
          <w:szCs w:val="28"/>
          <w:shd w:val="clear" w:color="auto" w:fill="FFFFFF"/>
        </w:rPr>
        <w:t>Yếu</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tố</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cấu</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thành</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lãnh</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đạo</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số</w:t>
      </w:r>
      <w:proofErr w:type="spellEnd"/>
      <w:r w:rsidRPr="00E2102A">
        <w:rPr>
          <w:rFonts w:cs="Times New Roman"/>
          <w:color w:val="000000" w:themeColor="text1"/>
          <w:szCs w:val="28"/>
          <w:shd w:val="clear" w:color="auto" w:fill="FFFFFF"/>
        </w:rPr>
        <w:t xml:space="preserve">: bao </w:t>
      </w:r>
      <w:proofErr w:type="spellStart"/>
      <w:r w:rsidRPr="00E2102A">
        <w:rPr>
          <w:rFonts w:cs="Times New Roman"/>
          <w:color w:val="000000" w:themeColor="text1"/>
          <w:szCs w:val="28"/>
          <w:shd w:val="clear" w:color="auto" w:fill="FFFFFF"/>
        </w:rPr>
        <w:t>gồm</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tập</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hợp</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các</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năng</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lực</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cốt</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lõi</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được</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vận</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dụng</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trong</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bối</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cảnh</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số</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với</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sự</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đồng</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thuận</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cao</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về</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các</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năng</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lực</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như</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sáng</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tạo</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tư</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duy</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và</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tìm</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hiểu</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vấn</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đề</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học</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hỏi</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kiến</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thức</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chuyên</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sâu</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tầm</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nhìn</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hợp</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tác</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dẫn</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dắt</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và</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truyền</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cảm</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hứng</w:t>
      </w:r>
      <w:proofErr w:type="spellEnd"/>
      <w:r w:rsidRPr="00E2102A">
        <w:rPr>
          <w:rFonts w:cs="Times New Roman"/>
          <w:color w:val="000000" w:themeColor="text1"/>
          <w:szCs w:val="28"/>
          <w:shd w:val="clear" w:color="auto" w:fill="FFFFFF"/>
        </w:rPr>
        <w:t>.</w:t>
      </w:r>
    </w:p>
    <w:p w14:paraId="1A4BD36A" w14:textId="77777777" w:rsidR="00D446AA" w:rsidRPr="00E2102A" w:rsidRDefault="00D446AA" w:rsidP="00B341E7">
      <w:pPr>
        <w:spacing w:after="0" w:line="240" w:lineRule="auto"/>
        <w:ind w:firstLine="567"/>
        <w:jc w:val="both"/>
        <w:rPr>
          <w:rFonts w:cs="Times New Roman"/>
          <w:color w:val="000000" w:themeColor="text1"/>
          <w:szCs w:val="28"/>
          <w:shd w:val="clear" w:color="auto" w:fill="FFFFFF"/>
        </w:rPr>
      </w:pPr>
      <w:r w:rsidRPr="00E2102A">
        <w:rPr>
          <w:rFonts w:cs="Times New Roman"/>
          <w:color w:val="000000" w:themeColor="text1"/>
          <w:szCs w:val="28"/>
          <w:shd w:val="clear" w:color="auto" w:fill="FFFFFF"/>
        </w:rPr>
        <w:t xml:space="preserve">(iii) Các </w:t>
      </w:r>
      <w:proofErr w:type="spellStart"/>
      <w:r w:rsidRPr="00E2102A">
        <w:rPr>
          <w:rFonts w:cs="Times New Roman"/>
          <w:color w:val="000000" w:themeColor="text1"/>
          <w:szCs w:val="28"/>
          <w:shd w:val="clear" w:color="auto" w:fill="FFFFFF"/>
        </w:rPr>
        <w:t>yếu</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tố</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ảnh</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hưởng</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đến</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lãnh</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đạo</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số</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cá</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nhân</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nhà</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lãnh</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đạo</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điều</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kiện</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tổ</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chức</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và</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môi</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trường</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bên</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ngoài</w:t>
      </w:r>
      <w:proofErr w:type="spellEnd"/>
      <w:r w:rsidRPr="00E2102A">
        <w:rPr>
          <w:rFonts w:cs="Times New Roman"/>
          <w:color w:val="000000" w:themeColor="text1"/>
          <w:szCs w:val="28"/>
          <w:shd w:val="clear" w:color="auto" w:fill="FFFFFF"/>
        </w:rPr>
        <w:t>.</w:t>
      </w:r>
    </w:p>
    <w:p w14:paraId="69FA3F14" w14:textId="77777777" w:rsidR="00D446AA" w:rsidRPr="00E2102A" w:rsidRDefault="00D446AA" w:rsidP="00B341E7">
      <w:pPr>
        <w:spacing w:after="0" w:line="240" w:lineRule="auto"/>
        <w:ind w:firstLine="567"/>
        <w:jc w:val="both"/>
        <w:rPr>
          <w:rFonts w:cs="Times New Roman"/>
          <w:color w:val="000000" w:themeColor="text1"/>
          <w:szCs w:val="28"/>
          <w:shd w:val="clear" w:color="auto" w:fill="FFFFFF"/>
        </w:rPr>
      </w:pPr>
      <w:r w:rsidRPr="00E2102A">
        <w:rPr>
          <w:rFonts w:cs="Times New Roman"/>
          <w:color w:val="000000" w:themeColor="text1"/>
          <w:szCs w:val="28"/>
          <w:shd w:val="clear" w:color="auto" w:fill="FFFFFF"/>
        </w:rPr>
        <w:t xml:space="preserve">(iv) </w:t>
      </w:r>
      <w:proofErr w:type="spellStart"/>
      <w:r w:rsidRPr="00E2102A">
        <w:rPr>
          <w:rFonts w:cs="Times New Roman"/>
          <w:color w:val="000000" w:themeColor="text1"/>
          <w:szCs w:val="28"/>
          <w:shd w:val="clear" w:color="auto" w:fill="FFFFFF"/>
        </w:rPr>
        <w:t>Ảnh</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hưởng</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của</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lãnh</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đạo</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số</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ảnh</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hưởng</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đến</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hành</w:t>
      </w:r>
      <w:proofErr w:type="spellEnd"/>
      <w:r w:rsidRPr="00E2102A">
        <w:rPr>
          <w:rFonts w:cs="Times New Roman"/>
          <w:color w:val="000000" w:themeColor="text1"/>
          <w:szCs w:val="28"/>
          <w:shd w:val="clear" w:color="auto" w:fill="FFFFFF"/>
        </w:rPr>
        <w:t xml:space="preserve"> vi </w:t>
      </w:r>
      <w:proofErr w:type="spellStart"/>
      <w:r w:rsidRPr="00E2102A">
        <w:rPr>
          <w:rFonts w:cs="Times New Roman"/>
          <w:color w:val="000000" w:themeColor="text1"/>
          <w:szCs w:val="28"/>
          <w:shd w:val="clear" w:color="auto" w:fill="FFFFFF"/>
        </w:rPr>
        <w:t>và</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năng</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lực</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của</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người</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lao</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động</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đồng</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thời</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định</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hướng</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và</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dẫn</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dắt</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việc</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ứng</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dụng</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công</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nghệ</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số</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trong</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tổ</w:t>
      </w:r>
      <w:proofErr w:type="spellEnd"/>
      <w:r w:rsidRPr="00E2102A">
        <w:rPr>
          <w:rFonts w:cs="Times New Roman"/>
          <w:color w:val="000000" w:themeColor="text1"/>
          <w:szCs w:val="28"/>
          <w:shd w:val="clear" w:color="auto" w:fill="FFFFFF"/>
        </w:rPr>
        <w:t xml:space="preserve"> </w:t>
      </w:r>
      <w:proofErr w:type="spellStart"/>
      <w:r w:rsidRPr="00E2102A">
        <w:rPr>
          <w:rFonts w:cs="Times New Roman"/>
          <w:color w:val="000000" w:themeColor="text1"/>
          <w:szCs w:val="28"/>
          <w:shd w:val="clear" w:color="auto" w:fill="FFFFFF"/>
        </w:rPr>
        <w:t>chức</w:t>
      </w:r>
      <w:proofErr w:type="spellEnd"/>
      <w:r w:rsidRPr="00E2102A">
        <w:rPr>
          <w:rFonts w:cs="Times New Roman"/>
          <w:color w:val="000000" w:themeColor="text1"/>
          <w:szCs w:val="28"/>
          <w:shd w:val="clear" w:color="auto" w:fill="FFFFFF"/>
        </w:rPr>
        <w:t>.</w:t>
      </w:r>
      <w:bookmarkStart w:id="98" w:name="_Toc200098800"/>
      <w:bookmarkStart w:id="99" w:name="_Toc220572875"/>
      <w:bookmarkStart w:id="100" w:name="_Toc220573150"/>
      <w:bookmarkStart w:id="101" w:name="_Toc220573476"/>
    </w:p>
    <w:p w14:paraId="4052DD99" w14:textId="77777777" w:rsidR="00D446AA" w:rsidRPr="00E2102A" w:rsidRDefault="00D446AA" w:rsidP="00B341E7">
      <w:pPr>
        <w:spacing w:after="0" w:line="240" w:lineRule="auto"/>
        <w:jc w:val="both"/>
        <w:rPr>
          <w:rFonts w:cs="Times New Roman"/>
          <w:b/>
          <w:i/>
          <w:iCs/>
          <w:color w:val="000000" w:themeColor="text1"/>
          <w:szCs w:val="28"/>
          <w:shd w:val="clear" w:color="auto" w:fill="FFFFFF"/>
        </w:rPr>
      </w:pPr>
      <w:r w:rsidRPr="00E2102A">
        <w:rPr>
          <w:rFonts w:cs="Times New Roman"/>
          <w:b/>
          <w:i/>
          <w:iCs/>
          <w:color w:val="000000" w:themeColor="text1"/>
          <w:szCs w:val="28"/>
        </w:rPr>
        <w:t xml:space="preserve">1.1.2. </w:t>
      </w:r>
      <w:proofErr w:type="spellStart"/>
      <w:r w:rsidRPr="00E2102A">
        <w:rPr>
          <w:rFonts w:cs="Times New Roman"/>
          <w:b/>
          <w:i/>
          <w:iCs/>
          <w:color w:val="000000" w:themeColor="text1"/>
          <w:szCs w:val="28"/>
        </w:rPr>
        <w:t>Tổng</w:t>
      </w:r>
      <w:proofErr w:type="spellEnd"/>
      <w:r w:rsidRPr="00E2102A">
        <w:rPr>
          <w:rFonts w:cs="Times New Roman"/>
          <w:b/>
          <w:i/>
          <w:iCs/>
          <w:color w:val="000000" w:themeColor="text1"/>
          <w:szCs w:val="28"/>
        </w:rPr>
        <w:t xml:space="preserve"> </w:t>
      </w:r>
      <w:proofErr w:type="spellStart"/>
      <w:r w:rsidRPr="00E2102A">
        <w:rPr>
          <w:rFonts w:cs="Times New Roman"/>
          <w:b/>
          <w:i/>
          <w:iCs/>
          <w:color w:val="000000" w:themeColor="text1"/>
          <w:szCs w:val="28"/>
        </w:rPr>
        <w:t>quan</w:t>
      </w:r>
      <w:proofErr w:type="spellEnd"/>
      <w:r w:rsidRPr="00E2102A">
        <w:rPr>
          <w:rFonts w:cs="Times New Roman"/>
          <w:b/>
          <w:i/>
          <w:iCs/>
          <w:color w:val="000000" w:themeColor="text1"/>
          <w:szCs w:val="28"/>
        </w:rPr>
        <w:t xml:space="preserve"> </w:t>
      </w:r>
      <w:proofErr w:type="spellStart"/>
      <w:r w:rsidRPr="00E2102A">
        <w:rPr>
          <w:rFonts w:cs="Times New Roman"/>
          <w:b/>
          <w:i/>
          <w:iCs/>
          <w:color w:val="000000" w:themeColor="text1"/>
          <w:szCs w:val="28"/>
        </w:rPr>
        <w:t>nghiên</w:t>
      </w:r>
      <w:proofErr w:type="spellEnd"/>
      <w:r w:rsidRPr="00E2102A">
        <w:rPr>
          <w:rFonts w:cs="Times New Roman"/>
          <w:b/>
          <w:i/>
          <w:iCs/>
          <w:color w:val="000000" w:themeColor="text1"/>
          <w:szCs w:val="28"/>
        </w:rPr>
        <w:t xml:space="preserve"> </w:t>
      </w:r>
      <w:proofErr w:type="spellStart"/>
      <w:r w:rsidRPr="00E2102A">
        <w:rPr>
          <w:rFonts w:cs="Times New Roman"/>
          <w:b/>
          <w:i/>
          <w:iCs/>
          <w:color w:val="000000" w:themeColor="text1"/>
          <w:szCs w:val="28"/>
        </w:rPr>
        <w:t>cứu</w:t>
      </w:r>
      <w:proofErr w:type="spellEnd"/>
      <w:r w:rsidRPr="00E2102A">
        <w:rPr>
          <w:rFonts w:cs="Times New Roman"/>
          <w:b/>
          <w:i/>
          <w:iCs/>
          <w:color w:val="000000" w:themeColor="text1"/>
          <w:szCs w:val="28"/>
        </w:rPr>
        <w:t xml:space="preserve"> </w:t>
      </w:r>
      <w:proofErr w:type="spellStart"/>
      <w:r w:rsidRPr="00E2102A">
        <w:rPr>
          <w:rFonts w:cs="Times New Roman"/>
          <w:b/>
          <w:i/>
          <w:iCs/>
          <w:color w:val="000000" w:themeColor="text1"/>
          <w:szCs w:val="28"/>
        </w:rPr>
        <w:t>về</w:t>
      </w:r>
      <w:proofErr w:type="spellEnd"/>
      <w:r w:rsidRPr="00E2102A">
        <w:rPr>
          <w:rFonts w:cs="Times New Roman"/>
          <w:b/>
          <w:i/>
          <w:iCs/>
          <w:color w:val="000000" w:themeColor="text1"/>
          <w:szCs w:val="28"/>
        </w:rPr>
        <w:t xml:space="preserve"> chia </w:t>
      </w:r>
      <w:proofErr w:type="spellStart"/>
      <w:r w:rsidRPr="00E2102A">
        <w:rPr>
          <w:rFonts w:cs="Times New Roman"/>
          <w:b/>
          <w:i/>
          <w:iCs/>
          <w:color w:val="000000" w:themeColor="text1"/>
          <w:szCs w:val="28"/>
        </w:rPr>
        <w:t>sẻ</w:t>
      </w:r>
      <w:proofErr w:type="spellEnd"/>
      <w:r w:rsidRPr="00E2102A">
        <w:rPr>
          <w:rFonts w:cs="Times New Roman"/>
          <w:b/>
          <w:i/>
          <w:iCs/>
          <w:color w:val="000000" w:themeColor="text1"/>
          <w:szCs w:val="28"/>
        </w:rPr>
        <w:t xml:space="preserve"> tri </w:t>
      </w:r>
      <w:proofErr w:type="spellStart"/>
      <w:r w:rsidRPr="00E2102A">
        <w:rPr>
          <w:rFonts w:cs="Times New Roman"/>
          <w:b/>
          <w:i/>
          <w:iCs/>
          <w:color w:val="000000" w:themeColor="text1"/>
          <w:szCs w:val="28"/>
        </w:rPr>
        <w:t>thức</w:t>
      </w:r>
      <w:bookmarkEnd w:id="98"/>
      <w:bookmarkEnd w:id="99"/>
      <w:bookmarkEnd w:id="100"/>
      <w:bookmarkEnd w:id="101"/>
      <w:proofErr w:type="spellEnd"/>
    </w:p>
    <w:p w14:paraId="460C0FAC" w14:textId="77777777" w:rsidR="00D446AA" w:rsidRPr="00E2102A" w:rsidRDefault="00D446AA" w:rsidP="00B341E7">
      <w:pPr>
        <w:spacing w:after="0" w:line="240" w:lineRule="auto"/>
        <w:ind w:firstLine="426"/>
        <w:jc w:val="both"/>
        <w:rPr>
          <w:rFonts w:cs="Times New Roman"/>
          <w:bCs/>
          <w:color w:val="000000" w:themeColor="text1"/>
          <w:szCs w:val="28"/>
        </w:rPr>
      </w:pPr>
      <w:r w:rsidRPr="00E2102A">
        <w:rPr>
          <w:rFonts w:cs="Times New Roman"/>
          <w:bCs/>
          <w:color w:val="000000" w:themeColor="text1"/>
          <w:szCs w:val="28"/>
        </w:rPr>
        <w:t>(</w:t>
      </w:r>
      <w:proofErr w:type="spellStart"/>
      <w:r w:rsidRPr="00E2102A">
        <w:rPr>
          <w:rFonts w:cs="Times New Roman"/>
          <w:bCs/>
          <w:color w:val="000000" w:themeColor="text1"/>
          <w:szCs w:val="28"/>
        </w:rPr>
        <w:t>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Khái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niệm</w:t>
      </w:r>
      <w:proofErr w:type="spellEnd"/>
      <w:r w:rsidRPr="00E2102A">
        <w:rPr>
          <w:rFonts w:cs="Times New Roman"/>
          <w:bCs/>
          <w:color w:val="000000" w:themeColor="text1"/>
          <w:szCs w:val="28"/>
        </w:rPr>
        <w:t xml:space="preserve">: Chia </w:t>
      </w:r>
      <w:proofErr w:type="spellStart"/>
      <w:r w:rsidRPr="00E2102A">
        <w:rPr>
          <w:rFonts w:cs="Times New Roman"/>
          <w:bCs/>
          <w:color w:val="000000" w:themeColor="text1"/>
          <w:szCs w:val="28"/>
        </w:rPr>
        <w:t>sẻ</w:t>
      </w:r>
      <w:proofErr w:type="spellEnd"/>
      <w:r w:rsidRPr="00E2102A">
        <w:rPr>
          <w:rFonts w:cs="Times New Roman"/>
          <w:bCs/>
          <w:color w:val="000000" w:themeColor="text1"/>
          <w:szCs w:val="28"/>
        </w:rPr>
        <w:t xml:space="preserve"> tri </w:t>
      </w:r>
      <w:proofErr w:type="spellStart"/>
      <w:r w:rsidRPr="00E2102A">
        <w:rPr>
          <w:rFonts w:cs="Times New Roman"/>
          <w:bCs/>
          <w:color w:val="000000" w:themeColor="text1"/>
          <w:szCs w:val="28"/>
        </w:rPr>
        <w:t>thức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được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tiếp</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cận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theo</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hai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hướng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hành</w:t>
      </w:r>
      <w:proofErr w:type="spellEnd"/>
      <w:r w:rsidRPr="00E2102A">
        <w:rPr>
          <w:rFonts w:cs="Times New Roman"/>
          <w:bCs/>
          <w:color w:val="000000" w:themeColor="text1"/>
          <w:szCs w:val="28"/>
        </w:rPr>
        <w:t xml:space="preserve"> vi </w:t>
      </w:r>
      <w:proofErr w:type="spellStart"/>
      <w:r w:rsidRPr="00E2102A">
        <w:rPr>
          <w:rFonts w:cs="Times New Roman"/>
          <w:bCs/>
          <w:color w:val="000000" w:themeColor="text1"/>
          <w:szCs w:val="28"/>
        </w:rPr>
        <w:t>cá</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nhân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mang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tính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chủ</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động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tự</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nguyện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quá</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trình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mang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tính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tổ</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chức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được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điều</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phối</w:t>
      </w:r>
      <w:proofErr w:type="spellEnd"/>
      <w:r w:rsidRPr="00E2102A">
        <w:rPr>
          <w:rFonts w:cs="Times New Roman"/>
          <w:bCs/>
          <w:color w:val="000000" w:themeColor="text1"/>
          <w:szCs w:val="28"/>
        </w:rPr>
        <w:t xml:space="preserve"> qua </w:t>
      </w:r>
      <w:proofErr w:type="spellStart"/>
      <w:r w:rsidRPr="00E2102A">
        <w:rPr>
          <w:rFonts w:cs="Times New Roman"/>
          <w:bCs/>
          <w:color w:val="000000" w:themeColor="text1"/>
          <w:szCs w:val="28"/>
        </w:rPr>
        <w:t>quy</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định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quy</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trình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và</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văn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hóa</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tổ</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chức</w:t>
      </w:r>
      <w:proofErr w:type="spellEnd"/>
      <w:r w:rsidRPr="00E2102A">
        <w:rPr>
          <w:rFonts w:cs="Times New Roman"/>
          <w:bCs/>
          <w:color w:val="000000" w:themeColor="text1"/>
          <w:szCs w:val="28"/>
        </w:rPr>
        <w:t>.</w:t>
      </w:r>
    </w:p>
    <w:p w14:paraId="57C21233" w14:textId="77777777" w:rsidR="00D446AA" w:rsidRPr="00E2102A" w:rsidRDefault="00D446AA" w:rsidP="00B341E7">
      <w:pPr>
        <w:spacing w:after="0" w:line="240" w:lineRule="auto"/>
        <w:ind w:firstLine="426"/>
        <w:jc w:val="both"/>
        <w:rPr>
          <w:rFonts w:cs="Times New Roman"/>
          <w:bCs/>
          <w:color w:val="000000" w:themeColor="text1"/>
          <w:szCs w:val="28"/>
        </w:rPr>
      </w:pPr>
      <w:r w:rsidRPr="00E2102A">
        <w:rPr>
          <w:rFonts w:cs="Times New Roman"/>
          <w:bCs/>
          <w:color w:val="000000" w:themeColor="text1"/>
          <w:szCs w:val="28"/>
        </w:rPr>
        <w:t xml:space="preserve">(ii) </w:t>
      </w:r>
      <w:proofErr w:type="spellStart"/>
      <w:r w:rsidRPr="00E2102A">
        <w:rPr>
          <w:rFonts w:cs="Times New Roman"/>
          <w:bCs/>
          <w:color w:val="000000" w:themeColor="text1"/>
          <w:szCs w:val="28"/>
        </w:rPr>
        <w:t>Biểu</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hiện</w:t>
      </w:r>
      <w:proofErr w:type="spellEnd"/>
      <w:r w:rsidRPr="00E2102A">
        <w:rPr>
          <w:rFonts w:cs="Times New Roman"/>
          <w:bCs/>
          <w:color w:val="000000" w:themeColor="text1"/>
          <w:szCs w:val="28"/>
        </w:rPr>
        <w:t xml:space="preserve">: Theo </w:t>
      </w:r>
      <w:proofErr w:type="spellStart"/>
      <w:r w:rsidRPr="00E2102A">
        <w:rPr>
          <w:rFonts w:cs="Times New Roman"/>
          <w:bCs/>
          <w:color w:val="000000" w:themeColor="text1"/>
          <w:szCs w:val="28"/>
        </w:rPr>
        <w:t>hướng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cá</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nhân</w:t>
      </w:r>
      <w:proofErr w:type="spellEnd"/>
      <w:r w:rsidRPr="00E2102A">
        <w:rPr>
          <w:rFonts w:cs="Times New Roman"/>
          <w:bCs/>
          <w:color w:val="000000" w:themeColor="text1"/>
          <w:szCs w:val="28"/>
        </w:rPr>
        <w:t xml:space="preserve">, chia </w:t>
      </w:r>
      <w:proofErr w:type="spellStart"/>
      <w:r w:rsidRPr="00E2102A">
        <w:rPr>
          <w:rFonts w:cs="Times New Roman"/>
          <w:bCs/>
          <w:color w:val="000000" w:themeColor="text1"/>
          <w:szCs w:val="28"/>
        </w:rPr>
        <w:t>sẻ</w:t>
      </w:r>
      <w:proofErr w:type="spellEnd"/>
      <w:r w:rsidRPr="00E2102A">
        <w:rPr>
          <w:rFonts w:cs="Times New Roman"/>
          <w:bCs/>
          <w:color w:val="000000" w:themeColor="text1"/>
          <w:szCs w:val="28"/>
        </w:rPr>
        <w:t xml:space="preserve"> tri </w:t>
      </w:r>
      <w:proofErr w:type="spellStart"/>
      <w:r w:rsidRPr="00E2102A">
        <w:rPr>
          <w:rFonts w:cs="Times New Roman"/>
          <w:bCs/>
          <w:color w:val="000000" w:themeColor="text1"/>
          <w:szCs w:val="28"/>
        </w:rPr>
        <w:t>thức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thể</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hiện</w:t>
      </w:r>
      <w:proofErr w:type="spellEnd"/>
      <w:r w:rsidRPr="00E2102A">
        <w:rPr>
          <w:rFonts w:cs="Times New Roman"/>
          <w:bCs/>
          <w:color w:val="000000" w:themeColor="text1"/>
          <w:szCs w:val="28"/>
        </w:rPr>
        <w:t xml:space="preserve"> qua </w:t>
      </w:r>
      <w:proofErr w:type="spellStart"/>
      <w:r w:rsidRPr="00E2102A">
        <w:rPr>
          <w:rFonts w:cs="Times New Roman"/>
          <w:bCs/>
          <w:color w:val="000000" w:themeColor="text1"/>
          <w:szCs w:val="28"/>
        </w:rPr>
        <w:t>đóng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góp</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và</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thu</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nhận</w:t>
      </w:r>
      <w:proofErr w:type="spellEnd"/>
      <w:r w:rsidRPr="00E2102A">
        <w:rPr>
          <w:rFonts w:cs="Times New Roman"/>
          <w:bCs/>
          <w:color w:val="000000" w:themeColor="text1"/>
          <w:szCs w:val="28"/>
        </w:rPr>
        <w:t xml:space="preserve"> tri </w:t>
      </w:r>
      <w:proofErr w:type="spellStart"/>
      <w:r w:rsidRPr="00E2102A">
        <w:rPr>
          <w:rFonts w:cs="Times New Roman"/>
          <w:bCs/>
          <w:color w:val="000000" w:themeColor="text1"/>
          <w:szCs w:val="28"/>
        </w:rPr>
        <w:t>thức</w:t>
      </w:r>
      <w:proofErr w:type="spellEnd"/>
      <w:r w:rsidRPr="00E2102A">
        <w:rPr>
          <w:rFonts w:cs="Times New Roman"/>
          <w:bCs/>
          <w:color w:val="000000" w:themeColor="text1"/>
          <w:szCs w:val="28"/>
        </w:rPr>
        <w:t xml:space="preserve">, bao </w:t>
      </w:r>
      <w:proofErr w:type="spellStart"/>
      <w:r w:rsidRPr="00E2102A">
        <w:rPr>
          <w:rFonts w:cs="Times New Roman"/>
          <w:bCs/>
          <w:color w:val="000000" w:themeColor="text1"/>
          <w:szCs w:val="28"/>
        </w:rPr>
        <w:t>gồm</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cả</w:t>
      </w:r>
      <w:proofErr w:type="spellEnd"/>
      <w:r w:rsidRPr="00E2102A">
        <w:rPr>
          <w:rFonts w:cs="Times New Roman"/>
          <w:bCs/>
          <w:color w:val="000000" w:themeColor="text1"/>
          <w:szCs w:val="28"/>
        </w:rPr>
        <w:t xml:space="preserve"> tri </w:t>
      </w:r>
      <w:proofErr w:type="spellStart"/>
      <w:r w:rsidRPr="00E2102A">
        <w:rPr>
          <w:rFonts w:cs="Times New Roman"/>
          <w:bCs/>
          <w:color w:val="000000" w:themeColor="text1"/>
          <w:szCs w:val="28"/>
        </w:rPr>
        <w:t>thức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ẩn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và</w:t>
      </w:r>
      <w:proofErr w:type="spellEnd"/>
      <w:r w:rsidRPr="00E2102A">
        <w:rPr>
          <w:rFonts w:cs="Times New Roman"/>
          <w:bCs/>
          <w:color w:val="000000" w:themeColor="text1"/>
          <w:szCs w:val="28"/>
        </w:rPr>
        <w:t xml:space="preserve"> tri </w:t>
      </w:r>
      <w:proofErr w:type="spellStart"/>
      <w:r w:rsidRPr="00E2102A">
        <w:rPr>
          <w:rFonts w:cs="Times New Roman"/>
          <w:bCs/>
          <w:color w:val="000000" w:themeColor="text1"/>
          <w:szCs w:val="28"/>
        </w:rPr>
        <w:t>thức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hiện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theo</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hướng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tổ</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chức</w:t>
      </w:r>
      <w:proofErr w:type="spellEnd"/>
      <w:r w:rsidRPr="00E2102A">
        <w:rPr>
          <w:rFonts w:cs="Times New Roman"/>
          <w:bCs/>
          <w:color w:val="000000" w:themeColor="text1"/>
          <w:szCs w:val="28"/>
        </w:rPr>
        <w:t xml:space="preserve">, chia </w:t>
      </w:r>
      <w:proofErr w:type="spellStart"/>
      <w:r w:rsidRPr="00E2102A">
        <w:rPr>
          <w:rFonts w:cs="Times New Roman"/>
          <w:bCs/>
          <w:color w:val="000000" w:themeColor="text1"/>
          <w:szCs w:val="28"/>
        </w:rPr>
        <w:t>sẻ</w:t>
      </w:r>
      <w:proofErr w:type="spellEnd"/>
      <w:r w:rsidRPr="00E2102A">
        <w:rPr>
          <w:rFonts w:cs="Times New Roman"/>
          <w:bCs/>
          <w:color w:val="000000" w:themeColor="text1"/>
          <w:szCs w:val="28"/>
        </w:rPr>
        <w:t xml:space="preserve"> tri </w:t>
      </w:r>
      <w:proofErr w:type="spellStart"/>
      <w:r w:rsidRPr="00E2102A">
        <w:rPr>
          <w:rFonts w:cs="Times New Roman"/>
          <w:bCs/>
          <w:color w:val="000000" w:themeColor="text1"/>
          <w:szCs w:val="28"/>
        </w:rPr>
        <w:t>thức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gắn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với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các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quy</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trình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hệ</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thống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và</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chính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sách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cụ</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thể</w:t>
      </w:r>
      <w:proofErr w:type="spellEnd"/>
      <w:r w:rsidRPr="00E2102A">
        <w:rPr>
          <w:rFonts w:cs="Times New Roman"/>
          <w:bCs/>
          <w:color w:val="000000" w:themeColor="text1"/>
          <w:szCs w:val="28"/>
        </w:rPr>
        <w:t>.</w:t>
      </w:r>
    </w:p>
    <w:p w14:paraId="4B410AC4" w14:textId="77777777" w:rsidR="00D446AA" w:rsidRPr="00E2102A" w:rsidRDefault="00D446AA" w:rsidP="00B341E7">
      <w:pPr>
        <w:spacing w:after="0" w:line="240" w:lineRule="auto"/>
        <w:ind w:firstLine="426"/>
        <w:jc w:val="both"/>
        <w:rPr>
          <w:rFonts w:cs="Times New Roman"/>
          <w:bCs/>
          <w:color w:val="000000" w:themeColor="text1"/>
          <w:szCs w:val="28"/>
        </w:rPr>
      </w:pPr>
      <w:r w:rsidRPr="00E2102A">
        <w:rPr>
          <w:rFonts w:cs="Times New Roman"/>
          <w:bCs/>
          <w:color w:val="000000" w:themeColor="text1"/>
          <w:szCs w:val="28"/>
        </w:rPr>
        <w:t xml:space="preserve">(iii) </w:t>
      </w:r>
      <w:proofErr w:type="spellStart"/>
      <w:r w:rsidRPr="00E2102A">
        <w:rPr>
          <w:rFonts w:cs="Times New Roman"/>
          <w:bCs/>
          <w:color w:val="000000" w:themeColor="text1"/>
          <w:szCs w:val="28"/>
        </w:rPr>
        <w:t>Yếu</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tố</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ảnh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hưởng</w:t>
      </w:r>
      <w:proofErr w:type="spellEnd"/>
      <w:r w:rsidRPr="00E2102A">
        <w:rPr>
          <w:rFonts w:cs="Times New Roman"/>
          <w:bCs/>
          <w:color w:val="000000" w:themeColor="text1"/>
          <w:szCs w:val="28"/>
        </w:rPr>
        <w:t xml:space="preserve">: Chia </w:t>
      </w:r>
      <w:proofErr w:type="spellStart"/>
      <w:r w:rsidRPr="00E2102A">
        <w:rPr>
          <w:rFonts w:cs="Times New Roman"/>
          <w:bCs/>
          <w:color w:val="000000" w:themeColor="text1"/>
          <w:szCs w:val="28"/>
        </w:rPr>
        <w:t>sẻ</w:t>
      </w:r>
      <w:proofErr w:type="spellEnd"/>
      <w:r w:rsidRPr="00E2102A">
        <w:rPr>
          <w:rFonts w:cs="Times New Roman"/>
          <w:bCs/>
          <w:color w:val="000000" w:themeColor="text1"/>
          <w:szCs w:val="28"/>
        </w:rPr>
        <w:t xml:space="preserve"> tri </w:t>
      </w:r>
      <w:proofErr w:type="spellStart"/>
      <w:r w:rsidRPr="00E2102A">
        <w:rPr>
          <w:rFonts w:cs="Times New Roman"/>
          <w:bCs/>
          <w:color w:val="000000" w:themeColor="text1"/>
          <w:szCs w:val="28"/>
        </w:rPr>
        <w:t>thức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chịu</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tác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động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bởi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các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yếu</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tố</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cá</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nhân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yếu</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tố</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tổ</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chức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và</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đặc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điểm</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loại</w:t>
      </w:r>
      <w:proofErr w:type="spellEnd"/>
      <w:r w:rsidRPr="00E2102A">
        <w:rPr>
          <w:rFonts w:cs="Times New Roman"/>
          <w:bCs/>
          <w:color w:val="000000" w:themeColor="text1"/>
          <w:szCs w:val="28"/>
        </w:rPr>
        <w:t xml:space="preserve"> tri </w:t>
      </w:r>
      <w:proofErr w:type="spellStart"/>
      <w:r w:rsidRPr="00E2102A">
        <w:rPr>
          <w:rFonts w:cs="Times New Roman"/>
          <w:bCs/>
          <w:color w:val="000000" w:themeColor="text1"/>
          <w:szCs w:val="28"/>
        </w:rPr>
        <w:t>thức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được</w:t>
      </w:r>
      <w:proofErr w:type="spellEnd"/>
      <w:r w:rsidRPr="00E2102A">
        <w:rPr>
          <w:rFonts w:cs="Times New Roman"/>
          <w:bCs/>
          <w:color w:val="000000" w:themeColor="text1"/>
          <w:szCs w:val="28"/>
        </w:rPr>
        <w:t xml:space="preserve"> chia </w:t>
      </w:r>
      <w:proofErr w:type="spellStart"/>
      <w:r w:rsidRPr="00E2102A">
        <w:rPr>
          <w:rFonts w:cs="Times New Roman"/>
          <w:bCs/>
          <w:color w:val="000000" w:themeColor="text1"/>
          <w:szCs w:val="28"/>
        </w:rPr>
        <w:t>sẻ</w:t>
      </w:r>
      <w:proofErr w:type="spellEnd"/>
      <w:r w:rsidRPr="00E2102A">
        <w:rPr>
          <w:rFonts w:cs="Times New Roman"/>
          <w:bCs/>
          <w:color w:val="000000" w:themeColor="text1"/>
          <w:szCs w:val="28"/>
        </w:rPr>
        <w:t>.</w:t>
      </w:r>
    </w:p>
    <w:p w14:paraId="1946CBAF" w14:textId="77777777" w:rsidR="00D446AA" w:rsidRPr="00E2102A" w:rsidRDefault="00D446AA" w:rsidP="00B341E7">
      <w:pPr>
        <w:spacing w:after="0" w:line="240" w:lineRule="auto"/>
        <w:ind w:firstLine="426"/>
        <w:jc w:val="both"/>
        <w:rPr>
          <w:rFonts w:cs="Times New Roman"/>
          <w:bCs/>
          <w:color w:val="000000" w:themeColor="text1"/>
          <w:szCs w:val="28"/>
        </w:rPr>
      </w:pPr>
      <w:r w:rsidRPr="00E2102A">
        <w:rPr>
          <w:rFonts w:cs="Times New Roman"/>
          <w:bCs/>
          <w:color w:val="000000" w:themeColor="text1"/>
          <w:szCs w:val="28"/>
        </w:rPr>
        <w:t xml:space="preserve">(iv) Vai </w:t>
      </w:r>
      <w:proofErr w:type="spellStart"/>
      <w:r w:rsidRPr="00E2102A">
        <w:rPr>
          <w:rFonts w:cs="Times New Roman"/>
          <w:bCs/>
          <w:color w:val="000000" w:themeColor="text1"/>
          <w:szCs w:val="28"/>
        </w:rPr>
        <w:t>trò</w:t>
      </w:r>
      <w:proofErr w:type="spellEnd"/>
      <w:r w:rsidRPr="00E2102A">
        <w:rPr>
          <w:rFonts w:cs="Times New Roman"/>
          <w:bCs/>
          <w:color w:val="000000" w:themeColor="text1"/>
          <w:szCs w:val="28"/>
        </w:rPr>
        <w:t xml:space="preserve">: Chia </w:t>
      </w:r>
      <w:proofErr w:type="spellStart"/>
      <w:r w:rsidRPr="00E2102A">
        <w:rPr>
          <w:rFonts w:cs="Times New Roman"/>
          <w:bCs/>
          <w:color w:val="000000" w:themeColor="text1"/>
          <w:szCs w:val="28"/>
        </w:rPr>
        <w:t>sẻ</w:t>
      </w:r>
      <w:proofErr w:type="spellEnd"/>
      <w:r w:rsidRPr="00E2102A">
        <w:rPr>
          <w:rFonts w:cs="Times New Roman"/>
          <w:bCs/>
          <w:color w:val="000000" w:themeColor="text1"/>
          <w:szCs w:val="28"/>
        </w:rPr>
        <w:t xml:space="preserve"> tri </w:t>
      </w:r>
      <w:proofErr w:type="spellStart"/>
      <w:r w:rsidRPr="00E2102A">
        <w:rPr>
          <w:rFonts w:cs="Times New Roman"/>
          <w:bCs/>
          <w:color w:val="000000" w:themeColor="text1"/>
          <w:szCs w:val="28"/>
        </w:rPr>
        <w:t>thức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cải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thiện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kết</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quả</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làm</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việc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khả</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năng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học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tập</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của</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nhân</w:t>
      </w:r>
      <w:proofErr w:type="spellEnd"/>
      <w:r w:rsidRPr="00E2102A">
        <w:rPr>
          <w:rFonts w:cs="Times New Roman"/>
          <w:bCs/>
          <w:color w:val="000000" w:themeColor="text1"/>
          <w:szCs w:val="28"/>
        </w:rPr>
        <w:t xml:space="preserve"> </w:t>
      </w:r>
      <w:proofErr w:type="spellStart"/>
      <w:proofErr w:type="gramStart"/>
      <w:r w:rsidRPr="00E2102A">
        <w:rPr>
          <w:rFonts w:cs="Times New Roman"/>
          <w:bCs/>
          <w:color w:val="000000" w:themeColor="text1"/>
          <w:szCs w:val="28"/>
        </w:rPr>
        <w:t>viên</w:t>
      </w:r>
      <w:proofErr w:type="spellEnd"/>
      <w:r w:rsidRPr="00E2102A">
        <w:rPr>
          <w:rFonts w:cs="Times New Roman"/>
          <w:bCs/>
          <w:color w:val="000000" w:themeColor="text1"/>
          <w:szCs w:val="28"/>
        </w:rPr>
        <w:t>,…</w:t>
      </w:r>
      <w:proofErr w:type="gram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đồng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thời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là</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cách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thức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để</w:t>
      </w:r>
      <w:proofErr w:type="spellEnd"/>
      <w:r w:rsidRPr="00E2102A">
        <w:rPr>
          <w:rFonts w:cs="Times New Roman"/>
          <w:bCs/>
          <w:color w:val="000000" w:themeColor="text1"/>
          <w:szCs w:val="28"/>
        </w:rPr>
        <w:t xml:space="preserve"> tri </w:t>
      </w:r>
      <w:proofErr w:type="spellStart"/>
      <w:r w:rsidRPr="00E2102A">
        <w:rPr>
          <w:rFonts w:cs="Times New Roman"/>
          <w:bCs/>
          <w:color w:val="000000" w:themeColor="text1"/>
          <w:szCs w:val="28"/>
        </w:rPr>
        <w:t>thức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được</w:t>
      </w:r>
      <w:proofErr w:type="spellEnd"/>
      <w:r w:rsidRPr="00E2102A">
        <w:rPr>
          <w:rFonts w:cs="Times New Roman"/>
          <w:bCs/>
          <w:color w:val="000000" w:themeColor="text1"/>
          <w:szCs w:val="28"/>
        </w:rPr>
        <w:t xml:space="preserve"> lan </w:t>
      </w:r>
      <w:proofErr w:type="spellStart"/>
      <w:r w:rsidRPr="00E2102A">
        <w:rPr>
          <w:rFonts w:cs="Times New Roman"/>
          <w:bCs/>
          <w:color w:val="000000" w:themeColor="text1"/>
          <w:szCs w:val="28"/>
        </w:rPr>
        <w:t>tỏa</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trong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tổ</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chức</w:t>
      </w:r>
      <w:proofErr w:type="spellEnd"/>
      <w:r w:rsidRPr="00E2102A">
        <w:rPr>
          <w:rFonts w:cs="Times New Roman"/>
          <w:bCs/>
          <w:color w:val="000000" w:themeColor="text1"/>
          <w:szCs w:val="28"/>
        </w:rPr>
        <w:t>.</w:t>
      </w:r>
    </w:p>
    <w:p w14:paraId="4C00C12E" w14:textId="77777777" w:rsidR="00D446AA" w:rsidRPr="00E2102A" w:rsidRDefault="00D446AA" w:rsidP="00B341E7">
      <w:pPr>
        <w:pStyle w:val="Heading1"/>
        <w:spacing w:before="0" w:after="0" w:line="240" w:lineRule="auto"/>
        <w:rPr>
          <w:rFonts w:ascii="Times New Roman" w:hAnsi="Times New Roman" w:cs="Times New Roman"/>
          <w:b w:val="0"/>
          <w:i/>
          <w:iCs/>
          <w:color w:val="000000" w:themeColor="text1"/>
          <w:sz w:val="28"/>
        </w:rPr>
      </w:pPr>
      <w:bookmarkStart w:id="102" w:name="_Toc200098803"/>
      <w:bookmarkStart w:id="103" w:name="_Toc220572878"/>
      <w:bookmarkStart w:id="104" w:name="_Toc220573153"/>
      <w:bookmarkStart w:id="105" w:name="_Toc220573479"/>
      <w:r w:rsidRPr="00E2102A">
        <w:rPr>
          <w:rFonts w:ascii="Times New Roman" w:hAnsi="Times New Roman" w:cs="Times New Roman"/>
          <w:i/>
          <w:iCs/>
          <w:color w:val="000000" w:themeColor="text1"/>
          <w:sz w:val="28"/>
        </w:rPr>
        <w:t xml:space="preserve">1.1.3. </w:t>
      </w:r>
      <w:proofErr w:type="spellStart"/>
      <w:r w:rsidRPr="00E2102A">
        <w:rPr>
          <w:rFonts w:ascii="Times New Roman" w:hAnsi="Times New Roman" w:cs="Times New Roman"/>
          <w:i/>
          <w:iCs/>
          <w:color w:val="000000" w:themeColor="text1"/>
          <w:sz w:val="28"/>
        </w:rPr>
        <w:t>Tổng</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quan</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nghiên</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cứu</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về</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đổi</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mới</w:t>
      </w:r>
      <w:bookmarkEnd w:id="102"/>
      <w:bookmarkEnd w:id="103"/>
      <w:bookmarkEnd w:id="104"/>
      <w:bookmarkEnd w:id="105"/>
      <w:proofErr w:type="spellEnd"/>
    </w:p>
    <w:p w14:paraId="53FFDBEC" w14:textId="77777777" w:rsidR="00D446AA" w:rsidRPr="00E2102A" w:rsidRDefault="00D446AA" w:rsidP="00B341E7">
      <w:pPr>
        <w:spacing w:after="0" w:line="240" w:lineRule="auto"/>
        <w:ind w:firstLine="567"/>
        <w:jc w:val="both"/>
        <w:rPr>
          <w:rFonts w:cs="Times New Roman"/>
          <w:color w:val="000000" w:themeColor="text1"/>
          <w:szCs w:val="28"/>
        </w:rPr>
      </w:pPr>
      <w:r w:rsidRPr="00E2102A">
        <w:rPr>
          <w:rFonts w:cs="Times New Roman"/>
          <w:color w:val="000000" w:themeColor="text1"/>
          <w:szCs w:val="28"/>
        </w:rPr>
        <w:t>(</w:t>
      </w:r>
      <w:proofErr w:type="spellStart"/>
      <w:r w:rsidRPr="00E2102A">
        <w:rPr>
          <w:rFonts w:cs="Times New Roman"/>
          <w:color w:val="000000" w:themeColor="text1"/>
          <w:szCs w:val="28"/>
        </w:rPr>
        <w:t>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Về</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khái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niệm</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đổi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mới</w:t>
      </w:r>
      <w:proofErr w:type="spellEnd"/>
      <w:r w:rsidRPr="00E2102A">
        <w:rPr>
          <w:rFonts w:cs="Times New Roman"/>
          <w:color w:val="000000" w:themeColor="text1"/>
          <w:szCs w:val="28"/>
        </w:rPr>
        <w:t xml:space="preserve">: </w:t>
      </w:r>
      <w:proofErr w:type="spellStart"/>
      <w:r w:rsidRPr="00E2102A">
        <w:rPr>
          <w:rFonts w:cs="Times New Roman"/>
          <w:color w:val="000000" w:themeColor="text1"/>
          <w:spacing w:val="-4"/>
          <w:szCs w:val="28"/>
        </w:rPr>
        <w:t>một</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số</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hướng</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tiếp</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cận</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chính</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sau</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về</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lang w:eastAsia="vi-VN"/>
        </w:rPr>
        <w:t>đổi</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mới</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như</w:t>
      </w:r>
      <w:proofErr w:type="spellEnd"/>
      <w:r w:rsidRPr="00E2102A">
        <w:rPr>
          <w:rFonts w:cs="Times New Roman"/>
          <w:color w:val="000000" w:themeColor="text1"/>
          <w:szCs w:val="28"/>
        </w:rPr>
        <w:t xml:space="preserve"> </w:t>
      </w:r>
      <w:proofErr w:type="spellStart"/>
      <w:r w:rsidRPr="00E2102A">
        <w:rPr>
          <w:rFonts w:cs="Times New Roman"/>
          <w:color w:val="000000" w:themeColor="text1"/>
          <w:spacing w:val="-4"/>
          <w:szCs w:val="28"/>
          <w:lang w:eastAsia="vi-VN"/>
        </w:rPr>
        <w:t>đổi</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mới</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gắn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liền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với</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sáng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tạo</w:t>
      </w:r>
      <w:proofErr w:type="spellEnd"/>
      <w:r w:rsidRPr="00E2102A">
        <w:rPr>
          <w:rFonts w:cs="Times New Roman"/>
          <w:color w:val="000000" w:themeColor="text1"/>
          <w:spacing w:val="-6"/>
          <w:szCs w:val="28"/>
        </w:rPr>
        <w:t xml:space="preserve">, ý </w:t>
      </w:r>
      <w:proofErr w:type="spellStart"/>
      <w:r w:rsidRPr="00E2102A">
        <w:rPr>
          <w:rFonts w:cs="Times New Roman"/>
          <w:color w:val="000000" w:themeColor="text1"/>
          <w:spacing w:val="-6"/>
          <w:szCs w:val="28"/>
        </w:rPr>
        <w:t>tưởng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4"/>
          <w:szCs w:val="28"/>
          <w:lang w:eastAsia="vi-VN"/>
        </w:rPr>
        <w:t>đổi</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mới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liên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kết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chặt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chẽ</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với</w:t>
      </w:r>
      <w:proofErr w:type="spellEnd"/>
      <w:r w:rsidRPr="00E2102A">
        <w:rPr>
          <w:rFonts w:cs="Times New Roman"/>
          <w:color w:val="000000" w:themeColor="text1"/>
          <w:szCs w:val="28"/>
        </w:rPr>
        <w:t xml:space="preserve"> tri </w:t>
      </w:r>
      <w:proofErr w:type="spellStart"/>
      <w:r w:rsidRPr="00E2102A">
        <w:rPr>
          <w:rFonts w:cs="Times New Roman"/>
          <w:color w:val="000000" w:themeColor="text1"/>
          <w:szCs w:val="28"/>
        </w:rPr>
        <w:t>thức</w:t>
      </w:r>
      <w:proofErr w:type="spellEnd"/>
      <w:r w:rsidRPr="00E2102A">
        <w:rPr>
          <w:rFonts w:cs="Times New Roman"/>
          <w:color w:val="000000" w:themeColor="text1"/>
          <w:szCs w:val="28"/>
        </w:rPr>
        <w:t xml:space="preserve">; </w:t>
      </w:r>
      <w:proofErr w:type="spellStart"/>
      <w:r w:rsidRPr="00E2102A">
        <w:rPr>
          <w:rFonts w:cs="Times New Roman"/>
          <w:color w:val="000000" w:themeColor="text1"/>
          <w:spacing w:val="-4"/>
          <w:szCs w:val="28"/>
          <w:lang w:eastAsia="vi-VN"/>
        </w:rPr>
        <w:t>đổi</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mới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được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xem</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như</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là</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kết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quả</w:t>
      </w:r>
      <w:proofErr w:type="spellEnd"/>
      <w:r w:rsidRPr="00E2102A">
        <w:rPr>
          <w:rFonts w:cs="Times New Roman"/>
          <w:color w:val="000000" w:themeColor="text1"/>
          <w:szCs w:val="28"/>
        </w:rPr>
        <w:t xml:space="preserve">; </w:t>
      </w:r>
      <w:proofErr w:type="spellStart"/>
      <w:r w:rsidRPr="00E2102A">
        <w:rPr>
          <w:rFonts w:cs="Times New Roman"/>
          <w:color w:val="000000" w:themeColor="text1"/>
          <w:spacing w:val="-4"/>
          <w:szCs w:val="28"/>
          <w:lang w:eastAsia="vi-VN"/>
        </w:rPr>
        <w:t>đổi</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mới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vừa</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là</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quá</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trình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và</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vừa</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là</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kết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quả</w:t>
      </w:r>
      <w:proofErr w:type="spellEnd"/>
      <w:r w:rsidRPr="00E2102A">
        <w:rPr>
          <w:rFonts w:cs="Times New Roman"/>
          <w:color w:val="000000" w:themeColor="text1"/>
          <w:szCs w:val="28"/>
        </w:rPr>
        <w:t>.</w:t>
      </w:r>
    </w:p>
    <w:p w14:paraId="19A4E140" w14:textId="77777777" w:rsidR="00D446AA" w:rsidRPr="00E2102A" w:rsidRDefault="00D446AA" w:rsidP="00B341E7">
      <w:pPr>
        <w:spacing w:after="0" w:line="240" w:lineRule="auto"/>
        <w:ind w:firstLine="567"/>
        <w:jc w:val="both"/>
        <w:rPr>
          <w:rFonts w:cs="Times New Roman"/>
          <w:color w:val="000000" w:themeColor="text1"/>
          <w:spacing w:val="-6"/>
          <w:szCs w:val="28"/>
        </w:rPr>
      </w:pPr>
      <w:r w:rsidRPr="00E2102A">
        <w:rPr>
          <w:rFonts w:cs="Times New Roman"/>
          <w:color w:val="000000" w:themeColor="text1"/>
          <w:szCs w:val="28"/>
          <w:lang w:eastAsia="vi-VN"/>
        </w:rPr>
        <w:t xml:space="preserve">(ii) Các </w:t>
      </w:r>
      <w:proofErr w:type="spellStart"/>
      <w:r w:rsidRPr="00E2102A">
        <w:rPr>
          <w:rFonts w:cs="Times New Roman"/>
          <w:color w:val="000000" w:themeColor="text1"/>
          <w:szCs w:val="28"/>
          <w:lang w:eastAsia="vi-VN"/>
        </w:rPr>
        <w:t>loại</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pacing w:val="-4"/>
          <w:szCs w:val="28"/>
          <w:lang w:eastAsia="vi-VN"/>
        </w:rPr>
        <w:t>đổi</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mới</w:t>
      </w:r>
      <w:proofErr w:type="spellEnd"/>
      <w:r w:rsidRPr="00E2102A">
        <w:rPr>
          <w:rFonts w:cs="Times New Roman"/>
          <w:color w:val="000000" w:themeColor="text1"/>
          <w:szCs w:val="28"/>
          <w:lang w:eastAsia="vi-VN"/>
        </w:rPr>
        <w:t xml:space="preserve">: </w:t>
      </w:r>
      <w:r w:rsidRPr="00E2102A">
        <w:rPr>
          <w:rFonts w:cs="Times New Roman"/>
          <w:color w:val="000000" w:themeColor="text1"/>
          <w:szCs w:val="28"/>
        </w:rPr>
        <w:t xml:space="preserve">Theo </w:t>
      </w:r>
      <w:proofErr w:type="spellStart"/>
      <w:r w:rsidRPr="00E2102A">
        <w:rPr>
          <w:rFonts w:cs="Times New Roman"/>
          <w:color w:val="000000" w:themeColor="text1"/>
          <w:szCs w:val="28"/>
        </w:rPr>
        <w:t>độ</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sâu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của</w:t>
      </w:r>
      <w:proofErr w:type="spellEnd"/>
      <w:r w:rsidRPr="00E2102A">
        <w:rPr>
          <w:rFonts w:cs="Times New Roman"/>
          <w:color w:val="000000" w:themeColor="text1"/>
          <w:szCs w:val="28"/>
        </w:rPr>
        <w:t xml:space="preserve"> </w:t>
      </w:r>
      <w:proofErr w:type="spellStart"/>
      <w:r w:rsidRPr="00E2102A">
        <w:rPr>
          <w:rFonts w:cs="Times New Roman"/>
          <w:color w:val="000000" w:themeColor="text1"/>
          <w:spacing w:val="-4"/>
          <w:szCs w:val="28"/>
          <w:lang w:eastAsia="vi-VN"/>
        </w:rPr>
        <w:t>đổi</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mới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Đổi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mới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gia</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tăng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Đổi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mới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triệt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để</w:t>
      </w:r>
      <w:proofErr w:type="spellEnd"/>
      <w:r w:rsidRPr="00E2102A">
        <w:rPr>
          <w:rFonts w:cs="Times New Roman"/>
          <w:color w:val="000000" w:themeColor="text1"/>
          <w:szCs w:val="28"/>
        </w:rPr>
        <w:t xml:space="preserve">); Theo </w:t>
      </w:r>
      <w:proofErr w:type="spellStart"/>
      <w:r w:rsidRPr="00E2102A">
        <w:rPr>
          <w:rFonts w:cs="Times New Roman"/>
          <w:color w:val="000000" w:themeColor="text1"/>
          <w:szCs w:val="28"/>
        </w:rPr>
        <w:t>các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lĩnh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vực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đổi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mới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Đổi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mới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sản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phẩm</w:t>
      </w:r>
      <w:proofErr w:type="spellEnd"/>
      <w:r w:rsidRPr="00E2102A">
        <w:rPr>
          <w:rFonts w:cs="Times New Roman"/>
          <w:color w:val="000000" w:themeColor="text1"/>
          <w:szCs w:val="28"/>
        </w:rPr>
        <w:t xml:space="preserve">; </w:t>
      </w:r>
      <w:proofErr w:type="spellStart"/>
      <w:r w:rsidRPr="00E2102A">
        <w:rPr>
          <w:rFonts w:cs="Times New Roman"/>
          <w:color w:val="000000" w:themeColor="text1"/>
          <w:spacing w:val="-6"/>
          <w:szCs w:val="28"/>
        </w:rPr>
        <w:t>Đổi</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mới</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quy</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trình</w:t>
      </w:r>
      <w:proofErr w:type="spellEnd"/>
      <w:r w:rsidRPr="00E2102A">
        <w:rPr>
          <w:rFonts w:cs="Times New Roman"/>
          <w:color w:val="000000" w:themeColor="text1"/>
          <w:spacing w:val="-6"/>
          <w:szCs w:val="28"/>
        </w:rPr>
        <w:t>).</w:t>
      </w:r>
    </w:p>
    <w:p w14:paraId="65621908" w14:textId="77777777" w:rsidR="00D446AA" w:rsidRPr="00E2102A" w:rsidRDefault="00D446AA" w:rsidP="00B341E7">
      <w:pPr>
        <w:spacing w:after="0" w:line="240" w:lineRule="auto"/>
        <w:ind w:firstLine="567"/>
        <w:jc w:val="both"/>
        <w:rPr>
          <w:rFonts w:cs="Times New Roman"/>
          <w:color w:val="000000" w:themeColor="text1"/>
          <w:szCs w:val="28"/>
        </w:rPr>
      </w:pPr>
      <w:r w:rsidRPr="00E2102A">
        <w:rPr>
          <w:rFonts w:cs="Times New Roman"/>
          <w:color w:val="000000" w:themeColor="text1"/>
          <w:szCs w:val="28"/>
        </w:rPr>
        <w:t xml:space="preserve">(iii) </w:t>
      </w:r>
      <w:proofErr w:type="spellStart"/>
      <w:r w:rsidRPr="00E2102A">
        <w:rPr>
          <w:rFonts w:cs="Times New Roman"/>
          <w:color w:val="000000" w:themeColor="text1"/>
          <w:szCs w:val="28"/>
        </w:rPr>
        <w:t>Về</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đánh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giá</w:t>
      </w:r>
      <w:proofErr w:type="spellEnd"/>
      <w:r w:rsidRPr="00E2102A">
        <w:rPr>
          <w:rFonts w:cs="Times New Roman"/>
          <w:color w:val="000000" w:themeColor="text1"/>
          <w:szCs w:val="28"/>
        </w:rPr>
        <w:t xml:space="preserve"> </w:t>
      </w:r>
      <w:proofErr w:type="spellStart"/>
      <w:r w:rsidRPr="00E2102A">
        <w:rPr>
          <w:rFonts w:cs="Times New Roman"/>
          <w:color w:val="000000" w:themeColor="text1"/>
          <w:spacing w:val="-4"/>
          <w:szCs w:val="28"/>
          <w:lang w:eastAsia="vi-VN"/>
        </w:rPr>
        <w:t>đổi</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mới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Chỉ</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số</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trực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tiếp</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số</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lượng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sản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phẩm</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hoặc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quy</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trình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được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cải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tiến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cải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tiến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hoặc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làm</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mới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doanh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từ</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hoạt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động</w:t>
      </w:r>
      <w:proofErr w:type="spellEnd"/>
      <w:r w:rsidRPr="00E2102A">
        <w:rPr>
          <w:rFonts w:cs="Times New Roman"/>
          <w:color w:val="000000" w:themeColor="text1"/>
          <w:szCs w:val="28"/>
        </w:rPr>
        <w:t xml:space="preserve"> </w:t>
      </w:r>
      <w:proofErr w:type="spellStart"/>
      <w:r w:rsidRPr="00E2102A">
        <w:rPr>
          <w:rFonts w:cs="Times New Roman"/>
          <w:color w:val="000000" w:themeColor="text1"/>
          <w:spacing w:val="-4"/>
          <w:szCs w:val="28"/>
          <w:lang w:eastAsia="vi-VN"/>
        </w:rPr>
        <w:t>đổi</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mới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bằng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sáng</w:t>
      </w:r>
      <w:proofErr w:type="spellEnd"/>
      <w:r w:rsidRPr="00E2102A">
        <w:rPr>
          <w:rFonts w:cs="Times New Roman"/>
          <w:color w:val="000000" w:themeColor="text1"/>
          <w:szCs w:val="28"/>
        </w:rPr>
        <w:t xml:space="preserve"> </w:t>
      </w:r>
      <w:proofErr w:type="spellStart"/>
      <w:proofErr w:type="gramStart"/>
      <w:r w:rsidRPr="00E2102A">
        <w:rPr>
          <w:rFonts w:cs="Times New Roman"/>
          <w:color w:val="000000" w:themeColor="text1"/>
          <w:szCs w:val="28"/>
        </w:rPr>
        <w:t>chế</w:t>
      </w:r>
      <w:proofErr w:type="spellEnd"/>
      <w:r w:rsidRPr="00E2102A">
        <w:rPr>
          <w:rFonts w:cs="Times New Roman"/>
          <w:color w:val="000000" w:themeColor="text1"/>
          <w:szCs w:val="28"/>
        </w:rPr>
        <w:t>,…</w:t>
      </w:r>
      <w:proofErr w:type="gramEnd"/>
      <w:r w:rsidRPr="00E2102A">
        <w:rPr>
          <w:rFonts w:cs="Times New Roman"/>
          <w:color w:val="000000" w:themeColor="text1"/>
          <w:szCs w:val="28"/>
        </w:rPr>
        <w:t xml:space="preserve">); </w:t>
      </w:r>
      <w:proofErr w:type="spellStart"/>
      <w:r w:rsidRPr="00E2102A">
        <w:rPr>
          <w:rFonts w:cs="Times New Roman"/>
          <w:color w:val="000000" w:themeColor="text1"/>
          <w:szCs w:val="28"/>
        </w:rPr>
        <w:t>Chỉ</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số</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gián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tiếp</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nhận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định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chủ</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quan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của</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người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tham</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gia</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nghiên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cứu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về</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kết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quả</w:t>
      </w:r>
      <w:proofErr w:type="spellEnd"/>
      <w:r w:rsidRPr="00E2102A">
        <w:rPr>
          <w:rFonts w:cs="Times New Roman"/>
          <w:color w:val="000000" w:themeColor="text1"/>
          <w:szCs w:val="28"/>
        </w:rPr>
        <w:t xml:space="preserve"> </w:t>
      </w:r>
      <w:proofErr w:type="spellStart"/>
      <w:r w:rsidRPr="00E2102A">
        <w:rPr>
          <w:rFonts w:cs="Times New Roman"/>
          <w:color w:val="000000" w:themeColor="text1"/>
          <w:spacing w:val="-4"/>
          <w:szCs w:val="28"/>
          <w:lang w:eastAsia="vi-VN"/>
        </w:rPr>
        <w:t>đổi</w:t>
      </w:r>
      <w:proofErr w:type="spellEnd"/>
      <w:r w:rsidRPr="00E2102A">
        <w:rPr>
          <w:rFonts w:cs="Times New Roman"/>
          <w:color w:val="000000" w:themeColor="text1"/>
          <w:spacing w:val="-4"/>
          <w:szCs w:val="28"/>
          <w:lang w:eastAsia="vi-VN"/>
        </w:rPr>
        <w:t xml:space="preserve"> </w:t>
      </w:r>
      <w:proofErr w:type="spellStart"/>
      <w:r w:rsidRPr="00E2102A">
        <w:rPr>
          <w:rFonts w:cs="Times New Roman"/>
          <w:color w:val="000000" w:themeColor="text1"/>
          <w:spacing w:val="-4"/>
          <w:szCs w:val="28"/>
          <w:lang w:eastAsia="vi-VN"/>
        </w:rPr>
        <w:t>mới</w:t>
      </w:r>
      <w:proofErr w:type="spellEnd"/>
      <w:r w:rsidRPr="00E2102A">
        <w:rPr>
          <w:rFonts w:cs="Times New Roman"/>
          <w:color w:val="000000" w:themeColor="text1"/>
          <w:szCs w:val="28"/>
        </w:rPr>
        <w:t>).</w:t>
      </w:r>
    </w:p>
    <w:p w14:paraId="7F673E5D" w14:textId="77777777" w:rsidR="00D446AA" w:rsidRPr="00E2102A" w:rsidRDefault="00D446AA" w:rsidP="00B341E7">
      <w:pPr>
        <w:spacing w:after="0" w:line="240" w:lineRule="auto"/>
        <w:ind w:firstLine="567"/>
        <w:jc w:val="both"/>
        <w:rPr>
          <w:rFonts w:cs="Times New Roman"/>
          <w:color w:val="000000" w:themeColor="text1"/>
          <w:szCs w:val="28"/>
        </w:rPr>
      </w:pPr>
      <w:r w:rsidRPr="00E2102A">
        <w:rPr>
          <w:rFonts w:cs="Times New Roman"/>
          <w:color w:val="000000" w:themeColor="text1"/>
          <w:szCs w:val="28"/>
        </w:rPr>
        <w:t xml:space="preserve">(iv) </w:t>
      </w:r>
      <w:proofErr w:type="spellStart"/>
      <w:r w:rsidRPr="00E2102A">
        <w:rPr>
          <w:rFonts w:cs="Times New Roman"/>
          <w:color w:val="000000" w:themeColor="text1"/>
          <w:szCs w:val="28"/>
        </w:rPr>
        <w:t>Về</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các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yếu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tố</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ảnh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hưởng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đến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đổi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mới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Yếu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tố</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thuộc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môi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trường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vĩ</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mô</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yếu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tố</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liên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quan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đến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môi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trường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tổ</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chức</w:t>
      </w:r>
      <w:proofErr w:type="spellEnd"/>
      <w:r w:rsidRPr="00E2102A">
        <w:rPr>
          <w:rFonts w:cs="Times New Roman"/>
          <w:color w:val="000000" w:themeColor="text1"/>
          <w:szCs w:val="28"/>
        </w:rPr>
        <w:t>.</w:t>
      </w:r>
    </w:p>
    <w:p w14:paraId="36D07CA8" w14:textId="77777777" w:rsidR="00D446AA" w:rsidRPr="00E2102A" w:rsidRDefault="00D446AA" w:rsidP="00B341E7">
      <w:pPr>
        <w:spacing w:after="0" w:line="240" w:lineRule="auto"/>
        <w:ind w:firstLine="567"/>
        <w:jc w:val="both"/>
        <w:rPr>
          <w:rFonts w:cs="Times New Roman"/>
          <w:color w:val="000000" w:themeColor="text1"/>
          <w:szCs w:val="28"/>
        </w:rPr>
      </w:pPr>
      <w:r w:rsidRPr="00E2102A">
        <w:rPr>
          <w:rFonts w:cs="Times New Roman"/>
          <w:color w:val="000000" w:themeColor="text1"/>
          <w:szCs w:val="28"/>
        </w:rPr>
        <w:t xml:space="preserve">(v) </w:t>
      </w:r>
      <w:proofErr w:type="spellStart"/>
      <w:r w:rsidRPr="00E2102A">
        <w:rPr>
          <w:rFonts w:cs="Times New Roman"/>
          <w:color w:val="000000" w:themeColor="text1"/>
          <w:szCs w:val="28"/>
        </w:rPr>
        <w:t>Về</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ảnh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hưởng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của</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đổi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mới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đến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năng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lực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vận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hành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của</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tổ</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chức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như</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hiệu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quả</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hoạt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động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năng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lực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cạnh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tranh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năng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suất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lao</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động</w:t>
      </w:r>
      <w:proofErr w:type="spellEnd"/>
      <w:r w:rsidRPr="00E2102A">
        <w:rPr>
          <w:rFonts w:cs="Times New Roman"/>
          <w:color w:val="000000" w:themeColor="text1"/>
          <w:szCs w:val="28"/>
        </w:rPr>
        <w:t>.</w:t>
      </w:r>
    </w:p>
    <w:p w14:paraId="774B1112" w14:textId="77777777" w:rsidR="00D446AA" w:rsidRPr="00E2102A" w:rsidRDefault="00D446AA" w:rsidP="00B341E7">
      <w:pPr>
        <w:spacing w:after="0" w:line="240" w:lineRule="auto"/>
        <w:ind w:firstLine="567"/>
        <w:jc w:val="both"/>
        <w:rPr>
          <w:rFonts w:cs="Times New Roman"/>
          <w:color w:val="000000" w:themeColor="text1"/>
          <w:szCs w:val="28"/>
        </w:rPr>
      </w:pPr>
    </w:p>
    <w:p w14:paraId="15DAC9CA" w14:textId="77777777" w:rsidR="00D446AA" w:rsidRPr="00E2102A" w:rsidRDefault="00D446AA" w:rsidP="00B341E7">
      <w:pPr>
        <w:pStyle w:val="Heading1"/>
        <w:spacing w:before="0" w:after="0" w:line="240" w:lineRule="auto"/>
        <w:jc w:val="both"/>
        <w:rPr>
          <w:rFonts w:ascii="Times New Roman" w:hAnsi="Times New Roman" w:cs="Times New Roman"/>
          <w:bCs w:val="0"/>
          <w:color w:val="000000" w:themeColor="text1"/>
          <w:sz w:val="28"/>
        </w:rPr>
      </w:pPr>
      <w:bookmarkStart w:id="106" w:name="_Toc200098804"/>
      <w:bookmarkStart w:id="107" w:name="_Toc220572879"/>
      <w:bookmarkStart w:id="108" w:name="_Toc220573154"/>
      <w:bookmarkStart w:id="109" w:name="_Toc220573480"/>
      <w:r w:rsidRPr="00E2102A">
        <w:rPr>
          <w:rFonts w:ascii="Times New Roman" w:hAnsi="Times New Roman" w:cs="Times New Roman"/>
          <w:color w:val="000000" w:themeColor="text1"/>
          <w:sz w:val="28"/>
        </w:rPr>
        <w:lastRenderedPageBreak/>
        <w:t xml:space="preserve">1.2. </w:t>
      </w:r>
      <w:proofErr w:type="spellStart"/>
      <w:r w:rsidRPr="00E2102A">
        <w:rPr>
          <w:rFonts w:ascii="Times New Roman" w:hAnsi="Times New Roman" w:cs="Times New Roman"/>
          <w:color w:val="000000" w:themeColor="text1"/>
          <w:sz w:val="28"/>
        </w:rPr>
        <w:t>Tổng</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quan</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nghiên</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cứu</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về</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mối</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quan</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hệ</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giữa</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lãnh</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đạo</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số</w:t>
      </w:r>
      <w:proofErr w:type="spellEnd"/>
      <w:r w:rsidRPr="00E2102A">
        <w:rPr>
          <w:rFonts w:ascii="Times New Roman" w:hAnsi="Times New Roman" w:cs="Times New Roman"/>
          <w:color w:val="000000" w:themeColor="text1"/>
          <w:sz w:val="28"/>
        </w:rPr>
        <w:t xml:space="preserve">, chia </w:t>
      </w:r>
      <w:proofErr w:type="spellStart"/>
      <w:r w:rsidRPr="00E2102A">
        <w:rPr>
          <w:rFonts w:ascii="Times New Roman" w:hAnsi="Times New Roman" w:cs="Times New Roman"/>
          <w:color w:val="000000" w:themeColor="text1"/>
          <w:sz w:val="28"/>
        </w:rPr>
        <w:t>sẻ</w:t>
      </w:r>
      <w:proofErr w:type="spellEnd"/>
      <w:r w:rsidRPr="00E2102A">
        <w:rPr>
          <w:rFonts w:ascii="Times New Roman" w:hAnsi="Times New Roman" w:cs="Times New Roman"/>
          <w:color w:val="000000" w:themeColor="text1"/>
          <w:sz w:val="28"/>
        </w:rPr>
        <w:t xml:space="preserve"> tri </w:t>
      </w:r>
      <w:proofErr w:type="spellStart"/>
      <w:r w:rsidRPr="00E2102A">
        <w:rPr>
          <w:rFonts w:ascii="Times New Roman" w:hAnsi="Times New Roman" w:cs="Times New Roman"/>
          <w:color w:val="000000" w:themeColor="text1"/>
          <w:sz w:val="28"/>
        </w:rPr>
        <w:t>thức</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và</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đổi</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mới</w:t>
      </w:r>
      <w:bookmarkEnd w:id="106"/>
      <w:bookmarkEnd w:id="107"/>
      <w:bookmarkEnd w:id="108"/>
      <w:bookmarkEnd w:id="109"/>
      <w:proofErr w:type="spellEnd"/>
    </w:p>
    <w:p w14:paraId="057C13BE" w14:textId="514D2978" w:rsidR="00D446AA" w:rsidRPr="00E2102A" w:rsidRDefault="00D446AA" w:rsidP="00D446AA">
      <w:pPr>
        <w:pStyle w:val="Heading1"/>
        <w:spacing w:before="0" w:after="0" w:line="240" w:lineRule="auto"/>
        <w:ind w:firstLine="567"/>
        <w:jc w:val="both"/>
        <w:rPr>
          <w:rFonts w:ascii="Times New Roman" w:hAnsi="Times New Roman" w:cs="Times New Roman"/>
          <w:b w:val="0"/>
          <w:color w:val="000000" w:themeColor="text1"/>
          <w:spacing w:val="-4"/>
          <w:sz w:val="28"/>
        </w:rPr>
      </w:pPr>
      <w:r w:rsidRPr="00E2102A">
        <w:rPr>
          <w:rFonts w:ascii="Times New Roman" w:hAnsi="Times New Roman" w:cs="Times New Roman"/>
          <w:b w:val="0"/>
          <w:color w:val="000000" w:themeColor="text1"/>
          <w:spacing w:val="-4"/>
          <w:sz w:val="28"/>
        </w:rPr>
        <w:t xml:space="preserve">Cho </w:t>
      </w:r>
      <w:proofErr w:type="spellStart"/>
      <w:r w:rsidRPr="00E2102A">
        <w:rPr>
          <w:rFonts w:ascii="Times New Roman" w:hAnsi="Times New Roman" w:cs="Times New Roman"/>
          <w:b w:val="0"/>
          <w:color w:val="000000" w:themeColor="text1"/>
          <w:spacing w:val="-4"/>
          <w:sz w:val="28"/>
        </w:rPr>
        <w:t>đến</w:t>
      </w:r>
      <w:proofErr w:type="spellEnd"/>
      <w:r w:rsidRPr="00E2102A">
        <w:rPr>
          <w:rFonts w:ascii="Times New Roman" w:hAnsi="Times New Roman" w:cs="Times New Roman"/>
          <w:b w:val="0"/>
          <w:color w:val="000000" w:themeColor="text1"/>
          <w:spacing w:val="-4"/>
          <w:sz w:val="28"/>
        </w:rPr>
        <w:t xml:space="preserve"> nay, </w:t>
      </w:r>
      <w:proofErr w:type="spellStart"/>
      <w:r w:rsidRPr="00E2102A">
        <w:rPr>
          <w:rFonts w:ascii="Times New Roman" w:hAnsi="Times New Roman" w:cs="Times New Roman"/>
          <w:b w:val="0"/>
          <w:color w:val="000000" w:themeColor="text1"/>
          <w:spacing w:val="-4"/>
          <w:sz w:val="28"/>
        </w:rPr>
        <w:t>một</w:t>
      </w:r>
      <w:proofErr w:type="spellEnd"/>
      <w:r w:rsidRPr="00E2102A">
        <w:rPr>
          <w:rFonts w:ascii="Times New Roman" w:hAnsi="Times New Roman" w:cs="Times New Roman"/>
          <w:b w:val="0"/>
          <w:color w:val="000000" w:themeColor="text1"/>
          <w:spacing w:val="-4"/>
          <w:sz w:val="28"/>
        </w:rPr>
        <w:t xml:space="preserve"> </w:t>
      </w:r>
      <w:proofErr w:type="spellStart"/>
      <w:r w:rsidRPr="00E2102A">
        <w:rPr>
          <w:rFonts w:ascii="Times New Roman" w:hAnsi="Times New Roman" w:cs="Times New Roman"/>
          <w:b w:val="0"/>
          <w:color w:val="000000" w:themeColor="text1"/>
          <w:spacing w:val="-4"/>
          <w:sz w:val="28"/>
        </w:rPr>
        <w:t>số</w:t>
      </w:r>
      <w:proofErr w:type="spellEnd"/>
      <w:r w:rsidRPr="00E2102A">
        <w:rPr>
          <w:rFonts w:ascii="Times New Roman" w:hAnsi="Times New Roman" w:cs="Times New Roman"/>
          <w:b w:val="0"/>
          <w:color w:val="000000" w:themeColor="text1"/>
          <w:spacing w:val="-4"/>
          <w:sz w:val="28"/>
        </w:rPr>
        <w:t xml:space="preserve"> </w:t>
      </w:r>
      <w:proofErr w:type="spellStart"/>
      <w:r w:rsidRPr="00E2102A">
        <w:rPr>
          <w:rFonts w:ascii="Times New Roman" w:hAnsi="Times New Roman" w:cs="Times New Roman"/>
          <w:b w:val="0"/>
          <w:color w:val="000000" w:themeColor="text1"/>
          <w:spacing w:val="-4"/>
          <w:sz w:val="28"/>
        </w:rPr>
        <w:t>nghiên</w:t>
      </w:r>
      <w:proofErr w:type="spellEnd"/>
      <w:r w:rsidRPr="00E2102A">
        <w:rPr>
          <w:rFonts w:ascii="Times New Roman" w:hAnsi="Times New Roman" w:cs="Times New Roman"/>
          <w:b w:val="0"/>
          <w:color w:val="000000" w:themeColor="text1"/>
          <w:spacing w:val="-4"/>
          <w:sz w:val="28"/>
        </w:rPr>
        <w:t xml:space="preserve"> </w:t>
      </w:r>
      <w:proofErr w:type="spellStart"/>
      <w:r w:rsidRPr="00E2102A">
        <w:rPr>
          <w:rFonts w:ascii="Times New Roman" w:hAnsi="Times New Roman" w:cs="Times New Roman"/>
          <w:b w:val="0"/>
          <w:color w:val="000000" w:themeColor="text1"/>
          <w:spacing w:val="-4"/>
          <w:sz w:val="28"/>
        </w:rPr>
        <w:t>cứu</w:t>
      </w:r>
      <w:proofErr w:type="spellEnd"/>
      <w:r w:rsidRPr="00E2102A">
        <w:rPr>
          <w:rFonts w:ascii="Times New Roman" w:hAnsi="Times New Roman" w:cs="Times New Roman"/>
          <w:b w:val="0"/>
          <w:color w:val="000000" w:themeColor="text1"/>
          <w:spacing w:val="-4"/>
          <w:sz w:val="28"/>
        </w:rPr>
        <w:t xml:space="preserve"> </w:t>
      </w:r>
      <w:proofErr w:type="spellStart"/>
      <w:r w:rsidRPr="00E2102A">
        <w:rPr>
          <w:rFonts w:ascii="Times New Roman" w:hAnsi="Times New Roman" w:cs="Times New Roman"/>
          <w:b w:val="0"/>
          <w:color w:val="000000" w:themeColor="text1"/>
          <w:spacing w:val="-4"/>
          <w:sz w:val="28"/>
        </w:rPr>
        <w:t>đề</w:t>
      </w:r>
      <w:proofErr w:type="spellEnd"/>
      <w:r w:rsidRPr="00E2102A">
        <w:rPr>
          <w:rFonts w:ascii="Times New Roman" w:hAnsi="Times New Roman" w:cs="Times New Roman"/>
          <w:b w:val="0"/>
          <w:color w:val="000000" w:themeColor="text1"/>
          <w:spacing w:val="-4"/>
          <w:sz w:val="28"/>
        </w:rPr>
        <w:t xml:space="preserve"> </w:t>
      </w:r>
      <w:proofErr w:type="spellStart"/>
      <w:r w:rsidRPr="00E2102A">
        <w:rPr>
          <w:rFonts w:ascii="Times New Roman" w:hAnsi="Times New Roman" w:cs="Times New Roman"/>
          <w:b w:val="0"/>
          <w:color w:val="000000" w:themeColor="text1"/>
          <w:spacing w:val="-4"/>
          <w:sz w:val="28"/>
        </w:rPr>
        <w:t>cập</w:t>
      </w:r>
      <w:proofErr w:type="spellEnd"/>
      <w:r w:rsidRPr="00E2102A">
        <w:rPr>
          <w:rFonts w:ascii="Times New Roman" w:hAnsi="Times New Roman" w:cs="Times New Roman"/>
          <w:b w:val="0"/>
          <w:color w:val="000000" w:themeColor="text1"/>
          <w:spacing w:val="-4"/>
          <w:sz w:val="28"/>
        </w:rPr>
        <w:t xml:space="preserve"> </w:t>
      </w:r>
      <w:proofErr w:type="spellStart"/>
      <w:r w:rsidRPr="00E2102A">
        <w:rPr>
          <w:rFonts w:ascii="Times New Roman" w:hAnsi="Times New Roman" w:cs="Times New Roman"/>
          <w:b w:val="0"/>
          <w:color w:val="000000" w:themeColor="text1"/>
          <w:spacing w:val="-4"/>
          <w:sz w:val="28"/>
        </w:rPr>
        <w:t>đến</w:t>
      </w:r>
      <w:proofErr w:type="spellEnd"/>
      <w:r w:rsidRPr="00E2102A">
        <w:rPr>
          <w:rFonts w:ascii="Times New Roman" w:hAnsi="Times New Roman" w:cs="Times New Roman"/>
          <w:b w:val="0"/>
          <w:color w:val="000000" w:themeColor="text1"/>
          <w:spacing w:val="-4"/>
          <w:sz w:val="28"/>
        </w:rPr>
        <w:t xml:space="preserve"> </w:t>
      </w:r>
      <w:proofErr w:type="spellStart"/>
      <w:r w:rsidRPr="00E2102A">
        <w:rPr>
          <w:rFonts w:ascii="Times New Roman" w:hAnsi="Times New Roman" w:cs="Times New Roman"/>
          <w:b w:val="0"/>
          <w:color w:val="000000" w:themeColor="text1"/>
          <w:spacing w:val="-4"/>
          <w:sz w:val="28"/>
        </w:rPr>
        <w:t>mối</w:t>
      </w:r>
      <w:proofErr w:type="spellEnd"/>
      <w:r w:rsidRPr="00E2102A">
        <w:rPr>
          <w:rFonts w:ascii="Times New Roman" w:hAnsi="Times New Roman" w:cs="Times New Roman"/>
          <w:b w:val="0"/>
          <w:color w:val="000000" w:themeColor="text1"/>
          <w:spacing w:val="-4"/>
          <w:sz w:val="28"/>
        </w:rPr>
        <w:t xml:space="preserve"> </w:t>
      </w:r>
      <w:proofErr w:type="spellStart"/>
      <w:r w:rsidRPr="00E2102A">
        <w:rPr>
          <w:rFonts w:ascii="Times New Roman" w:hAnsi="Times New Roman" w:cs="Times New Roman"/>
          <w:b w:val="0"/>
          <w:color w:val="000000" w:themeColor="text1"/>
          <w:spacing w:val="-4"/>
          <w:sz w:val="28"/>
        </w:rPr>
        <w:t>liên</w:t>
      </w:r>
      <w:proofErr w:type="spellEnd"/>
      <w:r w:rsidRPr="00E2102A">
        <w:rPr>
          <w:rFonts w:ascii="Times New Roman" w:hAnsi="Times New Roman" w:cs="Times New Roman"/>
          <w:b w:val="0"/>
          <w:color w:val="000000" w:themeColor="text1"/>
          <w:spacing w:val="-4"/>
          <w:sz w:val="28"/>
        </w:rPr>
        <w:t xml:space="preserve"> </w:t>
      </w:r>
      <w:proofErr w:type="spellStart"/>
      <w:r w:rsidRPr="00E2102A">
        <w:rPr>
          <w:rFonts w:ascii="Times New Roman" w:hAnsi="Times New Roman" w:cs="Times New Roman"/>
          <w:b w:val="0"/>
          <w:color w:val="000000" w:themeColor="text1"/>
          <w:spacing w:val="-4"/>
          <w:sz w:val="28"/>
        </w:rPr>
        <w:t>hệ</w:t>
      </w:r>
      <w:proofErr w:type="spellEnd"/>
      <w:r w:rsidRPr="00E2102A">
        <w:rPr>
          <w:rFonts w:ascii="Times New Roman" w:hAnsi="Times New Roman" w:cs="Times New Roman"/>
          <w:b w:val="0"/>
          <w:color w:val="000000" w:themeColor="text1"/>
          <w:spacing w:val="-4"/>
          <w:sz w:val="28"/>
        </w:rPr>
        <w:t xml:space="preserve"> </w:t>
      </w:r>
      <w:proofErr w:type="spellStart"/>
      <w:r w:rsidRPr="00E2102A">
        <w:rPr>
          <w:rFonts w:ascii="Times New Roman" w:hAnsi="Times New Roman" w:cs="Times New Roman"/>
          <w:b w:val="0"/>
          <w:color w:val="000000" w:themeColor="text1"/>
          <w:spacing w:val="-4"/>
          <w:sz w:val="28"/>
        </w:rPr>
        <w:t>giữa</w:t>
      </w:r>
      <w:proofErr w:type="spellEnd"/>
      <w:r w:rsidRPr="00E2102A">
        <w:rPr>
          <w:rFonts w:ascii="Times New Roman" w:hAnsi="Times New Roman" w:cs="Times New Roman"/>
          <w:b w:val="0"/>
          <w:color w:val="000000" w:themeColor="text1"/>
          <w:spacing w:val="-4"/>
          <w:sz w:val="28"/>
        </w:rPr>
        <w:t xml:space="preserve"> </w:t>
      </w:r>
      <w:proofErr w:type="spellStart"/>
      <w:r w:rsidRPr="00E2102A">
        <w:rPr>
          <w:rFonts w:ascii="Times New Roman" w:hAnsi="Times New Roman" w:cs="Times New Roman"/>
          <w:b w:val="0"/>
          <w:color w:val="000000" w:themeColor="text1"/>
          <w:spacing w:val="-4"/>
          <w:sz w:val="28"/>
        </w:rPr>
        <w:t>lãnh</w:t>
      </w:r>
      <w:proofErr w:type="spellEnd"/>
      <w:r w:rsidRPr="00E2102A">
        <w:rPr>
          <w:rFonts w:ascii="Times New Roman" w:hAnsi="Times New Roman" w:cs="Times New Roman"/>
          <w:b w:val="0"/>
          <w:color w:val="000000" w:themeColor="text1"/>
          <w:spacing w:val="-4"/>
          <w:sz w:val="28"/>
        </w:rPr>
        <w:t xml:space="preserve"> </w:t>
      </w:r>
      <w:proofErr w:type="spellStart"/>
      <w:r w:rsidRPr="00E2102A">
        <w:rPr>
          <w:rFonts w:ascii="Times New Roman" w:hAnsi="Times New Roman" w:cs="Times New Roman"/>
          <w:b w:val="0"/>
          <w:color w:val="000000" w:themeColor="text1"/>
          <w:spacing w:val="-4"/>
          <w:sz w:val="28"/>
        </w:rPr>
        <w:t>đạo</w:t>
      </w:r>
      <w:proofErr w:type="spellEnd"/>
      <w:r w:rsidRPr="00E2102A">
        <w:rPr>
          <w:rFonts w:ascii="Times New Roman" w:hAnsi="Times New Roman" w:cs="Times New Roman"/>
          <w:b w:val="0"/>
          <w:color w:val="000000" w:themeColor="text1"/>
          <w:spacing w:val="-4"/>
          <w:sz w:val="28"/>
        </w:rPr>
        <w:t xml:space="preserve"> </w:t>
      </w:r>
      <w:proofErr w:type="spellStart"/>
      <w:r w:rsidRPr="00E2102A">
        <w:rPr>
          <w:rFonts w:ascii="Times New Roman" w:hAnsi="Times New Roman" w:cs="Times New Roman"/>
          <w:b w:val="0"/>
          <w:color w:val="000000" w:themeColor="text1"/>
          <w:spacing w:val="-4"/>
          <w:sz w:val="28"/>
        </w:rPr>
        <w:t>số</w:t>
      </w:r>
      <w:proofErr w:type="spellEnd"/>
      <w:r w:rsidRPr="00E2102A">
        <w:rPr>
          <w:rFonts w:ascii="Times New Roman" w:hAnsi="Times New Roman" w:cs="Times New Roman"/>
          <w:b w:val="0"/>
          <w:color w:val="000000" w:themeColor="text1"/>
          <w:spacing w:val="-4"/>
          <w:sz w:val="28"/>
        </w:rPr>
        <w:t xml:space="preserve">, chia </w:t>
      </w:r>
      <w:proofErr w:type="spellStart"/>
      <w:r w:rsidRPr="00E2102A">
        <w:rPr>
          <w:rFonts w:ascii="Times New Roman" w:hAnsi="Times New Roman" w:cs="Times New Roman"/>
          <w:b w:val="0"/>
          <w:color w:val="000000" w:themeColor="text1"/>
          <w:spacing w:val="-4"/>
          <w:sz w:val="28"/>
        </w:rPr>
        <w:t>sẻ</w:t>
      </w:r>
      <w:proofErr w:type="spellEnd"/>
      <w:r w:rsidRPr="00E2102A">
        <w:rPr>
          <w:rFonts w:ascii="Times New Roman" w:hAnsi="Times New Roman" w:cs="Times New Roman"/>
          <w:b w:val="0"/>
          <w:color w:val="000000" w:themeColor="text1"/>
          <w:spacing w:val="-4"/>
          <w:sz w:val="28"/>
        </w:rPr>
        <w:t xml:space="preserve"> tri </w:t>
      </w:r>
      <w:proofErr w:type="spellStart"/>
      <w:r w:rsidRPr="00E2102A">
        <w:rPr>
          <w:rFonts w:ascii="Times New Roman" w:hAnsi="Times New Roman" w:cs="Times New Roman"/>
          <w:b w:val="0"/>
          <w:color w:val="000000" w:themeColor="text1"/>
          <w:spacing w:val="-4"/>
          <w:sz w:val="28"/>
        </w:rPr>
        <w:t>thức</w:t>
      </w:r>
      <w:proofErr w:type="spellEnd"/>
      <w:r w:rsidRPr="00E2102A">
        <w:rPr>
          <w:rFonts w:ascii="Times New Roman" w:hAnsi="Times New Roman" w:cs="Times New Roman"/>
          <w:b w:val="0"/>
          <w:color w:val="000000" w:themeColor="text1"/>
          <w:spacing w:val="-4"/>
          <w:sz w:val="28"/>
        </w:rPr>
        <w:t xml:space="preserve"> </w:t>
      </w:r>
      <w:proofErr w:type="spellStart"/>
      <w:r w:rsidRPr="00E2102A">
        <w:rPr>
          <w:rFonts w:ascii="Times New Roman" w:hAnsi="Times New Roman" w:cs="Times New Roman"/>
          <w:b w:val="0"/>
          <w:color w:val="000000" w:themeColor="text1"/>
          <w:spacing w:val="-4"/>
          <w:sz w:val="28"/>
        </w:rPr>
        <w:t>và</w:t>
      </w:r>
      <w:proofErr w:type="spellEnd"/>
      <w:r w:rsidRPr="00E2102A">
        <w:rPr>
          <w:rFonts w:ascii="Times New Roman" w:hAnsi="Times New Roman" w:cs="Times New Roman"/>
          <w:b w:val="0"/>
          <w:color w:val="000000" w:themeColor="text1"/>
          <w:spacing w:val="-4"/>
          <w:sz w:val="28"/>
        </w:rPr>
        <w:t xml:space="preserve"> </w:t>
      </w:r>
      <w:proofErr w:type="spellStart"/>
      <w:r w:rsidRPr="00E2102A">
        <w:rPr>
          <w:rFonts w:ascii="Times New Roman" w:hAnsi="Times New Roman" w:cs="Times New Roman"/>
          <w:b w:val="0"/>
          <w:color w:val="000000" w:themeColor="text1"/>
          <w:spacing w:val="-4"/>
          <w:sz w:val="28"/>
        </w:rPr>
        <w:t>đổi</w:t>
      </w:r>
      <w:proofErr w:type="spellEnd"/>
      <w:r w:rsidRPr="00E2102A">
        <w:rPr>
          <w:rFonts w:ascii="Times New Roman" w:hAnsi="Times New Roman" w:cs="Times New Roman"/>
          <w:b w:val="0"/>
          <w:color w:val="000000" w:themeColor="text1"/>
          <w:spacing w:val="-4"/>
          <w:sz w:val="28"/>
        </w:rPr>
        <w:t xml:space="preserve"> </w:t>
      </w:r>
      <w:proofErr w:type="spellStart"/>
      <w:r w:rsidRPr="00E2102A">
        <w:rPr>
          <w:rFonts w:ascii="Times New Roman" w:hAnsi="Times New Roman" w:cs="Times New Roman"/>
          <w:b w:val="0"/>
          <w:color w:val="000000" w:themeColor="text1"/>
          <w:spacing w:val="-4"/>
          <w:sz w:val="28"/>
        </w:rPr>
        <w:t>mới</w:t>
      </w:r>
      <w:proofErr w:type="spellEnd"/>
      <w:r w:rsidRPr="00E2102A">
        <w:rPr>
          <w:rFonts w:ascii="Times New Roman" w:hAnsi="Times New Roman" w:cs="Times New Roman"/>
          <w:b w:val="0"/>
          <w:color w:val="000000" w:themeColor="text1"/>
          <w:spacing w:val="-4"/>
          <w:sz w:val="28"/>
        </w:rPr>
        <w:t xml:space="preserve"> </w:t>
      </w:r>
      <w:proofErr w:type="spellStart"/>
      <w:r w:rsidRPr="00E2102A">
        <w:rPr>
          <w:rFonts w:ascii="Times New Roman" w:hAnsi="Times New Roman" w:cs="Times New Roman"/>
          <w:b w:val="0"/>
          <w:color w:val="000000" w:themeColor="text1"/>
          <w:spacing w:val="-4"/>
          <w:sz w:val="28"/>
        </w:rPr>
        <w:t>đã</w:t>
      </w:r>
      <w:proofErr w:type="spellEnd"/>
      <w:r w:rsidRPr="00E2102A">
        <w:rPr>
          <w:rFonts w:ascii="Times New Roman" w:hAnsi="Times New Roman" w:cs="Times New Roman"/>
          <w:b w:val="0"/>
          <w:color w:val="000000" w:themeColor="text1"/>
          <w:spacing w:val="-4"/>
          <w:sz w:val="28"/>
        </w:rPr>
        <w:t xml:space="preserve"> </w:t>
      </w:r>
      <w:proofErr w:type="spellStart"/>
      <w:r w:rsidRPr="00E2102A">
        <w:rPr>
          <w:rFonts w:ascii="Times New Roman" w:hAnsi="Times New Roman" w:cs="Times New Roman"/>
          <w:b w:val="0"/>
          <w:color w:val="000000" w:themeColor="text1"/>
          <w:spacing w:val="-4"/>
          <w:sz w:val="28"/>
        </w:rPr>
        <w:t>được</w:t>
      </w:r>
      <w:proofErr w:type="spellEnd"/>
      <w:r w:rsidRPr="00E2102A">
        <w:rPr>
          <w:rFonts w:ascii="Times New Roman" w:hAnsi="Times New Roman" w:cs="Times New Roman"/>
          <w:b w:val="0"/>
          <w:color w:val="000000" w:themeColor="text1"/>
          <w:spacing w:val="-4"/>
          <w:sz w:val="28"/>
        </w:rPr>
        <w:t xml:space="preserve"> </w:t>
      </w:r>
      <w:proofErr w:type="spellStart"/>
      <w:r w:rsidRPr="00E2102A">
        <w:rPr>
          <w:rFonts w:ascii="Times New Roman" w:hAnsi="Times New Roman" w:cs="Times New Roman"/>
          <w:b w:val="0"/>
          <w:color w:val="000000" w:themeColor="text1"/>
          <w:spacing w:val="-4"/>
          <w:sz w:val="28"/>
        </w:rPr>
        <w:t>công</w:t>
      </w:r>
      <w:proofErr w:type="spellEnd"/>
      <w:r w:rsidRPr="00E2102A">
        <w:rPr>
          <w:rFonts w:ascii="Times New Roman" w:hAnsi="Times New Roman" w:cs="Times New Roman"/>
          <w:b w:val="0"/>
          <w:color w:val="000000" w:themeColor="text1"/>
          <w:spacing w:val="-4"/>
          <w:sz w:val="28"/>
        </w:rPr>
        <w:t xml:space="preserve"> </w:t>
      </w:r>
      <w:proofErr w:type="spellStart"/>
      <w:r w:rsidRPr="00E2102A">
        <w:rPr>
          <w:rFonts w:ascii="Times New Roman" w:hAnsi="Times New Roman" w:cs="Times New Roman"/>
          <w:b w:val="0"/>
          <w:color w:val="000000" w:themeColor="text1"/>
          <w:spacing w:val="-4"/>
          <w:sz w:val="28"/>
        </w:rPr>
        <w:t>bố</w:t>
      </w:r>
      <w:proofErr w:type="spellEnd"/>
      <w:r w:rsidRPr="00E2102A">
        <w:rPr>
          <w:rFonts w:ascii="Times New Roman" w:hAnsi="Times New Roman" w:cs="Times New Roman"/>
          <w:b w:val="0"/>
          <w:color w:val="000000" w:themeColor="text1"/>
          <w:spacing w:val="-4"/>
          <w:sz w:val="28"/>
        </w:rPr>
        <w:t xml:space="preserve">. Tuy </w:t>
      </w:r>
      <w:proofErr w:type="spellStart"/>
      <w:r w:rsidRPr="00E2102A">
        <w:rPr>
          <w:rFonts w:ascii="Times New Roman" w:hAnsi="Times New Roman" w:cs="Times New Roman"/>
          <w:b w:val="0"/>
          <w:color w:val="000000" w:themeColor="text1"/>
          <w:spacing w:val="-4"/>
          <w:sz w:val="28"/>
        </w:rPr>
        <w:t>nhiên</w:t>
      </w:r>
      <w:proofErr w:type="spellEnd"/>
      <w:r w:rsidRPr="00E2102A">
        <w:rPr>
          <w:rFonts w:ascii="Times New Roman" w:hAnsi="Times New Roman" w:cs="Times New Roman"/>
          <w:b w:val="0"/>
          <w:color w:val="000000" w:themeColor="text1"/>
          <w:spacing w:val="-4"/>
          <w:sz w:val="28"/>
        </w:rPr>
        <w:t xml:space="preserve">, </w:t>
      </w:r>
      <w:proofErr w:type="spellStart"/>
      <w:r w:rsidRPr="00E2102A">
        <w:rPr>
          <w:rFonts w:ascii="Times New Roman" w:hAnsi="Times New Roman" w:cs="Times New Roman"/>
          <w:b w:val="0"/>
          <w:color w:val="000000" w:themeColor="text1"/>
          <w:spacing w:val="-4"/>
          <w:sz w:val="28"/>
        </w:rPr>
        <w:t>phần</w:t>
      </w:r>
      <w:proofErr w:type="spellEnd"/>
      <w:r w:rsidRPr="00E2102A">
        <w:rPr>
          <w:rFonts w:ascii="Times New Roman" w:hAnsi="Times New Roman" w:cs="Times New Roman"/>
          <w:b w:val="0"/>
          <w:color w:val="000000" w:themeColor="text1"/>
          <w:spacing w:val="-4"/>
          <w:sz w:val="28"/>
        </w:rPr>
        <w:t xml:space="preserve"> </w:t>
      </w:r>
      <w:proofErr w:type="spellStart"/>
      <w:r w:rsidRPr="00E2102A">
        <w:rPr>
          <w:rFonts w:ascii="Times New Roman" w:hAnsi="Times New Roman" w:cs="Times New Roman"/>
          <w:b w:val="0"/>
          <w:color w:val="000000" w:themeColor="text1"/>
          <w:spacing w:val="-4"/>
          <w:sz w:val="28"/>
        </w:rPr>
        <w:t>lớn</w:t>
      </w:r>
      <w:proofErr w:type="spellEnd"/>
      <w:r w:rsidRPr="00E2102A">
        <w:rPr>
          <w:rFonts w:ascii="Times New Roman" w:hAnsi="Times New Roman" w:cs="Times New Roman"/>
          <w:b w:val="0"/>
          <w:color w:val="000000" w:themeColor="text1"/>
          <w:spacing w:val="-4"/>
          <w:sz w:val="28"/>
        </w:rPr>
        <w:t xml:space="preserve"> </w:t>
      </w:r>
      <w:proofErr w:type="spellStart"/>
      <w:r w:rsidRPr="00E2102A">
        <w:rPr>
          <w:rFonts w:ascii="Times New Roman" w:hAnsi="Times New Roman" w:cs="Times New Roman"/>
          <w:b w:val="0"/>
          <w:color w:val="000000" w:themeColor="text1"/>
          <w:spacing w:val="-4"/>
          <w:sz w:val="28"/>
        </w:rPr>
        <w:t>các</w:t>
      </w:r>
      <w:proofErr w:type="spellEnd"/>
      <w:r w:rsidRPr="00E2102A">
        <w:rPr>
          <w:rFonts w:ascii="Times New Roman" w:hAnsi="Times New Roman" w:cs="Times New Roman"/>
          <w:b w:val="0"/>
          <w:color w:val="000000" w:themeColor="text1"/>
          <w:spacing w:val="-4"/>
          <w:sz w:val="28"/>
        </w:rPr>
        <w:t xml:space="preserve"> </w:t>
      </w:r>
      <w:proofErr w:type="spellStart"/>
      <w:r w:rsidRPr="00E2102A">
        <w:rPr>
          <w:rFonts w:ascii="Times New Roman" w:hAnsi="Times New Roman" w:cs="Times New Roman"/>
          <w:b w:val="0"/>
          <w:color w:val="000000" w:themeColor="text1"/>
          <w:spacing w:val="-4"/>
          <w:sz w:val="28"/>
        </w:rPr>
        <w:t>công</w:t>
      </w:r>
      <w:proofErr w:type="spellEnd"/>
      <w:r w:rsidRPr="00E2102A">
        <w:rPr>
          <w:rFonts w:ascii="Times New Roman" w:hAnsi="Times New Roman" w:cs="Times New Roman"/>
          <w:b w:val="0"/>
          <w:color w:val="000000" w:themeColor="text1"/>
          <w:spacing w:val="-4"/>
          <w:sz w:val="28"/>
        </w:rPr>
        <w:t xml:space="preserve"> </w:t>
      </w:r>
      <w:proofErr w:type="spellStart"/>
      <w:r w:rsidRPr="00E2102A">
        <w:rPr>
          <w:rFonts w:ascii="Times New Roman" w:hAnsi="Times New Roman" w:cs="Times New Roman"/>
          <w:b w:val="0"/>
          <w:color w:val="000000" w:themeColor="text1"/>
          <w:spacing w:val="-4"/>
          <w:sz w:val="28"/>
        </w:rPr>
        <w:t>trình</w:t>
      </w:r>
      <w:proofErr w:type="spellEnd"/>
      <w:r w:rsidRPr="00E2102A">
        <w:rPr>
          <w:rFonts w:ascii="Times New Roman" w:hAnsi="Times New Roman" w:cs="Times New Roman"/>
          <w:b w:val="0"/>
          <w:color w:val="000000" w:themeColor="text1"/>
          <w:spacing w:val="-4"/>
          <w:sz w:val="28"/>
        </w:rPr>
        <w:t xml:space="preserve"> </w:t>
      </w:r>
      <w:proofErr w:type="spellStart"/>
      <w:r w:rsidRPr="00E2102A">
        <w:rPr>
          <w:rFonts w:ascii="Times New Roman" w:hAnsi="Times New Roman" w:cs="Times New Roman"/>
          <w:b w:val="0"/>
          <w:color w:val="000000" w:themeColor="text1"/>
          <w:spacing w:val="-4"/>
          <w:sz w:val="28"/>
        </w:rPr>
        <w:t>này</w:t>
      </w:r>
      <w:proofErr w:type="spellEnd"/>
      <w:r w:rsidRPr="00E2102A">
        <w:rPr>
          <w:rFonts w:ascii="Times New Roman" w:hAnsi="Times New Roman" w:cs="Times New Roman"/>
          <w:b w:val="0"/>
          <w:color w:val="000000" w:themeColor="text1"/>
          <w:spacing w:val="-4"/>
          <w:sz w:val="28"/>
        </w:rPr>
        <w:t xml:space="preserve"> </w:t>
      </w:r>
      <w:proofErr w:type="spellStart"/>
      <w:r w:rsidRPr="00E2102A">
        <w:rPr>
          <w:rFonts w:ascii="Times New Roman" w:hAnsi="Times New Roman" w:cs="Times New Roman"/>
          <w:b w:val="0"/>
          <w:color w:val="000000" w:themeColor="text1"/>
          <w:spacing w:val="-4"/>
          <w:sz w:val="28"/>
        </w:rPr>
        <w:t>tiếp</w:t>
      </w:r>
      <w:proofErr w:type="spellEnd"/>
      <w:r w:rsidRPr="00E2102A">
        <w:rPr>
          <w:rFonts w:ascii="Times New Roman" w:hAnsi="Times New Roman" w:cs="Times New Roman"/>
          <w:b w:val="0"/>
          <w:color w:val="000000" w:themeColor="text1"/>
          <w:spacing w:val="-4"/>
          <w:sz w:val="28"/>
        </w:rPr>
        <w:t xml:space="preserve"> </w:t>
      </w:r>
      <w:proofErr w:type="spellStart"/>
      <w:r w:rsidRPr="00E2102A">
        <w:rPr>
          <w:rFonts w:ascii="Times New Roman" w:hAnsi="Times New Roman" w:cs="Times New Roman"/>
          <w:b w:val="0"/>
          <w:color w:val="000000" w:themeColor="text1"/>
          <w:spacing w:val="-4"/>
          <w:sz w:val="28"/>
        </w:rPr>
        <w:t>cận</w:t>
      </w:r>
      <w:proofErr w:type="spellEnd"/>
      <w:r w:rsidRPr="00E2102A">
        <w:rPr>
          <w:rFonts w:ascii="Times New Roman" w:hAnsi="Times New Roman" w:cs="Times New Roman"/>
          <w:b w:val="0"/>
          <w:color w:val="000000" w:themeColor="text1"/>
          <w:spacing w:val="-4"/>
          <w:sz w:val="28"/>
        </w:rPr>
        <w:t xml:space="preserve"> </w:t>
      </w:r>
      <w:proofErr w:type="spellStart"/>
      <w:r w:rsidRPr="00E2102A">
        <w:rPr>
          <w:rFonts w:ascii="Times New Roman" w:hAnsi="Times New Roman" w:cs="Times New Roman"/>
          <w:b w:val="0"/>
          <w:color w:val="000000" w:themeColor="text1"/>
          <w:spacing w:val="-4"/>
          <w:sz w:val="28"/>
        </w:rPr>
        <w:t>theo</w:t>
      </w:r>
      <w:proofErr w:type="spellEnd"/>
      <w:r w:rsidRPr="00E2102A">
        <w:rPr>
          <w:rFonts w:ascii="Times New Roman" w:hAnsi="Times New Roman" w:cs="Times New Roman"/>
          <w:b w:val="0"/>
          <w:color w:val="000000" w:themeColor="text1"/>
          <w:spacing w:val="-4"/>
          <w:sz w:val="28"/>
        </w:rPr>
        <w:t xml:space="preserve"> </w:t>
      </w:r>
      <w:proofErr w:type="spellStart"/>
      <w:r w:rsidRPr="00E2102A">
        <w:rPr>
          <w:rFonts w:ascii="Times New Roman" w:hAnsi="Times New Roman" w:cs="Times New Roman"/>
          <w:b w:val="0"/>
          <w:color w:val="000000" w:themeColor="text1"/>
          <w:spacing w:val="-4"/>
          <w:sz w:val="28"/>
        </w:rPr>
        <w:t>từng</w:t>
      </w:r>
      <w:proofErr w:type="spellEnd"/>
      <w:r w:rsidRPr="00E2102A">
        <w:rPr>
          <w:rFonts w:ascii="Times New Roman" w:hAnsi="Times New Roman" w:cs="Times New Roman"/>
          <w:b w:val="0"/>
          <w:color w:val="000000" w:themeColor="text1"/>
          <w:spacing w:val="-4"/>
          <w:sz w:val="28"/>
        </w:rPr>
        <w:t xml:space="preserve"> </w:t>
      </w:r>
      <w:proofErr w:type="spellStart"/>
      <w:r w:rsidRPr="00E2102A">
        <w:rPr>
          <w:rFonts w:ascii="Times New Roman" w:hAnsi="Times New Roman" w:cs="Times New Roman"/>
          <w:b w:val="0"/>
          <w:color w:val="000000" w:themeColor="text1"/>
          <w:spacing w:val="-4"/>
          <w:sz w:val="28"/>
        </w:rPr>
        <w:t>cặp</w:t>
      </w:r>
      <w:proofErr w:type="spellEnd"/>
      <w:r w:rsidRPr="00E2102A">
        <w:rPr>
          <w:rFonts w:ascii="Times New Roman" w:hAnsi="Times New Roman" w:cs="Times New Roman"/>
          <w:b w:val="0"/>
          <w:color w:val="000000" w:themeColor="text1"/>
          <w:spacing w:val="-4"/>
          <w:sz w:val="28"/>
        </w:rPr>
        <w:t xml:space="preserve"> </w:t>
      </w:r>
      <w:proofErr w:type="spellStart"/>
      <w:r w:rsidRPr="00E2102A">
        <w:rPr>
          <w:rFonts w:ascii="Times New Roman" w:hAnsi="Times New Roman" w:cs="Times New Roman"/>
          <w:b w:val="0"/>
          <w:color w:val="000000" w:themeColor="text1"/>
          <w:spacing w:val="-4"/>
          <w:sz w:val="28"/>
        </w:rPr>
        <w:t>biến</w:t>
      </w:r>
      <w:proofErr w:type="spellEnd"/>
      <w:r w:rsidRPr="00E2102A">
        <w:rPr>
          <w:rFonts w:ascii="Times New Roman" w:hAnsi="Times New Roman" w:cs="Times New Roman"/>
          <w:b w:val="0"/>
          <w:color w:val="000000" w:themeColor="text1"/>
          <w:spacing w:val="-4"/>
          <w:sz w:val="28"/>
        </w:rPr>
        <w:t xml:space="preserve"> (</w:t>
      </w:r>
      <w:proofErr w:type="spellStart"/>
      <w:r w:rsidRPr="00E2102A">
        <w:rPr>
          <w:rFonts w:ascii="Times New Roman" w:hAnsi="Times New Roman" w:cs="Times New Roman"/>
          <w:b w:val="0"/>
          <w:color w:val="000000" w:themeColor="text1"/>
          <w:spacing w:val="-4"/>
          <w:sz w:val="28"/>
        </w:rPr>
        <w:t>ví</w:t>
      </w:r>
      <w:proofErr w:type="spellEnd"/>
      <w:r w:rsidRPr="00E2102A">
        <w:rPr>
          <w:rFonts w:ascii="Times New Roman" w:hAnsi="Times New Roman" w:cs="Times New Roman"/>
          <w:b w:val="0"/>
          <w:color w:val="000000" w:themeColor="text1"/>
          <w:spacing w:val="-4"/>
          <w:sz w:val="28"/>
        </w:rPr>
        <w:t xml:space="preserve"> </w:t>
      </w:r>
      <w:proofErr w:type="spellStart"/>
      <w:r w:rsidRPr="00E2102A">
        <w:rPr>
          <w:rFonts w:ascii="Times New Roman" w:hAnsi="Times New Roman" w:cs="Times New Roman"/>
          <w:b w:val="0"/>
          <w:color w:val="000000" w:themeColor="text1"/>
          <w:spacing w:val="-4"/>
          <w:sz w:val="28"/>
        </w:rPr>
        <w:t>dụ</w:t>
      </w:r>
      <w:proofErr w:type="spellEnd"/>
      <w:r w:rsidRPr="00E2102A">
        <w:rPr>
          <w:rFonts w:ascii="Times New Roman" w:hAnsi="Times New Roman" w:cs="Times New Roman"/>
          <w:b w:val="0"/>
          <w:color w:val="000000" w:themeColor="text1"/>
          <w:spacing w:val="-4"/>
          <w:sz w:val="28"/>
        </w:rPr>
        <w:t xml:space="preserve">, </w:t>
      </w:r>
      <w:proofErr w:type="spellStart"/>
      <w:r w:rsidRPr="00E2102A">
        <w:rPr>
          <w:rFonts w:ascii="Times New Roman" w:hAnsi="Times New Roman" w:cs="Times New Roman"/>
          <w:b w:val="0"/>
          <w:color w:val="000000" w:themeColor="text1"/>
          <w:spacing w:val="-4"/>
          <w:sz w:val="28"/>
        </w:rPr>
        <w:t>tác</w:t>
      </w:r>
      <w:proofErr w:type="spellEnd"/>
      <w:r w:rsidRPr="00E2102A">
        <w:rPr>
          <w:rFonts w:ascii="Times New Roman" w:hAnsi="Times New Roman" w:cs="Times New Roman"/>
          <w:b w:val="0"/>
          <w:color w:val="000000" w:themeColor="text1"/>
          <w:spacing w:val="-4"/>
          <w:sz w:val="28"/>
        </w:rPr>
        <w:t xml:space="preserve"> </w:t>
      </w:r>
      <w:proofErr w:type="spellStart"/>
      <w:r w:rsidRPr="00E2102A">
        <w:rPr>
          <w:rFonts w:ascii="Times New Roman" w:hAnsi="Times New Roman" w:cs="Times New Roman"/>
          <w:b w:val="0"/>
          <w:color w:val="000000" w:themeColor="text1"/>
          <w:spacing w:val="-4"/>
          <w:sz w:val="28"/>
        </w:rPr>
        <w:t>động</w:t>
      </w:r>
      <w:proofErr w:type="spellEnd"/>
      <w:r w:rsidRPr="00E2102A">
        <w:rPr>
          <w:rFonts w:ascii="Times New Roman" w:hAnsi="Times New Roman" w:cs="Times New Roman"/>
          <w:b w:val="0"/>
          <w:color w:val="000000" w:themeColor="text1"/>
          <w:spacing w:val="-4"/>
          <w:sz w:val="28"/>
        </w:rPr>
        <w:t xml:space="preserve"> </w:t>
      </w:r>
      <w:proofErr w:type="spellStart"/>
      <w:r w:rsidRPr="00E2102A">
        <w:rPr>
          <w:rFonts w:ascii="Times New Roman" w:hAnsi="Times New Roman" w:cs="Times New Roman"/>
          <w:b w:val="0"/>
          <w:color w:val="000000" w:themeColor="text1"/>
          <w:spacing w:val="-4"/>
          <w:sz w:val="28"/>
        </w:rPr>
        <w:t>của</w:t>
      </w:r>
      <w:proofErr w:type="spellEnd"/>
      <w:r w:rsidRPr="00E2102A">
        <w:rPr>
          <w:rFonts w:ascii="Times New Roman" w:hAnsi="Times New Roman" w:cs="Times New Roman"/>
          <w:b w:val="0"/>
          <w:color w:val="000000" w:themeColor="text1"/>
          <w:spacing w:val="-4"/>
          <w:sz w:val="28"/>
        </w:rPr>
        <w:t xml:space="preserve"> </w:t>
      </w:r>
      <w:proofErr w:type="spellStart"/>
      <w:r w:rsidRPr="00E2102A">
        <w:rPr>
          <w:rFonts w:ascii="Times New Roman" w:hAnsi="Times New Roman" w:cs="Times New Roman"/>
          <w:b w:val="0"/>
          <w:color w:val="000000" w:themeColor="text1"/>
          <w:spacing w:val="-4"/>
          <w:sz w:val="28"/>
        </w:rPr>
        <w:t>lãnh</w:t>
      </w:r>
      <w:proofErr w:type="spellEnd"/>
      <w:r w:rsidRPr="00E2102A">
        <w:rPr>
          <w:rFonts w:ascii="Times New Roman" w:hAnsi="Times New Roman" w:cs="Times New Roman"/>
          <w:b w:val="0"/>
          <w:color w:val="000000" w:themeColor="text1"/>
          <w:spacing w:val="-4"/>
          <w:sz w:val="28"/>
        </w:rPr>
        <w:t xml:space="preserve"> </w:t>
      </w:r>
      <w:proofErr w:type="spellStart"/>
      <w:r w:rsidRPr="00E2102A">
        <w:rPr>
          <w:rFonts w:ascii="Times New Roman" w:hAnsi="Times New Roman" w:cs="Times New Roman"/>
          <w:b w:val="0"/>
          <w:color w:val="000000" w:themeColor="text1"/>
          <w:spacing w:val="-4"/>
          <w:sz w:val="28"/>
        </w:rPr>
        <w:t>đạo</w:t>
      </w:r>
      <w:proofErr w:type="spellEnd"/>
      <w:r w:rsidRPr="00E2102A">
        <w:rPr>
          <w:rFonts w:ascii="Times New Roman" w:hAnsi="Times New Roman" w:cs="Times New Roman"/>
          <w:b w:val="0"/>
          <w:color w:val="000000" w:themeColor="text1"/>
          <w:spacing w:val="-4"/>
          <w:sz w:val="28"/>
        </w:rPr>
        <w:t xml:space="preserve"> </w:t>
      </w:r>
      <w:proofErr w:type="spellStart"/>
      <w:r w:rsidRPr="00E2102A">
        <w:rPr>
          <w:rFonts w:ascii="Times New Roman" w:hAnsi="Times New Roman" w:cs="Times New Roman"/>
          <w:b w:val="0"/>
          <w:color w:val="000000" w:themeColor="text1"/>
          <w:spacing w:val="-4"/>
          <w:sz w:val="28"/>
        </w:rPr>
        <w:t>số</w:t>
      </w:r>
      <w:proofErr w:type="spellEnd"/>
      <w:r w:rsidRPr="00E2102A">
        <w:rPr>
          <w:rFonts w:ascii="Times New Roman" w:hAnsi="Times New Roman" w:cs="Times New Roman"/>
          <w:b w:val="0"/>
          <w:color w:val="000000" w:themeColor="text1"/>
          <w:spacing w:val="-4"/>
          <w:sz w:val="28"/>
        </w:rPr>
        <w:t xml:space="preserve"> </w:t>
      </w:r>
      <w:proofErr w:type="spellStart"/>
      <w:r w:rsidRPr="00E2102A">
        <w:rPr>
          <w:rFonts w:ascii="Times New Roman" w:hAnsi="Times New Roman" w:cs="Times New Roman"/>
          <w:b w:val="0"/>
          <w:color w:val="000000" w:themeColor="text1"/>
          <w:spacing w:val="-4"/>
          <w:sz w:val="28"/>
        </w:rPr>
        <w:t>đến</w:t>
      </w:r>
      <w:proofErr w:type="spellEnd"/>
      <w:r w:rsidRPr="00E2102A">
        <w:rPr>
          <w:rFonts w:ascii="Times New Roman" w:hAnsi="Times New Roman" w:cs="Times New Roman"/>
          <w:b w:val="0"/>
          <w:color w:val="000000" w:themeColor="text1"/>
          <w:spacing w:val="-4"/>
          <w:sz w:val="28"/>
        </w:rPr>
        <w:t xml:space="preserve"> </w:t>
      </w:r>
      <w:proofErr w:type="spellStart"/>
      <w:r w:rsidRPr="00E2102A">
        <w:rPr>
          <w:rFonts w:ascii="Times New Roman" w:hAnsi="Times New Roman" w:cs="Times New Roman"/>
          <w:b w:val="0"/>
          <w:color w:val="000000" w:themeColor="text1"/>
          <w:spacing w:val="-4"/>
          <w:sz w:val="28"/>
        </w:rPr>
        <w:t>đổi</w:t>
      </w:r>
      <w:proofErr w:type="spellEnd"/>
      <w:r w:rsidRPr="00E2102A">
        <w:rPr>
          <w:rFonts w:ascii="Times New Roman" w:hAnsi="Times New Roman" w:cs="Times New Roman"/>
          <w:b w:val="0"/>
          <w:color w:val="000000" w:themeColor="text1"/>
          <w:spacing w:val="-4"/>
          <w:sz w:val="28"/>
        </w:rPr>
        <w:t xml:space="preserve"> </w:t>
      </w:r>
      <w:proofErr w:type="spellStart"/>
      <w:r w:rsidRPr="00E2102A">
        <w:rPr>
          <w:rFonts w:ascii="Times New Roman" w:hAnsi="Times New Roman" w:cs="Times New Roman"/>
          <w:b w:val="0"/>
          <w:color w:val="000000" w:themeColor="text1"/>
          <w:spacing w:val="-4"/>
          <w:sz w:val="28"/>
        </w:rPr>
        <w:t>mới</w:t>
      </w:r>
      <w:proofErr w:type="spellEnd"/>
      <w:r w:rsidRPr="00E2102A">
        <w:rPr>
          <w:rFonts w:ascii="Times New Roman" w:hAnsi="Times New Roman" w:cs="Times New Roman"/>
          <w:b w:val="0"/>
          <w:color w:val="000000" w:themeColor="text1"/>
          <w:spacing w:val="-4"/>
          <w:sz w:val="28"/>
        </w:rPr>
        <w:t xml:space="preserve"> </w:t>
      </w:r>
      <w:proofErr w:type="spellStart"/>
      <w:r w:rsidRPr="00E2102A">
        <w:rPr>
          <w:rFonts w:ascii="Times New Roman" w:hAnsi="Times New Roman" w:cs="Times New Roman"/>
          <w:b w:val="0"/>
          <w:color w:val="000000" w:themeColor="text1"/>
          <w:spacing w:val="-4"/>
          <w:sz w:val="28"/>
        </w:rPr>
        <w:t>hoặc</w:t>
      </w:r>
      <w:proofErr w:type="spellEnd"/>
      <w:r w:rsidRPr="00E2102A">
        <w:rPr>
          <w:rFonts w:ascii="Times New Roman" w:hAnsi="Times New Roman" w:cs="Times New Roman"/>
          <w:b w:val="0"/>
          <w:color w:val="000000" w:themeColor="text1"/>
          <w:spacing w:val="-4"/>
          <w:sz w:val="28"/>
        </w:rPr>
        <w:t xml:space="preserve"> </w:t>
      </w:r>
      <w:proofErr w:type="spellStart"/>
      <w:r w:rsidRPr="00E2102A">
        <w:rPr>
          <w:rFonts w:ascii="Times New Roman" w:hAnsi="Times New Roman" w:cs="Times New Roman"/>
          <w:b w:val="0"/>
          <w:color w:val="000000" w:themeColor="text1"/>
          <w:spacing w:val="-4"/>
          <w:sz w:val="28"/>
        </w:rPr>
        <w:t>vai</w:t>
      </w:r>
      <w:proofErr w:type="spellEnd"/>
      <w:r w:rsidRPr="00E2102A">
        <w:rPr>
          <w:rFonts w:ascii="Times New Roman" w:hAnsi="Times New Roman" w:cs="Times New Roman"/>
          <w:b w:val="0"/>
          <w:color w:val="000000" w:themeColor="text1"/>
          <w:spacing w:val="-4"/>
          <w:sz w:val="28"/>
        </w:rPr>
        <w:t xml:space="preserve"> </w:t>
      </w:r>
      <w:proofErr w:type="spellStart"/>
      <w:r w:rsidRPr="00E2102A">
        <w:rPr>
          <w:rFonts w:ascii="Times New Roman" w:hAnsi="Times New Roman" w:cs="Times New Roman"/>
          <w:b w:val="0"/>
          <w:color w:val="000000" w:themeColor="text1"/>
          <w:spacing w:val="-4"/>
          <w:sz w:val="28"/>
        </w:rPr>
        <w:t>trò</w:t>
      </w:r>
      <w:proofErr w:type="spellEnd"/>
      <w:r w:rsidRPr="00E2102A">
        <w:rPr>
          <w:rFonts w:ascii="Times New Roman" w:hAnsi="Times New Roman" w:cs="Times New Roman"/>
          <w:b w:val="0"/>
          <w:color w:val="000000" w:themeColor="text1"/>
          <w:spacing w:val="-4"/>
          <w:sz w:val="28"/>
        </w:rPr>
        <w:t xml:space="preserve"> </w:t>
      </w:r>
      <w:proofErr w:type="spellStart"/>
      <w:r w:rsidRPr="00E2102A">
        <w:rPr>
          <w:rFonts w:ascii="Times New Roman" w:hAnsi="Times New Roman" w:cs="Times New Roman"/>
          <w:b w:val="0"/>
          <w:color w:val="000000" w:themeColor="text1"/>
          <w:spacing w:val="-4"/>
          <w:sz w:val="28"/>
        </w:rPr>
        <w:t>của</w:t>
      </w:r>
      <w:proofErr w:type="spellEnd"/>
      <w:r w:rsidRPr="00E2102A">
        <w:rPr>
          <w:rFonts w:ascii="Times New Roman" w:hAnsi="Times New Roman" w:cs="Times New Roman"/>
          <w:b w:val="0"/>
          <w:color w:val="000000" w:themeColor="text1"/>
          <w:spacing w:val="-4"/>
          <w:sz w:val="28"/>
        </w:rPr>
        <w:t xml:space="preserve"> chia </w:t>
      </w:r>
      <w:proofErr w:type="spellStart"/>
      <w:r w:rsidRPr="00E2102A">
        <w:rPr>
          <w:rFonts w:ascii="Times New Roman" w:hAnsi="Times New Roman" w:cs="Times New Roman"/>
          <w:b w:val="0"/>
          <w:color w:val="000000" w:themeColor="text1"/>
          <w:spacing w:val="-4"/>
          <w:sz w:val="28"/>
        </w:rPr>
        <w:t>sẻ</w:t>
      </w:r>
      <w:proofErr w:type="spellEnd"/>
      <w:r w:rsidRPr="00E2102A">
        <w:rPr>
          <w:rFonts w:ascii="Times New Roman" w:hAnsi="Times New Roman" w:cs="Times New Roman"/>
          <w:b w:val="0"/>
          <w:color w:val="000000" w:themeColor="text1"/>
          <w:spacing w:val="-4"/>
          <w:sz w:val="28"/>
        </w:rPr>
        <w:t xml:space="preserve"> tri </w:t>
      </w:r>
      <w:proofErr w:type="spellStart"/>
      <w:r w:rsidRPr="00E2102A">
        <w:rPr>
          <w:rFonts w:ascii="Times New Roman" w:hAnsi="Times New Roman" w:cs="Times New Roman"/>
          <w:b w:val="0"/>
          <w:color w:val="000000" w:themeColor="text1"/>
          <w:spacing w:val="-4"/>
          <w:sz w:val="28"/>
        </w:rPr>
        <w:t>thức</w:t>
      </w:r>
      <w:proofErr w:type="spellEnd"/>
      <w:r w:rsidRPr="00E2102A">
        <w:rPr>
          <w:rFonts w:ascii="Times New Roman" w:hAnsi="Times New Roman" w:cs="Times New Roman"/>
          <w:b w:val="0"/>
          <w:color w:val="000000" w:themeColor="text1"/>
          <w:spacing w:val="-4"/>
          <w:sz w:val="28"/>
        </w:rPr>
        <w:t xml:space="preserve"> </w:t>
      </w:r>
      <w:proofErr w:type="spellStart"/>
      <w:r w:rsidRPr="00E2102A">
        <w:rPr>
          <w:rFonts w:ascii="Times New Roman" w:hAnsi="Times New Roman" w:cs="Times New Roman"/>
          <w:b w:val="0"/>
          <w:color w:val="000000" w:themeColor="text1"/>
          <w:spacing w:val="-4"/>
          <w:sz w:val="28"/>
        </w:rPr>
        <w:t>đối</w:t>
      </w:r>
      <w:proofErr w:type="spellEnd"/>
      <w:r w:rsidRPr="00E2102A">
        <w:rPr>
          <w:rFonts w:ascii="Times New Roman" w:hAnsi="Times New Roman" w:cs="Times New Roman"/>
          <w:b w:val="0"/>
          <w:color w:val="000000" w:themeColor="text1"/>
          <w:spacing w:val="-4"/>
          <w:sz w:val="28"/>
        </w:rPr>
        <w:t xml:space="preserve"> </w:t>
      </w:r>
      <w:proofErr w:type="spellStart"/>
      <w:r w:rsidRPr="00E2102A">
        <w:rPr>
          <w:rFonts w:ascii="Times New Roman" w:hAnsi="Times New Roman" w:cs="Times New Roman"/>
          <w:b w:val="0"/>
          <w:color w:val="000000" w:themeColor="text1"/>
          <w:spacing w:val="-4"/>
          <w:sz w:val="28"/>
        </w:rPr>
        <w:t>với</w:t>
      </w:r>
      <w:proofErr w:type="spellEnd"/>
      <w:r w:rsidRPr="00E2102A">
        <w:rPr>
          <w:rFonts w:ascii="Times New Roman" w:hAnsi="Times New Roman" w:cs="Times New Roman"/>
          <w:b w:val="0"/>
          <w:color w:val="000000" w:themeColor="text1"/>
          <w:spacing w:val="-4"/>
          <w:sz w:val="28"/>
        </w:rPr>
        <w:t xml:space="preserve"> </w:t>
      </w:r>
      <w:proofErr w:type="spellStart"/>
      <w:r w:rsidRPr="00E2102A">
        <w:rPr>
          <w:rFonts w:ascii="Times New Roman" w:hAnsi="Times New Roman" w:cs="Times New Roman"/>
          <w:b w:val="0"/>
          <w:color w:val="000000" w:themeColor="text1"/>
          <w:spacing w:val="-4"/>
          <w:sz w:val="28"/>
        </w:rPr>
        <w:t>đổi</w:t>
      </w:r>
      <w:proofErr w:type="spellEnd"/>
      <w:r w:rsidRPr="00E2102A">
        <w:rPr>
          <w:rFonts w:ascii="Times New Roman" w:hAnsi="Times New Roman" w:cs="Times New Roman"/>
          <w:b w:val="0"/>
          <w:color w:val="000000" w:themeColor="text1"/>
          <w:spacing w:val="-4"/>
          <w:sz w:val="28"/>
        </w:rPr>
        <w:t xml:space="preserve"> </w:t>
      </w:r>
      <w:proofErr w:type="spellStart"/>
      <w:r w:rsidRPr="00E2102A">
        <w:rPr>
          <w:rFonts w:ascii="Times New Roman" w:hAnsi="Times New Roman" w:cs="Times New Roman"/>
          <w:b w:val="0"/>
          <w:color w:val="000000" w:themeColor="text1"/>
          <w:spacing w:val="-4"/>
          <w:sz w:val="28"/>
        </w:rPr>
        <w:t>mới</w:t>
      </w:r>
      <w:proofErr w:type="spellEnd"/>
      <w:r w:rsidRPr="00E2102A">
        <w:rPr>
          <w:rFonts w:ascii="Times New Roman" w:hAnsi="Times New Roman" w:cs="Times New Roman"/>
          <w:b w:val="0"/>
          <w:color w:val="000000" w:themeColor="text1"/>
          <w:spacing w:val="-4"/>
          <w:sz w:val="28"/>
        </w:rPr>
        <w:t xml:space="preserve">), </w:t>
      </w:r>
      <w:proofErr w:type="spellStart"/>
      <w:r w:rsidRPr="00E2102A">
        <w:rPr>
          <w:rFonts w:ascii="Times New Roman" w:hAnsi="Times New Roman" w:cs="Times New Roman"/>
          <w:b w:val="0"/>
          <w:color w:val="000000" w:themeColor="text1"/>
          <w:spacing w:val="-4"/>
          <w:sz w:val="28"/>
        </w:rPr>
        <w:t>thay</w:t>
      </w:r>
      <w:proofErr w:type="spellEnd"/>
      <w:r w:rsidRPr="00E2102A">
        <w:rPr>
          <w:rFonts w:ascii="Times New Roman" w:hAnsi="Times New Roman" w:cs="Times New Roman"/>
          <w:b w:val="0"/>
          <w:color w:val="000000" w:themeColor="text1"/>
          <w:spacing w:val="-4"/>
          <w:sz w:val="28"/>
        </w:rPr>
        <w:t xml:space="preserve"> </w:t>
      </w:r>
      <w:proofErr w:type="spellStart"/>
      <w:r w:rsidRPr="00E2102A">
        <w:rPr>
          <w:rFonts w:ascii="Times New Roman" w:hAnsi="Times New Roman" w:cs="Times New Roman"/>
          <w:b w:val="0"/>
          <w:color w:val="000000" w:themeColor="text1"/>
          <w:spacing w:val="-4"/>
          <w:sz w:val="28"/>
        </w:rPr>
        <w:t>vì</w:t>
      </w:r>
      <w:proofErr w:type="spellEnd"/>
      <w:r w:rsidRPr="00E2102A">
        <w:rPr>
          <w:rFonts w:ascii="Times New Roman" w:hAnsi="Times New Roman" w:cs="Times New Roman"/>
          <w:b w:val="0"/>
          <w:color w:val="000000" w:themeColor="text1"/>
          <w:spacing w:val="-4"/>
          <w:sz w:val="28"/>
        </w:rPr>
        <w:t xml:space="preserve"> </w:t>
      </w:r>
      <w:proofErr w:type="spellStart"/>
      <w:r w:rsidRPr="00E2102A">
        <w:rPr>
          <w:rFonts w:ascii="Times New Roman" w:hAnsi="Times New Roman" w:cs="Times New Roman"/>
          <w:b w:val="0"/>
          <w:color w:val="000000" w:themeColor="text1"/>
          <w:spacing w:val="-4"/>
          <w:sz w:val="28"/>
        </w:rPr>
        <w:t>xem</w:t>
      </w:r>
      <w:proofErr w:type="spellEnd"/>
      <w:r w:rsidRPr="00E2102A">
        <w:rPr>
          <w:rFonts w:ascii="Times New Roman" w:hAnsi="Times New Roman" w:cs="Times New Roman"/>
          <w:b w:val="0"/>
          <w:color w:val="000000" w:themeColor="text1"/>
          <w:spacing w:val="-4"/>
          <w:sz w:val="28"/>
        </w:rPr>
        <w:t xml:space="preserve"> </w:t>
      </w:r>
      <w:proofErr w:type="spellStart"/>
      <w:r w:rsidRPr="00E2102A">
        <w:rPr>
          <w:rFonts w:ascii="Times New Roman" w:hAnsi="Times New Roman" w:cs="Times New Roman"/>
          <w:b w:val="0"/>
          <w:color w:val="000000" w:themeColor="text1"/>
          <w:spacing w:val="-4"/>
          <w:sz w:val="28"/>
        </w:rPr>
        <w:t>xét</w:t>
      </w:r>
      <w:proofErr w:type="spellEnd"/>
      <w:r w:rsidRPr="00E2102A">
        <w:rPr>
          <w:rFonts w:ascii="Times New Roman" w:hAnsi="Times New Roman" w:cs="Times New Roman"/>
          <w:b w:val="0"/>
          <w:color w:val="000000" w:themeColor="text1"/>
          <w:spacing w:val="-4"/>
          <w:sz w:val="28"/>
        </w:rPr>
        <w:t xml:space="preserve"> </w:t>
      </w:r>
      <w:proofErr w:type="spellStart"/>
      <w:r w:rsidRPr="00E2102A">
        <w:rPr>
          <w:rFonts w:ascii="Times New Roman" w:hAnsi="Times New Roman" w:cs="Times New Roman"/>
          <w:b w:val="0"/>
          <w:color w:val="000000" w:themeColor="text1"/>
          <w:spacing w:val="-4"/>
          <w:sz w:val="28"/>
        </w:rPr>
        <w:t>đồng</w:t>
      </w:r>
      <w:proofErr w:type="spellEnd"/>
      <w:r w:rsidRPr="00E2102A">
        <w:rPr>
          <w:rFonts w:ascii="Times New Roman" w:hAnsi="Times New Roman" w:cs="Times New Roman"/>
          <w:b w:val="0"/>
          <w:color w:val="000000" w:themeColor="text1"/>
          <w:spacing w:val="-4"/>
          <w:sz w:val="28"/>
        </w:rPr>
        <w:t xml:space="preserve"> </w:t>
      </w:r>
      <w:proofErr w:type="spellStart"/>
      <w:r w:rsidRPr="00E2102A">
        <w:rPr>
          <w:rFonts w:ascii="Times New Roman" w:hAnsi="Times New Roman" w:cs="Times New Roman"/>
          <w:b w:val="0"/>
          <w:color w:val="000000" w:themeColor="text1"/>
          <w:spacing w:val="-4"/>
          <w:sz w:val="28"/>
        </w:rPr>
        <w:t>thời</w:t>
      </w:r>
      <w:proofErr w:type="spellEnd"/>
      <w:r w:rsidRPr="00E2102A">
        <w:rPr>
          <w:rFonts w:ascii="Times New Roman" w:hAnsi="Times New Roman" w:cs="Times New Roman"/>
          <w:b w:val="0"/>
          <w:color w:val="000000" w:themeColor="text1"/>
          <w:spacing w:val="-4"/>
          <w:sz w:val="28"/>
        </w:rPr>
        <w:t xml:space="preserve"> </w:t>
      </w:r>
      <w:proofErr w:type="spellStart"/>
      <w:r w:rsidRPr="00E2102A">
        <w:rPr>
          <w:rFonts w:ascii="Times New Roman" w:hAnsi="Times New Roman" w:cs="Times New Roman"/>
          <w:b w:val="0"/>
          <w:color w:val="000000" w:themeColor="text1"/>
          <w:spacing w:val="-4"/>
          <w:sz w:val="28"/>
        </w:rPr>
        <w:t>ba</w:t>
      </w:r>
      <w:proofErr w:type="spellEnd"/>
      <w:r w:rsidRPr="00E2102A">
        <w:rPr>
          <w:rFonts w:ascii="Times New Roman" w:hAnsi="Times New Roman" w:cs="Times New Roman"/>
          <w:b w:val="0"/>
          <w:color w:val="000000" w:themeColor="text1"/>
          <w:spacing w:val="-4"/>
          <w:sz w:val="28"/>
        </w:rPr>
        <w:t xml:space="preserve"> </w:t>
      </w:r>
      <w:proofErr w:type="spellStart"/>
      <w:r w:rsidRPr="00E2102A">
        <w:rPr>
          <w:rFonts w:ascii="Times New Roman" w:hAnsi="Times New Roman" w:cs="Times New Roman"/>
          <w:b w:val="0"/>
          <w:color w:val="000000" w:themeColor="text1"/>
          <w:spacing w:val="-4"/>
          <w:sz w:val="28"/>
        </w:rPr>
        <w:t>cấu</w:t>
      </w:r>
      <w:proofErr w:type="spellEnd"/>
      <w:r w:rsidRPr="00E2102A">
        <w:rPr>
          <w:rFonts w:ascii="Times New Roman" w:hAnsi="Times New Roman" w:cs="Times New Roman"/>
          <w:b w:val="0"/>
          <w:color w:val="000000" w:themeColor="text1"/>
          <w:spacing w:val="-4"/>
          <w:sz w:val="28"/>
        </w:rPr>
        <w:t xml:space="preserve"> </w:t>
      </w:r>
      <w:proofErr w:type="spellStart"/>
      <w:r w:rsidRPr="00E2102A">
        <w:rPr>
          <w:rFonts w:ascii="Times New Roman" w:hAnsi="Times New Roman" w:cs="Times New Roman"/>
          <w:b w:val="0"/>
          <w:color w:val="000000" w:themeColor="text1"/>
          <w:spacing w:val="-4"/>
          <w:sz w:val="28"/>
        </w:rPr>
        <w:t>trúc</w:t>
      </w:r>
      <w:proofErr w:type="spellEnd"/>
      <w:r w:rsidRPr="00E2102A">
        <w:rPr>
          <w:rFonts w:ascii="Times New Roman" w:hAnsi="Times New Roman" w:cs="Times New Roman"/>
          <w:b w:val="0"/>
          <w:color w:val="000000" w:themeColor="text1"/>
          <w:spacing w:val="-4"/>
          <w:sz w:val="28"/>
        </w:rPr>
        <w:t xml:space="preserve"> </w:t>
      </w:r>
      <w:proofErr w:type="spellStart"/>
      <w:r w:rsidRPr="00E2102A">
        <w:rPr>
          <w:rFonts w:ascii="Times New Roman" w:hAnsi="Times New Roman" w:cs="Times New Roman"/>
          <w:b w:val="0"/>
          <w:color w:val="000000" w:themeColor="text1"/>
          <w:spacing w:val="-4"/>
          <w:sz w:val="28"/>
        </w:rPr>
        <w:t>trong</w:t>
      </w:r>
      <w:proofErr w:type="spellEnd"/>
      <w:r w:rsidRPr="00E2102A">
        <w:rPr>
          <w:rFonts w:ascii="Times New Roman" w:hAnsi="Times New Roman" w:cs="Times New Roman"/>
          <w:b w:val="0"/>
          <w:color w:val="000000" w:themeColor="text1"/>
          <w:spacing w:val="-4"/>
          <w:sz w:val="28"/>
        </w:rPr>
        <w:t xml:space="preserve"> </w:t>
      </w:r>
      <w:proofErr w:type="spellStart"/>
      <w:r w:rsidRPr="00E2102A">
        <w:rPr>
          <w:rFonts w:ascii="Times New Roman" w:hAnsi="Times New Roman" w:cs="Times New Roman"/>
          <w:b w:val="0"/>
          <w:color w:val="000000" w:themeColor="text1"/>
          <w:spacing w:val="-4"/>
          <w:sz w:val="28"/>
        </w:rPr>
        <w:t>một</w:t>
      </w:r>
      <w:proofErr w:type="spellEnd"/>
      <w:r w:rsidRPr="00E2102A">
        <w:rPr>
          <w:rFonts w:ascii="Times New Roman" w:hAnsi="Times New Roman" w:cs="Times New Roman"/>
          <w:b w:val="0"/>
          <w:color w:val="000000" w:themeColor="text1"/>
          <w:spacing w:val="-4"/>
          <w:sz w:val="28"/>
        </w:rPr>
        <w:t xml:space="preserve"> </w:t>
      </w:r>
      <w:proofErr w:type="spellStart"/>
      <w:r w:rsidRPr="00E2102A">
        <w:rPr>
          <w:rFonts w:ascii="Times New Roman" w:hAnsi="Times New Roman" w:cs="Times New Roman"/>
          <w:b w:val="0"/>
          <w:color w:val="000000" w:themeColor="text1"/>
          <w:spacing w:val="-4"/>
          <w:sz w:val="28"/>
        </w:rPr>
        <w:t>mô</w:t>
      </w:r>
      <w:proofErr w:type="spellEnd"/>
      <w:r w:rsidRPr="00E2102A">
        <w:rPr>
          <w:rFonts w:ascii="Times New Roman" w:hAnsi="Times New Roman" w:cs="Times New Roman"/>
          <w:b w:val="0"/>
          <w:color w:val="000000" w:themeColor="text1"/>
          <w:spacing w:val="-4"/>
          <w:sz w:val="28"/>
        </w:rPr>
        <w:t xml:space="preserve"> </w:t>
      </w:r>
      <w:proofErr w:type="spellStart"/>
      <w:r w:rsidRPr="00E2102A">
        <w:rPr>
          <w:rFonts w:ascii="Times New Roman" w:hAnsi="Times New Roman" w:cs="Times New Roman"/>
          <w:b w:val="0"/>
          <w:color w:val="000000" w:themeColor="text1"/>
          <w:spacing w:val="-4"/>
          <w:sz w:val="28"/>
        </w:rPr>
        <w:t>hình</w:t>
      </w:r>
      <w:proofErr w:type="spellEnd"/>
      <w:r w:rsidRPr="00E2102A">
        <w:rPr>
          <w:rFonts w:ascii="Times New Roman" w:hAnsi="Times New Roman" w:cs="Times New Roman"/>
          <w:b w:val="0"/>
          <w:color w:val="000000" w:themeColor="text1"/>
          <w:spacing w:val="-4"/>
          <w:sz w:val="28"/>
        </w:rPr>
        <w:t xml:space="preserve"> </w:t>
      </w:r>
      <w:proofErr w:type="spellStart"/>
      <w:r w:rsidRPr="00E2102A">
        <w:rPr>
          <w:rFonts w:ascii="Times New Roman" w:hAnsi="Times New Roman" w:cs="Times New Roman"/>
          <w:b w:val="0"/>
          <w:color w:val="000000" w:themeColor="text1"/>
          <w:spacing w:val="-4"/>
          <w:sz w:val="28"/>
        </w:rPr>
        <w:t>tích</w:t>
      </w:r>
      <w:proofErr w:type="spellEnd"/>
      <w:r w:rsidRPr="00E2102A">
        <w:rPr>
          <w:rFonts w:ascii="Times New Roman" w:hAnsi="Times New Roman" w:cs="Times New Roman"/>
          <w:b w:val="0"/>
          <w:color w:val="000000" w:themeColor="text1"/>
          <w:spacing w:val="-4"/>
          <w:sz w:val="28"/>
        </w:rPr>
        <w:t xml:space="preserve"> </w:t>
      </w:r>
      <w:proofErr w:type="spellStart"/>
      <w:r w:rsidRPr="00E2102A">
        <w:rPr>
          <w:rFonts w:ascii="Times New Roman" w:hAnsi="Times New Roman" w:cs="Times New Roman"/>
          <w:b w:val="0"/>
          <w:color w:val="000000" w:themeColor="text1"/>
          <w:spacing w:val="-4"/>
          <w:sz w:val="28"/>
        </w:rPr>
        <w:t>hợp</w:t>
      </w:r>
      <w:proofErr w:type="spellEnd"/>
      <w:r w:rsidRPr="00E2102A">
        <w:rPr>
          <w:rFonts w:ascii="Times New Roman" w:hAnsi="Times New Roman" w:cs="Times New Roman"/>
          <w:b w:val="0"/>
          <w:color w:val="000000" w:themeColor="text1"/>
          <w:spacing w:val="-4"/>
          <w:sz w:val="28"/>
        </w:rPr>
        <w:t>.</w:t>
      </w:r>
      <w:r w:rsidR="00F94600" w:rsidRPr="00E2102A">
        <w:rPr>
          <w:rFonts w:ascii="Times New Roman" w:hAnsi="Times New Roman" w:cs="Times New Roman"/>
          <w:b w:val="0"/>
          <w:color w:val="000000" w:themeColor="text1"/>
          <w:spacing w:val="-4"/>
          <w:sz w:val="28"/>
        </w:rPr>
        <w:t xml:space="preserve"> </w:t>
      </w:r>
      <w:proofErr w:type="spellStart"/>
      <w:r w:rsidRPr="00E2102A">
        <w:rPr>
          <w:rFonts w:ascii="Times New Roman" w:hAnsi="Times New Roman" w:cs="Times New Roman"/>
          <w:b w:val="0"/>
          <w:color w:val="000000" w:themeColor="text1"/>
          <w:spacing w:val="-4"/>
          <w:sz w:val="28"/>
        </w:rPr>
        <w:t>Tổng</w:t>
      </w:r>
      <w:proofErr w:type="spellEnd"/>
      <w:r w:rsidRPr="00E2102A">
        <w:rPr>
          <w:rFonts w:ascii="Times New Roman" w:hAnsi="Times New Roman" w:cs="Times New Roman"/>
          <w:b w:val="0"/>
          <w:color w:val="000000" w:themeColor="text1"/>
          <w:spacing w:val="-4"/>
          <w:sz w:val="28"/>
        </w:rPr>
        <w:t xml:space="preserve"> </w:t>
      </w:r>
      <w:proofErr w:type="spellStart"/>
      <w:r w:rsidRPr="00E2102A">
        <w:rPr>
          <w:rFonts w:ascii="Times New Roman" w:hAnsi="Times New Roman" w:cs="Times New Roman"/>
          <w:b w:val="0"/>
          <w:color w:val="000000" w:themeColor="text1"/>
          <w:spacing w:val="-4"/>
          <w:sz w:val="28"/>
        </w:rPr>
        <w:t>hợp</w:t>
      </w:r>
      <w:proofErr w:type="spellEnd"/>
      <w:r w:rsidRPr="00E2102A">
        <w:rPr>
          <w:rFonts w:ascii="Times New Roman" w:hAnsi="Times New Roman" w:cs="Times New Roman"/>
          <w:b w:val="0"/>
          <w:color w:val="000000" w:themeColor="text1"/>
          <w:spacing w:val="-4"/>
          <w:sz w:val="28"/>
        </w:rPr>
        <w:t xml:space="preserve"> </w:t>
      </w:r>
      <w:proofErr w:type="spellStart"/>
      <w:r w:rsidRPr="00E2102A">
        <w:rPr>
          <w:rFonts w:ascii="Times New Roman" w:hAnsi="Times New Roman" w:cs="Times New Roman"/>
          <w:b w:val="0"/>
          <w:color w:val="000000" w:themeColor="text1"/>
          <w:spacing w:val="-4"/>
          <w:sz w:val="28"/>
        </w:rPr>
        <w:t>các</w:t>
      </w:r>
      <w:proofErr w:type="spellEnd"/>
      <w:r w:rsidRPr="00E2102A">
        <w:rPr>
          <w:rFonts w:ascii="Times New Roman" w:hAnsi="Times New Roman" w:cs="Times New Roman"/>
          <w:b w:val="0"/>
          <w:color w:val="000000" w:themeColor="text1"/>
          <w:spacing w:val="-4"/>
          <w:sz w:val="28"/>
        </w:rPr>
        <w:t xml:space="preserve"> </w:t>
      </w:r>
      <w:proofErr w:type="spellStart"/>
      <w:r w:rsidRPr="00E2102A">
        <w:rPr>
          <w:rFonts w:ascii="Times New Roman" w:hAnsi="Times New Roman" w:cs="Times New Roman"/>
          <w:b w:val="0"/>
          <w:color w:val="000000" w:themeColor="text1"/>
          <w:spacing w:val="-4"/>
          <w:sz w:val="28"/>
        </w:rPr>
        <w:t>nghiên</w:t>
      </w:r>
      <w:proofErr w:type="spellEnd"/>
      <w:r w:rsidRPr="00E2102A">
        <w:rPr>
          <w:rFonts w:ascii="Times New Roman" w:hAnsi="Times New Roman" w:cs="Times New Roman"/>
          <w:b w:val="0"/>
          <w:color w:val="000000" w:themeColor="text1"/>
          <w:spacing w:val="-4"/>
          <w:sz w:val="28"/>
        </w:rPr>
        <w:t xml:space="preserve"> </w:t>
      </w:r>
      <w:proofErr w:type="spellStart"/>
      <w:r w:rsidRPr="00E2102A">
        <w:rPr>
          <w:rFonts w:ascii="Times New Roman" w:hAnsi="Times New Roman" w:cs="Times New Roman"/>
          <w:b w:val="0"/>
          <w:color w:val="000000" w:themeColor="text1"/>
          <w:spacing w:val="-4"/>
          <w:sz w:val="28"/>
        </w:rPr>
        <w:t>cứu</w:t>
      </w:r>
      <w:proofErr w:type="spellEnd"/>
      <w:r w:rsidRPr="00E2102A">
        <w:rPr>
          <w:rFonts w:ascii="Times New Roman" w:hAnsi="Times New Roman" w:cs="Times New Roman"/>
          <w:b w:val="0"/>
          <w:color w:val="000000" w:themeColor="text1"/>
          <w:spacing w:val="-4"/>
          <w:sz w:val="28"/>
        </w:rPr>
        <w:t xml:space="preserve"> </w:t>
      </w:r>
      <w:proofErr w:type="spellStart"/>
      <w:r w:rsidRPr="00E2102A">
        <w:rPr>
          <w:rFonts w:ascii="Times New Roman" w:hAnsi="Times New Roman" w:cs="Times New Roman"/>
          <w:b w:val="0"/>
          <w:color w:val="000000" w:themeColor="text1"/>
          <w:spacing w:val="-4"/>
          <w:sz w:val="28"/>
        </w:rPr>
        <w:t>cụ</w:t>
      </w:r>
      <w:proofErr w:type="spellEnd"/>
      <w:r w:rsidRPr="00E2102A">
        <w:rPr>
          <w:rFonts w:ascii="Times New Roman" w:hAnsi="Times New Roman" w:cs="Times New Roman"/>
          <w:b w:val="0"/>
          <w:color w:val="000000" w:themeColor="text1"/>
          <w:spacing w:val="-4"/>
          <w:sz w:val="28"/>
        </w:rPr>
        <w:t xml:space="preserve"> </w:t>
      </w:r>
      <w:proofErr w:type="spellStart"/>
      <w:r w:rsidRPr="00E2102A">
        <w:rPr>
          <w:rFonts w:ascii="Times New Roman" w:hAnsi="Times New Roman" w:cs="Times New Roman"/>
          <w:b w:val="0"/>
          <w:color w:val="000000" w:themeColor="text1"/>
          <w:spacing w:val="-4"/>
          <w:sz w:val="28"/>
        </w:rPr>
        <w:t>thể</w:t>
      </w:r>
      <w:proofErr w:type="spellEnd"/>
      <w:r w:rsidRPr="00E2102A">
        <w:rPr>
          <w:rFonts w:ascii="Times New Roman" w:hAnsi="Times New Roman" w:cs="Times New Roman"/>
          <w:b w:val="0"/>
          <w:color w:val="000000" w:themeColor="text1"/>
          <w:spacing w:val="-4"/>
          <w:sz w:val="28"/>
        </w:rPr>
        <w:t xml:space="preserve"> </w:t>
      </w:r>
      <w:proofErr w:type="spellStart"/>
      <w:r w:rsidRPr="00E2102A">
        <w:rPr>
          <w:rFonts w:ascii="Times New Roman" w:hAnsi="Times New Roman" w:cs="Times New Roman"/>
          <w:b w:val="0"/>
          <w:color w:val="000000" w:themeColor="text1"/>
          <w:spacing w:val="-4"/>
          <w:sz w:val="28"/>
        </w:rPr>
        <w:t>như</w:t>
      </w:r>
      <w:proofErr w:type="spellEnd"/>
      <w:r w:rsidRPr="00E2102A">
        <w:rPr>
          <w:rFonts w:ascii="Times New Roman" w:hAnsi="Times New Roman" w:cs="Times New Roman"/>
          <w:b w:val="0"/>
          <w:color w:val="000000" w:themeColor="text1"/>
          <w:spacing w:val="-4"/>
          <w:sz w:val="28"/>
        </w:rPr>
        <w:t xml:space="preserve"> </w:t>
      </w:r>
      <w:proofErr w:type="spellStart"/>
      <w:r w:rsidRPr="00E2102A">
        <w:rPr>
          <w:rFonts w:ascii="Times New Roman" w:hAnsi="Times New Roman" w:cs="Times New Roman"/>
          <w:b w:val="0"/>
          <w:color w:val="000000" w:themeColor="text1"/>
          <w:spacing w:val="-4"/>
          <w:sz w:val="28"/>
        </w:rPr>
        <w:t>sau</w:t>
      </w:r>
      <w:proofErr w:type="spellEnd"/>
      <w:r w:rsidRPr="00E2102A">
        <w:rPr>
          <w:rFonts w:ascii="Times New Roman" w:hAnsi="Times New Roman" w:cs="Times New Roman"/>
          <w:b w:val="0"/>
          <w:color w:val="000000" w:themeColor="text1"/>
          <w:spacing w:val="-4"/>
          <w:sz w:val="28"/>
        </w:rPr>
        <w:t>:</w:t>
      </w:r>
    </w:p>
    <w:p w14:paraId="040E0CD6" w14:textId="77777777" w:rsidR="00D446AA" w:rsidRPr="00E2102A" w:rsidRDefault="00D446AA" w:rsidP="00D446AA">
      <w:pPr>
        <w:pStyle w:val="Heading1"/>
        <w:spacing w:before="0" w:after="0" w:line="240" w:lineRule="auto"/>
        <w:jc w:val="both"/>
        <w:rPr>
          <w:rFonts w:ascii="Times New Roman" w:hAnsi="Times New Roman" w:cs="Times New Roman"/>
          <w:bCs w:val="0"/>
          <w:i/>
          <w:iCs/>
          <w:color w:val="000000" w:themeColor="text1"/>
          <w:sz w:val="28"/>
        </w:rPr>
      </w:pPr>
      <w:r w:rsidRPr="00E2102A">
        <w:rPr>
          <w:rFonts w:ascii="Times New Roman" w:hAnsi="Times New Roman" w:cs="Times New Roman"/>
          <w:bCs w:val="0"/>
          <w:i/>
          <w:iCs/>
          <w:color w:val="000000" w:themeColor="text1"/>
          <w:sz w:val="28"/>
        </w:rPr>
        <w:t xml:space="preserve">1.2.1. </w:t>
      </w:r>
      <w:proofErr w:type="spellStart"/>
      <w:r w:rsidRPr="00E2102A">
        <w:rPr>
          <w:rFonts w:ascii="Times New Roman" w:hAnsi="Times New Roman" w:cs="Times New Roman"/>
          <w:bCs w:val="0"/>
          <w:i/>
          <w:iCs/>
          <w:color w:val="000000" w:themeColor="text1"/>
          <w:sz w:val="28"/>
        </w:rPr>
        <w:t>Nghiên</w:t>
      </w:r>
      <w:proofErr w:type="spellEnd"/>
      <w:r w:rsidRPr="00E2102A">
        <w:rPr>
          <w:rFonts w:ascii="Times New Roman" w:hAnsi="Times New Roman" w:cs="Times New Roman"/>
          <w:bCs w:val="0"/>
          <w:i/>
          <w:iCs/>
          <w:color w:val="000000" w:themeColor="text1"/>
          <w:sz w:val="28"/>
        </w:rPr>
        <w:t xml:space="preserve"> </w:t>
      </w:r>
      <w:proofErr w:type="spellStart"/>
      <w:r w:rsidRPr="00E2102A">
        <w:rPr>
          <w:rFonts w:ascii="Times New Roman" w:hAnsi="Times New Roman" w:cs="Times New Roman"/>
          <w:bCs w:val="0"/>
          <w:i/>
          <w:iCs/>
          <w:color w:val="000000" w:themeColor="text1"/>
          <w:sz w:val="28"/>
        </w:rPr>
        <w:t>cứu</w:t>
      </w:r>
      <w:proofErr w:type="spellEnd"/>
      <w:r w:rsidRPr="00E2102A">
        <w:rPr>
          <w:rFonts w:ascii="Times New Roman" w:hAnsi="Times New Roman" w:cs="Times New Roman"/>
          <w:bCs w:val="0"/>
          <w:i/>
          <w:iCs/>
          <w:color w:val="000000" w:themeColor="text1"/>
          <w:sz w:val="28"/>
        </w:rPr>
        <w:t xml:space="preserve"> </w:t>
      </w:r>
      <w:proofErr w:type="spellStart"/>
      <w:r w:rsidRPr="00E2102A">
        <w:rPr>
          <w:rFonts w:ascii="Times New Roman" w:hAnsi="Times New Roman" w:cs="Times New Roman"/>
          <w:bCs w:val="0"/>
          <w:i/>
          <w:iCs/>
          <w:color w:val="000000" w:themeColor="text1"/>
          <w:sz w:val="28"/>
        </w:rPr>
        <w:t>về</w:t>
      </w:r>
      <w:proofErr w:type="spellEnd"/>
      <w:r w:rsidRPr="00E2102A">
        <w:rPr>
          <w:rFonts w:ascii="Times New Roman" w:hAnsi="Times New Roman" w:cs="Times New Roman"/>
          <w:bCs w:val="0"/>
          <w:i/>
          <w:iCs/>
          <w:color w:val="000000" w:themeColor="text1"/>
          <w:sz w:val="28"/>
        </w:rPr>
        <w:t xml:space="preserve"> </w:t>
      </w:r>
      <w:proofErr w:type="spellStart"/>
      <w:r w:rsidRPr="00E2102A">
        <w:rPr>
          <w:rFonts w:ascii="Times New Roman" w:hAnsi="Times New Roman" w:cs="Times New Roman"/>
          <w:bCs w:val="0"/>
          <w:i/>
          <w:iCs/>
          <w:color w:val="000000" w:themeColor="text1"/>
          <w:sz w:val="28"/>
        </w:rPr>
        <w:t>ảnh</w:t>
      </w:r>
      <w:proofErr w:type="spellEnd"/>
      <w:r w:rsidRPr="00E2102A">
        <w:rPr>
          <w:rFonts w:ascii="Times New Roman" w:hAnsi="Times New Roman" w:cs="Times New Roman"/>
          <w:bCs w:val="0"/>
          <w:i/>
          <w:iCs/>
          <w:color w:val="000000" w:themeColor="text1"/>
          <w:sz w:val="28"/>
        </w:rPr>
        <w:t xml:space="preserve"> </w:t>
      </w:r>
      <w:proofErr w:type="spellStart"/>
      <w:r w:rsidRPr="00E2102A">
        <w:rPr>
          <w:rFonts w:ascii="Times New Roman" w:hAnsi="Times New Roman" w:cs="Times New Roman"/>
          <w:bCs w:val="0"/>
          <w:i/>
          <w:iCs/>
          <w:color w:val="000000" w:themeColor="text1"/>
          <w:sz w:val="28"/>
        </w:rPr>
        <w:t>hưởng</w:t>
      </w:r>
      <w:proofErr w:type="spellEnd"/>
      <w:r w:rsidRPr="00E2102A">
        <w:rPr>
          <w:rFonts w:ascii="Times New Roman" w:hAnsi="Times New Roman" w:cs="Times New Roman"/>
          <w:bCs w:val="0"/>
          <w:i/>
          <w:iCs/>
          <w:color w:val="000000" w:themeColor="text1"/>
          <w:sz w:val="28"/>
        </w:rPr>
        <w:t xml:space="preserve"> </w:t>
      </w:r>
      <w:proofErr w:type="spellStart"/>
      <w:r w:rsidRPr="00E2102A">
        <w:rPr>
          <w:rFonts w:ascii="Times New Roman" w:hAnsi="Times New Roman" w:cs="Times New Roman"/>
          <w:bCs w:val="0"/>
          <w:i/>
          <w:iCs/>
          <w:color w:val="000000" w:themeColor="text1"/>
          <w:sz w:val="28"/>
        </w:rPr>
        <w:t>của</w:t>
      </w:r>
      <w:proofErr w:type="spellEnd"/>
      <w:r w:rsidRPr="00E2102A">
        <w:rPr>
          <w:rFonts w:ascii="Times New Roman" w:hAnsi="Times New Roman" w:cs="Times New Roman"/>
          <w:bCs w:val="0"/>
          <w:i/>
          <w:iCs/>
          <w:color w:val="000000" w:themeColor="text1"/>
          <w:sz w:val="28"/>
        </w:rPr>
        <w:t xml:space="preserve"> </w:t>
      </w:r>
      <w:proofErr w:type="spellStart"/>
      <w:r w:rsidRPr="00E2102A">
        <w:rPr>
          <w:rFonts w:ascii="Times New Roman" w:hAnsi="Times New Roman" w:cs="Times New Roman"/>
          <w:bCs w:val="0"/>
          <w:i/>
          <w:iCs/>
          <w:color w:val="000000" w:themeColor="text1"/>
          <w:sz w:val="28"/>
        </w:rPr>
        <w:t>lãnh</w:t>
      </w:r>
      <w:proofErr w:type="spellEnd"/>
      <w:r w:rsidRPr="00E2102A">
        <w:rPr>
          <w:rFonts w:ascii="Times New Roman" w:hAnsi="Times New Roman" w:cs="Times New Roman"/>
          <w:bCs w:val="0"/>
          <w:i/>
          <w:iCs/>
          <w:color w:val="000000" w:themeColor="text1"/>
          <w:sz w:val="28"/>
        </w:rPr>
        <w:t xml:space="preserve"> </w:t>
      </w:r>
      <w:proofErr w:type="spellStart"/>
      <w:r w:rsidRPr="00E2102A">
        <w:rPr>
          <w:rFonts w:ascii="Times New Roman" w:hAnsi="Times New Roman" w:cs="Times New Roman"/>
          <w:bCs w:val="0"/>
          <w:i/>
          <w:iCs/>
          <w:color w:val="000000" w:themeColor="text1"/>
          <w:sz w:val="28"/>
        </w:rPr>
        <w:t>đạo</w:t>
      </w:r>
      <w:proofErr w:type="spellEnd"/>
      <w:r w:rsidRPr="00E2102A">
        <w:rPr>
          <w:rFonts w:ascii="Times New Roman" w:hAnsi="Times New Roman" w:cs="Times New Roman"/>
          <w:bCs w:val="0"/>
          <w:i/>
          <w:iCs/>
          <w:color w:val="000000" w:themeColor="text1"/>
          <w:sz w:val="28"/>
        </w:rPr>
        <w:t xml:space="preserve"> </w:t>
      </w:r>
      <w:proofErr w:type="spellStart"/>
      <w:r w:rsidRPr="00E2102A">
        <w:rPr>
          <w:rFonts w:ascii="Times New Roman" w:hAnsi="Times New Roman" w:cs="Times New Roman"/>
          <w:bCs w:val="0"/>
          <w:i/>
          <w:iCs/>
          <w:color w:val="000000" w:themeColor="text1"/>
          <w:sz w:val="28"/>
        </w:rPr>
        <w:t>số</w:t>
      </w:r>
      <w:proofErr w:type="spellEnd"/>
      <w:r w:rsidRPr="00E2102A">
        <w:rPr>
          <w:rFonts w:ascii="Times New Roman" w:hAnsi="Times New Roman" w:cs="Times New Roman"/>
          <w:bCs w:val="0"/>
          <w:i/>
          <w:iCs/>
          <w:color w:val="000000" w:themeColor="text1"/>
          <w:sz w:val="28"/>
        </w:rPr>
        <w:t xml:space="preserve"> </w:t>
      </w:r>
      <w:proofErr w:type="spellStart"/>
      <w:r w:rsidRPr="00E2102A">
        <w:rPr>
          <w:rFonts w:ascii="Times New Roman" w:hAnsi="Times New Roman" w:cs="Times New Roman"/>
          <w:bCs w:val="0"/>
          <w:i/>
          <w:iCs/>
          <w:color w:val="000000" w:themeColor="text1"/>
          <w:sz w:val="28"/>
        </w:rPr>
        <w:t>đến</w:t>
      </w:r>
      <w:proofErr w:type="spellEnd"/>
      <w:r w:rsidRPr="00E2102A">
        <w:rPr>
          <w:rFonts w:ascii="Times New Roman" w:hAnsi="Times New Roman" w:cs="Times New Roman"/>
          <w:bCs w:val="0"/>
          <w:i/>
          <w:iCs/>
          <w:color w:val="000000" w:themeColor="text1"/>
          <w:sz w:val="28"/>
        </w:rPr>
        <w:t xml:space="preserve"> chia </w:t>
      </w:r>
      <w:proofErr w:type="spellStart"/>
      <w:r w:rsidRPr="00E2102A">
        <w:rPr>
          <w:rFonts w:ascii="Times New Roman" w:hAnsi="Times New Roman" w:cs="Times New Roman"/>
          <w:bCs w:val="0"/>
          <w:i/>
          <w:iCs/>
          <w:color w:val="000000" w:themeColor="text1"/>
          <w:sz w:val="28"/>
        </w:rPr>
        <w:t>sẻ</w:t>
      </w:r>
      <w:proofErr w:type="spellEnd"/>
      <w:r w:rsidRPr="00E2102A">
        <w:rPr>
          <w:rFonts w:ascii="Times New Roman" w:hAnsi="Times New Roman" w:cs="Times New Roman"/>
          <w:bCs w:val="0"/>
          <w:i/>
          <w:iCs/>
          <w:color w:val="000000" w:themeColor="text1"/>
          <w:sz w:val="28"/>
        </w:rPr>
        <w:t xml:space="preserve"> tri </w:t>
      </w:r>
      <w:proofErr w:type="spellStart"/>
      <w:r w:rsidRPr="00E2102A">
        <w:rPr>
          <w:rFonts w:ascii="Times New Roman" w:hAnsi="Times New Roman" w:cs="Times New Roman"/>
          <w:bCs w:val="0"/>
          <w:i/>
          <w:iCs/>
          <w:color w:val="000000" w:themeColor="text1"/>
          <w:sz w:val="28"/>
        </w:rPr>
        <w:t>thức</w:t>
      </w:r>
      <w:proofErr w:type="spellEnd"/>
    </w:p>
    <w:p w14:paraId="2A0F12AF" w14:textId="77777777" w:rsidR="00D446AA" w:rsidRPr="00E2102A" w:rsidRDefault="00D446AA" w:rsidP="00D446AA">
      <w:pPr>
        <w:pStyle w:val="Heading1"/>
        <w:spacing w:before="0" w:after="0" w:line="240" w:lineRule="auto"/>
        <w:ind w:firstLine="567"/>
        <w:jc w:val="both"/>
        <w:rPr>
          <w:rFonts w:ascii="Times New Roman" w:eastAsiaTheme="minorHAnsi" w:hAnsi="Times New Roman" w:cs="Times New Roman"/>
          <w:b w:val="0"/>
          <w:iCs/>
          <w:color w:val="000000" w:themeColor="text1"/>
          <w:spacing w:val="4"/>
          <w:sz w:val="28"/>
        </w:rPr>
      </w:pPr>
      <w:bookmarkStart w:id="110" w:name="_Toc200098806"/>
      <w:bookmarkStart w:id="111" w:name="_Toc220572881"/>
      <w:bookmarkStart w:id="112" w:name="_Toc220573156"/>
      <w:bookmarkStart w:id="113" w:name="_Toc220573482"/>
      <w:r w:rsidRPr="00E2102A">
        <w:rPr>
          <w:rFonts w:ascii="Times New Roman" w:eastAsiaTheme="minorHAnsi" w:hAnsi="Times New Roman" w:cs="Times New Roman"/>
          <w:b w:val="0"/>
          <w:iCs/>
          <w:color w:val="000000" w:themeColor="text1"/>
          <w:spacing w:val="4"/>
          <w:sz w:val="28"/>
        </w:rPr>
        <w:t xml:space="preserve">Các </w:t>
      </w:r>
      <w:proofErr w:type="spellStart"/>
      <w:r w:rsidRPr="00E2102A">
        <w:rPr>
          <w:rFonts w:ascii="Times New Roman" w:eastAsiaTheme="minorHAnsi" w:hAnsi="Times New Roman" w:cs="Times New Roman"/>
          <w:b w:val="0"/>
          <w:iCs/>
          <w:color w:val="000000" w:themeColor="text1"/>
          <w:spacing w:val="4"/>
          <w:sz w:val="28"/>
        </w:rPr>
        <w:t>nghiên</w:t>
      </w:r>
      <w:proofErr w:type="spellEnd"/>
      <w:r w:rsidRPr="00E2102A">
        <w:rPr>
          <w:rFonts w:ascii="Times New Roman" w:eastAsiaTheme="minorHAnsi" w:hAnsi="Times New Roman" w:cs="Times New Roman"/>
          <w:b w:val="0"/>
          <w:iCs/>
          <w:color w:val="000000" w:themeColor="text1"/>
          <w:spacing w:val="4"/>
          <w:sz w:val="28"/>
        </w:rPr>
        <w:t xml:space="preserve"> </w:t>
      </w:r>
      <w:proofErr w:type="spellStart"/>
      <w:r w:rsidRPr="00E2102A">
        <w:rPr>
          <w:rFonts w:ascii="Times New Roman" w:eastAsiaTheme="minorHAnsi" w:hAnsi="Times New Roman" w:cs="Times New Roman"/>
          <w:b w:val="0"/>
          <w:iCs/>
          <w:color w:val="000000" w:themeColor="text1"/>
          <w:spacing w:val="4"/>
          <w:sz w:val="28"/>
        </w:rPr>
        <w:t>cứu</w:t>
      </w:r>
      <w:proofErr w:type="spellEnd"/>
      <w:r w:rsidRPr="00E2102A">
        <w:rPr>
          <w:rFonts w:ascii="Times New Roman" w:eastAsiaTheme="minorHAnsi" w:hAnsi="Times New Roman" w:cs="Times New Roman"/>
          <w:b w:val="0"/>
          <w:iCs/>
          <w:color w:val="000000" w:themeColor="text1"/>
          <w:spacing w:val="4"/>
          <w:sz w:val="28"/>
        </w:rPr>
        <w:t xml:space="preserve"> </w:t>
      </w:r>
      <w:proofErr w:type="spellStart"/>
      <w:r w:rsidRPr="00E2102A">
        <w:rPr>
          <w:rFonts w:ascii="Times New Roman" w:eastAsiaTheme="minorHAnsi" w:hAnsi="Times New Roman" w:cs="Times New Roman"/>
          <w:b w:val="0"/>
          <w:iCs/>
          <w:color w:val="000000" w:themeColor="text1"/>
          <w:spacing w:val="4"/>
          <w:sz w:val="28"/>
        </w:rPr>
        <w:t>gần</w:t>
      </w:r>
      <w:proofErr w:type="spellEnd"/>
      <w:r w:rsidRPr="00E2102A">
        <w:rPr>
          <w:rFonts w:ascii="Times New Roman" w:eastAsiaTheme="minorHAnsi" w:hAnsi="Times New Roman" w:cs="Times New Roman"/>
          <w:b w:val="0"/>
          <w:iCs/>
          <w:color w:val="000000" w:themeColor="text1"/>
          <w:spacing w:val="4"/>
          <w:sz w:val="28"/>
        </w:rPr>
        <w:t xml:space="preserve"> </w:t>
      </w:r>
      <w:proofErr w:type="spellStart"/>
      <w:r w:rsidRPr="00E2102A">
        <w:rPr>
          <w:rFonts w:ascii="Times New Roman" w:eastAsiaTheme="minorHAnsi" w:hAnsi="Times New Roman" w:cs="Times New Roman"/>
          <w:b w:val="0"/>
          <w:iCs/>
          <w:color w:val="000000" w:themeColor="text1"/>
          <w:spacing w:val="4"/>
          <w:sz w:val="28"/>
        </w:rPr>
        <w:t>đây</w:t>
      </w:r>
      <w:proofErr w:type="spellEnd"/>
      <w:r w:rsidRPr="00E2102A">
        <w:rPr>
          <w:rFonts w:ascii="Times New Roman" w:eastAsiaTheme="minorHAnsi" w:hAnsi="Times New Roman" w:cs="Times New Roman"/>
          <w:b w:val="0"/>
          <w:iCs/>
          <w:color w:val="000000" w:themeColor="text1"/>
          <w:spacing w:val="4"/>
          <w:sz w:val="28"/>
        </w:rPr>
        <w:t xml:space="preserve"> </w:t>
      </w:r>
      <w:proofErr w:type="spellStart"/>
      <w:r w:rsidRPr="00E2102A">
        <w:rPr>
          <w:rFonts w:ascii="Times New Roman" w:eastAsiaTheme="minorHAnsi" w:hAnsi="Times New Roman" w:cs="Times New Roman"/>
          <w:b w:val="0"/>
          <w:iCs/>
          <w:color w:val="000000" w:themeColor="text1"/>
          <w:spacing w:val="4"/>
          <w:sz w:val="28"/>
        </w:rPr>
        <w:t>cho</w:t>
      </w:r>
      <w:proofErr w:type="spellEnd"/>
      <w:r w:rsidRPr="00E2102A">
        <w:rPr>
          <w:rFonts w:ascii="Times New Roman" w:eastAsiaTheme="minorHAnsi" w:hAnsi="Times New Roman" w:cs="Times New Roman"/>
          <w:b w:val="0"/>
          <w:iCs/>
          <w:color w:val="000000" w:themeColor="text1"/>
          <w:spacing w:val="4"/>
          <w:sz w:val="28"/>
        </w:rPr>
        <w:t xml:space="preserve"> </w:t>
      </w:r>
      <w:proofErr w:type="spellStart"/>
      <w:r w:rsidRPr="00E2102A">
        <w:rPr>
          <w:rFonts w:ascii="Times New Roman" w:eastAsiaTheme="minorHAnsi" w:hAnsi="Times New Roman" w:cs="Times New Roman"/>
          <w:b w:val="0"/>
          <w:iCs/>
          <w:color w:val="000000" w:themeColor="text1"/>
          <w:spacing w:val="4"/>
          <w:sz w:val="28"/>
        </w:rPr>
        <w:t>thấy</w:t>
      </w:r>
      <w:proofErr w:type="spellEnd"/>
      <w:r w:rsidRPr="00E2102A">
        <w:rPr>
          <w:rFonts w:ascii="Times New Roman" w:eastAsiaTheme="minorHAnsi" w:hAnsi="Times New Roman" w:cs="Times New Roman"/>
          <w:b w:val="0"/>
          <w:iCs/>
          <w:color w:val="000000" w:themeColor="text1"/>
          <w:spacing w:val="4"/>
          <w:sz w:val="28"/>
        </w:rPr>
        <w:t xml:space="preserve"> </w:t>
      </w:r>
      <w:proofErr w:type="spellStart"/>
      <w:r w:rsidRPr="00E2102A">
        <w:rPr>
          <w:rFonts w:ascii="Times New Roman" w:eastAsiaTheme="minorHAnsi" w:hAnsi="Times New Roman" w:cs="Times New Roman"/>
          <w:b w:val="0"/>
          <w:iCs/>
          <w:color w:val="000000" w:themeColor="text1"/>
          <w:spacing w:val="4"/>
          <w:sz w:val="28"/>
        </w:rPr>
        <w:t>lãnh</w:t>
      </w:r>
      <w:proofErr w:type="spellEnd"/>
      <w:r w:rsidRPr="00E2102A">
        <w:rPr>
          <w:rFonts w:ascii="Times New Roman" w:eastAsiaTheme="minorHAnsi" w:hAnsi="Times New Roman" w:cs="Times New Roman"/>
          <w:b w:val="0"/>
          <w:iCs/>
          <w:color w:val="000000" w:themeColor="text1"/>
          <w:spacing w:val="4"/>
          <w:sz w:val="28"/>
        </w:rPr>
        <w:t xml:space="preserve"> </w:t>
      </w:r>
      <w:proofErr w:type="spellStart"/>
      <w:r w:rsidRPr="00E2102A">
        <w:rPr>
          <w:rFonts w:ascii="Times New Roman" w:eastAsiaTheme="minorHAnsi" w:hAnsi="Times New Roman" w:cs="Times New Roman"/>
          <w:b w:val="0"/>
          <w:iCs/>
          <w:color w:val="000000" w:themeColor="text1"/>
          <w:spacing w:val="4"/>
          <w:sz w:val="28"/>
        </w:rPr>
        <w:t>đạo</w:t>
      </w:r>
      <w:proofErr w:type="spellEnd"/>
      <w:r w:rsidRPr="00E2102A">
        <w:rPr>
          <w:rFonts w:ascii="Times New Roman" w:eastAsiaTheme="minorHAnsi" w:hAnsi="Times New Roman" w:cs="Times New Roman"/>
          <w:b w:val="0"/>
          <w:iCs/>
          <w:color w:val="000000" w:themeColor="text1"/>
          <w:spacing w:val="4"/>
          <w:sz w:val="28"/>
        </w:rPr>
        <w:t xml:space="preserve"> </w:t>
      </w:r>
      <w:proofErr w:type="spellStart"/>
      <w:r w:rsidRPr="00E2102A">
        <w:rPr>
          <w:rFonts w:ascii="Times New Roman" w:eastAsiaTheme="minorHAnsi" w:hAnsi="Times New Roman" w:cs="Times New Roman"/>
          <w:b w:val="0"/>
          <w:iCs/>
          <w:color w:val="000000" w:themeColor="text1"/>
          <w:spacing w:val="4"/>
          <w:sz w:val="28"/>
        </w:rPr>
        <w:t>số</w:t>
      </w:r>
      <w:proofErr w:type="spellEnd"/>
      <w:r w:rsidRPr="00E2102A">
        <w:rPr>
          <w:rFonts w:ascii="Times New Roman" w:eastAsiaTheme="minorHAnsi" w:hAnsi="Times New Roman" w:cs="Times New Roman"/>
          <w:b w:val="0"/>
          <w:iCs/>
          <w:color w:val="000000" w:themeColor="text1"/>
          <w:spacing w:val="4"/>
          <w:sz w:val="28"/>
        </w:rPr>
        <w:t xml:space="preserve"> </w:t>
      </w:r>
      <w:proofErr w:type="spellStart"/>
      <w:r w:rsidRPr="00E2102A">
        <w:rPr>
          <w:rFonts w:ascii="Times New Roman" w:eastAsiaTheme="minorHAnsi" w:hAnsi="Times New Roman" w:cs="Times New Roman"/>
          <w:b w:val="0"/>
          <w:iCs/>
          <w:color w:val="000000" w:themeColor="text1"/>
          <w:spacing w:val="4"/>
          <w:sz w:val="28"/>
        </w:rPr>
        <w:t>có</w:t>
      </w:r>
      <w:proofErr w:type="spellEnd"/>
      <w:r w:rsidRPr="00E2102A">
        <w:rPr>
          <w:rFonts w:ascii="Times New Roman" w:eastAsiaTheme="minorHAnsi" w:hAnsi="Times New Roman" w:cs="Times New Roman"/>
          <w:b w:val="0"/>
          <w:iCs/>
          <w:color w:val="000000" w:themeColor="text1"/>
          <w:spacing w:val="4"/>
          <w:sz w:val="28"/>
        </w:rPr>
        <w:t xml:space="preserve"> </w:t>
      </w:r>
      <w:proofErr w:type="spellStart"/>
      <w:r w:rsidRPr="00E2102A">
        <w:rPr>
          <w:rFonts w:ascii="Times New Roman" w:eastAsiaTheme="minorHAnsi" w:hAnsi="Times New Roman" w:cs="Times New Roman"/>
          <w:b w:val="0"/>
          <w:iCs/>
          <w:color w:val="000000" w:themeColor="text1"/>
          <w:spacing w:val="4"/>
          <w:sz w:val="28"/>
        </w:rPr>
        <w:t>thể</w:t>
      </w:r>
      <w:proofErr w:type="spellEnd"/>
      <w:r w:rsidRPr="00E2102A">
        <w:rPr>
          <w:rFonts w:ascii="Times New Roman" w:eastAsiaTheme="minorHAnsi" w:hAnsi="Times New Roman" w:cs="Times New Roman"/>
          <w:b w:val="0"/>
          <w:iCs/>
          <w:color w:val="000000" w:themeColor="text1"/>
          <w:spacing w:val="4"/>
          <w:sz w:val="28"/>
        </w:rPr>
        <w:t xml:space="preserve"> </w:t>
      </w:r>
      <w:proofErr w:type="spellStart"/>
      <w:r w:rsidRPr="00E2102A">
        <w:rPr>
          <w:rFonts w:ascii="Times New Roman" w:eastAsiaTheme="minorHAnsi" w:hAnsi="Times New Roman" w:cs="Times New Roman"/>
          <w:b w:val="0"/>
          <w:iCs/>
          <w:color w:val="000000" w:themeColor="text1"/>
          <w:spacing w:val="4"/>
          <w:sz w:val="28"/>
        </w:rPr>
        <w:t>thúc</w:t>
      </w:r>
      <w:proofErr w:type="spellEnd"/>
      <w:r w:rsidRPr="00E2102A">
        <w:rPr>
          <w:rFonts w:ascii="Times New Roman" w:eastAsiaTheme="minorHAnsi" w:hAnsi="Times New Roman" w:cs="Times New Roman"/>
          <w:b w:val="0"/>
          <w:iCs/>
          <w:color w:val="000000" w:themeColor="text1"/>
          <w:spacing w:val="4"/>
          <w:sz w:val="28"/>
        </w:rPr>
        <w:t xml:space="preserve"> </w:t>
      </w:r>
      <w:proofErr w:type="spellStart"/>
      <w:r w:rsidRPr="00E2102A">
        <w:rPr>
          <w:rFonts w:ascii="Times New Roman" w:eastAsiaTheme="minorHAnsi" w:hAnsi="Times New Roman" w:cs="Times New Roman"/>
          <w:b w:val="0"/>
          <w:iCs/>
          <w:color w:val="000000" w:themeColor="text1"/>
          <w:spacing w:val="4"/>
          <w:sz w:val="28"/>
        </w:rPr>
        <w:t>đẩy</w:t>
      </w:r>
      <w:proofErr w:type="spellEnd"/>
      <w:r w:rsidRPr="00E2102A">
        <w:rPr>
          <w:rFonts w:ascii="Times New Roman" w:eastAsiaTheme="minorHAnsi" w:hAnsi="Times New Roman" w:cs="Times New Roman"/>
          <w:b w:val="0"/>
          <w:iCs/>
          <w:color w:val="000000" w:themeColor="text1"/>
          <w:spacing w:val="4"/>
          <w:sz w:val="28"/>
        </w:rPr>
        <w:t xml:space="preserve"> chia </w:t>
      </w:r>
      <w:proofErr w:type="spellStart"/>
      <w:r w:rsidRPr="00E2102A">
        <w:rPr>
          <w:rFonts w:ascii="Times New Roman" w:eastAsiaTheme="minorHAnsi" w:hAnsi="Times New Roman" w:cs="Times New Roman"/>
          <w:b w:val="0"/>
          <w:iCs/>
          <w:color w:val="000000" w:themeColor="text1"/>
          <w:spacing w:val="4"/>
          <w:sz w:val="28"/>
        </w:rPr>
        <w:t>sẻ</w:t>
      </w:r>
      <w:proofErr w:type="spellEnd"/>
      <w:r w:rsidRPr="00E2102A">
        <w:rPr>
          <w:rFonts w:ascii="Times New Roman" w:eastAsiaTheme="minorHAnsi" w:hAnsi="Times New Roman" w:cs="Times New Roman"/>
          <w:b w:val="0"/>
          <w:iCs/>
          <w:color w:val="000000" w:themeColor="text1"/>
          <w:spacing w:val="4"/>
          <w:sz w:val="28"/>
        </w:rPr>
        <w:t xml:space="preserve"> tri </w:t>
      </w:r>
      <w:proofErr w:type="spellStart"/>
      <w:r w:rsidRPr="00E2102A">
        <w:rPr>
          <w:rFonts w:ascii="Times New Roman" w:eastAsiaTheme="minorHAnsi" w:hAnsi="Times New Roman" w:cs="Times New Roman"/>
          <w:b w:val="0"/>
          <w:iCs/>
          <w:color w:val="000000" w:themeColor="text1"/>
          <w:spacing w:val="4"/>
          <w:sz w:val="28"/>
        </w:rPr>
        <w:t>thức</w:t>
      </w:r>
      <w:proofErr w:type="spellEnd"/>
      <w:r w:rsidRPr="00E2102A">
        <w:rPr>
          <w:rFonts w:ascii="Times New Roman" w:eastAsiaTheme="minorHAnsi" w:hAnsi="Times New Roman" w:cs="Times New Roman"/>
          <w:b w:val="0"/>
          <w:iCs/>
          <w:color w:val="000000" w:themeColor="text1"/>
          <w:spacing w:val="4"/>
          <w:sz w:val="28"/>
        </w:rPr>
        <w:t xml:space="preserve"> </w:t>
      </w:r>
      <w:proofErr w:type="spellStart"/>
      <w:r w:rsidRPr="00E2102A">
        <w:rPr>
          <w:rFonts w:ascii="Times New Roman" w:eastAsiaTheme="minorHAnsi" w:hAnsi="Times New Roman" w:cs="Times New Roman"/>
          <w:b w:val="0"/>
          <w:iCs/>
          <w:color w:val="000000" w:themeColor="text1"/>
          <w:spacing w:val="4"/>
          <w:sz w:val="28"/>
        </w:rPr>
        <w:t>và</w:t>
      </w:r>
      <w:proofErr w:type="spellEnd"/>
      <w:r w:rsidRPr="00E2102A">
        <w:rPr>
          <w:rFonts w:ascii="Times New Roman" w:eastAsiaTheme="minorHAnsi" w:hAnsi="Times New Roman" w:cs="Times New Roman"/>
          <w:b w:val="0"/>
          <w:iCs/>
          <w:color w:val="000000" w:themeColor="text1"/>
          <w:spacing w:val="4"/>
          <w:sz w:val="28"/>
        </w:rPr>
        <w:t xml:space="preserve"> qua </w:t>
      </w:r>
      <w:proofErr w:type="spellStart"/>
      <w:r w:rsidRPr="00E2102A">
        <w:rPr>
          <w:rFonts w:ascii="Times New Roman" w:eastAsiaTheme="minorHAnsi" w:hAnsi="Times New Roman" w:cs="Times New Roman"/>
          <w:b w:val="0"/>
          <w:iCs/>
          <w:color w:val="000000" w:themeColor="text1"/>
          <w:spacing w:val="4"/>
          <w:sz w:val="28"/>
        </w:rPr>
        <w:t>đó</w:t>
      </w:r>
      <w:proofErr w:type="spellEnd"/>
      <w:r w:rsidRPr="00E2102A">
        <w:rPr>
          <w:rFonts w:ascii="Times New Roman" w:eastAsiaTheme="minorHAnsi" w:hAnsi="Times New Roman" w:cs="Times New Roman"/>
          <w:b w:val="0"/>
          <w:iCs/>
          <w:color w:val="000000" w:themeColor="text1"/>
          <w:spacing w:val="4"/>
          <w:sz w:val="28"/>
        </w:rPr>
        <w:t xml:space="preserve"> </w:t>
      </w:r>
      <w:proofErr w:type="spellStart"/>
      <w:r w:rsidRPr="00E2102A">
        <w:rPr>
          <w:rFonts w:ascii="Times New Roman" w:eastAsiaTheme="minorHAnsi" w:hAnsi="Times New Roman" w:cs="Times New Roman"/>
          <w:b w:val="0"/>
          <w:iCs/>
          <w:color w:val="000000" w:themeColor="text1"/>
          <w:spacing w:val="4"/>
          <w:sz w:val="28"/>
        </w:rPr>
        <w:t>hỗ</w:t>
      </w:r>
      <w:proofErr w:type="spellEnd"/>
      <w:r w:rsidRPr="00E2102A">
        <w:rPr>
          <w:rFonts w:ascii="Times New Roman" w:eastAsiaTheme="minorHAnsi" w:hAnsi="Times New Roman" w:cs="Times New Roman"/>
          <w:b w:val="0"/>
          <w:iCs/>
          <w:color w:val="000000" w:themeColor="text1"/>
          <w:spacing w:val="4"/>
          <w:sz w:val="28"/>
        </w:rPr>
        <w:t xml:space="preserve"> </w:t>
      </w:r>
      <w:proofErr w:type="spellStart"/>
      <w:r w:rsidRPr="00E2102A">
        <w:rPr>
          <w:rFonts w:ascii="Times New Roman" w:eastAsiaTheme="minorHAnsi" w:hAnsi="Times New Roman" w:cs="Times New Roman"/>
          <w:b w:val="0"/>
          <w:iCs/>
          <w:color w:val="000000" w:themeColor="text1"/>
          <w:spacing w:val="4"/>
          <w:sz w:val="28"/>
        </w:rPr>
        <w:t>trợ</w:t>
      </w:r>
      <w:proofErr w:type="spellEnd"/>
      <w:r w:rsidRPr="00E2102A">
        <w:rPr>
          <w:rFonts w:ascii="Times New Roman" w:eastAsiaTheme="minorHAnsi" w:hAnsi="Times New Roman" w:cs="Times New Roman"/>
          <w:b w:val="0"/>
          <w:iCs/>
          <w:color w:val="000000" w:themeColor="text1"/>
          <w:spacing w:val="4"/>
          <w:sz w:val="28"/>
        </w:rPr>
        <w:t xml:space="preserve"> </w:t>
      </w:r>
      <w:proofErr w:type="spellStart"/>
      <w:r w:rsidRPr="00E2102A">
        <w:rPr>
          <w:rFonts w:ascii="Times New Roman" w:eastAsiaTheme="minorHAnsi" w:hAnsi="Times New Roman" w:cs="Times New Roman"/>
          <w:b w:val="0"/>
          <w:iCs/>
          <w:color w:val="000000" w:themeColor="text1"/>
          <w:spacing w:val="4"/>
          <w:sz w:val="28"/>
        </w:rPr>
        <w:t>đổi</w:t>
      </w:r>
      <w:proofErr w:type="spellEnd"/>
      <w:r w:rsidRPr="00E2102A">
        <w:rPr>
          <w:rFonts w:ascii="Times New Roman" w:eastAsiaTheme="minorHAnsi" w:hAnsi="Times New Roman" w:cs="Times New Roman"/>
          <w:b w:val="0"/>
          <w:iCs/>
          <w:color w:val="000000" w:themeColor="text1"/>
          <w:spacing w:val="4"/>
          <w:sz w:val="28"/>
        </w:rPr>
        <w:t xml:space="preserve"> </w:t>
      </w:r>
      <w:proofErr w:type="spellStart"/>
      <w:r w:rsidRPr="00E2102A">
        <w:rPr>
          <w:rFonts w:ascii="Times New Roman" w:eastAsiaTheme="minorHAnsi" w:hAnsi="Times New Roman" w:cs="Times New Roman"/>
          <w:b w:val="0"/>
          <w:iCs/>
          <w:color w:val="000000" w:themeColor="text1"/>
          <w:spacing w:val="4"/>
          <w:sz w:val="28"/>
        </w:rPr>
        <w:t>mới</w:t>
      </w:r>
      <w:proofErr w:type="spellEnd"/>
      <w:r w:rsidRPr="00E2102A">
        <w:rPr>
          <w:rFonts w:ascii="Times New Roman" w:eastAsiaTheme="minorHAnsi" w:hAnsi="Times New Roman" w:cs="Times New Roman"/>
          <w:b w:val="0"/>
          <w:iCs/>
          <w:color w:val="000000" w:themeColor="text1"/>
          <w:spacing w:val="4"/>
          <w:sz w:val="28"/>
        </w:rPr>
        <w:t xml:space="preserve">, song </w:t>
      </w:r>
      <w:proofErr w:type="spellStart"/>
      <w:r w:rsidRPr="00E2102A">
        <w:rPr>
          <w:rFonts w:ascii="Times New Roman" w:eastAsiaTheme="minorHAnsi" w:hAnsi="Times New Roman" w:cs="Times New Roman"/>
          <w:b w:val="0"/>
          <w:iCs/>
          <w:color w:val="000000" w:themeColor="text1"/>
          <w:spacing w:val="4"/>
          <w:sz w:val="28"/>
        </w:rPr>
        <w:t>bằng</w:t>
      </w:r>
      <w:proofErr w:type="spellEnd"/>
      <w:r w:rsidRPr="00E2102A">
        <w:rPr>
          <w:rFonts w:ascii="Times New Roman" w:eastAsiaTheme="minorHAnsi" w:hAnsi="Times New Roman" w:cs="Times New Roman"/>
          <w:b w:val="0"/>
          <w:iCs/>
          <w:color w:val="000000" w:themeColor="text1"/>
          <w:spacing w:val="4"/>
          <w:sz w:val="28"/>
        </w:rPr>
        <w:t xml:space="preserve"> </w:t>
      </w:r>
      <w:proofErr w:type="spellStart"/>
      <w:r w:rsidRPr="00E2102A">
        <w:rPr>
          <w:rFonts w:ascii="Times New Roman" w:eastAsiaTheme="minorHAnsi" w:hAnsi="Times New Roman" w:cs="Times New Roman"/>
          <w:b w:val="0"/>
          <w:iCs/>
          <w:color w:val="000000" w:themeColor="text1"/>
          <w:spacing w:val="4"/>
          <w:sz w:val="28"/>
        </w:rPr>
        <w:t>chứng</w:t>
      </w:r>
      <w:proofErr w:type="spellEnd"/>
      <w:r w:rsidRPr="00E2102A">
        <w:rPr>
          <w:rFonts w:ascii="Times New Roman" w:eastAsiaTheme="minorHAnsi" w:hAnsi="Times New Roman" w:cs="Times New Roman"/>
          <w:b w:val="0"/>
          <w:iCs/>
          <w:color w:val="000000" w:themeColor="text1"/>
          <w:spacing w:val="4"/>
          <w:sz w:val="28"/>
        </w:rPr>
        <w:t xml:space="preserve"> </w:t>
      </w:r>
      <w:proofErr w:type="spellStart"/>
      <w:r w:rsidRPr="00E2102A">
        <w:rPr>
          <w:rFonts w:ascii="Times New Roman" w:eastAsiaTheme="minorHAnsi" w:hAnsi="Times New Roman" w:cs="Times New Roman"/>
          <w:b w:val="0"/>
          <w:iCs/>
          <w:color w:val="000000" w:themeColor="text1"/>
          <w:spacing w:val="4"/>
          <w:sz w:val="28"/>
        </w:rPr>
        <w:t>thực</w:t>
      </w:r>
      <w:proofErr w:type="spellEnd"/>
      <w:r w:rsidRPr="00E2102A">
        <w:rPr>
          <w:rFonts w:ascii="Times New Roman" w:eastAsiaTheme="minorHAnsi" w:hAnsi="Times New Roman" w:cs="Times New Roman"/>
          <w:b w:val="0"/>
          <w:iCs/>
          <w:color w:val="000000" w:themeColor="text1"/>
          <w:spacing w:val="4"/>
          <w:sz w:val="28"/>
        </w:rPr>
        <w:t xml:space="preserve"> </w:t>
      </w:r>
      <w:proofErr w:type="spellStart"/>
      <w:r w:rsidRPr="00E2102A">
        <w:rPr>
          <w:rFonts w:ascii="Times New Roman" w:eastAsiaTheme="minorHAnsi" w:hAnsi="Times New Roman" w:cs="Times New Roman"/>
          <w:b w:val="0"/>
          <w:iCs/>
          <w:color w:val="000000" w:themeColor="text1"/>
          <w:spacing w:val="4"/>
          <w:sz w:val="28"/>
        </w:rPr>
        <w:t>nghiệm</w:t>
      </w:r>
      <w:proofErr w:type="spellEnd"/>
      <w:r w:rsidRPr="00E2102A">
        <w:rPr>
          <w:rFonts w:ascii="Times New Roman" w:eastAsiaTheme="minorHAnsi" w:hAnsi="Times New Roman" w:cs="Times New Roman"/>
          <w:b w:val="0"/>
          <w:iCs/>
          <w:color w:val="000000" w:themeColor="text1"/>
          <w:spacing w:val="4"/>
          <w:sz w:val="28"/>
        </w:rPr>
        <w:t xml:space="preserve"> </w:t>
      </w:r>
      <w:proofErr w:type="spellStart"/>
      <w:r w:rsidRPr="00E2102A">
        <w:rPr>
          <w:rFonts w:ascii="Times New Roman" w:eastAsiaTheme="minorHAnsi" w:hAnsi="Times New Roman" w:cs="Times New Roman"/>
          <w:b w:val="0"/>
          <w:iCs/>
          <w:color w:val="000000" w:themeColor="text1"/>
          <w:spacing w:val="4"/>
          <w:sz w:val="28"/>
        </w:rPr>
        <w:t>về</w:t>
      </w:r>
      <w:proofErr w:type="spellEnd"/>
      <w:r w:rsidRPr="00E2102A">
        <w:rPr>
          <w:rFonts w:ascii="Times New Roman" w:eastAsiaTheme="minorHAnsi" w:hAnsi="Times New Roman" w:cs="Times New Roman"/>
          <w:b w:val="0"/>
          <w:iCs/>
          <w:color w:val="000000" w:themeColor="text1"/>
          <w:spacing w:val="4"/>
          <w:sz w:val="28"/>
        </w:rPr>
        <w:t xml:space="preserve"> </w:t>
      </w:r>
      <w:proofErr w:type="spellStart"/>
      <w:r w:rsidRPr="00E2102A">
        <w:rPr>
          <w:rFonts w:ascii="Times New Roman" w:eastAsiaTheme="minorHAnsi" w:hAnsi="Times New Roman" w:cs="Times New Roman"/>
          <w:b w:val="0"/>
          <w:iCs/>
          <w:color w:val="000000" w:themeColor="text1"/>
          <w:spacing w:val="4"/>
          <w:sz w:val="28"/>
        </w:rPr>
        <w:t>cơ</w:t>
      </w:r>
      <w:proofErr w:type="spellEnd"/>
      <w:r w:rsidRPr="00E2102A">
        <w:rPr>
          <w:rFonts w:ascii="Times New Roman" w:eastAsiaTheme="minorHAnsi" w:hAnsi="Times New Roman" w:cs="Times New Roman"/>
          <w:b w:val="0"/>
          <w:iCs/>
          <w:color w:val="000000" w:themeColor="text1"/>
          <w:spacing w:val="4"/>
          <w:sz w:val="28"/>
        </w:rPr>
        <w:t xml:space="preserve"> </w:t>
      </w:r>
      <w:proofErr w:type="spellStart"/>
      <w:r w:rsidRPr="00E2102A">
        <w:rPr>
          <w:rFonts w:ascii="Times New Roman" w:eastAsiaTheme="minorHAnsi" w:hAnsi="Times New Roman" w:cs="Times New Roman"/>
          <w:b w:val="0"/>
          <w:iCs/>
          <w:color w:val="000000" w:themeColor="text1"/>
          <w:spacing w:val="4"/>
          <w:sz w:val="28"/>
        </w:rPr>
        <w:t>chế</w:t>
      </w:r>
      <w:proofErr w:type="spellEnd"/>
      <w:r w:rsidRPr="00E2102A">
        <w:rPr>
          <w:rFonts w:ascii="Times New Roman" w:eastAsiaTheme="minorHAnsi" w:hAnsi="Times New Roman" w:cs="Times New Roman"/>
          <w:b w:val="0"/>
          <w:iCs/>
          <w:color w:val="000000" w:themeColor="text1"/>
          <w:spacing w:val="4"/>
          <w:sz w:val="28"/>
        </w:rPr>
        <w:t xml:space="preserve"> </w:t>
      </w:r>
      <w:proofErr w:type="spellStart"/>
      <w:r w:rsidRPr="00E2102A">
        <w:rPr>
          <w:rFonts w:ascii="Times New Roman" w:eastAsiaTheme="minorHAnsi" w:hAnsi="Times New Roman" w:cs="Times New Roman"/>
          <w:b w:val="0"/>
          <w:iCs/>
          <w:color w:val="000000" w:themeColor="text1"/>
          <w:spacing w:val="4"/>
          <w:sz w:val="28"/>
        </w:rPr>
        <w:t>và</w:t>
      </w:r>
      <w:proofErr w:type="spellEnd"/>
      <w:r w:rsidRPr="00E2102A">
        <w:rPr>
          <w:rFonts w:ascii="Times New Roman" w:eastAsiaTheme="minorHAnsi" w:hAnsi="Times New Roman" w:cs="Times New Roman"/>
          <w:b w:val="0"/>
          <w:iCs/>
          <w:color w:val="000000" w:themeColor="text1"/>
          <w:spacing w:val="4"/>
          <w:sz w:val="28"/>
        </w:rPr>
        <w:t xml:space="preserve"> </w:t>
      </w:r>
      <w:proofErr w:type="spellStart"/>
      <w:r w:rsidRPr="00E2102A">
        <w:rPr>
          <w:rFonts w:ascii="Times New Roman" w:eastAsiaTheme="minorHAnsi" w:hAnsi="Times New Roman" w:cs="Times New Roman"/>
          <w:b w:val="0"/>
          <w:iCs/>
          <w:color w:val="000000" w:themeColor="text1"/>
          <w:spacing w:val="4"/>
          <w:sz w:val="28"/>
        </w:rPr>
        <w:t>mức</w:t>
      </w:r>
      <w:proofErr w:type="spellEnd"/>
      <w:r w:rsidRPr="00E2102A">
        <w:rPr>
          <w:rFonts w:ascii="Times New Roman" w:eastAsiaTheme="minorHAnsi" w:hAnsi="Times New Roman" w:cs="Times New Roman"/>
          <w:b w:val="0"/>
          <w:iCs/>
          <w:color w:val="000000" w:themeColor="text1"/>
          <w:spacing w:val="4"/>
          <w:sz w:val="28"/>
        </w:rPr>
        <w:t xml:space="preserve"> </w:t>
      </w:r>
      <w:proofErr w:type="spellStart"/>
      <w:r w:rsidRPr="00E2102A">
        <w:rPr>
          <w:rFonts w:ascii="Times New Roman" w:eastAsiaTheme="minorHAnsi" w:hAnsi="Times New Roman" w:cs="Times New Roman"/>
          <w:b w:val="0"/>
          <w:iCs/>
          <w:color w:val="000000" w:themeColor="text1"/>
          <w:spacing w:val="4"/>
          <w:sz w:val="28"/>
        </w:rPr>
        <w:t>độ</w:t>
      </w:r>
      <w:proofErr w:type="spellEnd"/>
      <w:r w:rsidRPr="00E2102A">
        <w:rPr>
          <w:rFonts w:ascii="Times New Roman" w:eastAsiaTheme="minorHAnsi" w:hAnsi="Times New Roman" w:cs="Times New Roman"/>
          <w:b w:val="0"/>
          <w:iCs/>
          <w:color w:val="000000" w:themeColor="text1"/>
          <w:spacing w:val="4"/>
          <w:sz w:val="28"/>
        </w:rPr>
        <w:t xml:space="preserve"> </w:t>
      </w:r>
      <w:proofErr w:type="spellStart"/>
      <w:r w:rsidRPr="00E2102A">
        <w:rPr>
          <w:rFonts w:ascii="Times New Roman" w:eastAsiaTheme="minorHAnsi" w:hAnsi="Times New Roman" w:cs="Times New Roman"/>
          <w:b w:val="0"/>
          <w:iCs/>
          <w:color w:val="000000" w:themeColor="text1"/>
          <w:spacing w:val="4"/>
          <w:sz w:val="28"/>
        </w:rPr>
        <w:t>tác</w:t>
      </w:r>
      <w:proofErr w:type="spellEnd"/>
      <w:r w:rsidRPr="00E2102A">
        <w:rPr>
          <w:rFonts w:ascii="Times New Roman" w:eastAsiaTheme="minorHAnsi" w:hAnsi="Times New Roman" w:cs="Times New Roman"/>
          <w:b w:val="0"/>
          <w:iCs/>
          <w:color w:val="000000" w:themeColor="text1"/>
          <w:spacing w:val="4"/>
          <w:sz w:val="28"/>
        </w:rPr>
        <w:t xml:space="preserve"> </w:t>
      </w:r>
      <w:proofErr w:type="spellStart"/>
      <w:r w:rsidRPr="00E2102A">
        <w:rPr>
          <w:rFonts w:ascii="Times New Roman" w:eastAsiaTheme="minorHAnsi" w:hAnsi="Times New Roman" w:cs="Times New Roman"/>
          <w:b w:val="0"/>
          <w:iCs/>
          <w:color w:val="000000" w:themeColor="text1"/>
          <w:spacing w:val="4"/>
          <w:sz w:val="28"/>
        </w:rPr>
        <w:t>động</w:t>
      </w:r>
      <w:proofErr w:type="spellEnd"/>
      <w:r w:rsidRPr="00E2102A">
        <w:rPr>
          <w:rFonts w:ascii="Times New Roman" w:eastAsiaTheme="minorHAnsi" w:hAnsi="Times New Roman" w:cs="Times New Roman"/>
          <w:b w:val="0"/>
          <w:iCs/>
          <w:color w:val="000000" w:themeColor="text1"/>
          <w:spacing w:val="4"/>
          <w:sz w:val="28"/>
        </w:rPr>
        <w:t xml:space="preserve"> </w:t>
      </w:r>
      <w:proofErr w:type="spellStart"/>
      <w:r w:rsidRPr="00E2102A">
        <w:rPr>
          <w:rFonts w:ascii="Times New Roman" w:eastAsiaTheme="minorHAnsi" w:hAnsi="Times New Roman" w:cs="Times New Roman"/>
          <w:b w:val="0"/>
          <w:iCs/>
          <w:color w:val="000000" w:themeColor="text1"/>
          <w:spacing w:val="4"/>
          <w:sz w:val="28"/>
        </w:rPr>
        <w:t>vẫn</w:t>
      </w:r>
      <w:proofErr w:type="spellEnd"/>
      <w:r w:rsidRPr="00E2102A">
        <w:rPr>
          <w:rFonts w:ascii="Times New Roman" w:eastAsiaTheme="minorHAnsi" w:hAnsi="Times New Roman" w:cs="Times New Roman"/>
          <w:b w:val="0"/>
          <w:iCs/>
          <w:color w:val="000000" w:themeColor="text1"/>
          <w:spacing w:val="4"/>
          <w:sz w:val="28"/>
        </w:rPr>
        <w:t xml:space="preserve"> </w:t>
      </w:r>
      <w:proofErr w:type="spellStart"/>
      <w:r w:rsidRPr="00E2102A">
        <w:rPr>
          <w:rFonts w:ascii="Times New Roman" w:eastAsiaTheme="minorHAnsi" w:hAnsi="Times New Roman" w:cs="Times New Roman"/>
          <w:b w:val="0"/>
          <w:iCs/>
          <w:color w:val="000000" w:themeColor="text1"/>
          <w:spacing w:val="4"/>
          <w:sz w:val="28"/>
        </w:rPr>
        <w:t>chưa</w:t>
      </w:r>
      <w:proofErr w:type="spellEnd"/>
      <w:r w:rsidRPr="00E2102A">
        <w:rPr>
          <w:rFonts w:ascii="Times New Roman" w:eastAsiaTheme="minorHAnsi" w:hAnsi="Times New Roman" w:cs="Times New Roman"/>
          <w:b w:val="0"/>
          <w:iCs/>
          <w:color w:val="000000" w:themeColor="text1"/>
          <w:spacing w:val="4"/>
          <w:sz w:val="28"/>
        </w:rPr>
        <w:t xml:space="preserve"> </w:t>
      </w:r>
      <w:proofErr w:type="spellStart"/>
      <w:r w:rsidRPr="00E2102A">
        <w:rPr>
          <w:rFonts w:ascii="Times New Roman" w:eastAsiaTheme="minorHAnsi" w:hAnsi="Times New Roman" w:cs="Times New Roman"/>
          <w:b w:val="0"/>
          <w:iCs/>
          <w:color w:val="000000" w:themeColor="text1"/>
          <w:spacing w:val="4"/>
          <w:sz w:val="28"/>
        </w:rPr>
        <w:t>thống</w:t>
      </w:r>
      <w:proofErr w:type="spellEnd"/>
      <w:r w:rsidRPr="00E2102A">
        <w:rPr>
          <w:rFonts w:ascii="Times New Roman" w:eastAsiaTheme="minorHAnsi" w:hAnsi="Times New Roman" w:cs="Times New Roman"/>
          <w:b w:val="0"/>
          <w:iCs/>
          <w:color w:val="000000" w:themeColor="text1"/>
          <w:spacing w:val="4"/>
          <w:sz w:val="28"/>
        </w:rPr>
        <w:t xml:space="preserve"> </w:t>
      </w:r>
      <w:proofErr w:type="spellStart"/>
      <w:r w:rsidRPr="00E2102A">
        <w:rPr>
          <w:rFonts w:ascii="Times New Roman" w:eastAsiaTheme="minorHAnsi" w:hAnsi="Times New Roman" w:cs="Times New Roman"/>
          <w:b w:val="0"/>
          <w:iCs/>
          <w:color w:val="000000" w:themeColor="text1"/>
          <w:spacing w:val="4"/>
          <w:sz w:val="28"/>
        </w:rPr>
        <w:t>nhất</w:t>
      </w:r>
      <w:proofErr w:type="spellEnd"/>
      <w:r w:rsidRPr="00E2102A">
        <w:rPr>
          <w:rFonts w:ascii="Times New Roman" w:eastAsiaTheme="minorHAnsi" w:hAnsi="Times New Roman" w:cs="Times New Roman"/>
          <w:b w:val="0"/>
          <w:iCs/>
          <w:color w:val="000000" w:themeColor="text1"/>
          <w:spacing w:val="4"/>
          <w:sz w:val="28"/>
        </w:rPr>
        <w:t xml:space="preserve">, </w:t>
      </w:r>
      <w:proofErr w:type="spellStart"/>
      <w:r w:rsidRPr="00E2102A">
        <w:rPr>
          <w:rFonts w:ascii="Times New Roman" w:eastAsiaTheme="minorHAnsi" w:hAnsi="Times New Roman" w:cs="Times New Roman"/>
          <w:b w:val="0"/>
          <w:iCs/>
          <w:color w:val="000000" w:themeColor="text1"/>
          <w:spacing w:val="4"/>
          <w:sz w:val="28"/>
        </w:rPr>
        <w:t>cho</w:t>
      </w:r>
      <w:proofErr w:type="spellEnd"/>
      <w:r w:rsidRPr="00E2102A">
        <w:rPr>
          <w:rFonts w:ascii="Times New Roman" w:eastAsiaTheme="minorHAnsi" w:hAnsi="Times New Roman" w:cs="Times New Roman"/>
          <w:b w:val="0"/>
          <w:iCs/>
          <w:color w:val="000000" w:themeColor="text1"/>
          <w:spacing w:val="4"/>
          <w:sz w:val="28"/>
        </w:rPr>
        <w:t xml:space="preserve"> </w:t>
      </w:r>
      <w:proofErr w:type="spellStart"/>
      <w:r w:rsidRPr="00E2102A">
        <w:rPr>
          <w:rFonts w:ascii="Times New Roman" w:eastAsiaTheme="minorHAnsi" w:hAnsi="Times New Roman" w:cs="Times New Roman"/>
          <w:b w:val="0"/>
          <w:iCs/>
          <w:color w:val="000000" w:themeColor="text1"/>
          <w:spacing w:val="4"/>
          <w:sz w:val="28"/>
        </w:rPr>
        <w:t>thấy</w:t>
      </w:r>
      <w:proofErr w:type="spellEnd"/>
      <w:r w:rsidRPr="00E2102A">
        <w:rPr>
          <w:rFonts w:ascii="Times New Roman" w:eastAsiaTheme="minorHAnsi" w:hAnsi="Times New Roman" w:cs="Times New Roman"/>
          <w:b w:val="0"/>
          <w:iCs/>
          <w:color w:val="000000" w:themeColor="text1"/>
          <w:spacing w:val="4"/>
          <w:sz w:val="28"/>
        </w:rPr>
        <w:t xml:space="preserve"> </w:t>
      </w:r>
      <w:proofErr w:type="spellStart"/>
      <w:r w:rsidRPr="00E2102A">
        <w:rPr>
          <w:rFonts w:ascii="Times New Roman" w:eastAsiaTheme="minorHAnsi" w:hAnsi="Times New Roman" w:cs="Times New Roman"/>
          <w:b w:val="0"/>
          <w:iCs/>
          <w:color w:val="000000" w:themeColor="text1"/>
          <w:spacing w:val="4"/>
          <w:sz w:val="28"/>
        </w:rPr>
        <w:t>cần</w:t>
      </w:r>
      <w:proofErr w:type="spellEnd"/>
      <w:r w:rsidRPr="00E2102A">
        <w:rPr>
          <w:rFonts w:ascii="Times New Roman" w:eastAsiaTheme="minorHAnsi" w:hAnsi="Times New Roman" w:cs="Times New Roman"/>
          <w:b w:val="0"/>
          <w:iCs/>
          <w:color w:val="000000" w:themeColor="text1"/>
          <w:spacing w:val="4"/>
          <w:sz w:val="28"/>
        </w:rPr>
        <w:t xml:space="preserve"> </w:t>
      </w:r>
      <w:proofErr w:type="spellStart"/>
      <w:r w:rsidRPr="00E2102A">
        <w:rPr>
          <w:rFonts w:ascii="Times New Roman" w:eastAsiaTheme="minorHAnsi" w:hAnsi="Times New Roman" w:cs="Times New Roman"/>
          <w:b w:val="0"/>
          <w:iCs/>
          <w:color w:val="000000" w:themeColor="text1"/>
          <w:spacing w:val="4"/>
          <w:sz w:val="28"/>
        </w:rPr>
        <w:t>tiếp</w:t>
      </w:r>
      <w:proofErr w:type="spellEnd"/>
      <w:r w:rsidRPr="00E2102A">
        <w:rPr>
          <w:rFonts w:ascii="Times New Roman" w:eastAsiaTheme="minorHAnsi" w:hAnsi="Times New Roman" w:cs="Times New Roman"/>
          <w:b w:val="0"/>
          <w:iCs/>
          <w:color w:val="000000" w:themeColor="text1"/>
          <w:spacing w:val="4"/>
          <w:sz w:val="28"/>
        </w:rPr>
        <w:t xml:space="preserve"> </w:t>
      </w:r>
      <w:proofErr w:type="spellStart"/>
      <w:r w:rsidRPr="00E2102A">
        <w:rPr>
          <w:rFonts w:ascii="Times New Roman" w:eastAsiaTheme="minorHAnsi" w:hAnsi="Times New Roman" w:cs="Times New Roman"/>
          <w:b w:val="0"/>
          <w:iCs/>
          <w:color w:val="000000" w:themeColor="text1"/>
          <w:spacing w:val="4"/>
          <w:sz w:val="28"/>
        </w:rPr>
        <w:t>tục</w:t>
      </w:r>
      <w:proofErr w:type="spellEnd"/>
      <w:r w:rsidRPr="00E2102A">
        <w:rPr>
          <w:rFonts w:ascii="Times New Roman" w:eastAsiaTheme="minorHAnsi" w:hAnsi="Times New Roman" w:cs="Times New Roman"/>
          <w:b w:val="0"/>
          <w:iCs/>
          <w:color w:val="000000" w:themeColor="text1"/>
          <w:spacing w:val="4"/>
          <w:sz w:val="28"/>
        </w:rPr>
        <w:t xml:space="preserve"> </w:t>
      </w:r>
      <w:proofErr w:type="spellStart"/>
      <w:r w:rsidRPr="00E2102A">
        <w:rPr>
          <w:rFonts w:ascii="Times New Roman" w:eastAsiaTheme="minorHAnsi" w:hAnsi="Times New Roman" w:cs="Times New Roman"/>
          <w:b w:val="0"/>
          <w:iCs/>
          <w:color w:val="000000" w:themeColor="text1"/>
          <w:spacing w:val="4"/>
          <w:sz w:val="28"/>
        </w:rPr>
        <w:t>khảo</w:t>
      </w:r>
      <w:proofErr w:type="spellEnd"/>
      <w:r w:rsidRPr="00E2102A">
        <w:rPr>
          <w:rFonts w:ascii="Times New Roman" w:eastAsiaTheme="minorHAnsi" w:hAnsi="Times New Roman" w:cs="Times New Roman"/>
          <w:b w:val="0"/>
          <w:iCs/>
          <w:color w:val="000000" w:themeColor="text1"/>
          <w:spacing w:val="4"/>
          <w:sz w:val="28"/>
        </w:rPr>
        <w:t xml:space="preserve"> </w:t>
      </w:r>
      <w:proofErr w:type="spellStart"/>
      <w:r w:rsidRPr="00E2102A">
        <w:rPr>
          <w:rFonts w:ascii="Times New Roman" w:eastAsiaTheme="minorHAnsi" w:hAnsi="Times New Roman" w:cs="Times New Roman"/>
          <w:b w:val="0"/>
          <w:iCs/>
          <w:color w:val="000000" w:themeColor="text1"/>
          <w:spacing w:val="4"/>
          <w:sz w:val="28"/>
        </w:rPr>
        <w:t>cứu</w:t>
      </w:r>
      <w:proofErr w:type="spellEnd"/>
      <w:r w:rsidRPr="00E2102A">
        <w:rPr>
          <w:rFonts w:ascii="Times New Roman" w:eastAsiaTheme="minorHAnsi" w:hAnsi="Times New Roman" w:cs="Times New Roman"/>
          <w:b w:val="0"/>
          <w:iCs/>
          <w:color w:val="000000" w:themeColor="text1"/>
          <w:spacing w:val="4"/>
          <w:sz w:val="28"/>
        </w:rPr>
        <w:t xml:space="preserve"> </w:t>
      </w:r>
      <w:proofErr w:type="spellStart"/>
      <w:r w:rsidRPr="00E2102A">
        <w:rPr>
          <w:rFonts w:ascii="Times New Roman" w:eastAsiaTheme="minorHAnsi" w:hAnsi="Times New Roman" w:cs="Times New Roman"/>
          <w:b w:val="0"/>
          <w:iCs/>
          <w:color w:val="000000" w:themeColor="text1"/>
          <w:spacing w:val="4"/>
          <w:sz w:val="28"/>
        </w:rPr>
        <w:t>sâu</w:t>
      </w:r>
      <w:proofErr w:type="spellEnd"/>
      <w:r w:rsidRPr="00E2102A">
        <w:rPr>
          <w:rFonts w:ascii="Times New Roman" w:eastAsiaTheme="minorHAnsi" w:hAnsi="Times New Roman" w:cs="Times New Roman"/>
          <w:b w:val="0"/>
          <w:iCs/>
          <w:color w:val="000000" w:themeColor="text1"/>
          <w:spacing w:val="4"/>
          <w:sz w:val="28"/>
        </w:rPr>
        <w:t xml:space="preserve"> </w:t>
      </w:r>
      <w:proofErr w:type="spellStart"/>
      <w:r w:rsidRPr="00E2102A">
        <w:rPr>
          <w:rFonts w:ascii="Times New Roman" w:eastAsiaTheme="minorHAnsi" w:hAnsi="Times New Roman" w:cs="Times New Roman"/>
          <w:b w:val="0"/>
          <w:iCs/>
          <w:color w:val="000000" w:themeColor="text1"/>
          <w:spacing w:val="4"/>
          <w:sz w:val="28"/>
        </w:rPr>
        <w:t>hơn</w:t>
      </w:r>
      <w:proofErr w:type="spellEnd"/>
      <w:r w:rsidRPr="00E2102A">
        <w:rPr>
          <w:rFonts w:ascii="Times New Roman" w:eastAsiaTheme="minorHAnsi" w:hAnsi="Times New Roman" w:cs="Times New Roman"/>
          <w:b w:val="0"/>
          <w:iCs/>
          <w:color w:val="000000" w:themeColor="text1"/>
          <w:spacing w:val="4"/>
          <w:sz w:val="28"/>
        </w:rPr>
        <w:t xml:space="preserve"> </w:t>
      </w:r>
      <w:proofErr w:type="spellStart"/>
      <w:r w:rsidRPr="00E2102A">
        <w:rPr>
          <w:rFonts w:ascii="Times New Roman" w:eastAsiaTheme="minorHAnsi" w:hAnsi="Times New Roman" w:cs="Times New Roman"/>
          <w:b w:val="0"/>
          <w:iCs/>
          <w:color w:val="000000" w:themeColor="text1"/>
          <w:spacing w:val="4"/>
          <w:sz w:val="28"/>
        </w:rPr>
        <w:t>theo</w:t>
      </w:r>
      <w:proofErr w:type="spellEnd"/>
      <w:r w:rsidRPr="00E2102A">
        <w:rPr>
          <w:rFonts w:ascii="Times New Roman" w:eastAsiaTheme="minorHAnsi" w:hAnsi="Times New Roman" w:cs="Times New Roman"/>
          <w:b w:val="0"/>
          <w:iCs/>
          <w:color w:val="000000" w:themeColor="text1"/>
          <w:spacing w:val="4"/>
          <w:sz w:val="28"/>
        </w:rPr>
        <w:t xml:space="preserve"> </w:t>
      </w:r>
      <w:proofErr w:type="spellStart"/>
      <w:r w:rsidRPr="00E2102A">
        <w:rPr>
          <w:rFonts w:ascii="Times New Roman" w:eastAsiaTheme="minorHAnsi" w:hAnsi="Times New Roman" w:cs="Times New Roman"/>
          <w:b w:val="0"/>
          <w:iCs/>
          <w:color w:val="000000" w:themeColor="text1"/>
          <w:spacing w:val="4"/>
          <w:sz w:val="28"/>
        </w:rPr>
        <w:t>các</w:t>
      </w:r>
      <w:proofErr w:type="spellEnd"/>
      <w:r w:rsidRPr="00E2102A">
        <w:rPr>
          <w:rFonts w:ascii="Times New Roman" w:eastAsiaTheme="minorHAnsi" w:hAnsi="Times New Roman" w:cs="Times New Roman"/>
          <w:b w:val="0"/>
          <w:iCs/>
          <w:color w:val="000000" w:themeColor="text1"/>
          <w:spacing w:val="4"/>
          <w:sz w:val="28"/>
        </w:rPr>
        <w:t xml:space="preserve"> </w:t>
      </w:r>
      <w:proofErr w:type="spellStart"/>
      <w:r w:rsidRPr="00E2102A">
        <w:rPr>
          <w:rFonts w:ascii="Times New Roman" w:eastAsiaTheme="minorHAnsi" w:hAnsi="Times New Roman" w:cs="Times New Roman"/>
          <w:b w:val="0"/>
          <w:iCs/>
          <w:color w:val="000000" w:themeColor="text1"/>
          <w:spacing w:val="4"/>
          <w:sz w:val="28"/>
        </w:rPr>
        <w:t>bối</w:t>
      </w:r>
      <w:proofErr w:type="spellEnd"/>
      <w:r w:rsidRPr="00E2102A">
        <w:rPr>
          <w:rFonts w:ascii="Times New Roman" w:eastAsiaTheme="minorHAnsi" w:hAnsi="Times New Roman" w:cs="Times New Roman"/>
          <w:b w:val="0"/>
          <w:iCs/>
          <w:color w:val="000000" w:themeColor="text1"/>
          <w:spacing w:val="4"/>
          <w:sz w:val="28"/>
        </w:rPr>
        <w:t xml:space="preserve"> </w:t>
      </w:r>
      <w:proofErr w:type="spellStart"/>
      <w:r w:rsidRPr="00E2102A">
        <w:rPr>
          <w:rFonts w:ascii="Times New Roman" w:eastAsiaTheme="minorHAnsi" w:hAnsi="Times New Roman" w:cs="Times New Roman"/>
          <w:b w:val="0"/>
          <w:iCs/>
          <w:color w:val="000000" w:themeColor="text1"/>
          <w:spacing w:val="4"/>
          <w:sz w:val="28"/>
        </w:rPr>
        <w:t>cảnh</w:t>
      </w:r>
      <w:proofErr w:type="spellEnd"/>
      <w:r w:rsidRPr="00E2102A">
        <w:rPr>
          <w:rFonts w:ascii="Times New Roman" w:eastAsiaTheme="minorHAnsi" w:hAnsi="Times New Roman" w:cs="Times New Roman"/>
          <w:b w:val="0"/>
          <w:iCs/>
          <w:color w:val="000000" w:themeColor="text1"/>
          <w:spacing w:val="4"/>
          <w:sz w:val="28"/>
        </w:rPr>
        <w:t xml:space="preserve"> </w:t>
      </w:r>
      <w:proofErr w:type="spellStart"/>
      <w:r w:rsidRPr="00E2102A">
        <w:rPr>
          <w:rFonts w:ascii="Times New Roman" w:eastAsiaTheme="minorHAnsi" w:hAnsi="Times New Roman" w:cs="Times New Roman"/>
          <w:b w:val="0"/>
          <w:iCs/>
          <w:color w:val="000000" w:themeColor="text1"/>
          <w:spacing w:val="4"/>
          <w:sz w:val="28"/>
        </w:rPr>
        <w:t>khác</w:t>
      </w:r>
      <w:proofErr w:type="spellEnd"/>
      <w:r w:rsidRPr="00E2102A">
        <w:rPr>
          <w:rFonts w:ascii="Times New Roman" w:eastAsiaTheme="minorHAnsi" w:hAnsi="Times New Roman" w:cs="Times New Roman"/>
          <w:b w:val="0"/>
          <w:iCs/>
          <w:color w:val="000000" w:themeColor="text1"/>
          <w:spacing w:val="4"/>
          <w:sz w:val="28"/>
        </w:rPr>
        <w:t xml:space="preserve"> </w:t>
      </w:r>
      <w:proofErr w:type="spellStart"/>
      <w:r w:rsidRPr="00E2102A">
        <w:rPr>
          <w:rFonts w:ascii="Times New Roman" w:eastAsiaTheme="minorHAnsi" w:hAnsi="Times New Roman" w:cs="Times New Roman"/>
          <w:b w:val="0"/>
          <w:iCs/>
          <w:color w:val="000000" w:themeColor="text1"/>
          <w:spacing w:val="4"/>
          <w:sz w:val="28"/>
        </w:rPr>
        <w:t>nhau</w:t>
      </w:r>
      <w:proofErr w:type="spellEnd"/>
      <w:r w:rsidRPr="00E2102A">
        <w:rPr>
          <w:rFonts w:ascii="Times New Roman" w:eastAsiaTheme="minorHAnsi" w:hAnsi="Times New Roman" w:cs="Times New Roman"/>
          <w:b w:val="0"/>
          <w:iCs/>
          <w:color w:val="000000" w:themeColor="text1"/>
          <w:spacing w:val="4"/>
          <w:sz w:val="28"/>
        </w:rPr>
        <w:t>.</w:t>
      </w:r>
    </w:p>
    <w:p w14:paraId="1F4C8C1B" w14:textId="77777777" w:rsidR="00D446AA" w:rsidRPr="00E2102A" w:rsidRDefault="00D446AA" w:rsidP="00D446AA">
      <w:pPr>
        <w:pStyle w:val="Heading1"/>
        <w:spacing w:before="0" w:after="0" w:line="240" w:lineRule="auto"/>
        <w:jc w:val="both"/>
        <w:rPr>
          <w:rFonts w:ascii="Times New Roman" w:hAnsi="Times New Roman" w:cs="Times New Roman"/>
          <w:b w:val="0"/>
          <w:i/>
          <w:iCs/>
          <w:color w:val="000000" w:themeColor="text1"/>
          <w:sz w:val="28"/>
        </w:rPr>
      </w:pPr>
      <w:r w:rsidRPr="00E2102A">
        <w:rPr>
          <w:rFonts w:ascii="Times New Roman" w:hAnsi="Times New Roman" w:cs="Times New Roman"/>
          <w:i/>
          <w:iCs/>
          <w:color w:val="000000" w:themeColor="text1"/>
          <w:sz w:val="28"/>
        </w:rPr>
        <w:t xml:space="preserve">1.2.2. </w:t>
      </w:r>
      <w:proofErr w:type="spellStart"/>
      <w:r w:rsidRPr="00E2102A">
        <w:rPr>
          <w:rFonts w:ascii="Times New Roman" w:hAnsi="Times New Roman" w:cs="Times New Roman"/>
          <w:i/>
          <w:iCs/>
          <w:color w:val="000000" w:themeColor="text1"/>
          <w:sz w:val="28"/>
        </w:rPr>
        <w:t>Nghiên</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cứu</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về</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ảnh</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hưởng</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của</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lãnh</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đạo</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số</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đến</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đổi</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mới</w:t>
      </w:r>
      <w:bookmarkEnd w:id="110"/>
      <w:bookmarkEnd w:id="111"/>
      <w:bookmarkEnd w:id="112"/>
      <w:bookmarkEnd w:id="113"/>
      <w:proofErr w:type="spellEnd"/>
    </w:p>
    <w:p w14:paraId="56A7BB0E" w14:textId="77777777" w:rsidR="00D446AA" w:rsidRPr="00E2102A" w:rsidRDefault="00D446AA" w:rsidP="00D446AA">
      <w:pPr>
        <w:spacing w:after="0" w:line="240" w:lineRule="auto"/>
        <w:ind w:firstLine="567"/>
        <w:jc w:val="both"/>
        <w:rPr>
          <w:rFonts w:cs="Times New Roman"/>
          <w:iCs/>
          <w:color w:val="000000" w:themeColor="text1"/>
          <w:spacing w:val="4"/>
          <w:szCs w:val="28"/>
        </w:rPr>
      </w:pPr>
      <w:proofErr w:type="spellStart"/>
      <w:r w:rsidRPr="00E2102A">
        <w:rPr>
          <w:rFonts w:cs="Times New Roman"/>
          <w:color w:val="000000" w:themeColor="text1"/>
          <w:spacing w:val="-6"/>
          <w:szCs w:val="28"/>
        </w:rPr>
        <w:t>Lãnh</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đạo</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số</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có</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liên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quan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đến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các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dạng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đổi</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mới</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như</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đổi</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mới</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xanh</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đổi</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mới</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khám</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phá</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và</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tái</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cấu</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trúc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mô</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hình</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kinh</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doanh</w:t>
      </w:r>
      <w:proofErr w:type="spellEnd"/>
      <w:r w:rsidRPr="00E2102A">
        <w:rPr>
          <w:rFonts w:cs="Times New Roman"/>
          <w:color w:val="000000" w:themeColor="text1"/>
          <w:spacing w:val="-6"/>
          <w:szCs w:val="28"/>
        </w:rPr>
        <w:t xml:space="preserve"> </w:t>
      </w:r>
      <w:r w:rsidRPr="00E2102A">
        <w:rPr>
          <w:rFonts w:cs="Times New Roman"/>
          <w:color w:val="000000" w:themeColor="text1"/>
          <w:spacing w:val="-6"/>
          <w:szCs w:val="28"/>
        </w:rPr>
        <w:fldChar w:fldCharType="begin"/>
      </w:r>
      <w:r w:rsidRPr="00E2102A">
        <w:rPr>
          <w:rFonts w:cs="Times New Roman"/>
          <w:color w:val="000000" w:themeColor="text1"/>
          <w:spacing w:val="-6"/>
          <w:szCs w:val="28"/>
        </w:rPr>
        <w:instrText xml:space="preserve"> ADDIN ZOTERO_ITEM CSL_CITATION {"citationID":"hX1qbDGT","properties":{"custom":"(Mihardjo v\\uc0\\u224{} c.s., 2019; Muniroh v\\uc0\\u224{} c.s., 2022; Salamzadeh v\\uc0\\u224{} c.s., 2021; T. Wang v\\uc0\\u224{} c.s., 2022;","formattedCitation":"(Mihardjo v\\uc0\\u224{} c.s., 2019; Muniroh v\\uc0\\u224{} c.s., 2022; Salamzadeh v\\uc0\\u224{} c.s., 2021; T. Wang v\\uc0\\u224{} c.s., 2022;","plainCitation":"(Mihardjo và c.s., 2019; Muniroh và c.s., 2022; Salamzadeh và c.s., 2021; T. Wang và c.s., 2022;","dontUpdate":true,"noteIndex":0},"citationItems":[{"id":"beztReRX/cMgVfZA2","uris":["http://zotero.org/users/12101173/items/LSUBFRIG"],"itemData":{"id":45,"type":"article-journal","container-title":"Management Science Letters","issue":"7","journalAbbreviation":"Management Science Letters","page":"1059-1070","title":"The influence of digital leadership on innovation management based on dynamic capability: Market orientation as a moderator","volume":"9","author":[{"family":"Mihardjo","given":"L"},{"family":"Sasmoko","given":"Sasmoko"},{"family":"Alamsyah","given":"Firdaus"},{"family":"Elidjen","given":"EJMSL"}],"issued":{"date-parts":[["2019"]]}},"label":"page"},{"id":"beztReRX/VUNmZkL1","uris":["http://zotero.org/users/12101173/items/U2HCKFLP"],"itemData":{"id":38,"type":"article-journal","container-title":"Management and Entrepreneurship: Trends of Development","ISSN":"2522-1566","issue":"19","journalAbbreviation":"Management and Entrepreneurship: Trends of Development","page":"58-75","title":"Managerial implications on the relation of digital leadership, digital culture, organizational learning, and innovation of the employee performance (case study of PT. Telkom digital and next business department)","volume":"1","author":[{"family":"Muniroh","given":"Muniroh"},{"family":"Hamidah","given":"Hamidah"},{"family":"Abdullah","given":"Thamrin"}],"issued":{"date-parts":[["2022"]]}},"label":"page"},{"id":"beztReRX/mvfMZW4W","uris":["http://zotero.org/users/12101173/items/TPL99GQE"],"itemData":{"id":164,"type":"article-journal","container-title":"Periodicals of Engineering and Natural Sciences","ISSN":"2303-4521","issue":"1","journalAbbreviation":"Periodicals of Engineering and Natural Sciences","page":"195-211","title":"Digital leadership and organizational capabilities in manufacturing industry: A study in Malaysian context","volume":"10","author":[{"family":"Salamzadeh","given":"Yashar"},{"family":"Farzad","given":"Fatemeh Sharafi"},{"family":"Salamzadeh","given":"Aidin"},{"family":"Palalić","given":"Ramo"}],"issued":{"date-parts":[["2021"]]}},"label":"page"},{"id":"beztReRX/hdtfXBjv","uris":["http://zotero.org/users/12101173/items/KRGXZICE"],"itemData":{"id":19,"type":"article-journal","container-title":"Frontiers in Psychology","note":"ISBN: 1664-1078\npublisher: Frontiers Media SA","page":"902693","title":"Digital leadership and exploratory innovation: From the dual perspectives of strategic orientation and organizational culture","volume":"13","author":[{"family":"Wang","given":"Tiandong"},{"family":"Lin","given":"Xiaoyue"},{"family":"Sheng","given":"Fan"}],"issued":{"date-parts":[["2022"]]}},"label":"page"}],"schema":"https://github.com/citation-style-language/schema/raw/master/csl-citation.json"} </w:instrText>
      </w:r>
      <w:r w:rsidRPr="00E2102A">
        <w:rPr>
          <w:rFonts w:cs="Times New Roman"/>
          <w:color w:val="000000" w:themeColor="text1"/>
          <w:spacing w:val="-6"/>
          <w:szCs w:val="28"/>
        </w:rPr>
        <w:fldChar w:fldCharType="separate"/>
      </w:r>
      <w:r w:rsidRPr="00E2102A">
        <w:rPr>
          <w:rFonts w:cs="Times New Roman"/>
          <w:color w:val="000000" w:themeColor="text1"/>
          <w:spacing w:val="-6"/>
          <w:szCs w:val="28"/>
        </w:rPr>
        <w:t>(Mihardjo và cộng sự, 2019; Muniroh và cộng sự, 2022; Salamzadeh và cộng sự, 2021; T. Wang và cộng sự, 2022;</w:t>
      </w:r>
      <w:r w:rsidRPr="00E2102A">
        <w:rPr>
          <w:rFonts w:cs="Times New Roman"/>
          <w:color w:val="000000" w:themeColor="text1"/>
          <w:spacing w:val="-6"/>
          <w:szCs w:val="28"/>
        </w:rPr>
        <w:fldChar w:fldCharType="end"/>
      </w:r>
      <w:r w:rsidRPr="00E2102A">
        <w:rPr>
          <w:rFonts w:cs="Times New Roman"/>
          <w:color w:val="000000" w:themeColor="text1"/>
          <w:spacing w:val="-6"/>
          <w:szCs w:val="28"/>
        </w:rPr>
        <w:t xml:space="preserve"> </w:t>
      </w:r>
      <w:r w:rsidRPr="00E2102A">
        <w:rPr>
          <w:rFonts w:eastAsia="Times New Roman" w:cs="Times New Roman"/>
          <w:color w:val="000000" w:themeColor="text1"/>
          <w:spacing w:val="-6"/>
          <w:szCs w:val="28"/>
        </w:rPr>
        <w:t xml:space="preserve">Nguyễn Bá Lâng </w:t>
      </w:r>
      <w:proofErr w:type="spellStart"/>
      <w:r w:rsidRPr="00E2102A">
        <w:rPr>
          <w:rFonts w:eastAsia="Times New Roman" w:cs="Times New Roman"/>
          <w:color w:val="000000" w:themeColor="text1"/>
          <w:spacing w:val="-6"/>
          <w:szCs w:val="28"/>
        </w:rPr>
        <w:t>và</w:t>
      </w:r>
      <w:proofErr w:type="spellEnd"/>
      <w:r w:rsidRPr="00E2102A">
        <w:rPr>
          <w:rFonts w:eastAsia="Times New Roman" w:cs="Times New Roman"/>
          <w:color w:val="000000" w:themeColor="text1"/>
          <w:spacing w:val="-6"/>
          <w:szCs w:val="28"/>
        </w:rPr>
        <w:t xml:space="preserve"> Lê Ba Phong, 2023)</w:t>
      </w:r>
      <w:r w:rsidRPr="00E2102A">
        <w:rPr>
          <w:rFonts w:cs="Times New Roman"/>
          <w:color w:val="000000" w:themeColor="text1"/>
          <w:spacing w:val="-6"/>
          <w:szCs w:val="28"/>
        </w:rPr>
        <w:t xml:space="preserve">. Tuy </w:t>
      </w:r>
      <w:proofErr w:type="spellStart"/>
      <w:r w:rsidRPr="00E2102A">
        <w:rPr>
          <w:rFonts w:cs="Times New Roman"/>
          <w:color w:val="000000" w:themeColor="text1"/>
          <w:spacing w:val="-6"/>
          <w:szCs w:val="28"/>
        </w:rPr>
        <w:t>vậy</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một</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số</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kết</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quả</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cho</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thấy</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tác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động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này</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có</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thể</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chủ</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yếu</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diễn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ra</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gián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tiếp</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thông</w:t>
      </w:r>
      <w:proofErr w:type="spellEnd"/>
      <w:r w:rsidRPr="00E2102A">
        <w:rPr>
          <w:rFonts w:cs="Times New Roman"/>
          <w:color w:val="000000" w:themeColor="text1"/>
          <w:spacing w:val="-6"/>
          <w:szCs w:val="28"/>
        </w:rPr>
        <w:t xml:space="preserve"> qua </w:t>
      </w:r>
      <w:proofErr w:type="spellStart"/>
      <w:r w:rsidRPr="00E2102A">
        <w:rPr>
          <w:rFonts w:cs="Times New Roman"/>
          <w:color w:val="000000" w:themeColor="text1"/>
          <w:spacing w:val="-6"/>
          <w:szCs w:val="28"/>
        </w:rPr>
        <w:t>biến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trung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gian</w:t>
      </w:r>
      <w:proofErr w:type="spellEnd"/>
      <w:r w:rsidRPr="00E2102A">
        <w:rPr>
          <w:rFonts w:cs="Times New Roman"/>
          <w:color w:val="000000" w:themeColor="text1"/>
          <w:spacing w:val="-6"/>
          <w:szCs w:val="28"/>
        </w:rPr>
        <w:t xml:space="preserve"> </w:t>
      </w:r>
      <w:r w:rsidRPr="00E2102A">
        <w:rPr>
          <w:rFonts w:cs="Times New Roman"/>
          <w:color w:val="000000" w:themeColor="text1"/>
          <w:spacing w:val="-6"/>
          <w:szCs w:val="28"/>
        </w:rPr>
        <w:fldChar w:fldCharType="begin"/>
      </w:r>
      <w:r w:rsidRPr="00E2102A">
        <w:rPr>
          <w:rFonts w:cs="Times New Roman"/>
          <w:color w:val="000000" w:themeColor="text1"/>
          <w:spacing w:val="-6"/>
          <w:szCs w:val="28"/>
        </w:rPr>
        <w:instrText xml:space="preserve"> ADDIN ZOTERO_ITEM CSL_CITATION {"citationID":"WkzJ0glr","properties":{"custom":"(Benitez v\\uc0\\u224{} c\\uc0\\u7897{}ng s\\uc0\\u7921{}, 2022)","formattedCitation":"(Benitez v\\uc0\\u224{} c\\uc0\\u7897{}ng s\\uc0\\u7921{}, 2022)","plainCitation":"(Benitez và cộng sự, 2022)","noteIndex":0},"citationItems":[{"id":"beztReRX/JNqmPKTp","uris":["http://zotero.org/users/12101173/items/5HKTSNBV"],"itemData":{"id":165,"type":"article-journal","container-title":"Information &amp; Management","ISSN":"0378-7206","issue":"2","journalAbbreviation":"Information &amp; Management","note":"publisher: Elsevier","page":"103590","title":"Impact of digital leadership capability on innovation performance: The role of platform digitization capability","volume":"59","author":[{"family":"Benitez","given":"Jose"},{"family":"Arenas","given":"Alvaro"},{"family":"Castillo","given":"Ana"},{"family":"Esteves","given":"Jose"}],"issued":{"date-parts":[["2022"]]}}}],"schema":"https://github.com/citation-style-language/schema/raw/master/csl-citation.json"} </w:instrText>
      </w:r>
      <w:r w:rsidRPr="00E2102A">
        <w:rPr>
          <w:rFonts w:cs="Times New Roman"/>
          <w:color w:val="000000" w:themeColor="text1"/>
          <w:spacing w:val="-6"/>
          <w:szCs w:val="28"/>
        </w:rPr>
        <w:fldChar w:fldCharType="separate"/>
      </w:r>
      <w:r w:rsidRPr="00E2102A">
        <w:rPr>
          <w:rFonts w:cs="Times New Roman"/>
          <w:color w:val="000000" w:themeColor="text1"/>
          <w:spacing w:val="-6"/>
          <w:szCs w:val="28"/>
        </w:rPr>
        <w:t>(Benitez và cộng sự, 2022)</w:t>
      </w:r>
      <w:r w:rsidRPr="00E2102A">
        <w:rPr>
          <w:rFonts w:cs="Times New Roman"/>
          <w:color w:val="000000" w:themeColor="text1"/>
          <w:spacing w:val="-6"/>
          <w:szCs w:val="28"/>
        </w:rPr>
        <w:fldChar w:fldCharType="end"/>
      </w:r>
      <w:r w:rsidRPr="00E2102A">
        <w:rPr>
          <w:rFonts w:cs="Times New Roman"/>
          <w:color w:val="000000" w:themeColor="text1"/>
          <w:spacing w:val="-6"/>
          <w:szCs w:val="28"/>
        </w:rPr>
        <w:t xml:space="preserve">. </w:t>
      </w:r>
    </w:p>
    <w:p w14:paraId="7BBFDA5B" w14:textId="77777777" w:rsidR="00D446AA" w:rsidRPr="00E2102A" w:rsidRDefault="00D446AA" w:rsidP="00D446AA">
      <w:pPr>
        <w:pStyle w:val="Heading1"/>
        <w:spacing w:before="0" w:after="0" w:line="240" w:lineRule="auto"/>
        <w:jc w:val="both"/>
        <w:rPr>
          <w:rFonts w:ascii="Times New Roman" w:hAnsi="Times New Roman" w:cs="Times New Roman"/>
          <w:b w:val="0"/>
          <w:i/>
          <w:iCs/>
          <w:color w:val="000000" w:themeColor="text1"/>
          <w:sz w:val="28"/>
        </w:rPr>
      </w:pPr>
      <w:bookmarkStart w:id="114" w:name="_Toc200098809"/>
      <w:bookmarkStart w:id="115" w:name="_Toc220572883"/>
      <w:bookmarkStart w:id="116" w:name="_Toc220573158"/>
      <w:bookmarkStart w:id="117" w:name="_Toc220573484"/>
      <w:r w:rsidRPr="00E2102A">
        <w:rPr>
          <w:rFonts w:ascii="Times New Roman" w:hAnsi="Times New Roman" w:cs="Times New Roman"/>
          <w:i/>
          <w:iCs/>
          <w:color w:val="000000" w:themeColor="text1"/>
          <w:sz w:val="28"/>
        </w:rPr>
        <w:t xml:space="preserve">1.2.3. </w:t>
      </w:r>
      <w:proofErr w:type="spellStart"/>
      <w:r w:rsidRPr="00E2102A">
        <w:rPr>
          <w:rFonts w:ascii="Times New Roman" w:hAnsi="Times New Roman" w:cs="Times New Roman"/>
          <w:i/>
          <w:iCs/>
          <w:color w:val="000000" w:themeColor="text1"/>
          <w:sz w:val="28"/>
        </w:rPr>
        <w:t>Nghiên</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cứu</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về</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ảnh</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hưởng</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của</w:t>
      </w:r>
      <w:proofErr w:type="spellEnd"/>
      <w:r w:rsidRPr="00E2102A">
        <w:rPr>
          <w:rFonts w:ascii="Times New Roman" w:hAnsi="Times New Roman" w:cs="Times New Roman"/>
          <w:i/>
          <w:iCs/>
          <w:color w:val="000000" w:themeColor="text1"/>
          <w:sz w:val="28"/>
        </w:rPr>
        <w:t xml:space="preserve"> chia </w:t>
      </w:r>
      <w:proofErr w:type="spellStart"/>
      <w:r w:rsidRPr="00E2102A">
        <w:rPr>
          <w:rFonts w:ascii="Times New Roman" w:hAnsi="Times New Roman" w:cs="Times New Roman"/>
          <w:i/>
          <w:iCs/>
          <w:color w:val="000000" w:themeColor="text1"/>
          <w:sz w:val="28"/>
        </w:rPr>
        <w:t>sẻ</w:t>
      </w:r>
      <w:proofErr w:type="spellEnd"/>
      <w:r w:rsidRPr="00E2102A">
        <w:rPr>
          <w:rFonts w:ascii="Times New Roman" w:hAnsi="Times New Roman" w:cs="Times New Roman"/>
          <w:i/>
          <w:iCs/>
          <w:color w:val="000000" w:themeColor="text1"/>
          <w:sz w:val="28"/>
        </w:rPr>
        <w:t xml:space="preserve"> tri </w:t>
      </w:r>
      <w:proofErr w:type="spellStart"/>
      <w:r w:rsidRPr="00E2102A">
        <w:rPr>
          <w:rFonts w:ascii="Times New Roman" w:hAnsi="Times New Roman" w:cs="Times New Roman"/>
          <w:i/>
          <w:iCs/>
          <w:color w:val="000000" w:themeColor="text1"/>
          <w:sz w:val="28"/>
        </w:rPr>
        <w:t>thức</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đến</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đổi</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mới</w:t>
      </w:r>
      <w:bookmarkEnd w:id="114"/>
      <w:bookmarkEnd w:id="115"/>
      <w:bookmarkEnd w:id="116"/>
      <w:bookmarkEnd w:id="117"/>
      <w:proofErr w:type="spellEnd"/>
    </w:p>
    <w:p w14:paraId="0A28BFD6" w14:textId="77777777" w:rsidR="00D446AA" w:rsidRPr="00E2102A" w:rsidRDefault="00D446AA" w:rsidP="00D446AA">
      <w:pPr>
        <w:spacing w:after="0" w:line="240" w:lineRule="auto"/>
        <w:ind w:firstLine="567"/>
        <w:jc w:val="both"/>
        <w:rPr>
          <w:rFonts w:cs="Times New Roman"/>
          <w:color w:val="000000" w:themeColor="text1"/>
          <w:szCs w:val="28"/>
        </w:rPr>
      </w:pPr>
      <w:proofErr w:type="spellStart"/>
      <w:r w:rsidRPr="00E2102A">
        <w:rPr>
          <w:rFonts w:cs="Times New Roman"/>
          <w:color w:val="000000" w:themeColor="text1"/>
          <w:szCs w:val="28"/>
        </w:rPr>
        <w:t>Tác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động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của</w:t>
      </w:r>
      <w:proofErr w:type="spellEnd"/>
      <w:r w:rsidRPr="00E2102A">
        <w:rPr>
          <w:rFonts w:cs="Times New Roman"/>
          <w:color w:val="000000" w:themeColor="text1"/>
          <w:szCs w:val="28"/>
        </w:rPr>
        <w:t xml:space="preserve"> chia </w:t>
      </w:r>
      <w:proofErr w:type="spellStart"/>
      <w:r w:rsidRPr="00E2102A">
        <w:rPr>
          <w:rFonts w:cs="Times New Roman"/>
          <w:color w:val="000000" w:themeColor="text1"/>
          <w:szCs w:val="28"/>
        </w:rPr>
        <w:t>sẻ</w:t>
      </w:r>
      <w:proofErr w:type="spellEnd"/>
      <w:r w:rsidRPr="00E2102A">
        <w:rPr>
          <w:rFonts w:cs="Times New Roman"/>
          <w:color w:val="000000" w:themeColor="text1"/>
          <w:szCs w:val="28"/>
        </w:rPr>
        <w:t xml:space="preserve"> tri </w:t>
      </w:r>
      <w:proofErr w:type="spellStart"/>
      <w:r w:rsidRPr="00E2102A">
        <w:rPr>
          <w:rFonts w:cs="Times New Roman"/>
          <w:color w:val="000000" w:themeColor="text1"/>
          <w:szCs w:val="28"/>
        </w:rPr>
        <w:t>thức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đến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đổi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mới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thường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đo</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lường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theo</w:t>
      </w:r>
      <w:proofErr w:type="spellEnd"/>
      <w:r w:rsidRPr="00E2102A">
        <w:rPr>
          <w:rFonts w:cs="Times New Roman"/>
          <w:color w:val="000000" w:themeColor="text1"/>
          <w:szCs w:val="28"/>
        </w:rPr>
        <w:t xml:space="preserve"> tri </w:t>
      </w:r>
      <w:proofErr w:type="spellStart"/>
      <w:r w:rsidRPr="00E2102A">
        <w:rPr>
          <w:rFonts w:cs="Times New Roman"/>
          <w:color w:val="000000" w:themeColor="text1"/>
          <w:szCs w:val="28"/>
        </w:rPr>
        <w:t>thức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ẩn</w:t>
      </w:r>
      <w:proofErr w:type="spellEnd"/>
      <w:r w:rsidRPr="00E2102A">
        <w:rPr>
          <w:rFonts w:cs="Times New Roman"/>
          <w:color w:val="000000" w:themeColor="text1"/>
          <w:szCs w:val="28"/>
        </w:rPr>
        <w:t>/</w:t>
      </w:r>
      <w:proofErr w:type="spellStart"/>
      <w:r w:rsidRPr="00E2102A">
        <w:rPr>
          <w:rFonts w:cs="Times New Roman"/>
          <w:color w:val="000000" w:themeColor="text1"/>
          <w:szCs w:val="28"/>
        </w:rPr>
        <w:t>hiện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hoặc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theo</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hành</w:t>
      </w:r>
      <w:proofErr w:type="spellEnd"/>
      <w:r w:rsidRPr="00E2102A">
        <w:rPr>
          <w:rFonts w:cs="Times New Roman"/>
          <w:color w:val="000000" w:themeColor="text1"/>
          <w:szCs w:val="28"/>
        </w:rPr>
        <w:t xml:space="preserve"> vi </w:t>
      </w:r>
      <w:proofErr w:type="spellStart"/>
      <w:r w:rsidRPr="00E2102A">
        <w:rPr>
          <w:rFonts w:cs="Times New Roman"/>
          <w:color w:val="000000" w:themeColor="text1"/>
          <w:szCs w:val="28"/>
        </w:rPr>
        <w:t>đóng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góp</w:t>
      </w:r>
      <w:proofErr w:type="spellEnd"/>
      <w:r w:rsidRPr="00E2102A">
        <w:rPr>
          <w:rFonts w:cs="Times New Roman"/>
          <w:color w:val="000000" w:themeColor="text1"/>
          <w:szCs w:val="28"/>
        </w:rPr>
        <w:t>/</w:t>
      </w:r>
      <w:proofErr w:type="spellStart"/>
      <w:r w:rsidRPr="00E2102A">
        <w:rPr>
          <w:rFonts w:cs="Times New Roman"/>
          <w:color w:val="000000" w:themeColor="text1"/>
          <w:szCs w:val="28"/>
        </w:rPr>
        <w:t>thu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nhận</w:t>
      </w:r>
      <w:proofErr w:type="spellEnd"/>
      <w:r w:rsidRPr="00E2102A">
        <w:rPr>
          <w:rFonts w:cs="Times New Roman"/>
          <w:color w:val="000000" w:themeColor="text1"/>
          <w:szCs w:val="28"/>
        </w:rPr>
        <w:t xml:space="preserve">. Tuy </w:t>
      </w:r>
      <w:proofErr w:type="spellStart"/>
      <w:r w:rsidRPr="00E2102A">
        <w:rPr>
          <w:rFonts w:cs="Times New Roman"/>
          <w:color w:val="000000" w:themeColor="text1"/>
          <w:szCs w:val="28"/>
        </w:rPr>
        <w:t>nhiên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kết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quả</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còn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khác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biệt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một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số</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nghiên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cứu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khẳng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định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tác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động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tích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cực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trực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tiếp</w:t>
      </w:r>
      <w:proofErr w:type="spellEnd"/>
      <w:r w:rsidRPr="00E2102A">
        <w:rPr>
          <w:rFonts w:cs="Times New Roman"/>
          <w:color w:val="000000" w:themeColor="text1"/>
          <w:szCs w:val="28"/>
        </w:rPr>
        <w:t xml:space="preserve"> </w:t>
      </w:r>
      <w:r w:rsidRPr="00E2102A">
        <w:rPr>
          <w:rFonts w:cs="Times New Roman"/>
          <w:color w:val="000000" w:themeColor="text1"/>
          <w:szCs w:val="28"/>
        </w:rPr>
        <w:fldChar w:fldCharType="begin"/>
      </w:r>
      <w:r w:rsidRPr="00E2102A">
        <w:rPr>
          <w:rFonts w:cs="Times New Roman"/>
          <w:color w:val="000000" w:themeColor="text1"/>
          <w:szCs w:val="28"/>
        </w:rPr>
        <w:instrText xml:space="preserve"> ADDIN ZOTERO_ITEM CSL_CITATION {"citationID":"aOEs4jHG","properties":{"custom":"(Lin, 2007; Z. Wang &amp; Wang, 2012; Kim &amp; Shim, 2018; Li v\\uc0\\u224{} c.s., 2019; Nham v\\uc0\\u224{} c.s., 2020; Berraies v\\uc0\\u224{} c.s., 2021; Lei v\\uc0\\u224{} c.s., 2020, 2021;","unsorted":true,"formattedCitation":"(Lin, 2007; Z. Wang &amp; Wang, 2012; Kim &amp; Shim, 2018; Li v\\uc0\\u224{} c.s., 2019; Nham v\\uc0\\u224{} c.s., 2020; Berraies v\\uc0\\u224{} c.s., 2021; Lei v\\uc0\\u224{} c.s., 2020, 2021;","plainCitation":"(Lin, 2007; Z. Wang &amp; Wang, 2012; Kim &amp; Shim, 2018; Li và c.s., 2019; Nham và c.s., 2020; Berraies và c.s., 2021; Lei và c.s., 2020, 2021;","dontUpdate":true,"noteIndex":0},"citationItems":[{"id":"beztReRX/3qhMgfxS","uris":["http://zotero.org/users/12101173/items/A9XTDK4V"],"itemData":{"id":59,"type":"article-journal","container-title":"International Journal of manpower","ISSN":"0143-7720","issue":"3/4","journalAbbreviation":"International Journal of manpower","note":"publisher: Emerald Group Publishing Limited","page":"315-332","title":"Knowledge sharing and firm innovation capability: an empirical study","volume":"28","author":[{"family":"Lin","given":"Hsiu‐Fen"}],"issued":{"date-parts":[["2007"]]}},"label":"page"},{"id":"beztReRX/JU0qmb6b","uris":["http://zotero.org/users/12101173/items/N8PMCGSQ"],"itemData":{"id":7,"type":"article-journal","container-title":"Expert systems with applications","issue":"10","note":"ISBN: 0957-4174\npublisher: Elsevier","page":"8899-8908","title":"Knowledge sharing, innovation and firm performance","volume":"39","author":[{"family":"Wang","given":"Zhining"},{"family":"Wang","given":"Nianxin"}],"issued":{"date-parts":[["2012"]]}},"label":"page"},{"id":"beztReRX/AG4NafgP","uris":["http://zotero.org/users/12101173/items/74NQVW3T"],"itemData":{"id":544,"type":"article-journal","container-title":"International journal of contemporary hospitality management","ISSN":"0959-6119","issue":"6","journalAbbreviation":"International journal of contemporary hospitality management","note":"publisher: Emerald Publishing Limited","page":"2417-2437","title":"Social capital, knowledge sharing and innovation of small-and medium-sized enterprises in a tourism cluster","volume":"30","author":[{"family":"Kim","given":"Namhyun"},{"family":"Shim","given":"Changsup"}],"issued":{"date-parts":[["2018"]]}},"label":"page"},{"id":"beztReRX/5iavzMah","uris":["http://zotero.org/users/12101173/items/YBYEC24Q"],"itemData":{"id":27,"type":"article-journal","container-title":"Sustainability","ISSN":"2071-1050","issue":"9","journalAbbreviation":"Sustainability","note":"publisher: MDPI","page":"2713","title":"Intellectual capital, knowledge sharing, and innovation performance: Evidence from the Chinese construction industry","volume":"11","author":[{"family":"Li","given":"Yongfu"},{"family":"Song","given":"Yu"},{"family":"Wang","given":"Jinxin"},{"family":"Li","given":"Chengwei"}],"issued":{"date-parts":[["2019"]]}},"label":"page"},{"id":"beztReRX/P6ugiGf9","uris":["http://zotero.org/users/12101173/items/L8LQ8TMD"],"itemData":{"id":542,"type":"article-journal","container-title":"Management &amp; Marketing","issue":"2","journalAbbreviation":"Management &amp; Marketing","page":"275-301","title":"Knowledge sharing and innovation capability at both individual and organizational levels: An empirical study from Vietnam’s telecommunication companies","volume":"15","author":[{"family":"Nham","given":"Tuan Phong"},{"family":"Nguyen","given":"Tuyet-Mai"},{"family":"Tran","given":"Nam Hoai"},{"family":"Nguyen","given":"Hao Anh"}],"issued":{"date-parts":[["2020"]]}},"label":"page"},{"id":"beztReRX/fXobZ6H5","uris":["http://zotero.org/users/12101173/items/6ULHCW3Z"],"itemData":{"id":539,"type":"article-journal","container-title":"Journal of Knowledge Management","ISSN":"1367-3270","issue":"5","journalAbbreviation":"Journal of Knowledge Management","note":"publisher: Emerald Publishing Limited","page":"1287-1318","title":"Distributed leadership and exploratory and exploitative innovations: mediating roles of tacit and explicit knowledge sharing and organizational trust","volume":"25","author":[{"family":"Berraies","given":"Sarra"},{"family":"Hamza","given":"Khadija Aya"},{"family":"Chtioui","given":"Rached"}],"issued":{"date-parts":[["2021"]]}},"label":"page"},{"id":"beztReRX/hbHijgMx","uris":["http://zotero.org/users/12101173/items/SHAHIXZ2"],"itemData":{"id":65,"type":"article-journal","container-title":"Journal of Business &amp; Industrial Marketing","ISSN":"0885-8624","issue":"5","journalAbbreviation":"Journal of Business &amp; Industrial Marketing","note":"publisher: Emerald Publishing Limited","page":"849-862","title":"How ethical leadership cultivates radical and incremental innovation: the mediating role of tacit and explicit knowledge sharing","volume":"35","author":[{"family":"Lei","given":"Hui"},{"family":"Ha","given":"Anh Thi Lan"},{"family":"Le","given":"Phong Ba"}],"issued":{"date-parts":[["2020"]]}},"label":"page"},{"id":"beztReRX/HQGzZs5N","uris":["http://zotero.org/users/12101173/items/3E9QA3RD"],"itemData":{"id":66,"type":"article-journal","container-title":"Journal of Knowledge Management","ISSN":"1367-3270","issue":"7","journalAbbreviation":"Journal of Knowledge Management","note":"publisher: Emerald Publishing Limited","page":"1832-1852","title":"Linking transformational leadership and frugal innovation: the mediating role of tacit and explicit knowledge sharing","volume":"25","author":[{"family":"Lei","given":"Hui"},{"family":"Gui","given":"Linnan"},{"family":"Le","given":"Phong Ba"}],"issued":{"date-parts":[["2021"]]}},"label":"page"}],"schema":"https://github.com/citation-style-language/schema/raw/master/csl-citation.json"} </w:instrText>
      </w:r>
      <w:r w:rsidRPr="00E2102A">
        <w:rPr>
          <w:rFonts w:cs="Times New Roman"/>
          <w:color w:val="000000" w:themeColor="text1"/>
          <w:szCs w:val="28"/>
        </w:rPr>
        <w:fldChar w:fldCharType="separate"/>
      </w:r>
      <w:r w:rsidRPr="00E2102A">
        <w:rPr>
          <w:rFonts w:cs="Times New Roman"/>
          <w:color w:val="000000" w:themeColor="text1"/>
          <w:szCs w:val="28"/>
        </w:rPr>
        <w:t>(Lin, 2007; Z. Wang và Wang, 2012; Kim và Shim, 2018; Li và cộng sự, 2019; Nham và cộng sự, 2020; Berraies và cộng sự, 2021; Lei và cộng sự, 2020;</w:t>
      </w:r>
      <w:r w:rsidRPr="00E2102A">
        <w:rPr>
          <w:rFonts w:cs="Times New Roman"/>
          <w:color w:val="000000" w:themeColor="text1"/>
          <w:szCs w:val="28"/>
        </w:rPr>
        <w:fldChar w:fldCharType="end"/>
      </w:r>
      <w:r w:rsidRPr="00E2102A">
        <w:rPr>
          <w:rFonts w:cs="Times New Roman"/>
          <w:color w:val="000000" w:themeColor="text1"/>
          <w:szCs w:val="28"/>
        </w:rPr>
        <w:t xml:space="preserve"> </w:t>
      </w:r>
      <w:r w:rsidRPr="00E2102A">
        <w:rPr>
          <w:rFonts w:eastAsia="Times New Roman" w:cs="Times New Roman"/>
          <w:color w:val="000000" w:themeColor="text1"/>
          <w:szCs w:val="28"/>
        </w:rPr>
        <w:t>Phạm Thị Thu Thủy, 2024)</w:t>
      </w:r>
      <w:r w:rsidRPr="00E2102A">
        <w:rPr>
          <w:rFonts w:cs="Times New Roman"/>
          <w:color w:val="000000" w:themeColor="text1"/>
          <w:szCs w:val="28"/>
        </w:rPr>
        <w:t xml:space="preserve">, </w:t>
      </w:r>
      <w:proofErr w:type="spellStart"/>
      <w:r w:rsidRPr="00E2102A">
        <w:rPr>
          <w:rFonts w:cs="Times New Roman"/>
          <w:color w:val="000000" w:themeColor="text1"/>
          <w:szCs w:val="28"/>
        </w:rPr>
        <w:t>trong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khi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một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số</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nghiên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cứu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cho</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rằng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tác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động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chủ</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yếu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thông</w:t>
      </w:r>
      <w:proofErr w:type="spellEnd"/>
      <w:r w:rsidRPr="00E2102A">
        <w:rPr>
          <w:rFonts w:cs="Times New Roman"/>
          <w:color w:val="000000" w:themeColor="text1"/>
          <w:szCs w:val="28"/>
        </w:rPr>
        <w:t xml:space="preserve"> qua </w:t>
      </w:r>
      <w:proofErr w:type="spellStart"/>
      <w:r w:rsidRPr="00E2102A">
        <w:rPr>
          <w:rFonts w:cs="Times New Roman"/>
          <w:color w:val="000000" w:themeColor="text1"/>
          <w:szCs w:val="28"/>
        </w:rPr>
        <w:t>trung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gian</w:t>
      </w:r>
      <w:proofErr w:type="spellEnd"/>
      <w:r w:rsidRPr="00E2102A">
        <w:rPr>
          <w:rFonts w:cs="Times New Roman"/>
          <w:color w:val="000000" w:themeColor="text1"/>
          <w:szCs w:val="28"/>
        </w:rPr>
        <w:t xml:space="preserve"> </w:t>
      </w:r>
      <w:r w:rsidRPr="00E2102A">
        <w:rPr>
          <w:rFonts w:cs="Times New Roman"/>
          <w:color w:val="000000" w:themeColor="text1"/>
          <w:szCs w:val="28"/>
        </w:rPr>
        <w:fldChar w:fldCharType="begin"/>
      </w:r>
      <w:r w:rsidRPr="00E2102A">
        <w:rPr>
          <w:rFonts w:cs="Times New Roman"/>
          <w:color w:val="000000" w:themeColor="text1"/>
          <w:szCs w:val="28"/>
        </w:rPr>
        <w:instrText xml:space="preserve"> ADDIN ZOTERO_ITEM CSL_CITATION {"citationID":"EEQ9EcYF","properties":{"custom":"(Liao v\\uc0\\u224{} c.s., 2007; Ye\\uc0\\u351{}il v\\uc0\\u224{} c.s., 2013)","formattedCitation":"(Liao v\\uc0\\u224{} c.s., 2007; Ye\\uc0\\u351{}il v\\uc0\\u224{} c.s., 2013)","plainCitation":"(Liao và c.s., 2007; Yeşil và c.s., 2013)","dontUpdate":true,"noteIndex":0},"citationItems":[{"id":"beztReRX/tkUR0jFZ","uris":["http://zotero.org/users/12101173/items/QS6UGZU5"],"itemData":{"id":540,"type":"article-journal","container-title":"Journal of information science","ISSN":"0165-5515","issue":"3","journalAbbreviation":"Journal of information science","note":"publisher: Sage Publications Sage UK: London, England","page":"340-359","title":"Knowledge sharing, absorptive capacity, and innovation capability: an empirical study of Taiwan's knowledge-intensive industries","volume":"33","author":[{"family":"Liao","given":"Shu-hsien"},{"family":"Fei","given":"Wu-Chen"},{"family":"Chen","given":"Chih-Chiang"}],"issued":{"date-parts":[["2007"]]}},"label":"page"},{"id":"beztReRX/vE4Oi2Ho","uris":["http://zotero.org/users/12101173/items/2FAL9QT5"],"itemData":{"id":545,"type":"article-journal","container-title":"Procedia-Social and Behavioral Sciences","ISSN":"1877-0428","journalAbbreviation":"Procedia-Social and Behavioral Sciences","note":"publisher: Elsevier","page":"217-225","title":"Knowledge sharing process, innovation capability and innovation performance: An empirical study","volume":"75","author":[{"family":"Yeşil","given":"Salih"},{"family":"Koska","given":"Alaeddin"},{"family":"Büyükbeşe","given":"Tuba"}],"issued":{"date-parts":[["2013"]]}},"label":"page"}],"schema":"https://github.com/citation-style-language/schema/raw/master/csl-citation.json"} </w:instrText>
      </w:r>
      <w:r w:rsidRPr="00E2102A">
        <w:rPr>
          <w:rFonts w:cs="Times New Roman"/>
          <w:color w:val="000000" w:themeColor="text1"/>
          <w:szCs w:val="28"/>
        </w:rPr>
        <w:fldChar w:fldCharType="separate"/>
      </w:r>
      <w:r w:rsidRPr="00E2102A">
        <w:rPr>
          <w:rFonts w:cs="Times New Roman"/>
          <w:color w:val="000000" w:themeColor="text1"/>
          <w:szCs w:val="28"/>
        </w:rPr>
        <w:t>(Liao và cộng sự, 2007; Yeşil và cộng sự, 2013)</w:t>
      </w:r>
      <w:r w:rsidRPr="00E2102A">
        <w:rPr>
          <w:rFonts w:cs="Times New Roman"/>
          <w:color w:val="000000" w:themeColor="text1"/>
          <w:szCs w:val="28"/>
        </w:rPr>
        <w:fldChar w:fldCharType="end"/>
      </w:r>
      <w:r w:rsidRPr="00E2102A">
        <w:rPr>
          <w:rFonts w:cs="Times New Roman"/>
          <w:color w:val="000000" w:themeColor="text1"/>
          <w:szCs w:val="28"/>
        </w:rPr>
        <w:t>.</w:t>
      </w:r>
    </w:p>
    <w:p w14:paraId="58542213" w14:textId="77777777" w:rsidR="00D446AA" w:rsidRPr="00E2102A" w:rsidRDefault="00D446AA" w:rsidP="00D446AA">
      <w:pPr>
        <w:pStyle w:val="Heading1"/>
        <w:spacing w:before="0" w:after="0" w:line="240" w:lineRule="auto"/>
        <w:jc w:val="both"/>
        <w:rPr>
          <w:rFonts w:ascii="Times New Roman" w:hAnsi="Times New Roman" w:cs="Times New Roman"/>
          <w:b w:val="0"/>
          <w:color w:val="000000" w:themeColor="text1"/>
          <w:sz w:val="28"/>
        </w:rPr>
      </w:pPr>
      <w:bookmarkStart w:id="118" w:name="_Toc200098813"/>
      <w:bookmarkStart w:id="119" w:name="_Toc220572886"/>
      <w:bookmarkStart w:id="120" w:name="_Toc220573161"/>
      <w:bookmarkStart w:id="121" w:name="_Toc220573487"/>
      <w:r w:rsidRPr="00E2102A">
        <w:rPr>
          <w:rFonts w:ascii="Times New Roman" w:hAnsi="Times New Roman" w:cs="Times New Roman"/>
          <w:color w:val="000000" w:themeColor="text1"/>
          <w:sz w:val="28"/>
        </w:rPr>
        <w:t xml:space="preserve">1.3. </w:t>
      </w:r>
      <w:proofErr w:type="spellStart"/>
      <w:r w:rsidRPr="00E2102A">
        <w:rPr>
          <w:rFonts w:ascii="Times New Roman" w:hAnsi="Times New Roman" w:cs="Times New Roman"/>
          <w:color w:val="000000" w:themeColor="text1"/>
          <w:sz w:val="28"/>
        </w:rPr>
        <w:t>Khoảng</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trống</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nghiên</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cứu</w:t>
      </w:r>
      <w:bookmarkEnd w:id="118"/>
      <w:bookmarkEnd w:id="119"/>
      <w:bookmarkEnd w:id="120"/>
      <w:bookmarkEnd w:id="121"/>
      <w:proofErr w:type="spellEnd"/>
    </w:p>
    <w:p w14:paraId="2EAC089F" w14:textId="77777777" w:rsidR="00D446AA" w:rsidRPr="00E2102A" w:rsidRDefault="00D446AA" w:rsidP="00F94600">
      <w:pPr>
        <w:spacing w:after="0" w:line="240" w:lineRule="auto"/>
        <w:ind w:firstLine="567"/>
        <w:jc w:val="both"/>
        <w:rPr>
          <w:rFonts w:cs="Times New Roman"/>
          <w:bCs/>
          <w:color w:val="000000" w:themeColor="text1"/>
          <w:szCs w:val="28"/>
        </w:rPr>
      </w:pPr>
      <w:proofErr w:type="spellStart"/>
      <w:r w:rsidRPr="00E2102A">
        <w:rPr>
          <w:rFonts w:cs="Times New Roman"/>
          <w:bCs/>
          <w:color w:val="000000" w:themeColor="text1"/>
          <w:szCs w:val="28"/>
        </w:rPr>
        <w:t>Từ</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việc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hệ</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thống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các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tài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liệu</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nghiên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cứu</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có</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liên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quan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một</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số</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khoảng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trống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nghiên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cứu</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được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xác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định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như</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sau</w:t>
      </w:r>
      <w:proofErr w:type="spellEnd"/>
      <w:r w:rsidRPr="00E2102A">
        <w:rPr>
          <w:rFonts w:cs="Times New Roman"/>
          <w:bCs/>
          <w:color w:val="000000" w:themeColor="text1"/>
          <w:szCs w:val="28"/>
        </w:rPr>
        <w:t>:</w:t>
      </w:r>
    </w:p>
    <w:p w14:paraId="18D38DD0" w14:textId="77777777" w:rsidR="00D446AA" w:rsidRPr="00E2102A" w:rsidRDefault="00D446AA" w:rsidP="00F94600">
      <w:pPr>
        <w:spacing w:after="0" w:line="240" w:lineRule="auto"/>
        <w:ind w:firstLine="567"/>
        <w:jc w:val="both"/>
        <w:rPr>
          <w:rFonts w:cs="Times New Roman"/>
          <w:bCs/>
          <w:color w:val="000000" w:themeColor="text1"/>
          <w:szCs w:val="28"/>
        </w:rPr>
      </w:pPr>
      <w:proofErr w:type="spellStart"/>
      <w:r w:rsidRPr="00E2102A">
        <w:rPr>
          <w:rFonts w:cs="Times New Roman"/>
          <w:i/>
          <w:iCs/>
          <w:color w:val="000000" w:themeColor="text1"/>
          <w:szCs w:val="28"/>
        </w:rPr>
        <w:t>Thứ</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nhất</w:t>
      </w:r>
      <w:proofErr w:type="spellEnd"/>
      <w:r w:rsidRPr="00E2102A">
        <w:rPr>
          <w:rFonts w:cs="Times New Roman"/>
          <w:i/>
          <w:iCs/>
          <w:color w:val="000000" w:themeColor="text1"/>
          <w:szCs w:val="28"/>
        </w:rPr>
        <w:t>,</w:t>
      </w:r>
      <w:r w:rsidRPr="00E2102A">
        <w:rPr>
          <w:rFonts w:cs="Times New Roman"/>
          <w:bCs/>
          <w:i/>
          <w:iCs/>
          <w:color w:val="000000" w:themeColor="text1"/>
          <w:szCs w:val="28"/>
        </w:rPr>
        <w:t xml:space="preserve"> </w:t>
      </w:r>
      <w:proofErr w:type="spellStart"/>
      <w:r w:rsidRPr="00E2102A">
        <w:rPr>
          <w:rFonts w:cs="Times New Roman"/>
          <w:bCs/>
          <w:color w:val="000000" w:themeColor="text1"/>
          <w:szCs w:val="28"/>
        </w:rPr>
        <w:t>vẫn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còn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thiếu</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các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nghiên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cứu</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xây</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dựng</w:t>
      </w:r>
      <w:proofErr w:type="spellEnd"/>
      <w:r w:rsidRPr="00E2102A">
        <w:rPr>
          <w:rFonts w:cs="Times New Roman"/>
          <w:bCs/>
          <w:color w:val="000000" w:themeColor="text1"/>
          <w:szCs w:val="28"/>
        </w:rPr>
        <w:t xml:space="preserve"> thang </w:t>
      </w:r>
      <w:proofErr w:type="spellStart"/>
      <w:r w:rsidRPr="00E2102A">
        <w:rPr>
          <w:rFonts w:cs="Times New Roman"/>
          <w:bCs/>
          <w:color w:val="000000" w:themeColor="text1"/>
          <w:szCs w:val="28"/>
        </w:rPr>
        <w:t>đo</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phản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ánh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một</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cách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toàn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diện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hơn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nội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hàm</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của</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lãnh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đạo</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số</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theo</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tiếp</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cận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năng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lực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lãnh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đạo</w:t>
      </w:r>
      <w:proofErr w:type="spellEnd"/>
      <w:r w:rsidRPr="00E2102A">
        <w:rPr>
          <w:rFonts w:cs="Times New Roman"/>
          <w:bCs/>
          <w:color w:val="000000" w:themeColor="text1"/>
          <w:szCs w:val="28"/>
        </w:rPr>
        <w:t xml:space="preserve"> bao </w:t>
      </w:r>
      <w:proofErr w:type="spellStart"/>
      <w:r w:rsidRPr="00E2102A">
        <w:rPr>
          <w:rFonts w:cs="Times New Roman"/>
          <w:bCs/>
          <w:color w:val="000000" w:themeColor="text1"/>
          <w:szCs w:val="28"/>
        </w:rPr>
        <w:t>gồm</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khả</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năng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và</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cách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thức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lãnh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đạo</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trong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việc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hình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thành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tầm</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nhìn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rõ</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ràng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xây</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dựng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và</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triển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khai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chiến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lược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kế</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hoạch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đồng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thời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dẫn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dắt</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truyền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cảm</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hứng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và</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khuyến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khích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các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thành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viên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tham</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gia</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vào</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quá</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trình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ứng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dụng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công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nghệ</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số</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trong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hoạt</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động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của</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tổ</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chức</w:t>
      </w:r>
      <w:proofErr w:type="spellEnd"/>
      <w:r w:rsidRPr="00E2102A">
        <w:rPr>
          <w:rFonts w:cs="Times New Roman"/>
          <w:bCs/>
          <w:color w:val="000000" w:themeColor="text1"/>
          <w:szCs w:val="28"/>
        </w:rPr>
        <w:t xml:space="preserve">. Do </w:t>
      </w:r>
      <w:proofErr w:type="spellStart"/>
      <w:r w:rsidRPr="00E2102A">
        <w:rPr>
          <w:rFonts w:cs="Times New Roman"/>
          <w:bCs/>
          <w:color w:val="000000" w:themeColor="text1"/>
          <w:szCs w:val="28"/>
        </w:rPr>
        <w:t>đó</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cần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thực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hiện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nghiên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cứu</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lý</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luận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sâu</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hơn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nhằm</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thống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nhất</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cách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hiểu</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và</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làm</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rõ</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đặc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trưng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cốt</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lõi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của</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khái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niệm</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lãnh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đạo</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số</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từ</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đó</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hình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thành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cơ</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sở</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lý</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luận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cho</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những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nghiên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cứu</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thực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nghiệm</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tiếp</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theo.</w:t>
      </w:r>
      <w:proofErr w:type="spellEnd"/>
    </w:p>
    <w:p w14:paraId="06F41412" w14:textId="77777777" w:rsidR="00D446AA" w:rsidRPr="00E2102A" w:rsidRDefault="00D446AA" w:rsidP="00F94600">
      <w:pPr>
        <w:spacing w:after="0" w:line="240" w:lineRule="auto"/>
        <w:ind w:firstLine="567"/>
        <w:jc w:val="both"/>
        <w:rPr>
          <w:rFonts w:cs="Times New Roman"/>
          <w:bCs/>
          <w:color w:val="000000" w:themeColor="text1"/>
          <w:szCs w:val="28"/>
        </w:rPr>
      </w:pPr>
      <w:proofErr w:type="spellStart"/>
      <w:r w:rsidRPr="00E2102A">
        <w:rPr>
          <w:rFonts w:cs="Times New Roman"/>
          <w:bCs/>
          <w:i/>
          <w:iCs/>
          <w:color w:val="000000" w:themeColor="text1"/>
          <w:szCs w:val="28"/>
        </w:rPr>
        <w:t>Thứ</w:t>
      </w:r>
      <w:proofErr w:type="spellEnd"/>
      <w:r w:rsidRPr="00E2102A">
        <w:rPr>
          <w:rFonts w:cs="Times New Roman"/>
          <w:bCs/>
          <w:i/>
          <w:iCs/>
          <w:color w:val="000000" w:themeColor="text1"/>
          <w:szCs w:val="28"/>
        </w:rPr>
        <w:t xml:space="preserve"> </w:t>
      </w:r>
      <w:proofErr w:type="spellStart"/>
      <w:r w:rsidRPr="00E2102A">
        <w:rPr>
          <w:rFonts w:cs="Times New Roman"/>
          <w:bCs/>
          <w:i/>
          <w:iCs/>
          <w:color w:val="000000" w:themeColor="text1"/>
          <w:szCs w:val="28"/>
        </w:rPr>
        <w:t>hai</w:t>
      </w:r>
      <w:proofErr w:type="spellEnd"/>
      <w:r w:rsidRPr="00E2102A">
        <w:rPr>
          <w:rFonts w:cs="Times New Roman"/>
          <w:bCs/>
          <w:i/>
          <w:iCs/>
          <w:color w:val="000000" w:themeColor="text1"/>
          <w:szCs w:val="28"/>
        </w:rPr>
        <w:t>,</w:t>
      </w:r>
      <w:r w:rsidRPr="00E2102A">
        <w:rPr>
          <w:rFonts w:cs="Times New Roman"/>
          <w:bCs/>
          <w:color w:val="000000" w:themeColor="text1"/>
          <w:szCs w:val="28"/>
        </w:rPr>
        <w:t xml:space="preserve"> </w:t>
      </w:r>
      <w:proofErr w:type="spellStart"/>
      <w:r w:rsidRPr="00E2102A">
        <w:rPr>
          <w:rFonts w:cs="Times New Roman"/>
          <w:bCs/>
          <w:color w:val="000000" w:themeColor="text1"/>
          <w:szCs w:val="28"/>
        </w:rPr>
        <w:t>số</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lượng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nghiên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cứu</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đồng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thời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xem</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xét</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mối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tương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quan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của</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lãnh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đạo</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số</w:t>
      </w:r>
      <w:proofErr w:type="spellEnd"/>
      <w:r w:rsidRPr="00E2102A">
        <w:rPr>
          <w:rFonts w:cs="Times New Roman"/>
          <w:bCs/>
          <w:color w:val="000000" w:themeColor="text1"/>
          <w:szCs w:val="28"/>
        </w:rPr>
        <w:t xml:space="preserve">, chia </w:t>
      </w:r>
      <w:proofErr w:type="spellStart"/>
      <w:r w:rsidRPr="00E2102A">
        <w:rPr>
          <w:rFonts w:cs="Times New Roman"/>
          <w:bCs/>
          <w:color w:val="000000" w:themeColor="text1"/>
          <w:szCs w:val="28"/>
        </w:rPr>
        <w:t>sẻ</w:t>
      </w:r>
      <w:proofErr w:type="spellEnd"/>
      <w:r w:rsidRPr="00E2102A">
        <w:rPr>
          <w:rFonts w:cs="Times New Roman"/>
          <w:bCs/>
          <w:color w:val="000000" w:themeColor="text1"/>
          <w:szCs w:val="28"/>
        </w:rPr>
        <w:t xml:space="preserve"> tri </w:t>
      </w:r>
      <w:proofErr w:type="spellStart"/>
      <w:r w:rsidRPr="00E2102A">
        <w:rPr>
          <w:rFonts w:cs="Times New Roman"/>
          <w:bCs/>
          <w:color w:val="000000" w:themeColor="text1"/>
          <w:szCs w:val="28"/>
        </w:rPr>
        <w:t>thức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đổi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mới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vẫn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còn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ít</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Phần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lớn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nghiên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cứu</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đã</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công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bố</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hướng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trọng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tâm</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vào</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các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mối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quan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hệ</w:t>
      </w:r>
      <w:proofErr w:type="spellEnd"/>
      <w:r w:rsidRPr="00E2102A">
        <w:rPr>
          <w:rFonts w:cs="Times New Roman"/>
          <w:bCs/>
          <w:color w:val="000000" w:themeColor="text1"/>
          <w:szCs w:val="28"/>
        </w:rPr>
        <w:t xml:space="preserve"> song </w:t>
      </w:r>
      <w:proofErr w:type="spellStart"/>
      <w:r w:rsidRPr="00E2102A">
        <w:rPr>
          <w:rFonts w:cs="Times New Roman"/>
          <w:bCs/>
          <w:color w:val="000000" w:themeColor="text1"/>
          <w:szCs w:val="28"/>
        </w:rPr>
        <w:t>phương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như</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lãnh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đạo</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số</w:t>
      </w:r>
      <w:proofErr w:type="spellEnd"/>
      <w:r w:rsidRPr="00E2102A">
        <w:rPr>
          <w:rFonts w:cs="Times New Roman"/>
          <w:bCs/>
          <w:color w:val="000000" w:themeColor="text1"/>
          <w:szCs w:val="28"/>
        </w:rPr>
        <w:t xml:space="preserve"> - chia </w:t>
      </w:r>
      <w:proofErr w:type="spellStart"/>
      <w:r w:rsidRPr="00E2102A">
        <w:rPr>
          <w:rFonts w:cs="Times New Roman"/>
          <w:bCs/>
          <w:color w:val="000000" w:themeColor="text1"/>
          <w:szCs w:val="28"/>
        </w:rPr>
        <w:t>sẻ</w:t>
      </w:r>
      <w:proofErr w:type="spellEnd"/>
      <w:r w:rsidRPr="00E2102A">
        <w:rPr>
          <w:rFonts w:cs="Times New Roman"/>
          <w:bCs/>
          <w:color w:val="000000" w:themeColor="text1"/>
          <w:szCs w:val="28"/>
        </w:rPr>
        <w:t xml:space="preserve"> tri </w:t>
      </w:r>
      <w:proofErr w:type="spellStart"/>
      <w:r w:rsidRPr="00E2102A">
        <w:rPr>
          <w:rFonts w:cs="Times New Roman"/>
          <w:bCs/>
          <w:color w:val="000000" w:themeColor="text1"/>
          <w:szCs w:val="28"/>
        </w:rPr>
        <w:t>thức</w:t>
      </w:r>
      <w:proofErr w:type="spellEnd"/>
      <w:r w:rsidRPr="00E2102A">
        <w:rPr>
          <w:rFonts w:cs="Times New Roman"/>
          <w:bCs/>
          <w:color w:val="000000" w:themeColor="text1"/>
          <w:szCs w:val="28"/>
        </w:rPr>
        <w:t xml:space="preserve">, chia </w:t>
      </w:r>
      <w:proofErr w:type="spellStart"/>
      <w:r w:rsidRPr="00E2102A">
        <w:rPr>
          <w:rFonts w:cs="Times New Roman"/>
          <w:bCs/>
          <w:color w:val="000000" w:themeColor="text1"/>
          <w:szCs w:val="28"/>
        </w:rPr>
        <w:t>sẻ</w:t>
      </w:r>
      <w:proofErr w:type="spellEnd"/>
      <w:r w:rsidRPr="00E2102A">
        <w:rPr>
          <w:rFonts w:cs="Times New Roman"/>
          <w:bCs/>
          <w:color w:val="000000" w:themeColor="text1"/>
          <w:szCs w:val="28"/>
        </w:rPr>
        <w:t xml:space="preserve"> tri </w:t>
      </w:r>
      <w:proofErr w:type="spellStart"/>
      <w:r w:rsidRPr="00E2102A">
        <w:rPr>
          <w:rFonts w:cs="Times New Roman"/>
          <w:bCs/>
          <w:color w:val="000000" w:themeColor="text1"/>
          <w:szCs w:val="28"/>
        </w:rPr>
        <w:t>thức</w:t>
      </w:r>
      <w:proofErr w:type="spellEnd"/>
      <w:r w:rsidRPr="00E2102A">
        <w:rPr>
          <w:rFonts w:cs="Times New Roman"/>
          <w:bCs/>
          <w:color w:val="000000" w:themeColor="text1"/>
          <w:szCs w:val="28"/>
        </w:rPr>
        <w:t xml:space="preserve"> - </w:t>
      </w:r>
      <w:proofErr w:type="spellStart"/>
      <w:r w:rsidRPr="00E2102A">
        <w:rPr>
          <w:rFonts w:cs="Times New Roman"/>
          <w:bCs/>
          <w:color w:val="000000" w:themeColor="text1"/>
          <w:szCs w:val="28"/>
        </w:rPr>
        <w:t>đổi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mới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trong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khi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sự</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liên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kết</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giữa</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lãnh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đạo</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số</w:t>
      </w:r>
      <w:proofErr w:type="spellEnd"/>
      <w:r w:rsidRPr="00E2102A">
        <w:rPr>
          <w:rFonts w:cs="Times New Roman"/>
          <w:bCs/>
          <w:color w:val="000000" w:themeColor="text1"/>
          <w:szCs w:val="28"/>
        </w:rPr>
        <w:t xml:space="preserve"> - chia </w:t>
      </w:r>
      <w:proofErr w:type="spellStart"/>
      <w:r w:rsidRPr="00E2102A">
        <w:rPr>
          <w:rFonts w:cs="Times New Roman"/>
          <w:bCs/>
          <w:color w:val="000000" w:themeColor="text1"/>
          <w:szCs w:val="28"/>
        </w:rPr>
        <w:t>sẻ</w:t>
      </w:r>
      <w:proofErr w:type="spellEnd"/>
      <w:r w:rsidRPr="00E2102A">
        <w:rPr>
          <w:rFonts w:cs="Times New Roman"/>
          <w:bCs/>
          <w:color w:val="000000" w:themeColor="text1"/>
          <w:szCs w:val="28"/>
        </w:rPr>
        <w:t xml:space="preserve"> tri </w:t>
      </w:r>
      <w:proofErr w:type="spellStart"/>
      <w:r w:rsidRPr="00E2102A">
        <w:rPr>
          <w:rFonts w:cs="Times New Roman"/>
          <w:bCs/>
          <w:color w:val="000000" w:themeColor="text1"/>
          <w:szCs w:val="28"/>
        </w:rPr>
        <w:t>thức</w:t>
      </w:r>
      <w:proofErr w:type="spellEnd"/>
      <w:r w:rsidRPr="00E2102A">
        <w:rPr>
          <w:rFonts w:cs="Times New Roman"/>
          <w:bCs/>
          <w:color w:val="000000" w:themeColor="text1"/>
          <w:szCs w:val="28"/>
        </w:rPr>
        <w:t xml:space="preserve"> hay </w:t>
      </w:r>
      <w:proofErr w:type="spellStart"/>
      <w:r w:rsidRPr="00E2102A">
        <w:rPr>
          <w:rFonts w:cs="Times New Roman"/>
          <w:bCs/>
          <w:color w:val="000000" w:themeColor="text1"/>
          <w:szCs w:val="28"/>
        </w:rPr>
        <w:t>cơ</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chế</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trung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gian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của</w:t>
      </w:r>
      <w:proofErr w:type="spellEnd"/>
      <w:r w:rsidRPr="00E2102A">
        <w:rPr>
          <w:rFonts w:cs="Times New Roman"/>
          <w:bCs/>
          <w:color w:val="000000" w:themeColor="text1"/>
          <w:szCs w:val="28"/>
        </w:rPr>
        <w:t xml:space="preserve"> chia </w:t>
      </w:r>
      <w:proofErr w:type="spellStart"/>
      <w:r w:rsidRPr="00E2102A">
        <w:rPr>
          <w:rFonts w:cs="Times New Roman"/>
          <w:bCs/>
          <w:color w:val="000000" w:themeColor="text1"/>
          <w:szCs w:val="28"/>
        </w:rPr>
        <w:t>sẻ</w:t>
      </w:r>
      <w:proofErr w:type="spellEnd"/>
      <w:r w:rsidRPr="00E2102A">
        <w:rPr>
          <w:rFonts w:cs="Times New Roman"/>
          <w:bCs/>
          <w:color w:val="000000" w:themeColor="text1"/>
          <w:szCs w:val="28"/>
        </w:rPr>
        <w:t xml:space="preserve"> tri </w:t>
      </w:r>
      <w:proofErr w:type="spellStart"/>
      <w:r w:rsidRPr="00E2102A">
        <w:rPr>
          <w:rFonts w:cs="Times New Roman"/>
          <w:bCs/>
          <w:color w:val="000000" w:themeColor="text1"/>
          <w:szCs w:val="28"/>
        </w:rPr>
        <w:t>thức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trong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sự</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liên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kết</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giữa</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ba</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biến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số</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vẫn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chưa</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được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khai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thác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một</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cách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toàn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diện</w:t>
      </w:r>
      <w:proofErr w:type="spellEnd"/>
      <w:r w:rsidRPr="00E2102A">
        <w:rPr>
          <w:rFonts w:cs="Times New Roman"/>
          <w:bCs/>
          <w:color w:val="000000" w:themeColor="text1"/>
          <w:szCs w:val="28"/>
        </w:rPr>
        <w:t>.</w:t>
      </w:r>
    </w:p>
    <w:p w14:paraId="4E1CE285" w14:textId="4D08302C" w:rsidR="00D446AA" w:rsidRPr="00E2102A" w:rsidRDefault="00F94600" w:rsidP="00F94600">
      <w:pPr>
        <w:spacing w:after="0" w:line="240" w:lineRule="auto"/>
        <w:ind w:firstLine="567"/>
        <w:jc w:val="both"/>
        <w:rPr>
          <w:rFonts w:cs="Times New Roman"/>
          <w:bCs/>
          <w:color w:val="000000" w:themeColor="text1"/>
          <w:szCs w:val="28"/>
        </w:rPr>
      </w:pPr>
      <w:proofErr w:type="spellStart"/>
      <w:r w:rsidRPr="00E2102A">
        <w:rPr>
          <w:rFonts w:cs="Times New Roman"/>
          <w:bCs/>
          <w:color w:val="000000" w:themeColor="text1"/>
          <w:szCs w:val="28"/>
        </w:rPr>
        <w:t>Bên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cạnh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đó</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các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bằng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chứng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thực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nghiệm</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hiện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có</w:t>
      </w:r>
      <w:proofErr w:type="spellEnd"/>
      <w:r w:rsidRPr="00E2102A">
        <w:rPr>
          <w:rFonts w:cs="Times New Roman"/>
          <w:bCs/>
          <w:color w:val="000000" w:themeColor="text1"/>
          <w:szCs w:val="28"/>
        </w:rPr>
        <w:t xml:space="preserve"> </w:t>
      </w:r>
      <w:proofErr w:type="spellStart"/>
      <w:r w:rsidRPr="00E2102A">
        <w:rPr>
          <w:rFonts w:cs="Times New Roman"/>
          <w:bCs/>
          <w:i/>
          <w:iCs/>
          <w:color w:val="000000" w:themeColor="text1"/>
          <w:szCs w:val="28"/>
        </w:rPr>
        <w:t>thiếu</w:t>
      </w:r>
      <w:proofErr w:type="spellEnd"/>
      <w:r w:rsidRPr="00E2102A">
        <w:rPr>
          <w:rFonts w:cs="Times New Roman"/>
          <w:bCs/>
          <w:i/>
          <w:iCs/>
          <w:color w:val="000000" w:themeColor="text1"/>
          <w:szCs w:val="28"/>
        </w:rPr>
        <w:t xml:space="preserve"> </w:t>
      </w:r>
      <w:proofErr w:type="spellStart"/>
      <w:r w:rsidRPr="00E2102A">
        <w:rPr>
          <w:rFonts w:cs="Times New Roman"/>
          <w:bCs/>
          <w:i/>
          <w:iCs/>
          <w:color w:val="000000" w:themeColor="text1"/>
          <w:szCs w:val="28"/>
        </w:rPr>
        <w:t>sự</w:t>
      </w:r>
      <w:proofErr w:type="spellEnd"/>
      <w:r w:rsidRPr="00E2102A">
        <w:rPr>
          <w:rFonts w:cs="Times New Roman"/>
          <w:bCs/>
          <w:i/>
          <w:iCs/>
          <w:color w:val="000000" w:themeColor="text1"/>
          <w:szCs w:val="28"/>
        </w:rPr>
        <w:t xml:space="preserve"> </w:t>
      </w:r>
      <w:proofErr w:type="spellStart"/>
      <w:r w:rsidRPr="00E2102A">
        <w:rPr>
          <w:rFonts w:cs="Times New Roman"/>
          <w:bCs/>
          <w:i/>
          <w:iCs/>
          <w:color w:val="000000" w:themeColor="text1"/>
          <w:szCs w:val="28"/>
        </w:rPr>
        <w:t>thống</w:t>
      </w:r>
      <w:proofErr w:type="spellEnd"/>
      <w:r w:rsidRPr="00E2102A">
        <w:rPr>
          <w:rFonts w:cs="Times New Roman"/>
          <w:bCs/>
          <w:i/>
          <w:iCs/>
          <w:color w:val="000000" w:themeColor="text1"/>
          <w:szCs w:val="28"/>
        </w:rPr>
        <w:t xml:space="preserve"> </w:t>
      </w:r>
      <w:proofErr w:type="spellStart"/>
      <w:r w:rsidRPr="00E2102A">
        <w:rPr>
          <w:rFonts w:cs="Times New Roman"/>
          <w:bCs/>
          <w:i/>
          <w:iCs/>
          <w:color w:val="000000" w:themeColor="text1"/>
          <w:szCs w:val="28"/>
        </w:rPr>
        <w:t>nhất</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Một</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số</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nghiên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cứu</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khẳng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định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tác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động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trực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tiếp</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và</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tích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cực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của</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lãnh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đạo</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số</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đối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với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lastRenderedPageBreak/>
        <w:t>đổi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mới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trong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khi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các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nghiên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cứu</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khác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cho</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rằng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mối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quan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hệ</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này</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chỉ</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phát</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huy</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thông</w:t>
      </w:r>
      <w:proofErr w:type="spellEnd"/>
      <w:r w:rsidRPr="00E2102A">
        <w:rPr>
          <w:rFonts w:cs="Times New Roman"/>
          <w:bCs/>
          <w:color w:val="000000" w:themeColor="text1"/>
          <w:szCs w:val="28"/>
        </w:rPr>
        <w:t xml:space="preserve"> qua </w:t>
      </w:r>
      <w:proofErr w:type="spellStart"/>
      <w:r w:rsidRPr="00E2102A">
        <w:rPr>
          <w:rFonts w:cs="Times New Roman"/>
          <w:bCs/>
          <w:color w:val="000000" w:themeColor="text1"/>
          <w:szCs w:val="28"/>
        </w:rPr>
        <w:t>các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yếu</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tố</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trung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gian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Tương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tự</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vai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trò</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của</w:t>
      </w:r>
      <w:proofErr w:type="spellEnd"/>
      <w:r w:rsidRPr="00E2102A">
        <w:rPr>
          <w:rFonts w:cs="Times New Roman"/>
          <w:bCs/>
          <w:color w:val="000000" w:themeColor="text1"/>
          <w:szCs w:val="28"/>
        </w:rPr>
        <w:t xml:space="preserve"> chia </w:t>
      </w:r>
      <w:proofErr w:type="spellStart"/>
      <w:r w:rsidRPr="00E2102A">
        <w:rPr>
          <w:rFonts w:cs="Times New Roman"/>
          <w:bCs/>
          <w:color w:val="000000" w:themeColor="text1"/>
          <w:szCs w:val="28"/>
        </w:rPr>
        <w:t>sẻ</w:t>
      </w:r>
      <w:proofErr w:type="spellEnd"/>
      <w:r w:rsidRPr="00E2102A">
        <w:rPr>
          <w:rFonts w:cs="Times New Roman"/>
          <w:bCs/>
          <w:color w:val="000000" w:themeColor="text1"/>
          <w:szCs w:val="28"/>
        </w:rPr>
        <w:t xml:space="preserve"> tri </w:t>
      </w:r>
      <w:proofErr w:type="spellStart"/>
      <w:r w:rsidRPr="00E2102A">
        <w:rPr>
          <w:rFonts w:cs="Times New Roman"/>
          <w:bCs/>
          <w:color w:val="000000" w:themeColor="text1"/>
          <w:szCs w:val="28"/>
        </w:rPr>
        <w:t>thức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đối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với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đổi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mới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cũng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được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lý</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giải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theo</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những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hướng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khác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nhau</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khi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có</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quan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điểm</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nhấn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mạnh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tác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động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trực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tiếp</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còn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quan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điểm</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khác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lại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đề</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cao</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cơ</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chế</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trung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gian</w:t>
      </w:r>
      <w:proofErr w:type="spellEnd"/>
      <w:r w:rsidRPr="00E2102A">
        <w:rPr>
          <w:rFonts w:cs="Times New Roman"/>
          <w:bCs/>
          <w:color w:val="000000" w:themeColor="text1"/>
          <w:szCs w:val="28"/>
        </w:rPr>
        <w:t xml:space="preserve">. </w:t>
      </w:r>
      <w:proofErr w:type="spellStart"/>
      <w:r w:rsidR="00D446AA" w:rsidRPr="00E2102A">
        <w:rPr>
          <w:rFonts w:cs="Times New Roman"/>
          <w:bCs/>
          <w:color w:val="000000" w:themeColor="text1"/>
          <w:szCs w:val="28"/>
        </w:rPr>
        <w:t>Những</w:t>
      </w:r>
      <w:proofErr w:type="spellEnd"/>
      <w:r w:rsidR="00D446AA" w:rsidRPr="00E2102A">
        <w:rPr>
          <w:rFonts w:cs="Times New Roman"/>
          <w:bCs/>
          <w:color w:val="000000" w:themeColor="text1"/>
          <w:szCs w:val="28"/>
        </w:rPr>
        <w:t xml:space="preserve"> </w:t>
      </w:r>
      <w:proofErr w:type="spellStart"/>
      <w:r w:rsidR="00D446AA" w:rsidRPr="00E2102A">
        <w:rPr>
          <w:rFonts w:cs="Times New Roman"/>
          <w:bCs/>
          <w:color w:val="000000" w:themeColor="text1"/>
          <w:szCs w:val="28"/>
        </w:rPr>
        <w:t>khác</w:t>
      </w:r>
      <w:proofErr w:type="spellEnd"/>
      <w:r w:rsidR="00D446AA" w:rsidRPr="00E2102A">
        <w:rPr>
          <w:rFonts w:cs="Times New Roman"/>
          <w:bCs/>
          <w:color w:val="000000" w:themeColor="text1"/>
          <w:szCs w:val="28"/>
        </w:rPr>
        <w:t xml:space="preserve"> </w:t>
      </w:r>
      <w:proofErr w:type="spellStart"/>
      <w:r w:rsidR="00D446AA" w:rsidRPr="00E2102A">
        <w:rPr>
          <w:rFonts w:cs="Times New Roman"/>
          <w:bCs/>
          <w:color w:val="000000" w:themeColor="text1"/>
          <w:szCs w:val="28"/>
        </w:rPr>
        <w:t>biệt</w:t>
      </w:r>
      <w:proofErr w:type="spellEnd"/>
      <w:r w:rsidR="00D446AA" w:rsidRPr="00E2102A">
        <w:rPr>
          <w:rFonts w:cs="Times New Roman"/>
          <w:bCs/>
          <w:color w:val="000000" w:themeColor="text1"/>
          <w:szCs w:val="28"/>
        </w:rPr>
        <w:t xml:space="preserve"> </w:t>
      </w:r>
      <w:proofErr w:type="spellStart"/>
      <w:r w:rsidR="00D446AA" w:rsidRPr="00E2102A">
        <w:rPr>
          <w:rFonts w:cs="Times New Roman"/>
          <w:bCs/>
          <w:color w:val="000000" w:themeColor="text1"/>
          <w:szCs w:val="28"/>
        </w:rPr>
        <w:t>trong</w:t>
      </w:r>
      <w:proofErr w:type="spellEnd"/>
      <w:r w:rsidR="00D446AA" w:rsidRPr="00E2102A">
        <w:rPr>
          <w:rFonts w:cs="Times New Roman"/>
          <w:bCs/>
          <w:color w:val="000000" w:themeColor="text1"/>
          <w:szCs w:val="28"/>
        </w:rPr>
        <w:t xml:space="preserve"> </w:t>
      </w:r>
      <w:proofErr w:type="spellStart"/>
      <w:r w:rsidR="00D446AA" w:rsidRPr="00E2102A">
        <w:rPr>
          <w:rFonts w:cs="Times New Roman"/>
          <w:bCs/>
          <w:color w:val="000000" w:themeColor="text1"/>
          <w:szCs w:val="28"/>
        </w:rPr>
        <w:t>các</w:t>
      </w:r>
      <w:proofErr w:type="spellEnd"/>
      <w:r w:rsidR="00D446AA" w:rsidRPr="00E2102A">
        <w:rPr>
          <w:rFonts w:cs="Times New Roman"/>
          <w:bCs/>
          <w:color w:val="000000" w:themeColor="text1"/>
          <w:szCs w:val="28"/>
        </w:rPr>
        <w:t xml:space="preserve"> </w:t>
      </w:r>
      <w:proofErr w:type="spellStart"/>
      <w:r w:rsidR="00D446AA" w:rsidRPr="00E2102A">
        <w:rPr>
          <w:rFonts w:cs="Times New Roman"/>
          <w:bCs/>
          <w:color w:val="000000" w:themeColor="text1"/>
          <w:szCs w:val="28"/>
        </w:rPr>
        <w:t>phát</w:t>
      </w:r>
      <w:proofErr w:type="spellEnd"/>
      <w:r w:rsidR="00D446AA" w:rsidRPr="00E2102A">
        <w:rPr>
          <w:rFonts w:cs="Times New Roman"/>
          <w:bCs/>
          <w:color w:val="000000" w:themeColor="text1"/>
          <w:szCs w:val="28"/>
        </w:rPr>
        <w:t xml:space="preserve"> </w:t>
      </w:r>
      <w:proofErr w:type="spellStart"/>
      <w:r w:rsidR="00D446AA" w:rsidRPr="00E2102A">
        <w:rPr>
          <w:rFonts w:cs="Times New Roman"/>
          <w:bCs/>
          <w:color w:val="000000" w:themeColor="text1"/>
          <w:szCs w:val="28"/>
        </w:rPr>
        <w:t>hiện</w:t>
      </w:r>
      <w:proofErr w:type="spellEnd"/>
      <w:r w:rsidR="00D446AA" w:rsidRPr="00E2102A">
        <w:rPr>
          <w:rFonts w:cs="Times New Roman"/>
          <w:bCs/>
          <w:color w:val="000000" w:themeColor="text1"/>
          <w:szCs w:val="28"/>
        </w:rPr>
        <w:t xml:space="preserve"> </w:t>
      </w:r>
      <w:proofErr w:type="spellStart"/>
      <w:r w:rsidR="00D446AA" w:rsidRPr="00E2102A">
        <w:rPr>
          <w:rFonts w:cs="Times New Roman"/>
          <w:bCs/>
          <w:color w:val="000000" w:themeColor="text1"/>
          <w:szCs w:val="28"/>
        </w:rPr>
        <w:t>nêu</w:t>
      </w:r>
      <w:proofErr w:type="spellEnd"/>
      <w:r w:rsidR="00D446AA" w:rsidRPr="00E2102A">
        <w:rPr>
          <w:rFonts w:cs="Times New Roman"/>
          <w:bCs/>
          <w:color w:val="000000" w:themeColor="text1"/>
          <w:szCs w:val="28"/>
        </w:rPr>
        <w:t xml:space="preserve"> </w:t>
      </w:r>
      <w:proofErr w:type="spellStart"/>
      <w:r w:rsidR="00D446AA" w:rsidRPr="00E2102A">
        <w:rPr>
          <w:rFonts w:cs="Times New Roman"/>
          <w:bCs/>
          <w:color w:val="000000" w:themeColor="text1"/>
          <w:szCs w:val="28"/>
        </w:rPr>
        <w:t>trên</w:t>
      </w:r>
      <w:proofErr w:type="spellEnd"/>
      <w:r w:rsidR="00D446AA" w:rsidRPr="00E2102A">
        <w:rPr>
          <w:rFonts w:cs="Times New Roman"/>
          <w:bCs/>
          <w:color w:val="000000" w:themeColor="text1"/>
          <w:szCs w:val="28"/>
        </w:rPr>
        <w:t xml:space="preserve"> </w:t>
      </w:r>
      <w:proofErr w:type="spellStart"/>
      <w:r w:rsidR="00D446AA" w:rsidRPr="00E2102A">
        <w:rPr>
          <w:rFonts w:cs="Times New Roman"/>
          <w:bCs/>
          <w:color w:val="000000" w:themeColor="text1"/>
          <w:szCs w:val="28"/>
        </w:rPr>
        <w:t>cho</w:t>
      </w:r>
      <w:proofErr w:type="spellEnd"/>
      <w:r w:rsidR="00D446AA" w:rsidRPr="00E2102A">
        <w:rPr>
          <w:rFonts w:cs="Times New Roman"/>
          <w:bCs/>
          <w:color w:val="000000" w:themeColor="text1"/>
          <w:szCs w:val="28"/>
        </w:rPr>
        <w:t xml:space="preserve"> </w:t>
      </w:r>
      <w:proofErr w:type="spellStart"/>
      <w:r w:rsidR="00D446AA" w:rsidRPr="00E2102A">
        <w:rPr>
          <w:rFonts w:cs="Times New Roman"/>
          <w:bCs/>
          <w:color w:val="000000" w:themeColor="text1"/>
          <w:szCs w:val="28"/>
        </w:rPr>
        <w:t>thấy</w:t>
      </w:r>
      <w:proofErr w:type="spellEnd"/>
      <w:r w:rsidR="00D446AA" w:rsidRPr="00E2102A">
        <w:rPr>
          <w:rFonts w:cs="Times New Roman"/>
          <w:bCs/>
          <w:color w:val="000000" w:themeColor="text1"/>
          <w:szCs w:val="28"/>
        </w:rPr>
        <w:t xml:space="preserve"> </w:t>
      </w:r>
      <w:proofErr w:type="spellStart"/>
      <w:r w:rsidR="00D446AA" w:rsidRPr="00E2102A">
        <w:rPr>
          <w:rFonts w:cs="Times New Roman"/>
          <w:bCs/>
          <w:color w:val="000000" w:themeColor="text1"/>
          <w:szCs w:val="28"/>
        </w:rPr>
        <w:t>vấn</w:t>
      </w:r>
      <w:proofErr w:type="spellEnd"/>
      <w:r w:rsidR="00D446AA" w:rsidRPr="00E2102A">
        <w:rPr>
          <w:rFonts w:cs="Times New Roman"/>
          <w:bCs/>
          <w:color w:val="000000" w:themeColor="text1"/>
          <w:szCs w:val="28"/>
        </w:rPr>
        <w:t xml:space="preserve"> </w:t>
      </w:r>
      <w:proofErr w:type="spellStart"/>
      <w:r w:rsidR="00D446AA" w:rsidRPr="00E2102A">
        <w:rPr>
          <w:rFonts w:cs="Times New Roman"/>
          <w:bCs/>
          <w:color w:val="000000" w:themeColor="text1"/>
          <w:szCs w:val="28"/>
        </w:rPr>
        <w:t>đề</w:t>
      </w:r>
      <w:proofErr w:type="spellEnd"/>
      <w:r w:rsidR="00D446AA" w:rsidRPr="00E2102A">
        <w:rPr>
          <w:rFonts w:cs="Times New Roman"/>
          <w:bCs/>
          <w:color w:val="000000" w:themeColor="text1"/>
          <w:szCs w:val="28"/>
        </w:rPr>
        <w:t xml:space="preserve"> </w:t>
      </w:r>
      <w:proofErr w:type="spellStart"/>
      <w:r w:rsidR="00D446AA" w:rsidRPr="00E2102A">
        <w:rPr>
          <w:rFonts w:cs="Times New Roman"/>
          <w:bCs/>
          <w:color w:val="000000" w:themeColor="text1"/>
          <w:szCs w:val="28"/>
        </w:rPr>
        <w:t>nghiên</w:t>
      </w:r>
      <w:proofErr w:type="spellEnd"/>
      <w:r w:rsidR="00D446AA" w:rsidRPr="00E2102A">
        <w:rPr>
          <w:rFonts w:cs="Times New Roman"/>
          <w:bCs/>
          <w:color w:val="000000" w:themeColor="text1"/>
          <w:szCs w:val="28"/>
        </w:rPr>
        <w:t xml:space="preserve"> </w:t>
      </w:r>
      <w:proofErr w:type="spellStart"/>
      <w:r w:rsidR="00D446AA" w:rsidRPr="00E2102A">
        <w:rPr>
          <w:rFonts w:cs="Times New Roman"/>
          <w:bCs/>
          <w:color w:val="000000" w:themeColor="text1"/>
          <w:szCs w:val="28"/>
        </w:rPr>
        <w:t>cứu</w:t>
      </w:r>
      <w:proofErr w:type="spellEnd"/>
      <w:r w:rsidR="00D446AA" w:rsidRPr="00E2102A">
        <w:rPr>
          <w:rFonts w:cs="Times New Roman"/>
          <w:bCs/>
          <w:color w:val="000000" w:themeColor="text1"/>
          <w:szCs w:val="28"/>
        </w:rPr>
        <w:t xml:space="preserve"> </w:t>
      </w:r>
      <w:proofErr w:type="spellStart"/>
      <w:r w:rsidR="00D446AA" w:rsidRPr="00E2102A">
        <w:rPr>
          <w:rFonts w:cs="Times New Roman"/>
          <w:bCs/>
          <w:color w:val="000000" w:themeColor="text1"/>
          <w:szCs w:val="28"/>
        </w:rPr>
        <w:t>chưa</w:t>
      </w:r>
      <w:proofErr w:type="spellEnd"/>
      <w:r w:rsidR="00D446AA" w:rsidRPr="00E2102A">
        <w:rPr>
          <w:rFonts w:cs="Times New Roman"/>
          <w:bCs/>
          <w:color w:val="000000" w:themeColor="text1"/>
          <w:szCs w:val="28"/>
        </w:rPr>
        <w:t xml:space="preserve"> </w:t>
      </w:r>
      <w:proofErr w:type="spellStart"/>
      <w:r w:rsidR="00D446AA" w:rsidRPr="00E2102A">
        <w:rPr>
          <w:rFonts w:cs="Times New Roman"/>
          <w:bCs/>
          <w:color w:val="000000" w:themeColor="text1"/>
          <w:szCs w:val="28"/>
        </w:rPr>
        <w:t>được</w:t>
      </w:r>
      <w:proofErr w:type="spellEnd"/>
      <w:r w:rsidR="00D446AA" w:rsidRPr="00E2102A">
        <w:rPr>
          <w:rFonts w:cs="Times New Roman"/>
          <w:bCs/>
          <w:color w:val="000000" w:themeColor="text1"/>
          <w:szCs w:val="28"/>
        </w:rPr>
        <w:t xml:space="preserve"> </w:t>
      </w:r>
      <w:proofErr w:type="spellStart"/>
      <w:r w:rsidR="00D446AA" w:rsidRPr="00E2102A">
        <w:rPr>
          <w:rFonts w:cs="Times New Roman"/>
          <w:bCs/>
          <w:color w:val="000000" w:themeColor="text1"/>
          <w:szCs w:val="28"/>
        </w:rPr>
        <w:t>làm</w:t>
      </w:r>
      <w:proofErr w:type="spellEnd"/>
      <w:r w:rsidR="00D446AA" w:rsidRPr="00E2102A">
        <w:rPr>
          <w:rFonts w:cs="Times New Roman"/>
          <w:bCs/>
          <w:color w:val="000000" w:themeColor="text1"/>
          <w:szCs w:val="28"/>
        </w:rPr>
        <w:t xml:space="preserve"> </w:t>
      </w:r>
      <w:proofErr w:type="spellStart"/>
      <w:r w:rsidR="00D446AA" w:rsidRPr="00E2102A">
        <w:rPr>
          <w:rFonts w:cs="Times New Roman"/>
          <w:bCs/>
          <w:color w:val="000000" w:themeColor="text1"/>
          <w:szCs w:val="28"/>
        </w:rPr>
        <w:t>sáng</w:t>
      </w:r>
      <w:proofErr w:type="spellEnd"/>
      <w:r w:rsidR="00D446AA" w:rsidRPr="00E2102A">
        <w:rPr>
          <w:rFonts w:cs="Times New Roman"/>
          <w:bCs/>
          <w:color w:val="000000" w:themeColor="text1"/>
          <w:szCs w:val="28"/>
        </w:rPr>
        <w:t xml:space="preserve"> </w:t>
      </w:r>
      <w:proofErr w:type="spellStart"/>
      <w:r w:rsidR="00D446AA" w:rsidRPr="00E2102A">
        <w:rPr>
          <w:rFonts w:cs="Times New Roman"/>
          <w:bCs/>
          <w:color w:val="000000" w:themeColor="text1"/>
          <w:szCs w:val="28"/>
        </w:rPr>
        <w:t>tỏ</w:t>
      </w:r>
      <w:proofErr w:type="spellEnd"/>
      <w:r w:rsidR="00D446AA" w:rsidRPr="00E2102A">
        <w:rPr>
          <w:rFonts w:cs="Times New Roman"/>
          <w:bCs/>
          <w:color w:val="000000" w:themeColor="text1"/>
          <w:szCs w:val="28"/>
        </w:rPr>
        <w:t xml:space="preserve"> </w:t>
      </w:r>
      <w:proofErr w:type="spellStart"/>
      <w:r w:rsidR="00D446AA" w:rsidRPr="00E2102A">
        <w:rPr>
          <w:rFonts w:cs="Times New Roman"/>
          <w:bCs/>
          <w:color w:val="000000" w:themeColor="text1"/>
          <w:szCs w:val="28"/>
        </w:rPr>
        <w:t>và</w:t>
      </w:r>
      <w:proofErr w:type="spellEnd"/>
      <w:r w:rsidR="00D446AA" w:rsidRPr="00E2102A">
        <w:rPr>
          <w:rFonts w:cs="Times New Roman"/>
          <w:bCs/>
          <w:color w:val="000000" w:themeColor="text1"/>
          <w:szCs w:val="28"/>
        </w:rPr>
        <w:t xml:space="preserve"> </w:t>
      </w:r>
      <w:proofErr w:type="spellStart"/>
      <w:r w:rsidR="00D446AA" w:rsidRPr="00E2102A">
        <w:rPr>
          <w:rFonts w:cs="Times New Roman"/>
          <w:bCs/>
          <w:color w:val="000000" w:themeColor="text1"/>
          <w:szCs w:val="28"/>
        </w:rPr>
        <w:t>cần</w:t>
      </w:r>
      <w:proofErr w:type="spellEnd"/>
      <w:r w:rsidR="00D446AA" w:rsidRPr="00E2102A">
        <w:rPr>
          <w:rFonts w:cs="Times New Roman"/>
          <w:bCs/>
          <w:color w:val="000000" w:themeColor="text1"/>
          <w:szCs w:val="28"/>
        </w:rPr>
        <w:t xml:space="preserve"> </w:t>
      </w:r>
      <w:proofErr w:type="spellStart"/>
      <w:r w:rsidR="00D446AA" w:rsidRPr="00E2102A">
        <w:rPr>
          <w:rFonts w:cs="Times New Roman"/>
          <w:bCs/>
          <w:color w:val="000000" w:themeColor="text1"/>
          <w:szCs w:val="28"/>
        </w:rPr>
        <w:t>tiếp</w:t>
      </w:r>
      <w:proofErr w:type="spellEnd"/>
      <w:r w:rsidR="00D446AA" w:rsidRPr="00E2102A">
        <w:rPr>
          <w:rFonts w:cs="Times New Roman"/>
          <w:bCs/>
          <w:color w:val="000000" w:themeColor="text1"/>
          <w:szCs w:val="28"/>
        </w:rPr>
        <w:t xml:space="preserve"> </w:t>
      </w:r>
      <w:proofErr w:type="spellStart"/>
      <w:r w:rsidR="00D446AA" w:rsidRPr="00E2102A">
        <w:rPr>
          <w:rFonts w:cs="Times New Roman"/>
          <w:bCs/>
          <w:color w:val="000000" w:themeColor="text1"/>
          <w:szCs w:val="28"/>
        </w:rPr>
        <w:t>tục</w:t>
      </w:r>
      <w:proofErr w:type="spellEnd"/>
      <w:r w:rsidR="00D446AA" w:rsidRPr="00E2102A">
        <w:rPr>
          <w:rFonts w:cs="Times New Roman"/>
          <w:bCs/>
          <w:color w:val="000000" w:themeColor="text1"/>
          <w:szCs w:val="28"/>
        </w:rPr>
        <w:t xml:space="preserve"> </w:t>
      </w:r>
      <w:proofErr w:type="spellStart"/>
      <w:r w:rsidR="00D446AA" w:rsidRPr="00E2102A">
        <w:rPr>
          <w:rFonts w:cs="Times New Roman"/>
          <w:bCs/>
          <w:color w:val="000000" w:themeColor="text1"/>
          <w:szCs w:val="28"/>
        </w:rPr>
        <w:t>làm</w:t>
      </w:r>
      <w:proofErr w:type="spellEnd"/>
      <w:r w:rsidR="00D446AA" w:rsidRPr="00E2102A">
        <w:rPr>
          <w:rFonts w:cs="Times New Roman"/>
          <w:bCs/>
          <w:color w:val="000000" w:themeColor="text1"/>
          <w:szCs w:val="28"/>
        </w:rPr>
        <w:t xml:space="preserve"> </w:t>
      </w:r>
      <w:proofErr w:type="spellStart"/>
      <w:r w:rsidR="00D446AA" w:rsidRPr="00E2102A">
        <w:rPr>
          <w:rFonts w:cs="Times New Roman"/>
          <w:bCs/>
          <w:color w:val="000000" w:themeColor="text1"/>
          <w:szCs w:val="28"/>
        </w:rPr>
        <w:t>rõ</w:t>
      </w:r>
      <w:proofErr w:type="spellEnd"/>
      <w:r w:rsidR="00D446AA" w:rsidRPr="00E2102A">
        <w:rPr>
          <w:rFonts w:cs="Times New Roman"/>
          <w:bCs/>
          <w:color w:val="000000" w:themeColor="text1"/>
          <w:szCs w:val="28"/>
        </w:rPr>
        <w:t xml:space="preserve"> </w:t>
      </w:r>
      <w:proofErr w:type="spellStart"/>
      <w:r w:rsidR="00D446AA" w:rsidRPr="00E2102A">
        <w:rPr>
          <w:rFonts w:cs="Times New Roman"/>
          <w:bCs/>
          <w:color w:val="000000" w:themeColor="text1"/>
          <w:szCs w:val="28"/>
        </w:rPr>
        <w:t>trong</w:t>
      </w:r>
      <w:proofErr w:type="spellEnd"/>
      <w:r w:rsidR="00D446AA" w:rsidRPr="00E2102A">
        <w:rPr>
          <w:rFonts w:cs="Times New Roman"/>
          <w:bCs/>
          <w:color w:val="000000" w:themeColor="text1"/>
          <w:szCs w:val="28"/>
        </w:rPr>
        <w:t xml:space="preserve"> </w:t>
      </w:r>
      <w:proofErr w:type="spellStart"/>
      <w:r w:rsidR="00D446AA" w:rsidRPr="00E2102A">
        <w:rPr>
          <w:rFonts w:cs="Times New Roman"/>
          <w:bCs/>
          <w:color w:val="000000" w:themeColor="text1"/>
          <w:szCs w:val="28"/>
        </w:rPr>
        <w:t>các</w:t>
      </w:r>
      <w:proofErr w:type="spellEnd"/>
      <w:r w:rsidR="00D446AA" w:rsidRPr="00E2102A">
        <w:rPr>
          <w:rFonts w:cs="Times New Roman"/>
          <w:bCs/>
          <w:color w:val="000000" w:themeColor="text1"/>
          <w:szCs w:val="28"/>
        </w:rPr>
        <w:t xml:space="preserve"> </w:t>
      </w:r>
      <w:proofErr w:type="spellStart"/>
      <w:r w:rsidR="00D446AA" w:rsidRPr="00E2102A">
        <w:rPr>
          <w:rFonts w:cs="Times New Roman"/>
          <w:bCs/>
          <w:color w:val="000000" w:themeColor="text1"/>
          <w:szCs w:val="28"/>
        </w:rPr>
        <w:t>công</w:t>
      </w:r>
      <w:proofErr w:type="spellEnd"/>
      <w:r w:rsidR="00D446AA" w:rsidRPr="00E2102A">
        <w:rPr>
          <w:rFonts w:cs="Times New Roman"/>
          <w:bCs/>
          <w:color w:val="000000" w:themeColor="text1"/>
          <w:szCs w:val="28"/>
        </w:rPr>
        <w:t xml:space="preserve"> </w:t>
      </w:r>
      <w:proofErr w:type="spellStart"/>
      <w:r w:rsidR="00D446AA" w:rsidRPr="00E2102A">
        <w:rPr>
          <w:rFonts w:cs="Times New Roman"/>
          <w:bCs/>
          <w:color w:val="000000" w:themeColor="text1"/>
          <w:szCs w:val="28"/>
        </w:rPr>
        <w:t>trình</w:t>
      </w:r>
      <w:proofErr w:type="spellEnd"/>
      <w:r w:rsidR="00D446AA" w:rsidRPr="00E2102A">
        <w:rPr>
          <w:rFonts w:cs="Times New Roman"/>
          <w:bCs/>
          <w:color w:val="000000" w:themeColor="text1"/>
          <w:szCs w:val="28"/>
        </w:rPr>
        <w:t xml:space="preserve"> </w:t>
      </w:r>
      <w:proofErr w:type="spellStart"/>
      <w:r w:rsidR="00D446AA" w:rsidRPr="00E2102A">
        <w:rPr>
          <w:rFonts w:cs="Times New Roman"/>
          <w:bCs/>
          <w:color w:val="000000" w:themeColor="text1"/>
          <w:szCs w:val="28"/>
        </w:rPr>
        <w:t>nghiên</w:t>
      </w:r>
      <w:proofErr w:type="spellEnd"/>
      <w:r w:rsidR="00D446AA" w:rsidRPr="00E2102A">
        <w:rPr>
          <w:rFonts w:cs="Times New Roman"/>
          <w:bCs/>
          <w:color w:val="000000" w:themeColor="text1"/>
          <w:szCs w:val="28"/>
        </w:rPr>
        <w:t xml:space="preserve"> </w:t>
      </w:r>
      <w:proofErr w:type="spellStart"/>
      <w:r w:rsidR="00D446AA" w:rsidRPr="00E2102A">
        <w:rPr>
          <w:rFonts w:cs="Times New Roman"/>
          <w:bCs/>
          <w:color w:val="000000" w:themeColor="text1"/>
          <w:szCs w:val="28"/>
        </w:rPr>
        <w:t>cứu</w:t>
      </w:r>
      <w:proofErr w:type="spellEnd"/>
      <w:r w:rsidR="00D446AA" w:rsidRPr="00E2102A">
        <w:rPr>
          <w:rFonts w:cs="Times New Roman"/>
          <w:bCs/>
          <w:color w:val="000000" w:themeColor="text1"/>
          <w:szCs w:val="28"/>
        </w:rPr>
        <w:t xml:space="preserve"> </w:t>
      </w:r>
      <w:proofErr w:type="spellStart"/>
      <w:r w:rsidR="00D446AA" w:rsidRPr="00E2102A">
        <w:rPr>
          <w:rFonts w:cs="Times New Roman"/>
          <w:bCs/>
          <w:color w:val="000000" w:themeColor="text1"/>
          <w:szCs w:val="28"/>
        </w:rPr>
        <w:t>tiếp</w:t>
      </w:r>
      <w:proofErr w:type="spellEnd"/>
      <w:r w:rsidR="00D446AA" w:rsidRPr="00E2102A">
        <w:rPr>
          <w:rFonts w:cs="Times New Roman"/>
          <w:bCs/>
          <w:color w:val="000000" w:themeColor="text1"/>
          <w:szCs w:val="28"/>
        </w:rPr>
        <w:t xml:space="preserve"> </w:t>
      </w:r>
      <w:proofErr w:type="spellStart"/>
      <w:r w:rsidR="00D446AA" w:rsidRPr="00E2102A">
        <w:rPr>
          <w:rFonts w:cs="Times New Roman"/>
          <w:bCs/>
          <w:color w:val="000000" w:themeColor="text1"/>
          <w:szCs w:val="28"/>
        </w:rPr>
        <w:t>theo.</w:t>
      </w:r>
      <w:proofErr w:type="spellEnd"/>
    </w:p>
    <w:p w14:paraId="7CDD6531" w14:textId="77777777" w:rsidR="00F94600" w:rsidRPr="00E2102A" w:rsidRDefault="00F94600" w:rsidP="00F94600">
      <w:pPr>
        <w:spacing w:after="0" w:line="240" w:lineRule="auto"/>
        <w:ind w:firstLine="567"/>
        <w:jc w:val="both"/>
        <w:rPr>
          <w:rFonts w:cs="Times New Roman"/>
          <w:bCs/>
          <w:i/>
          <w:iCs/>
          <w:color w:val="000000" w:themeColor="text1"/>
          <w:szCs w:val="28"/>
        </w:rPr>
      </w:pPr>
      <w:proofErr w:type="spellStart"/>
      <w:r w:rsidRPr="00E2102A">
        <w:rPr>
          <w:rFonts w:cs="Times New Roman"/>
          <w:bCs/>
          <w:i/>
          <w:iCs/>
          <w:color w:val="000000" w:themeColor="text1"/>
          <w:szCs w:val="28"/>
        </w:rPr>
        <w:t>Thứ</w:t>
      </w:r>
      <w:proofErr w:type="spellEnd"/>
      <w:r w:rsidRPr="00E2102A">
        <w:rPr>
          <w:rFonts w:cs="Times New Roman"/>
          <w:bCs/>
          <w:i/>
          <w:iCs/>
          <w:color w:val="000000" w:themeColor="text1"/>
          <w:szCs w:val="28"/>
        </w:rPr>
        <w:t xml:space="preserve"> </w:t>
      </w:r>
      <w:proofErr w:type="spellStart"/>
      <w:r w:rsidRPr="00E2102A">
        <w:rPr>
          <w:rFonts w:cs="Times New Roman"/>
          <w:bCs/>
          <w:i/>
          <w:iCs/>
          <w:color w:val="000000" w:themeColor="text1"/>
          <w:szCs w:val="28"/>
        </w:rPr>
        <w:t>ba</w:t>
      </w:r>
      <w:proofErr w:type="spellEnd"/>
      <w:r w:rsidRPr="00E2102A">
        <w:rPr>
          <w:rFonts w:cs="Times New Roman"/>
          <w:bCs/>
          <w:i/>
          <w:iCs/>
          <w:color w:val="000000" w:themeColor="text1"/>
          <w:szCs w:val="28"/>
        </w:rPr>
        <w:t>,</w:t>
      </w:r>
      <w:r w:rsidRPr="00E2102A">
        <w:rPr>
          <w:rFonts w:cs="Times New Roman"/>
          <w:bCs/>
          <w:color w:val="000000" w:themeColor="text1"/>
          <w:szCs w:val="28"/>
        </w:rPr>
        <w:t xml:space="preserve"> </w:t>
      </w:r>
      <w:proofErr w:type="spellStart"/>
      <w:r w:rsidRPr="00E2102A">
        <w:rPr>
          <w:rFonts w:cs="Times New Roman"/>
          <w:bCs/>
          <w:color w:val="000000" w:themeColor="text1"/>
          <w:szCs w:val="28"/>
        </w:rPr>
        <w:t>các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nghiên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cứu</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trước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đã</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vận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dụng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nhiều</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nền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tảng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lý</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thuyết</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như</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lý</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thuyết</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cấp</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trên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lý</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thuyết</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dựa</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trên</w:t>
      </w:r>
      <w:proofErr w:type="spellEnd"/>
      <w:r w:rsidRPr="00E2102A">
        <w:rPr>
          <w:rFonts w:cs="Times New Roman"/>
          <w:bCs/>
          <w:color w:val="000000" w:themeColor="text1"/>
          <w:szCs w:val="28"/>
        </w:rPr>
        <w:t xml:space="preserve"> tri </w:t>
      </w:r>
      <w:proofErr w:type="spellStart"/>
      <w:r w:rsidRPr="00E2102A">
        <w:rPr>
          <w:rFonts w:cs="Times New Roman"/>
          <w:bCs/>
          <w:color w:val="000000" w:themeColor="text1"/>
          <w:szCs w:val="28"/>
        </w:rPr>
        <w:t>thức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lý</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thuyết</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năng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lực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động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lý</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thuyết</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khuếch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tán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đổi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mới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lý</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thuyết</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chấp</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nhận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công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nghệ</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lý</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thuyết</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học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tập</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tổ</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chức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để</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giải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thích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mối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quan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hệ</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giữa</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lãnh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đạo</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số</w:t>
      </w:r>
      <w:proofErr w:type="spellEnd"/>
      <w:r w:rsidRPr="00E2102A">
        <w:rPr>
          <w:rFonts w:cs="Times New Roman"/>
          <w:bCs/>
          <w:color w:val="000000" w:themeColor="text1"/>
          <w:szCs w:val="28"/>
        </w:rPr>
        <w:t xml:space="preserve">, chia </w:t>
      </w:r>
      <w:proofErr w:type="spellStart"/>
      <w:r w:rsidRPr="00E2102A">
        <w:rPr>
          <w:rFonts w:cs="Times New Roman"/>
          <w:bCs/>
          <w:color w:val="000000" w:themeColor="text1"/>
          <w:szCs w:val="28"/>
        </w:rPr>
        <w:t>sẻ</w:t>
      </w:r>
      <w:proofErr w:type="spellEnd"/>
      <w:r w:rsidRPr="00E2102A">
        <w:rPr>
          <w:rFonts w:cs="Times New Roman"/>
          <w:bCs/>
          <w:color w:val="000000" w:themeColor="text1"/>
          <w:szCs w:val="28"/>
        </w:rPr>
        <w:t xml:space="preserve"> tri </w:t>
      </w:r>
      <w:proofErr w:type="spellStart"/>
      <w:r w:rsidRPr="00E2102A">
        <w:rPr>
          <w:rFonts w:cs="Times New Roman"/>
          <w:bCs/>
          <w:color w:val="000000" w:themeColor="text1"/>
          <w:szCs w:val="28"/>
        </w:rPr>
        <w:t>thức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và</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đổi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mới</w:t>
      </w:r>
      <w:proofErr w:type="spellEnd"/>
      <w:r w:rsidRPr="00E2102A">
        <w:rPr>
          <w:rFonts w:cs="Times New Roman"/>
          <w:bCs/>
          <w:color w:val="000000" w:themeColor="text1"/>
          <w:szCs w:val="28"/>
        </w:rPr>
        <w:t xml:space="preserve">, song </w:t>
      </w:r>
      <w:proofErr w:type="spellStart"/>
      <w:r w:rsidRPr="00E2102A">
        <w:rPr>
          <w:rFonts w:cs="Times New Roman"/>
          <w:bCs/>
          <w:color w:val="000000" w:themeColor="text1"/>
          <w:szCs w:val="28"/>
        </w:rPr>
        <w:t>phần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lớn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chỉ</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khai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thác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từng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lý</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thuyết</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riêng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lẻ</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nhằm</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luận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giải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các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quan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hệ</w:t>
      </w:r>
      <w:proofErr w:type="spellEnd"/>
      <w:r w:rsidRPr="00E2102A">
        <w:rPr>
          <w:rFonts w:cs="Times New Roman"/>
          <w:bCs/>
          <w:color w:val="000000" w:themeColor="text1"/>
          <w:szCs w:val="28"/>
        </w:rPr>
        <w:t xml:space="preserve"> song </w:t>
      </w:r>
      <w:proofErr w:type="spellStart"/>
      <w:r w:rsidRPr="00E2102A">
        <w:rPr>
          <w:rFonts w:cs="Times New Roman"/>
          <w:bCs/>
          <w:color w:val="000000" w:themeColor="text1"/>
          <w:szCs w:val="28"/>
        </w:rPr>
        <w:t>phương</w:t>
      </w:r>
      <w:proofErr w:type="spellEnd"/>
      <w:r w:rsidRPr="00E2102A">
        <w:rPr>
          <w:rFonts w:cs="Times New Roman"/>
          <w:bCs/>
          <w:color w:val="000000" w:themeColor="text1"/>
          <w:szCs w:val="28"/>
        </w:rPr>
        <w:t xml:space="preserve">. Cách </w:t>
      </w:r>
      <w:proofErr w:type="spellStart"/>
      <w:r w:rsidRPr="00E2102A">
        <w:rPr>
          <w:rFonts w:cs="Times New Roman"/>
          <w:bCs/>
          <w:color w:val="000000" w:themeColor="text1"/>
          <w:szCs w:val="28"/>
        </w:rPr>
        <w:t>tiếp</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cận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phân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tán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này</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chưa</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lý</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giải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đầy</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đủ</w:t>
      </w:r>
      <w:proofErr w:type="spellEnd"/>
      <w:r w:rsidRPr="00E2102A">
        <w:rPr>
          <w:rFonts w:cs="Times New Roman"/>
          <w:bCs/>
          <w:color w:val="000000" w:themeColor="text1"/>
          <w:szCs w:val="28"/>
        </w:rPr>
        <w:t xml:space="preserve"> con </w:t>
      </w:r>
      <w:proofErr w:type="spellStart"/>
      <w:r w:rsidRPr="00E2102A">
        <w:rPr>
          <w:rFonts w:cs="Times New Roman"/>
          <w:bCs/>
          <w:color w:val="000000" w:themeColor="text1"/>
          <w:szCs w:val="28"/>
        </w:rPr>
        <w:t>đường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tác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động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tổng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thể</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giữa</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ba</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biến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số</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đặc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biệt</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là</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vai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trò</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trung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gian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của</w:t>
      </w:r>
      <w:proofErr w:type="spellEnd"/>
      <w:r w:rsidRPr="00E2102A">
        <w:rPr>
          <w:rFonts w:cs="Times New Roman"/>
          <w:bCs/>
          <w:color w:val="000000" w:themeColor="text1"/>
          <w:szCs w:val="28"/>
        </w:rPr>
        <w:t xml:space="preserve"> chia </w:t>
      </w:r>
      <w:proofErr w:type="spellStart"/>
      <w:r w:rsidRPr="00E2102A">
        <w:rPr>
          <w:rFonts w:cs="Times New Roman"/>
          <w:bCs/>
          <w:color w:val="000000" w:themeColor="text1"/>
          <w:szCs w:val="28"/>
        </w:rPr>
        <w:t>sẻ</w:t>
      </w:r>
      <w:proofErr w:type="spellEnd"/>
      <w:r w:rsidRPr="00E2102A">
        <w:rPr>
          <w:rFonts w:cs="Times New Roman"/>
          <w:bCs/>
          <w:color w:val="000000" w:themeColor="text1"/>
          <w:szCs w:val="28"/>
        </w:rPr>
        <w:t xml:space="preserve"> tri </w:t>
      </w:r>
      <w:proofErr w:type="spellStart"/>
      <w:r w:rsidRPr="00E2102A">
        <w:rPr>
          <w:rFonts w:cs="Times New Roman"/>
          <w:bCs/>
          <w:color w:val="000000" w:themeColor="text1"/>
          <w:szCs w:val="28"/>
        </w:rPr>
        <w:t>thức</w:t>
      </w:r>
      <w:proofErr w:type="spellEnd"/>
      <w:r w:rsidRPr="00E2102A">
        <w:rPr>
          <w:rFonts w:cs="Times New Roman"/>
          <w:bCs/>
          <w:color w:val="000000" w:themeColor="text1"/>
          <w:szCs w:val="28"/>
        </w:rPr>
        <w:t xml:space="preserve">. Do </w:t>
      </w:r>
      <w:proofErr w:type="spellStart"/>
      <w:r w:rsidRPr="00E2102A">
        <w:rPr>
          <w:rFonts w:cs="Times New Roman"/>
          <w:bCs/>
          <w:color w:val="000000" w:themeColor="text1"/>
          <w:szCs w:val="28"/>
        </w:rPr>
        <w:t>đó</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cần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có</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các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nghiên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cứu</w:t>
      </w:r>
      <w:proofErr w:type="spellEnd"/>
      <w:r w:rsidRPr="00E2102A">
        <w:rPr>
          <w:rFonts w:cs="Times New Roman"/>
          <w:bCs/>
          <w:color w:val="000000" w:themeColor="text1"/>
          <w:szCs w:val="28"/>
        </w:rPr>
        <w:t xml:space="preserve"> </w:t>
      </w:r>
      <w:proofErr w:type="spellStart"/>
      <w:r w:rsidRPr="00E2102A">
        <w:rPr>
          <w:rFonts w:cs="Times New Roman"/>
          <w:bCs/>
          <w:i/>
          <w:iCs/>
          <w:color w:val="000000" w:themeColor="text1"/>
          <w:szCs w:val="28"/>
        </w:rPr>
        <w:t>kết</w:t>
      </w:r>
      <w:proofErr w:type="spellEnd"/>
      <w:r w:rsidRPr="00E2102A">
        <w:rPr>
          <w:rFonts w:cs="Times New Roman"/>
          <w:bCs/>
          <w:i/>
          <w:iCs/>
          <w:color w:val="000000" w:themeColor="text1"/>
          <w:szCs w:val="28"/>
        </w:rPr>
        <w:t xml:space="preserve"> </w:t>
      </w:r>
      <w:proofErr w:type="spellStart"/>
      <w:r w:rsidRPr="00E2102A">
        <w:rPr>
          <w:rFonts w:cs="Times New Roman"/>
          <w:bCs/>
          <w:i/>
          <w:iCs/>
          <w:color w:val="000000" w:themeColor="text1"/>
          <w:szCs w:val="28"/>
        </w:rPr>
        <w:t>hợp</w:t>
      </w:r>
      <w:proofErr w:type="spellEnd"/>
      <w:r w:rsidRPr="00E2102A">
        <w:rPr>
          <w:rFonts w:cs="Times New Roman"/>
          <w:bCs/>
          <w:i/>
          <w:iCs/>
          <w:color w:val="000000" w:themeColor="text1"/>
          <w:szCs w:val="28"/>
        </w:rPr>
        <w:t xml:space="preserve"> </w:t>
      </w:r>
      <w:proofErr w:type="spellStart"/>
      <w:r w:rsidRPr="00E2102A">
        <w:rPr>
          <w:rFonts w:cs="Times New Roman"/>
          <w:bCs/>
          <w:i/>
          <w:iCs/>
          <w:color w:val="000000" w:themeColor="text1"/>
          <w:szCs w:val="28"/>
        </w:rPr>
        <w:t>đa</w:t>
      </w:r>
      <w:proofErr w:type="spellEnd"/>
      <w:r w:rsidRPr="00E2102A">
        <w:rPr>
          <w:rFonts w:cs="Times New Roman"/>
          <w:bCs/>
          <w:i/>
          <w:iCs/>
          <w:color w:val="000000" w:themeColor="text1"/>
          <w:szCs w:val="28"/>
        </w:rPr>
        <w:t xml:space="preserve"> </w:t>
      </w:r>
      <w:proofErr w:type="spellStart"/>
      <w:r w:rsidRPr="00E2102A">
        <w:rPr>
          <w:rFonts w:cs="Times New Roman"/>
          <w:bCs/>
          <w:i/>
          <w:iCs/>
          <w:color w:val="000000" w:themeColor="text1"/>
          <w:szCs w:val="28"/>
        </w:rPr>
        <w:t>lý</w:t>
      </w:r>
      <w:proofErr w:type="spellEnd"/>
      <w:r w:rsidRPr="00E2102A">
        <w:rPr>
          <w:rFonts w:cs="Times New Roman"/>
          <w:bCs/>
          <w:i/>
          <w:iCs/>
          <w:color w:val="000000" w:themeColor="text1"/>
          <w:szCs w:val="28"/>
        </w:rPr>
        <w:t xml:space="preserve"> </w:t>
      </w:r>
      <w:proofErr w:type="spellStart"/>
      <w:r w:rsidRPr="00E2102A">
        <w:rPr>
          <w:rFonts w:cs="Times New Roman"/>
          <w:bCs/>
          <w:i/>
          <w:iCs/>
          <w:color w:val="000000" w:themeColor="text1"/>
          <w:szCs w:val="28"/>
        </w:rPr>
        <w:t>thuyết</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nhằm</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xây</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dựng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một</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khung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luận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giải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tích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hợp</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và</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toàn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diện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cho</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mô</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hình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nghiên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cứu</w:t>
      </w:r>
      <w:proofErr w:type="spellEnd"/>
      <w:r w:rsidRPr="00E2102A">
        <w:rPr>
          <w:rFonts w:cs="Times New Roman"/>
          <w:bCs/>
          <w:color w:val="000000" w:themeColor="text1"/>
          <w:szCs w:val="28"/>
        </w:rPr>
        <w:t>.</w:t>
      </w:r>
    </w:p>
    <w:p w14:paraId="452AE90D" w14:textId="73726CFB" w:rsidR="00D446AA" w:rsidRPr="00E2102A" w:rsidRDefault="00D446AA" w:rsidP="00F94600">
      <w:pPr>
        <w:spacing w:after="0" w:line="240" w:lineRule="auto"/>
        <w:ind w:firstLine="567"/>
        <w:jc w:val="both"/>
        <w:rPr>
          <w:rFonts w:cs="Times New Roman"/>
          <w:color w:val="000000" w:themeColor="text1"/>
          <w:szCs w:val="28"/>
        </w:rPr>
      </w:pPr>
      <w:proofErr w:type="spellStart"/>
      <w:r w:rsidRPr="00E2102A">
        <w:rPr>
          <w:rFonts w:cs="Times New Roman"/>
          <w:i/>
          <w:iCs/>
          <w:color w:val="000000" w:themeColor="text1"/>
          <w:szCs w:val="28"/>
        </w:rPr>
        <w:t>Thứ</w:t>
      </w:r>
      <w:proofErr w:type="spellEnd"/>
      <w:r w:rsidRPr="00E2102A">
        <w:rPr>
          <w:rFonts w:cs="Times New Roman"/>
          <w:i/>
          <w:iCs/>
          <w:color w:val="000000" w:themeColor="text1"/>
          <w:szCs w:val="28"/>
        </w:rPr>
        <w:t xml:space="preserve"> </w:t>
      </w:r>
      <w:proofErr w:type="spellStart"/>
      <w:r w:rsidR="00F94600" w:rsidRPr="00E2102A">
        <w:rPr>
          <w:rFonts w:cs="Times New Roman"/>
          <w:i/>
          <w:iCs/>
          <w:color w:val="000000" w:themeColor="text1"/>
          <w:szCs w:val="28"/>
        </w:rPr>
        <w:t>tư</w:t>
      </w:r>
      <w:proofErr w:type="spellEnd"/>
      <w:r w:rsidRPr="00E2102A">
        <w:rPr>
          <w:rFonts w:cs="Times New Roman"/>
          <w:i/>
          <w:iCs/>
          <w:color w:val="000000" w:themeColor="text1"/>
          <w:szCs w:val="28"/>
        </w:rPr>
        <w:t>,</w:t>
      </w:r>
      <w:r w:rsidRPr="00E2102A">
        <w:rPr>
          <w:rFonts w:cs="Times New Roman"/>
          <w:color w:val="000000" w:themeColor="text1"/>
          <w:szCs w:val="28"/>
        </w:rPr>
        <w:t xml:space="preserve"> </w:t>
      </w:r>
      <w:proofErr w:type="spellStart"/>
      <w:r w:rsidRPr="00E2102A">
        <w:rPr>
          <w:rFonts w:cs="Times New Roman"/>
          <w:color w:val="000000" w:themeColor="text1"/>
          <w:szCs w:val="28"/>
        </w:rPr>
        <w:t>các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nghiên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cứu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về</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lãnh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đạo</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số</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và</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mối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liên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hệ</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giữa</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lãnh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đạo</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số</w:t>
      </w:r>
      <w:proofErr w:type="spellEnd"/>
      <w:r w:rsidRPr="00E2102A">
        <w:rPr>
          <w:rFonts w:cs="Times New Roman"/>
          <w:color w:val="000000" w:themeColor="text1"/>
          <w:szCs w:val="28"/>
        </w:rPr>
        <w:t xml:space="preserve">, chia </w:t>
      </w:r>
      <w:proofErr w:type="spellStart"/>
      <w:r w:rsidRPr="00E2102A">
        <w:rPr>
          <w:rFonts w:cs="Times New Roman"/>
          <w:color w:val="000000" w:themeColor="text1"/>
          <w:szCs w:val="28"/>
        </w:rPr>
        <w:t>sẻ</w:t>
      </w:r>
      <w:proofErr w:type="spellEnd"/>
      <w:r w:rsidRPr="00E2102A">
        <w:rPr>
          <w:rFonts w:cs="Times New Roman"/>
          <w:color w:val="000000" w:themeColor="text1"/>
          <w:szCs w:val="28"/>
        </w:rPr>
        <w:t xml:space="preserve"> tri </w:t>
      </w:r>
      <w:proofErr w:type="spellStart"/>
      <w:r w:rsidRPr="00E2102A">
        <w:rPr>
          <w:rFonts w:cs="Times New Roman"/>
          <w:color w:val="000000" w:themeColor="text1"/>
          <w:szCs w:val="28"/>
        </w:rPr>
        <w:t>thức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và</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đổi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mới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chủ</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yếu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được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thực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hiện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trong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các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doanh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nghiệp</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thuộc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lĩnh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vực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công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nghiệp</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sản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xuất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tiêu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dùng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viễn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thông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tại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một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số</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quốc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gia</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như</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Hàn</w:t>
      </w:r>
      <w:proofErr w:type="spellEnd"/>
      <w:r w:rsidRPr="00E2102A">
        <w:rPr>
          <w:rFonts w:cs="Times New Roman"/>
          <w:color w:val="000000" w:themeColor="text1"/>
          <w:szCs w:val="28"/>
        </w:rPr>
        <w:t xml:space="preserve"> Quốc, Trung Quốc, Indonesia, Thái Lan. Trong </w:t>
      </w:r>
      <w:proofErr w:type="spellStart"/>
      <w:r w:rsidRPr="00E2102A">
        <w:rPr>
          <w:rFonts w:cs="Times New Roman"/>
          <w:color w:val="000000" w:themeColor="text1"/>
          <w:szCs w:val="28"/>
        </w:rPr>
        <w:t>khi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đó</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các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nghiên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cứu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trong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bối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cảnh</w:t>
      </w:r>
      <w:proofErr w:type="spellEnd"/>
      <w:r w:rsidRPr="00E2102A">
        <w:rPr>
          <w:rFonts w:cs="Times New Roman"/>
          <w:color w:val="000000" w:themeColor="text1"/>
          <w:szCs w:val="28"/>
        </w:rPr>
        <w:t xml:space="preserve"> Việt Nam, </w:t>
      </w:r>
      <w:proofErr w:type="spellStart"/>
      <w:r w:rsidRPr="00E2102A">
        <w:rPr>
          <w:rFonts w:cs="Times New Roman"/>
          <w:color w:val="000000" w:themeColor="text1"/>
          <w:szCs w:val="28"/>
        </w:rPr>
        <w:t>đặc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biệt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đối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với</w:t>
      </w:r>
      <w:proofErr w:type="spellEnd"/>
      <w:r w:rsidRPr="00E2102A">
        <w:rPr>
          <w:rFonts w:cs="Times New Roman"/>
          <w:color w:val="000000" w:themeColor="text1"/>
          <w:szCs w:val="28"/>
        </w:rPr>
        <w:t xml:space="preserve"> HTXNN, </w:t>
      </w:r>
      <w:proofErr w:type="spellStart"/>
      <w:r w:rsidRPr="00E2102A">
        <w:rPr>
          <w:rFonts w:cs="Times New Roman"/>
          <w:color w:val="000000" w:themeColor="text1"/>
          <w:szCs w:val="28"/>
        </w:rPr>
        <w:t>còn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hạn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chế</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thể</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hiện</w:t>
      </w:r>
      <w:proofErr w:type="spellEnd"/>
      <w:r w:rsidRPr="00E2102A">
        <w:rPr>
          <w:rFonts w:cs="Times New Roman"/>
          <w:color w:val="000000" w:themeColor="text1"/>
          <w:szCs w:val="28"/>
        </w:rPr>
        <w:t xml:space="preserve"> ở </w:t>
      </w:r>
      <w:proofErr w:type="spellStart"/>
      <w:r w:rsidRPr="00E2102A">
        <w:rPr>
          <w:rFonts w:cs="Times New Roman"/>
          <w:color w:val="000000" w:themeColor="text1"/>
          <w:szCs w:val="28"/>
        </w:rPr>
        <w:t>phạm</w:t>
      </w:r>
      <w:proofErr w:type="spellEnd"/>
      <w:r w:rsidRPr="00E2102A">
        <w:rPr>
          <w:rFonts w:cs="Times New Roman"/>
          <w:color w:val="000000" w:themeColor="text1"/>
          <w:szCs w:val="28"/>
        </w:rPr>
        <w:t xml:space="preserve"> vi </w:t>
      </w:r>
      <w:proofErr w:type="spellStart"/>
      <w:r w:rsidRPr="00E2102A">
        <w:rPr>
          <w:rFonts w:cs="Times New Roman"/>
          <w:color w:val="000000" w:themeColor="text1"/>
          <w:szCs w:val="28"/>
        </w:rPr>
        <w:t>khảo</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sát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chưa</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rộng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và</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số</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lượng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bằng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chứng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thực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nghiệm</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chưa</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nhiều</w:t>
      </w:r>
      <w:proofErr w:type="spellEnd"/>
      <w:r w:rsidRPr="00E2102A">
        <w:rPr>
          <w:rFonts w:cs="Times New Roman"/>
          <w:color w:val="000000" w:themeColor="text1"/>
          <w:szCs w:val="28"/>
        </w:rPr>
        <w:t xml:space="preserve">. Do </w:t>
      </w:r>
      <w:proofErr w:type="spellStart"/>
      <w:r w:rsidRPr="00E2102A">
        <w:rPr>
          <w:rFonts w:cs="Times New Roman"/>
          <w:color w:val="000000" w:themeColor="text1"/>
          <w:szCs w:val="28"/>
        </w:rPr>
        <w:t>đó</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việc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mở</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rộng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nghiên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cứu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trong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điều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kiện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thực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tiễn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tại</w:t>
      </w:r>
      <w:proofErr w:type="spellEnd"/>
      <w:r w:rsidRPr="00E2102A">
        <w:rPr>
          <w:rFonts w:cs="Times New Roman"/>
          <w:color w:val="000000" w:themeColor="text1"/>
          <w:szCs w:val="28"/>
        </w:rPr>
        <w:t xml:space="preserve"> Việt Nam </w:t>
      </w:r>
      <w:proofErr w:type="spellStart"/>
      <w:r w:rsidRPr="00E2102A">
        <w:rPr>
          <w:rFonts w:cs="Times New Roman"/>
          <w:color w:val="000000" w:themeColor="text1"/>
          <w:szCs w:val="28"/>
        </w:rPr>
        <w:t>không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chỉ</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góp</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phần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kiểm</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định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và</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bổ</w:t>
      </w:r>
      <w:proofErr w:type="spellEnd"/>
      <w:r w:rsidRPr="00E2102A">
        <w:rPr>
          <w:rFonts w:cs="Times New Roman"/>
          <w:color w:val="000000" w:themeColor="text1"/>
          <w:szCs w:val="28"/>
        </w:rPr>
        <w:t xml:space="preserve"> sung </w:t>
      </w:r>
      <w:proofErr w:type="spellStart"/>
      <w:r w:rsidRPr="00E2102A">
        <w:rPr>
          <w:rFonts w:cs="Times New Roman"/>
          <w:color w:val="000000" w:themeColor="text1"/>
          <w:szCs w:val="28"/>
        </w:rPr>
        <w:t>mô</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hình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lý</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thuyết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mà</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còn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cung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cấp</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bằng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chứng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thực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nghiệm</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phù</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hợp</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với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bối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cảnh</w:t>
      </w:r>
      <w:proofErr w:type="spellEnd"/>
      <w:r w:rsidRPr="00E2102A">
        <w:rPr>
          <w:rFonts w:cs="Times New Roman"/>
          <w:color w:val="000000" w:themeColor="text1"/>
          <w:szCs w:val="28"/>
        </w:rPr>
        <w:t xml:space="preserve">, qua </w:t>
      </w:r>
      <w:proofErr w:type="spellStart"/>
      <w:r w:rsidRPr="00E2102A">
        <w:rPr>
          <w:rFonts w:cs="Times New Roman"/>
          <w:color w:val="000000" w:themeColor="text1"/>
          <w:szCs w:val="28"/>
        </w:rPr>
        <w:t>đó</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gia</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tăng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giá</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trị</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ứng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dụng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của</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kết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quả</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nghiên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cứu</w:t>
      </w:r>
      <w:proofErr w:type="spellEnd"/>
      <w:r w:rsidRPr="00E2102A">
        <w:rPr>
          <w:rFonts w:cs="Times New Roman"/>
          <w:color w:val="000000" w:themeColor="text1"/>
          <w:szCs w:val="28"/>
        </w:rPr>
        <w:t>.</w:t>
      </w:r>
    </w:p>
    <w:p w14:paraId="1A3B5E4F" w14:textId="77777777" w:rsidR="00D446AA" w:rsidRPr="00E2102A" w:rsidRDefault="00D446AA" w:rsidP="00D446AA">
      <w:pPr>
        <w:spacing w:before="40" w:after="40" w:line="312" w:lineRule="auto"/>
        <w:ind w:firstLine="567"/>
        <w:jc w:val="both"/>
        <w:rPr>
          <w:rFonts w:cs="Times New Roman"/>
          <w:color w:val="000000" w:themeColor="text1"/>
          <w:sz w:val="25"/>
          <w:szCs w:val="25"/>
        </w:rPr>
      </w:pPr>
    </w:p>
    <w:p w14:paraId="729DB438" w14:textId="77777777" w:rsidR="00D446AA" w:rsidRPr="00E2102A" w:rsidRDefault="00D446AA" w:rsidP="00D446AA">
      <w:pPr>
        <w:spacing w:before="40" w:after="40" w:line="312" w:lineRule="auto"/>
        <w:ind w:firstLine="567"/>
        <w:jc w:val="both"/>
        <w:rPr>
          <w:rFonts w:cs="Times New Roman"/>
          <w:color w:val="000000" w:themeColor="text1"/>
          <w:sz w:val="25"/>
          <w:szCs w:val="25"/>
        </w:rPr>
      </w:pPr>
    </w:p>
    <w:p w14:paraId="2717B90A" w14:textId="77777777" w:rsidR="00D446AA" w:rsidRPr="00E2102A" w:rsidRDefault="00D446AA" w:rsidP="00D446AA">
      <w:pPr>
        <w:spacing w:before="40" w:after="40" w:line="312" w:lineRule="auto"/>
        <w:ind w:firstLine="567"/>
        <w:jc w:val="both"/>
        <w:rPr>
          <w:rFonts w:cs="Times New Roman"/>
          <w:color w:val="000000" w:themeColor="text1"/>
          <w:sz w:val="25"/>
          <w:szCs w:val="25"/>
        </w:rPr>
      </w:pPr>
    </w:p>
    <w:p w14:paraId="54226F4D" w14:textId="77777777" w:rsidR="00D446AA" w:rsidRPr="00E2102A" w:rsidRDefault="00D446AA" w:rsidP="00D446AA">
      <w:pPr>
        <w:spacing w:before="40" w:after="40" w:line="312" w:lineRule="auto"/>
        <w:ind w:firstLine="567"/>
        <w:jc w:val="both"/>
        <w:rPr>
          <w:rFonts w:cs="Times New Roman"/>
          <w:color w:val="000000" w:themeColor="text1"/>
          <w:sz w:val="25"/>
          <w:szCs w:val="25"/>
        </w:rPr>
      </w:pPr>
    </w:p>
    <w:p w14:paraId="4814BF6E" w14:textId="77777777" w:rsidR="00D446AA" w:rsidRPr="00E2102A" w:rsidRDefault="00D446AA" w:rsidP="00D446AA">
      <w:pPr>
        <w:spacing w:before="40" w:after="40" w:line="312" w:lineRule="auto"/>
        <w:ind w:firstLine="567"/>
        <w:jc w:val="both"/>
        <w:rPr>
          <w:rFonts w:cs="Times New Roman"/>
          <w:color w:val="000000" w:themeColor="text1"/>
          <w:sz w:val="25"/>
          <w:szCs w:val="25"/>
        </w:rPr>
      </w:pPr>
    </w:p>
    <w:p w14:paraId="5F00AC5C" w14:textId="77777777" w:rsidR="00D446AA" w:rsidRPr="00E2102A" w:rsidRDefault="00D446AA" w:rsidP="00D446AA">
      <w:pPr>
        <w:spacing w:before="40" w:after="40" w:line="312" w:lineRule="auto"/>
        <w:ind w:firstLine="567"/>
        <w:jc w:val="both"/>
        <w:rPr>
          <w:rFonts w:cs="Times New Roman"/>
          <w:color w:val="000000" w:themeColor="text1"/>
          <w:sz w:val="25"/>
          <w:szCs w:val="25"/>
        </w:rPr>
      </w:pPr>
    </w:p>
    <w:p w14:paraId="37E1379D" w14:textId="77777777" w:rsidR="00D446AA" w:rsidRPr="00E2102A" w:rsidRDefault="00D446AA" w:rsidP="00D446AA">
      <w:pPr>
        <w:spacing w:before="40" w:after="40" w:line="312" w:lineRule="auto"/>
        <w:ind w:firstLine="567"/>
        <w:jc w:val="both"/>
        <w:rPr>
          <w:rFonts w:cs="Times New Roman"/>
          <w:color w:val="000000" w:themeColor="text1"/>
          <w:sz w:val="25"/>
          <w:szCs w:val="25"/>
        </w:rPr>
      </w:pPr>
    </w:p>
    <w:p w14:paraId="561F54FB" w14:textId="77777777" w:rsidR="00D446AA" w:rsidRPr="00E2102A" w:rsidRDefault="00D446AA" w:rsidP="00D446AA">
      <w:pPr>
        <w:spacing w:before="40" w:after="40" w:line="312" w:lineRule="auto"/>
        <w:ind w:firstLine="567"/>
        <w:jc w:val="both"/>
        <w:rPr>
          <w:rFonts w:cs="Times New Roman"/>
          <w:color w:val="000000" w:themeColor="text1"/>
          <w:sz w:val="25"/>
          <w:szCs w:val="25"/>
        </w:rPr>
      </w:pPr>
    </w:p>
    <w:p w14:paraId="0B0BFDF3" w14:textId="77777777" w:rsidR="00D446AA" w:rsidRPr="00E2102A" w:rsidRDefault="00D446AA" w:rsidP="00D446AA">
      <w:pPr>
        <w:spacing w:before="40" w:after="40" w:line="312" w:lineRule="auto"/>
        <w:ind w:firstLine="567"/>
        <w:jc w:val="both"/>
        <w:rPr>
          <w:rFonts w:cs="Times New Roman"/>
          <w:color w:val="000000" w:themeColor="text1"/>
          <w:sz w:val="25"/>
          <w:szCs w:val="25"/>
        </w:rPr>
      </w:pPr>
    </w:p>
    <w:p w14:paraId="661A01CE" w14:textId="77777777" w:rsidR="00D446AA" w:rsidRPr="00E2102A" w:rsidRDefault="00D446AA" w:rsidP="00D446AA">
      <w:pPr>
        <w:spacing w:before="40" w:after="40" w:line="312" w:lineRule="auto"/>
        <w:ind w:firstLine="567"/>
        <w:jc w:val="both"/>
        <w:rPr>
          <w:rFonts w:cs="Times New Roman"/>
          <w:color w:val="000000" w:themeColor="text1"/>
          <w:sz w:val="25"/>
          <w:szCs w:val="25"/>
        </w:rPr>
      </w:pPr>
    </w:p>
    <w:p w14:paraId="0EC43453" w14:textId="77777777" w:rsidR="00D446AA" w:rsidRPr="00E2102A" w:rsidRDefault="00D446AA" w:rsidP="00D446AA">
      <w:pPr>
        <w:spacing w:before="40" w:after="40" w:line="312" w:lineRule="auto"/>
        <w:ind w:firstLine="567"/>
        <w:jc w:val="both"/>
        <w:rPr>
          <w:rFonts w:cs="Times New Roman"/>
          <w:color w:val="000000" w:themeColor="text1"/>
          <w:sz w:val="25"/>
          <w:szCs w:val="25"/>
        </w:rPr>
      </w:pPr>
    </w:p>
    <w:p w14:paraId="18180AA1" w14:textId="77777777" w:rsidR="00D446AA" w:rsidRPr="00E2102A" w:rsidRDefault="00D446AA" w:rsidP="00D446AA">
      <w:pPr>
        <w:spacing w:before="40" w:after="40" w:line="312" w:lineRule="auto"/>
        <w:ind w:firstLine="567"/>
        <w:jc w:val="both"/>
        <w:rPr>
          <w:rFonts w:cs="Times New Roman"/>
          <w:color w:val="000000" w:themeColor="text1"/>
          <w:sz w:val="25"/>
          <w:szCs w:val="25"/>
        </w:rPr>
      </w:pPr>
    </w:p>
    <w:p w14:paraId="6D5C77FC" w14:textId="77777777" w:rsidR="00D446AA" w:rsidRPr="00E2102A" w:rsidRDefault="00D446AA" w:rsidP="00D446AA">
      <w:pPr>
        <w:spacing w:before="40" w:after="40" w:line="312" w:lineRule="auto"/>
        <w:ind w:firstLine="567"/>
        <w:jc w:val="both"/>
        <w:rPr>
          <w:rFonts w:cs="Times New Roman"/>
          <w:color w:val="000000" w:themeColor="text1"/>
          <w:sz w:val="25"/>
          <w:szCs w:val="25"/>
        </w:rPr>
      </w:pPr>
    </w:p>
    <w:p w14:paraId="0F73F2EA" w14:textId="77777777" w:rsidR="00D446AA" w:rsidRPr="00E2102A" w:rsidRDefault="00D446AA" w:rsidP="00D446AA">
      <w:pPr>
        <w:spacing w:before="40" w:after="40" w:line="312" w:lineRule="auto"/>
        <w:ind w:firstLine="567"/>
        <w:jc w:val="both"/>
        <w:rPr>
          <w:rFonts w:cs="Times New Roman"/>
          <w:color w:val="000000" w:themeColor="text1"/>
          <w:sz w:val="25"/>
          <w:szCs w:val="25"/>
        </w:rPr>
      </w:pPr>
    </w:p>
    <w:p w14:paraId="6E3AB1EE" w14:textId="77777777" w:rsidR="00D446AA" w:rsidRPr="00E2102A" w:rsidRDefault="00D446AA" w:rsidP="00D446AA">
      <w:pPr>
        <w:spacing w:before="40" w:after="40" w:line="312" w:lineRule="auto"/>
        <w:ind w:firstLine="567"/>
        <w:jc w:val="both"/>
        <w:rPr>
          <w:rFonts w:cs="Times New Roman"/>
          <w:color w:val="000000" w:themeColor="text1"/>
          <w:sz w:val="25"/>
          <w:szCs w:val="25"/>
        </w:rPr>
      </w:pPr>
    </w:p>
    <w:p w14:paraId="5CC8D6C5" w14:textId="77777777" w:rsidR="00D446AA" w:rsidRPr="00E2102A" w:rsidRDefault="00D446AA" w:rsidP="00D446AA">
      <w:pPr>
        <w:spacing w:before="40" w:after="40" w:line="312" w:lineRule="auto"/>
        <w:ind w:firstLine="567"/>
        <w:jc w:val="both"/>
        <w:rPr>
          <w:rFonts w:cs="Times New Roman"/>
          <w:color w:val="000000" w:themeColor="text1"/>
          <w:sz w:val="25"/>
          <w:szCs w:val="25"/>
        </w:rPr>
      </w:pPr>
    </w:p>
    <w:p w14:paraId="31795976" w14:textId="77777777" w:rsidR="00D446AA" w:rsidRPr="00E2102A" w:rsidRDefault="00D446AA" w:rsidP="00D446AA">
      <w:pPr>
        <w:pStyle w:val="Heading1"/>
        <w:spacing w:before="0" w:after="0" w:line="240" w:lineRule="auto"/>
        <w:jc w:val="center"/>
        <w:rPr>
          <w:rFonts w:ascii="Times New Roman" w:hAnsi="Times New Roman" w:cs="Times New Roman"/>
          <w:b w:val="0"/>
          <w:color w:val="000000" w:themeColor="text1"/>
          <w:spacing w:val="-6"/>
          <w:sz w:val="28"/>
        </w:rPr>
      </w:pPr>
      <w:bookmarkStart w:id="122" w:name="_Toc200098814"/>
      <w:bookmarkStart w:id="123" w:name="_Toc220572888"/>
      <w:bookmarkStart w:id="124" w:name="_Toc220573163"/>
      <w:bookmarkStart w:id="125" w:name="_Toc220573489"/>
      <w:r w:rsidRPr="00E2102A">
        <w:rPr>
          <w:rFonts w:ascii="Times New Roman" w:hAnsi="Times New Roman" w:cs="Times New Roman"/>
          <w:color w:val="000000" w:themeColor="text1"/>
          <w:spacing w:val="-6"/>
          <w:sz w:val="28"/>
        </w:rPr>
        <w:lastRenderedPageBreak/>
        <w:t>CHƯƠNG 2: CƠ SỞ LÝ LUẬN VÀ MÔ HÌNH NGHIÊN CỨU VỀ ẢNH HƯỞNG CỦA LÃNH ĐẠO SỐ ĐẾN CHIA SẺ TRI THỨC VÀ ĐỔI MỚI TẠI TỔ CHỨC</w:t>
      </w:r>
      <w:bookmarkEnd w:id="122"/>
      <w:bookmarkEnd w:id="123"/>
      <w:bookmarkEnd w:id="124"/>
      <w:bookmarkEnd w:id="125"/>
    </w:p>
    <w:p w14:paraId="1769D40B" w14:textId="77777777" w:rsidR="00D446AA" w:rsidRPr="00E2102A" w:rsidRDefault="00D446AA" w:rsidP="00D446AA">
      <w:pPr>
        <w:spacing w:after="0" w:line="240" w:lineRule="auto"/>
        <w:jc w:val="both"/>
        <w:rPr>
          <w:rFonts w:cs="Times New Roman"/>
          <w:color w:val="000000" w:themeColor="text1"/>
          <w:szCs w:val="28"/>
          <w:lang w:eastAsia="vi-VN"/>
        </w:rPr>
      </w:pPr>
    </w:p>
    <w:p w14:paraId="51F86B1C" w14:textId="77777777" w:rsidR="00D446AA" w:rsidRPr="00E2102A" w:rsidRDefault="00D446AA" w:rsidP="00D446AA">
      <w:pPr>
        <w:pStyle w:val="Heading1"/>
        <w:spacing w:before="0" w:after="0" w:line="240" w:lineRule="auto"/>
        <w:jc w:val="both"/>
        <w:rPr>
          <w:rFonts w:ascii="Times New Roman" w:hAnsi="Times New Roman" w:cs="Times New Roman"/>
          <w:b w:val="0"/>
          <w:color w:val="000000" w:themeColor="text1"/>
          <w:sz w:val="28"/>
        </w:rPr>
      </w:pPr>
      <w:bookmarkStart w:id="126" w:name="_Toc200098815"/>
      <w:bookmarkStart w:id="127" w:name="_Toc220572889"/>
      <w:bookmarkStart w:id="128" w:name="_Toc220573164"/>
      <w:bookmarkStart w:id="129" w:name="_Toc220573490"/>
      <w:r w:rsidRPr="00E2102A">
        <w:rPr>
          <w:rFonts w:ascii="Times New Roman" w:hAnsi="Times New Roman" w:cs="Times New Roman"/>
          <w:color w:val="000000" w:themeColor="text1"/>
          <w:sz w:val="28"/>
        </w:rPr>
        <w:t xml:space="preserve">2.1. </w:t>
      </w:r>
      <w:proofErr w:type="spellStart"/>
      <w:r w:rsidRPr="00E2102A">
        <w:rPr>
          <w:rFonts w:ascii="Times New Roman" w:hAnsi="Times New Roman" w:cs="Times New Roman"/>
          <w:color w:val="000000" w:themeColor="text1"/>
          <w:sz w:val="28"/>
        </w:rPr>
        <w:t>Cơ</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sở</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lý</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luận</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về</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lãnh</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đạo</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số</w:t>
      </w:r>
      <w:proofErr w:type="spellEnd"/>
      <w:r w:rsidRPr="00E2102A">
        <w:rPr>
          <w:rFonts w:ascii="Times New Roman" w:hAnsi="Times New Roman" w:cs="Times New Roman"/>
          <w:color w:val="000000" w:themeColor="text1"/>
          <w:sz w:val="28"/>
        </w:rPr>
        <w:t xml:space="preserve">, chia </w:t>
      </w:r>
      <w:proofErr w:type="spellStart"/>
      <w:r w:rsidRPr="00E2102A">
        <w:rPr>
          <w:rFonts w:ascii="Times New Roman" w:hAnsi="Times New Roman" w:cs="Times New Roman"/>
          <w:color w:val="000000" w:themeColor="text1"/>
          <w:sz w:val="28"/>
        </w:rPr>
        <w:t>sẻ</w:t>
      </w:r>
      <w:proofErr w:type="spellEnd"/>
      <w:r w:rsidRPr="00E2102A">
        <w:rPr>
          <w:rFonts w:ascii="Times New Roman" w:hAnsi="Times New Roman" w:cs="Times New Roman"/>
          <w:color w:val="000000" w:themeColor="text1"/>
          <w:sz w:val="28"/>
        </w:rPr>
        <w:t xml:space="preserve"> tri </w:t>
      </w:r>
      <w:proofErr w:type="spellStart"/>
      <w:r w:rsidRPr="00E2102A">
        <w:rPr>
          <w:rFonts w:ascii="Times New Roman" w:hAnsi="Times New Roman" w:cs="Times New Roman"/>
          <w:color w:val="000000" w:themeColor="text1"/>
          <w:sz w:val="28"/>
        </w:rPr>
        <w:t>thức</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và</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đổi</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mới</w:t>
      </w:r>
      <w:bookmarkEnd w:id="126"/>
      <w:bookmarkEnd w:id="127"/>
      <w:bookmarkEnd w:id="128"/>
      <w:bookmarkEnd w:id="129"/>
      <w:proofErr w:type="spellEnd"/>
      <w:r w:rsidRPr="00E2102A">
        <w:rPr>
          <w:rFonts w:ascii="Times New Roman" w:hAnsi="Times New Roman" w:cs="Times New Roman"/>
          <w:color w:val="000000" w:themeColor="text1"/>
          <w:sz w:val="28"/>
        </w:rPr>
        <w:t xml:space="preserve"> </w:t>
      </w:r>
    </w:p>
    <w:p w14:paraId="4231E517" w14:textId="77777777" w:rsidR="00D446AA" w:rsidRPr="00E2102A" w:rsidRDefault="00D446AA" w:rsidP="00D446AA">
      <w:pPr>
        <w:pStyle w:val="Heading1"/>
        <w:spacing w:before="0" w:after="0" w:line="240" w:lineRule="auto"/>
        <w:jc w:val="both"/>
        <w:rPr>
          <w:rFonts w:ascii="Times New Roman" w:hAnsi="Times New Roman" w:cs="Times New Roman"/>
          <w:b w:val="0"/>
          <w:i/>
          <w:iCs/>
          <w:color w:val="000000" w:themeColor="text1"/>
          <w:sz w:val="28"/>
        </w:rPr>
      </w:pPr>
      <w:bookmarkStart w:id="130" w:name="_Toc200098816"/>
      <w:bookmarkStart w:id="131" w:name="_Toc220572890"/>
      <w:bookmarkStart w:id="132" w:name="_Toc220573165"/>
      <w:bookmarkStart w:id="133" w:name="_Toc220573491"/>
      <w:r w:rsidRPr="00E2102A">
        <w:rPr>
          <w:rFonts w:ascii="Times New Roman" w:hAnsi="Times New Roman" w:cs="Times New Roman"/>
          <w:i/>
          <w:iCs/>
          <w:color w:val="000000" w:themeColor="text1"/>
          <w:sz w:val="28"/>
        </w:rPr>
        <w:t xml:space="preserve">2.1.1. </w:t>
      </w:r>
      <w:proofErr w:type="spellStart"/>
      <w:r w:rsidRPr="00E2102A">
        <w:rPr>
          <w:rFonts w:ascii="Times New Roman" w:hAnsi="Times New Roman" w:cs="Times New Roman"/>
          <w:i/>
          <w:iCs/>
          <w:color w:val="000000" w:themeColor="text1"/>
          <w:sz w:val="28"/>
        </w:rPr>
        <w:t>Lãnh</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đạo</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số</w:t>
      </w:r>
      <w:bookmarkEnd w:id="130"/>
      <w:bookmarkEnd w:id="131"/>
      <w:bookmarkEnd w:id="132"/>
      <w:bookmarkEnd w:id="133"/>
      <w:proofErr w:type="spellEnd"/>
    </w:p>
    <w:p w14:paraId="0F2E8DFB" w14:textId="77777777" w:rsidR="00D446AA" w:rsidRPr="00E2102A" w:rsidRDefault="00D446AA" w:rsidP="00D446AA">
      <w:pPr>
        <w:pStyle w:val="Heading1"/>
        <w:spacing w:before="0" w:after="0" w:line="240" w:lineRule="auto"/>
        <w:jc w:val="both"/>
        <w:rPr>
          <w:rFonts w:ascii="Times New Roman" w:hAnsi="Times New Roman" w:cs="Times New Roman"/>
          <w:b w:val="0"/>
          <w:bCs w:val="0"/>
          <w:i/>
          <w:iCs/>
          <w:color w:val="000000" w:themeColor="text1"/>
          <w:sz w:val="28"/>
        </w:rPr>
      </w:pPr>
      <w:bookmarkStart w:id="134" w:name="_Toc200098817"/>
      <w:bookmarkStart w:id="135" w:name="_Toc211350661"/>
      <w:bookmarkStart w:id="136" w:name="_Toc216425413"/>
      <w:bookmarkStart w:id="137" w:name="_Toc216778507"/>
      <w:bookmarkStart w:id="138" w:name="_Toc220568183"/>
      <w:bookmarkStart w:id="139" w:name="_Toc220572891"/>
      <w:bookmarkStart w:id="140" w:name="_Toc220573166"/>
      <w:bookmarkStart w:id="141" w:name="_Toc220573492"/>
      <w:r w:rsidRPr="00E2102A">
        <w:rPr>
          <w:rFonts w:ascii="Times New Roman" w:hAnsi="Times New Roman" w:cs="Times New Roman"/>
          <w:i/>
          <w:iCs/>
          <w:color w:val="000000" w:themeColor="text1"/>
          <w:sz w:val="28"/>
        </w:rPr>
        <w:t xml:space="preserve">2.1.1.1. </w:t>
      </w:r>
      <w:proofErr w:type="spellStart"/>
      <w:r w:rsidRPr="00E2102A">
        <w:rPr>
          <w:rFonts w:ascii="Times New Roman" w:hAnsi="Times New Roman" w:cs="Times New Roman"/>
          <w:i/>
          <w:iCs/>
          <w:color w:val="000000" w:themeColor="text1"/>
          <w:sz w:val="28"/>
        </w:rPr>
        <w:t>Khái</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niệm</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và</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vai</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trò</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của</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lãnh</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đạo</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số</w:t>
      </w:r>
      <w:bookmarkEnd w:id="134"/>
      <w:bookmarkEnd w:id="135"/>
      <w:bookmarkEnd w:id="136"/>
      <w:bookmarkEnd w:id="137"/>
      <w:bookmarkEnd w:id="138"/>
      <w:bookmarkEnd w:id="139"/>
      <w:bookmarkEnd w:id="140"/>
      <w:bookmarkEnd w:id="141"/>
      <w:proofErr w:type="spellEnd"/>
    </w:p>
    <w:p w14:paraId="08099BDF" w14:textId="77777777" w:rsidR="00D446AA" w:rsidRPr="00E2102A" w:rsidRDefault="00D446AA" w:rsidP="003744BB">
      <w:pPr>
        <w:spacing w:after="0" w:line="240" w:lineRule="auto"/>
        <w:jc w:val="both"/>
        <w:rPr>
          <w:rFonts w:eastAsia="Times New Roman" w:cs="Times New Roman"/>
          <w:i/>
          <w:iCs/>
          <w:color w:val="000000" w:themeColor="text1"/>
          <w:spacing w:val="-4"/>
          <w:szCs w:val="28"/>
        </w:rPr>
      </w:pPr>
      <w:r w:rsidRPr="00E2102A">
        <w:rPr>
          <w:rFonts w:eastAsia="Times New Roman" w:cs="Times New Roman"/>
          <w:i/>
          <w:iCs/>
          <w:color w:val="000000" w:themeColor="text1"/>
          <w:spacing w:val="-4"/>
          <w:szCs w:val="28"/>
        </w:rPr>
        <w:t xml:space="preserve">a. </w:t>
      </w:r>
      <w:proofErr w:type="spellStart"/>
      <w:r w:rsidRPr="00E2102A">
        <w:rPr>
          <w:rFonts w:eastAsia="Times New Roman" w:cs="Times New Roman"/>
          <w:i/>
          <w:iCs/>
          <w:color w:val="000000" w:themeColor="text1"/>
          <w:spacing w:val="-4"/>
          <w:szCs w:val="28"/>
        </w:rPr>
        <w:t>Khái</w:t>
      </w:r>
      <w:proofErr w:type="spellEnd"/>
      <w:r w:rsidRPr="00E2102A">
        <w:rPr>
          <w:rFonts w:eastAsia="Times New Roman" w:cs="Times New Roman"/>
          <w:i/>
          <w:iCs/>
          <w:color w:val="000000" w:themeColor="text1"/>
          <w:spacing w:val="-4"/>
          <w:szCs w:val="28"/>
        </w:rPr>
        <w:t xml:space="preserve"> </w:t>
      </w:r>
      <w:proofErr w:type="spellStart"/>
      <w:r w:rsidRPr="00E2102A">
        <w:rPr>
          <w:rFonts w:eastAsia="Times New Roman" w:cs="Times New Roman"/>
          <w:i/>
          <w:iCs/>
          <w:color w:val="000000" w:themeColor="text1"/>
          <w:spacing w:val="-4"/>
          <w:szCs w:val="28"/>
        </w:rPr>
        <w:t>niệm</w:t>
      </w:r>
      <w:proofErr w:type="spellEnd"/>
      <w:r w:rsidRPr="00E2102A">
        <w:rPr>
          <w:rFonts w:eastAsia="Times New Roman" w:cs="Times New Roman"/>
          <w:i/>
          <w:iCs/>
          <w:color w:val="000000" w:themeColor="text1"/>
          <w:spacing w:val="-4"/>
          <w:szCs w:val="28"/>
        </w:rPr>
        <w:t xml:space="preserve"> </w:t>
      </w:r>
      <w:proofErr w:type="spellStart"/>
      <w:r w:rsidRPr="00E2102A">
        <w:rPr>
          <w:rFonts w:eastAsia="Times New Roman" w:cs="Times New Roman"/>
          <w:i/>
          <w:iCs/>
          <w:color w:val="000000" w:themeColor="text1"/>
          <w:spacing w:val="-4"/>
          <w:szCs w:val="28"/>
        </w:rPr>
        <w:t>lãnh</w:t>
      </w:r>
      <w:proofErr w:type="spellEnd"/>
      <w:r w:rsidRPr="00E2102A">
        <w:rPr>
          <w:rFonts w:eastAsia="Times New Roman" w:cs="Times New Roman"/>
          <w:i/>
          <w:iCs/>
          <w:color w:val="000000" w:themeColor="text1"/>
          <w:spacing w:val="-4"/>
          <w:szCs w:val="28"/>
        </w:rPr>
        <w:t xml:space="preserve"> </w:t>
      </w:r>
      <w:proofErr w:type="spellStart"/>
      <w:r w:rsidRPr="00E2102A">
        <w:rPr>
          <w:rFonts w:eastAsia="Times New Roman" w:cs="Times New Roman"/>
          <w:i/>
          <w:iCs/>
          <w:color w:val="000000" w:themeColor="text1"/>
          <w:spacing w:val="-4"/>
          <w:szCs w:val="28"/>
        </w:rPr>
        <w:t>đạo</w:t>
      </w:r>
      <w:proofErr w:type="spellEnd"/>
      <w:r w:rsidRPr="00E2102A">
        <w:rPr>
          <w:rFonts w:eastAsia="Times New Roman" w:cs="Times New Roman"/>
          <w:i/>
          <w:iCs/>
          <w:color w:val="000000" w:themeColor="text1"/>
          <w:spacing w:val="-4"/>
          <w:szCs w:val="28"/>
        </w:rPr>
        <w:t xml:space="preserve"> </w:t>
      </w:r>
      <w:proofErr w:type="spellStart"/>
      <w:r w:rsidRPr="00E2102A">
        <w:rPr>
          <w:rFonts w:eastAsia="Times New Roman" w:cs="Times New Roman"/>
          <w:i/>
          <w:iCs/>
          <w:color w:val="000000" w:themeColor="text1"/>
          <w:spacing w:val="-4"/>
          <w:szCs w:val="28"/>
        </w:rPr>
        <w:t>số</w:t>
      </w:r>
      <w:proofErr w:type="spellEnd"/>
    </w:p>
    <w:p w14:paraId="5058D29C" w14:textId="79887C05" w:rsidR="003744BB" w:rsidRPr="00E2102A" w:rsidRDefault="003744BB" w:rsidP="003744BB">
      <w:pPr>
        <w:spacing w:after="0" w:line="240" w:lineRule="auto"/>
        <w:ind w:firstLine="567"/>
        <w:jc w:val="both"/>
        <w:rPr>
          <w:rFonts w:eastAsia="Times New Roman" w:cs="Times New Roman"/>
          <w:color w:val="000000" w:themeColor="text1"/>
          <w:spacing w:val="-4"/>
          <w:szCs w:val="28"/>
        </w:rPr>
      </w:pPr>
      <w:r w:rsidRPr="00E2102A">
        <w:rPr>
          <w:rFonts w:eastAsia="Times New Roman" w:cs="Times New Roman"/>
          <w:color w:val="000000" w:themeColor="text1"/>
          <w:spacing w:val="-4"/>
          <w:szCs w:val="28"/>
        </w:rPr>
        <w:t xml:space="preserve">Luận </w:t>
      </w:r>
      <w:proofErr w:type="spellStart"/>
      <w:r w:rsidRPr="00E2102A">
        <w:rPr>
          <w:rFonts w:eastAsia="Times New Roman" w:cs="Times New Roman"/>
          <w:color w:val="000000" w:themeColor="text1"/>
          <w:spacing w:val="-4"/>
          <w:szCs w:val="28"/>
        </w:rPr>
        <w:t>án</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tích</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hợp</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đồng</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thời</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năng</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lực</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chiến</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lược</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và</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năng</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lực</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ảnh</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hưởng</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xã</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hội</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trong</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một</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cấu</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trúc</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khái</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niệm</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thống</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nhất</w:t>
      </w:r>
      <w:proofErr w:type="spellEnd"/>
      <w:r w:rsidRPr="00E2102A">
        <w:rPr>
          <w:rFonts w:eastAsia="Times New Roman" w:cs="Times New Roman"/>
          <w:color w:val="000000" w:themeColor="text1"/>
          <w:spacing w:val="-4"/>
          <w:szCs w:val="28"/>
        </w:rPr>
        <w:t xml:space="preserve">. Cách </w:t>
      </w:r>
      <w:proofErr w:type="spellStart"/>
      <w:r w:rsidRPr="00E2102A">
        <w:rPr>
          <w:rFonts w:eastAsia="Times New Roman" w:cs="Times New Roman"/>
          <w:color w:val="000000" w:themeColor="text1"/>
          <w:spacing w:val="-4"/>
          <w:szCs w:val="28"/>
        </w:rPr>
        <w:t>tiếp</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cận</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này</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kế</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thừa</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quan</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điểm</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của</w:t>
      </w:r>
      <w:proofErr w:type="spellEnd"/>
      <w:r w:rsidRPr="00E2102A">
        <w:rPr>
          <w:rFonts w:eastAsia="Times New Roman" w:cs="Times New Roman"/>
          <w:color w:val="000000" w:themeColor="text1"/>
          <w:spacing w:val="-4"/>
          <w:szCs w:val="28"/>
        </w:rPr>
        <w:t xml:space="preserve"> </w:t>
      </w:r>
      <w:r w:rsidRPr="00E2102A">
        <w:rPr>
          <w:rFonts w:eastAsia="Times New Roman" w:cs="Times New Roman"/>
          <w:color w:val="000000" w:themeColor="text1"/>
          <w:szCs w:val="28"/>
        </w:rPr>
        <w:fldChar w:fldCharType="begin"/>
      </w:r>
      <w:r w:rsidRPr="00E2102A">
        <w:rPr>
          <w:rFonts w:eastAsia="Times New Roman" w:cs="Times New Roman"/>
          <w:color w:val="000000" w:themeColor="text1"/>
          <w:szCs w:val="28"/>
        </w:rPr>
        <w:instrText xml:space="preserve"> ADDIN ZOTERO_ITEM CSL_CITATION {"citationID":"M76g700B","properties":{"custom":"Niu v\\uc0\\u224{} c\\uc0\\u7897{}ng s\\uc0\\u7921{} (2022);","formattedCitation":"Niu v\\uc0\\u224{} c\\uc0\\u7897{}ng s\\uc0\\u7921{} (2022);","plainCitation":"Niu và cộng sự (2022);","dontUpdate":true,"noteIndex":0},"citationItems":[{"id":"beztReRX/0na037Lk","uris":["http://zotero.org/users/12101173/items/YZS2MED8"],"itemData":{"id":129,"type":"article-journal","container-title":"Sustainability","ISSN":"2071-1050","issue":"23","journalAbbreviation":"Sustainability","note":"publisher: MDPI","page":"15639","title":"The effects of digital leadership and ESG management on organizational innovation and sustainability","volume":"14","author":[{"family":"Niu","given":"SiJian"},{"family":"Park","given":"Byung Il"},{"family":"Jung","given":"Jin Sup"}],"issued":{"date-parts":[["2022"]]}}}],"schema":"https://github.com/citation-style-language/schema/raw/master/csl-citation.json"} </w:instrText>
      </w:r>
      <w:r w:rsidRPr="00E2102A">
        <w:rPr>
          <w:rFonts w:eastAsia="Times New Roman" w:cs="Times New Roman"/>
          <w:color w:val="000000" w:themeColor="text1"/>
          <w:szCs w:val="28"/>
        </w:rPr>
        <w:fldChar w:fldCharType="separate"/>
      </w:r>
      <w:r w:rsidRPr="00E2102A">
        <w:rPr>
          <w:rFonts w:cs="Times New Roman"/>
          <w:color w:val="000000" w:themeColor="text1"/>
          <w:szCs w:val="28"/>
        </w:rPr>
        <w:t>Niu và cộng sự (2022),</w:t>
      </w:r>
      <w:r w:rsidRPr="00E2102A">
        <w:rPr>
          <w:rFonts w:eastAsia="Times New Roman" w:cs="Times New Roman"/>
          <w:color w:val="000000" w:themeColor="text1"/>
          <w:szCs w:val="28"/>
        </w:rPr>
        <w:fldChar w:fldCharType="end"/>
      </w:r>
      <w:r w:rsidRPr="00E2102A">
        <w:rPr>
          <w:rFonts w:eastAsia="Times New Roman" w:cs="Times New Roman"/>
          <w:color w:val="000000" w:themeColor="text1"/>
          <w:szCs w:val="28"/>
        </w:rPr>
        <w:t xml:space="preserve"> </w:t>
      </w:r>
      <w:r w:rsidRPr="00E2102A">
        <w:rPr>
          <w:rFonts w:eastAsia="Times New Roman" w:cs="Times New Roman"/>
          <w:color w:val="000000" w:themeColor="text1"/>
          <w:spacing w:val="-8"/>
          <w:szCs w:val="28"/>
        </w:rPr>
        <w:fldChar w:fldCharType="begin"/>
      </w:r>
      <w:r w:rsidRPr="00E2102A">
        <w:rPr>
          <w:rFonts w:eastAsia="Times New Roman" w:cs="Times New Roman"/>
          <w:color w:val="000000" w:themeColor="text1"/>
          <w:spacing w:val="-8"/>
          <w:szCs w:val="28"/>
        </w:rPr>
        <w:instrText xml:space="preserve"> ADDIN ZOTERO_ITEM CSL_CITATION {"citationID":"mELXm80L","properties":{"custom":"Zeike v\\uc0\\u224{} c\\uc0\\u7897{}ng s\\uc0\\u7921{} (2019)","formattedCitation":"Zeike v\\uc0\\u224{} c\\uc0\\u7897{}ng s\\uc0\\u7921{} (2019)","plainCitation":"Zeike và cộng sự (2019)","noteIndex":0},"citationItems":[{"id":"beztReRX/DNjHWv0A","uris":["http://zotero.org/users/12101173/items/MKL6AVDU"],"itemData":{"id":25,"type":"article-journal","container-title":"International journal of environmental research and public health","issue":"14","note":"ISBN: 1660-4601\npublisher: MDPI","page":"2628","title":"Digital leadership skills and associations with psychological well-being","volume":"16","author":[{"family":"Zeike","given":"Sabrina"},{"family":"Bradbury","given":"Katherine"},{"family":"Lindert","given":"Lara"},{"family":"Pfaff","given":"Holger"}],"issued":{"date-parts":[["2019"]]}}}],"schema":"https://github.com/citation-style-language/schema/raw/master/csl-citation.json"} </w:instrText>
      </w:r>
      <w:r w:rsidRPr="00E2102A">
        <w:rPr>
          <w:rFonts w:eastAsia="Times New Roman" w:cs="Times New Roman"/>
          <w:color w:val="000000" w:themeColor="text1"/>
          <w:spacing w:val="-8"/>
          <w:szCs w:val="28"/>
        </w:rPr>
        <w:fldChar w:fldCharType="separate"/>
      </w:r>
      <w:r w:rsidRPr="00E2102A">
        <w:rPr>
          <w:rFonts w:cs="Times New Roman"/>
          <w:color w:val="000000" w:themeColor="text1"/>
          <w:spacing w:val="-8"/>
          <w:szCs w:val="28"/>
        </w:rPr>
        <w:t>Zeike và cộng sự (2019)</w:t>
      </w:r>
      <w:r w:rsidRPr="00E2102A">
        <w:rPr>
          <w:rFonts w:eastAsia="Times New Roman" w:cs="Times New Roman"/>
          <w:color w:val="000000" w:themeColor="text1"/>
          <w:spacing w:val="-8"/>
          <w:szCs w:val="28"/>
        </w:rPr>
        <w:fldChar w:fldCharType="end"/>
      </w:r>
      <w:r w:rsidRPr="00E2102A">
        <w:rPr>
          <w:rFonts w:eastAsia="Times New Roman" w:cs="Times New Roman"/>
          <w:color w:val="000000" w:themeColor="text1"/>
          <w:szCs w:val="28"/>
        </w:rPr>
        <w:t xml:space="preserve"> - </w:t>
      </w:r>
      <w:proofErr w:type="spellStart"/>
      <w:r w:rsidRPr="00E2102A">
        <w:rPr>
          <w:rFonts w:eastAsia="Times New Roman" w:cs="Times New Roman"/>
          <w:color w:val="000000" w:themeColor="text1"/>
          <w:szCs w:val="28"/>
        </w:rPr>
        <w:t>nhấn</w:t>
      </w:r>
      <w:proofErr w:type="spellEnd"/>
      <w:r w:rsidRPr="00E2102A">
        <w:rPr>
          <w:rFonts w:eastAsia="Times New Roman" w:cs="Times New Roman"/>
          <w:color w:val="000000" w:themeColor="text1"/>
          <w:szCs w:val="28"/>
        </w:rPr>
        <w:t xml:space="preserve"> </w:t>
      </w:r>
      <w:proofErr w:type="spellStart"/>
      <w:r w:rsidRPr="00E2102A">
        <w:rPr>
          <w:rFonts w:eastAsia="Times New Roman" w:cs="Times New Roman"/>
          <w:color w:val="000000" w:themeColor="text1"/>
          <w:szCs w:val="28"/>
        </w:rPr>
        <w:t>mạnh</w:t>
      </w:r>
      <w:proofErr w:type="spellEnd"/>
      <w:r w:rsidRPr="00E2102A">
        <w:rPr>
          <w:rFonts w:eastAsia="Times New Roman" w:cs="Times New Roman"/>
          <w:color w:val="000000" w:themeColor="text1"/>
          <w:szCs w:val="28"/>
        </w:rPr>
        <w:t xml:space="preserve"> </w:t>
      </w:r>
      <w:proofErr w:type="spellStart"/>
      <w:r w:rsidRPr="00E2102A">
        <w:rPr>
          <w:rFonts w:eastAsia="Times New Roman" w:cs="Times New Roman"/>
          <w:color w:val="000000" w:themeColor="text1"/>
          <w:szCs w:val="28"/>
        </w:rPr>
        <w:t>vai</w:t>
      </w:r>
      <w:proofErr w:type="spellEnd"/>
      <w:r w:rsidRPr="00E2102A">
        <w:rPr>
          <w:rFonts w:eastAsia="Times New Roman" w:cs="Times New Roman"/>
          <w:color w:val="000000" w:themeColor="text1"/>
          <w:szCs w:val="28"/>
        </w:rPr>
        <w:t xml:space="preserve"> </w:t>
      </w:r>
      <w:proofErr w:type="spellStart"/>
      <w:r w:rsidRPr="00E2102A">
        <w:rPr>
          <w:rFonts w:eastAsia="Times New Roman" w:cs="Times New Roman"/>
          <w:color w:val="000000" w:themeColor="text1"/>
          <w:szCs w:val="28"/>
        </w:rPr>
        <w:t>trò</w:t>
      </w:r>
      <w:proofErr w:type="spellEnd"/>
      <w:r w:rsidRPr="00E2102A">
        <w:rPr>
          <w:rFonts w:eastAsia="Times New Roman" w:cs="Times New Roman"/>
          <w:color w:val="000000" w:themeColor="text1"/>
          <w:szCs w:val="28"/>
        </w:rPr>
        <w:t xml:space="preserve"> </w:t>
      </w:r>
      <w:proofErr w:type="spellStart"/>
      <w:r w:rsidRPr="00E2102A">
        <w:rPr>
          <w:rFonts w:eastAsia="Times New Roman" w:cs="Times New Roman"/>
          <w:color w:val="000000" w:themeColor="text1"/>
          <w:szCs w:val="28"/>
        </w:rPr>
        <w:t>của</w:t>
      </w:r>
      <w:proofErr w:type="spellEnd"/>
      <w:r w:rsidRPr="00E2102A">
        <w:rPr>
          <w:rFonts w:eastAsia="Times New Roman" w:cs="Times New Roman"/>
          <w:color w:val="000000" w:themeColor="text1"/>
          <w:szCs w:val="28"/>
        </w:rPr>
        <w:t xml:space="preserve"> </w:t>
      </w:r>
      <w:proofErr w:type="spellStart"/>
      <w:r w:rsidRPr="00E2102A">
        <w:rPr>
          <w:rFonts w:eastAsia="Times New Roman" w:cs="Times New Roman"/>
          <w:color w:val="000000" w:themeColor="text1"/>
          <w:szCs w:val="28"/>
        </w:rPr>
        <w:t>nhà</w:t>
      </w:r>
      <w:proofErr w:type="spellEnd"/>
      <w:r w:rsidRPr="00E2102A">
        <w:rPr>
          <w:rFonts w:eastAsia="Times New Roman" w:cs="Times New Roman"/>
          <w:color w:val="000000" w:themeColor="text1"/>
          <w:szCs w:val="28"/>
        </w:rPr>
        <w:t xml:space="preserve"> </w:t>
      </w:r>
      <w:proofErr w:type="spellStart"/>
      <w:r w:rsidRPr="00E2102A">
        <w:rPr>
          <w:rFonts w:eastAsia="Times New Roman" w:cs="Times New Roman"/>
          <w:color w:val="000000" w:themeColor="text1"/>
          <w:szCs w:val="28"/>
        </w:rPr>
        <w:t>lãnh</w:t>
      </w:r>
      <w:proofErr w:type="spellEnd"/>
      <w:r w:rsidRPr="00E2102A">
        <w:rPr>
          <w:rFonts w:eastAsia="Times New Roman" w:cs="Times New Roman"/>
          <w:color w:val="000000" w:themeColor="text1"/>
          <w:szCs w:val="28"/>
        </w:rPr>
        <w:t xml:space="preserve"> </w:t>
      </w:r>
      <w:proofErr w:type="spellStart"/>
      <w:r w:rsidRPr="00E2102A">
        <w:rPr>
          <w:rFonts w:eastAsia="Times New Roman" w:cs="Times New Roman"/>
          <w:color w:val="000000" w:themeColor="text1"/>
          <w:szCs w:val="28"/>
        </w:rPr>
        <w:t>đạo</w:t>
      </w:r>
      <w:proofErr w:type="spellEnd"/>
      <w:r w:rsidRPr="00E2102A">
        <w:rPr>
          <w:rFonts w:eastAsia="Times New Roman" w:cs="Times New Roman"/>
          <w:color w:val="000000" w:themeColor="text1"/>
          <w:szCs w:val="28"/>
        </w:rPr>
        <w:t xml:space="preserve"> </w:t>
      </w:r>
      <w:proofErr w:type="spellStart"/>
      <w:r w:rsidRPr="00E2102A">
        <w:rPr>
          <w:rFonts w:eastAsia="Times New Roman" w:cs="Times New Roman"/>
          <w:color w:val="000000" w:themeColor="text1"/>
          <w:szCs w:val="28"/>
        </w:rPr>
        <w:t>trong</w:t>
      </w:r>
      <w:proofErr w:type="spellEnd"/>
      <w:r w:rsidRPr="00E2102A">
        <w:rPr>
          <w:rFonts w:eastAsia="Times New Roman" w:cs="Times New Roman"/>
          <w:color w:val="000000" w:themeColor="text1"/>
          <w:szCs w:val="28"/>
        </w:rPr>
        <w:t xml:space="preserve"> </w:t>
      </w:r>
      <w:proofErr w:type="spellStart"/>
      <w:r w:rsidRPr="00E2102A">
        <w:rPr>
          <w:rFonts w:eastAsia="Times New Roman" w:cs="Times New Roman"/>
          <w:color w:val="000000" w:themeColor="text1"/>
          <w:szCs w:val="28"/>
        </w:rPr>
        <w:t>việc</w:t>
      </w:r>
      <w:proofErr w:type="spellEnd"/>
      <w:r w:rsidRPr="00E2102A">
        <w:rPr>
          <w:rFonts w:eastAsia="Times New Roman" w:cs="Times New Roman"/>
          <w:color w:val="000000" w:themeColor="text1"/>
          <w:szCs w:val="28"/>
        </w:rPr>
        <w:t xml:space="preserve"> </w:t>
      </w:r>
      <w:proofErr w:type="spellStart"/>
      <w:r w:rsidRPr="00E2102A">
        <w:rPr>
          <w:rFonts w:eastAsia="Times New Roman" w:cs="Times New Roman"/>
          <w:color w:val="000000" w:themeColor="text1"/>
          <w:szCs w:val="28"/>
        </w:rPr>
        <w:t>xây</w:t>
      </w:r>
      <w:proofErr w:type="spellEnd"/>
      <w:r w:rsidRPr="00E2102A">
        <w:rPr>
          <w:rFonts w:eastAsia="Times New Roman" w:cs="Times New Roman"/>
          <w:color w:val="000000" w:themeColor="text1"/>
          <w:szCs w:val="28"/>
        </w:rPr>
        <w:t xml:space="preserve"> </w:t>
      </w:r>
      <w:proofErr w:type="spellStart"/>
      <w:r w:rsidRPr="00E2102A">
        <w:rPr>
          <w:rFonts w:eastAsia="Times New Roman" w:cs="Times New Roman"/>
          <w:color w:val="000000" w:themeColor="text1"/>
          <w:szCs w:val="28"/>
        </w:rPr>
        <w:t>dựng</w:t>
      </w:r>
      <w:proofErr w:type="spellEnd"/>
      <w:r w:rsidRPr="00E2102A">
        <w:rPr>
          <w:rFonts w:eastAsia="Times New Roman" w:cs="Times New Roman"/>
          <w:color w:val="000000" w:themeColor="text1"/>
          <w:szCs w:val="28"/>
        </w:rPr>
        <w:t xml:space="preserve"> </w:t>
      </w:r>
      <w:proofErr w:type="spellStart"/>
      <w:r w:rsidRPr="00E2102A">
        <w:rPr>
          <w:rFonts w:eastAsia="Times New Roman" w:cs="Times New Roman"/>
          <w:color w:val="000000" w:themeColor="text1"/>
          <w:szCs w:val="28"/>
        </w:rPr>
        <w:t>cũng</w:t>
      </w:r>
      <w:proofErr w:type="spellEnd"/>
      <w:r w:rsidRPr="00E2102A">
        <w:rPr>
          <w:rFonts w:eastAsia="Times New Roman" w:cs="Times New Roman"/>
          <w:color w:val="000000" w:themeColor="text1"/>
          <w:szCs w:val="28"/>
        </w:rPr>
        <w:t xml:space="preserve"> </w:t>
      </w:r>
      <w:proofErr w:type="spellStart"/>
      <w:r w:rsidRPr="00E2102A">
        <w:rPr>
          <w:rFonts w:eastAsia="Times New Roman" w:cs="Times New Roman"/>
          <w:color w:val="000000" w:themeColor="text1"/>
          <w:szCs w:val="28"/>
        </w:rPr>
        <w:t>như</w:t>
      </w:r>
      <w:proofErr w:type="spellEnd"/>
      <w:r w:rsidRPr="00E2102A">
        <w:rPr>
          <w:rFonts w:eastAsia="Times New Roman" w:cs="Times New Roman"/>
          <w:color w:val="000000" w:themeColor="text1"/>
          <w:szCs w:val="28"/>
        </w:rPr>
        <w:t xml:space="preserve"> </w:t>
      </w:r>
      <w:proofErr w:type="spellStart"/>
      <w:r w:rsidRPr="00E2102A">
        <w:rPr>
          <w:rFonts w:eastAsia="Times New Roman" w:cs="Times New Roman"/>
          <w:color w:val="000000" w:themeColor="text1"/>
          <w:szCs w:val="28"/>
        </w:rPr>
        <w:t>hiện</w:t>
      </w:r>
      <w:proofErr w:type="spellEnd"/>
      <w:r w:rsidRPr="00E2102A">
        <w:rPr>
          <w:rFonts w:eastAsia="Times New Roman" w:cs="Times New Roman"/>
          <w:color w:val="000000" w:themeColor="text1"/>
          <w:szCs w:val="28"/>
        </w:rPr>
        <w:t xml:space="preserve"> </w:t>
      </w:r>
      <w:proofErr w:type="spellStart"/>
      <w:r w:rsidRPr="00E2102A">
        <w:rPr>
          <w:rFonts w:eastAsia="Times New Roman" w:cs="Times New Roman"/>
          <w:color w:val="000000" w:themeColor="text1"/>
          <w:szCs w:val="28"/>
        </w:rPr>
        <w:t>thực</w:t>
      </w:r>
      <w:proofErr w:type="spellEnd"/>
      <w:r w:rsidRPr="00E2102A">
        <w:rPr>
          <w:rFonts w:eastAsia="Times New Roman" w:cs="Times New Roman"/>
          <w:color w:val="000000" w:themeColor="text1"/>
          <w:szCs w:val="28"/>
        </w:rPr>
        <w:t xml:space="preserve"> </w:t>
      </w:r>
      <w:proofErr w:type="spellStart"/>
      <w:r w:rsidRPr="00E2102A">
        <w:rPr>
          <w:rFonts w:eastAsia="Times New Roman" w:cs="Times New Roman"/>
          <w:color w:val="000000" w:themeColor="text1"/>
          <w:szCs w:val="28"/>
        </w:rPr>
        <w:t>hóa</w:t>
      </w:r>
      <w:proofErr w:type="spellEnd"/>
      <w:r w:rsidRPr="00E2102A">
        <w:rPr>
          <w:rFonts w:eastAsia="Times New Roman" w:cs="Times New Roman"/>
          <w:color w:val="000000" w:themeColor="text1"/>
          <w:szCs w:val="28"/>
        </w:rPr>
        <w:t xml:space="preserve"> </w:t>
      </w:r>
      <w:proofErr w:type="spellStart"/>
      <w:r w:rsidRPr="00E2102A">
        <w:rPr>
          <w:rFonts w:eastAsia="Times New Roman" w:cs="Times New Roman"/>
          <w:color w:val="000000" w:themeColor="text1"/>
          <w:szCs w:val="28"/>
        </w:rPr>
        <w:t>tầm</w:t>
      </w:r>
      <w:proofErr w:type="spellEnd"/>
      <w:r w:rsidRPr="00E2102A">
        <w:rPr>
          <w:rFonts w:eastAsia="Times New Roman" w:cs="Times New Roman"/>
          <w:color w:val="000000" w:themeColor="text1"/>
          <w:szCs w:val="28"/>
        </w:rPr>
        <w:t xml:space="preserve"> </w:t>
      </w:r>
      <w:proofErr w:type="spellStart"/>
      <w:r w:rsidRPr="00E2102A">
        <w:rPr>
          <w:rFonts w:eastAsia="Times New Roman" w:cs="Times New Roman"/>
          <w:color w:val="000000" w:themeColor="text1"/>
          <w:szCs w:val="28"/>
        </w:rPr>
        <w:t>nhìn</w:t>
      </w:r>
      <w:proofErr w:type="spellEnd"/>
      <w:r w:rsidRPr="00E2102A">
        <w:rPr>
          <w:rFonts w:eastAsia="Times New Roman" w:cs="Times New Roman"/>
          <w:color w:val="000000" w:themeColor="text1"/>
          <w:szCs w:val="28"/>
        </w:rPr>
        <w:t xml:space="preserve"> </w:t>
      </w:r>
      <w:proofErr w:type="spellStart"/>
      <w:r w:rsidRPr="00E2102A">
        <w:rPr>
          <w:rFonts w:eastAsia="Times New Roman" w:cs="Times New Roman"/>
          <w:color w:val="000000" w:themeColor="text1"/>
          <w:szCs w:val="28"/>
        </w:rPr>
        <w:t>chiến</w:t>
      </w:r>
      <w:proofErr w:type="spellEnd"/>
      <w:r w:rsidRPr="00E2102A">
        <w:rPr>
          <w:rFonts w:eastAsia="Times New Roman" w:cs="Times New Roman"/>
          <w:color w:val="000000" w:themeColor="text1"/>
          <w:szCs w:val="28"/>
        </w:rPr>
        <w:t xml:space="preserve"> </w:t>
      </w:r>
      <w:proofErr w:type="spellStart"/>
      <w:r w:rsidRPr="00E2102A">
        <w:rPr>
          <w:rFonts w:eastAsia="Times New Roman" w:cs="Times New Roman"/>
          <w:color w:val="000000" w:themeColor="text1"/>
          <w:szCs w:val="28"/>
        </w:rPr>
        <w:t>lược</w:t>
      </w:r>
      <w:proofErr w:type="spellEnd"/>
      <w:r w:rsidRPr="00E2102A">
        <w:rPr>
          <w:rFonts w:eastAsia="Times New Roman" w:cs="Times New Roman"/>
          <w:color w:val="000000" w:themeColor="text1"/>
          <w:szCs w:val="28"/>
        </w:rPr>
        <w:t xml:space="preserve"> </w:t>
      </w:r>
      <w:proofErr w:type="spellStart"/>
      <w:r w:rsidRPr="00E2102A">
        <w:rPr>
          <w:rFonts w:eastAsia="Times New Roman" w:cs="Times New Roman"/>
          <w:color w:val="000000" w:themeColor="text1"/>
          <w:szCs w:val="28"/>
        </w:rPr>
        <w:t>trong</w:t>
      </w:r>
      <w:proofErr w:type="spellEnd"/>
      <w:r w:rsidRPr="00E2102A">
        <w:rPr>
          <w:rFonts w:eastAsia="Times New Roman" w:cs="Times New Roman"/>
          <w:color w:val="000000" w:themeColor="text1"/>
          <w:szCs w:val="28"/>
        </w:rPr>
        <w:t xml:space="preserve"> </w:t>
      </w:r>
      <w:proofErr w:type="spellStart"/>
      <w:r w:rsidRPr="00E2102A">
        <w:rPr>
          <w:rFonts w:eastAsia="Times New Roman" w:cs="Times New Roman"/>
          <w:color w:val="000000" w:themeColor="text1"/>
          <w:szCs w:val="28"/>
        </w:rPr>
        <w:t>bối</w:t>
      </w:r>
      <w:proofErr w:type="spellEnd"/>
      <w:r w:rsidRPr="00E2102A">
        <w:rPr>
          <w:rFonts w:eastAsia="Times New Roman" w:cs="Times New Roman"/>
          <w:color w:val="000000" w:themeColor="text1"/>
          <w:szCs w:val="28"/>
        </w:rPr>
        <w:t xml:space="preserve"> </w:t>
      </w:r>
      <w:proofErr w:type="spellStart"/>
      <w:r w:rsidRPr="00E2102A">
        <w:rPr>
          <w:rFonts w:eastAsia="Times New Roman" w:cs="Times New Roman"/>
          <w:color w:val="000000" w:themeColor="text1"/>
          <w:szCs w:val="28"/>
        </w:rPr>
        <w:t>cảnh</w:t>
      </w:r>
      <w:proofErr w:type="spellEnd"/>
      <w:r w:rsidRPr="00E2102A">
        <w:rPr>
          <w:rFonts w:eastAsia="Times New Roman" w:cs="Times New Roman"/>
          <w:color w:val="000000" w:themeColor="text1"/>
          <w:szCs w:val="28"/>
        </w:rPr>
        <w:t xml:space="preserve"> </w:t>
      </w:r>
      <w:proofErr w:type="spellStart"/>
      <w:r w:rsidRPr="00E2102A">
        <w:rPr>
          <w:rFonts w:eastAsia="Times New Roman" w:cs="Times New Roman"/>
          <w:color w:val="000000" w:themeColor="text1"/>
          <w:szCs w:val="28"/>
        </w:rPr>
        <w:t>số</w:t>
      </w:r>
      <w:proofErr w:type="spellEnd"/>
      <w:r w:rsidRPr="00E2102A">
        <w:rPr>
          <w:rFonts w:eastAsia="Times New Roman" w:cs="Times New Roman"/>
          <w:color w:val="000000" w:themeColor="text1"/>
          <w:szCs w:val="28"/>
        </w:rPr>
        <w:t xml:space="preserve"> </w:t>
      </w:r>
      <w:proofErr w:type="spellStart"/>
      <w:r w:rsidRPr="00E2102A">
        <w:rPr>
          <w:rFonts w:eastAsia="Times New Roman" w:cs="Times New Roman"/>
          <w:color w:val="000000" w:themeColor="text1"/>
          <w:spacing w:val="-4"/>
          <w:szCs w:val="28"/>
        </w:rPr>
        <w:t>và</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quan</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điểm</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của</w:t>
      </w:r>
      <w:proofErr w:type="spellEnd"/>
      <w:r w:rsidRPr="00E2102A">
        <w:rPr>
          <w:rFonts w:eastAsia="Times New Roman" w:cs="Times New Roman"/>
          <w:color w:val="000000" w:themeColor="text1"/>
          <w:spacing w:val="-4"/>
          <w:szCs w:val="28"/>
        </w:rPr>
        <w:t xml:space="preserve"> </w:t>
      </w:r>
      <w:r w:rsidRPr="00E2102A">
        <w:rPr>
          <w:rFonts w:eastAsia="Times New Roman" w:cs="Times New Roman"/>
          <w:color w:val="000000" w:themeColor="text1"/>
          <w:szCs w:val="28"/>
        </w:rPr>
        <w:fldChar w:fldCharType="begin"/>
      </w:r>
      <w:r w:rsidRPr="00E2102A">
        <w:rPr>
          <w:rFonts w:eastAsia="Times New Roman" w:cs="Times New Roman"/>
          <w:color w:val="000000" w:themeColor="text1"/>
          <w:szCs w:val="28"/>
        </w:rPr>
        <w:instrText xml:space="preserve"> ADDIN ZOTERO_ITEM CSL_CITATION {"citationID":"DaJegZD3","properties":{"custom":"Zhong (2017)","formattedCitation":"Zhong (2017)","plainCitation":"Zhong (2017)","noteIndex":0},"citationItems":[{"id":"beztReRX/LMQnps6J","uris":["http://zotero.org/users/12101173/items/ZA5YDILZ"],"itemData":{"id":32,"type":"article-journal","container-title":"Journal of Educational Technology Development and Exchange (JETDE)","ISSN":"1941-8027","issue":"1","journalAbbreviation":"Journal of Educational Technology Development and Exchange (JETDE)","page":"3","title":"Indicators of digital leadership in the context of K-12 education","volume":"10","author":[{"family":"Zhong","given":"Lin"}],"issued":{"date-parts":[["2017"]]}}}],"schema":"https://github.com/citation-style-language/schema/raw/master/csl-citation.json"} </w:instrText>
      </w:r>
      <w:r w:rsidRPr="00E2102A">
        <w:rPr>
          <w:rFonts w:eastAsia="Times New Roman" w:cs="Times New Roman"/>
          <w:color w:val="000000" w:themeColor="text1"/>
          <w:szCs w:val="28"/>
        </w:rPr>
        <w:fldChar w:fldCharType="separate"/>
      </w:r>
      <w:r w:rsidRPr="00E2102A">
        <w:rPr>
          <w:rFonts w:cs="Times New Roman"/>
          <w:color w:val="000000" w:themeColor="text1"/>
          <w:szCs w:val="28"/>
        </w:rPr>
        <w:t>Zhong (2017)</w:t>
      </w:r>
      <w:r w:rsidRPr="00E2102A">
        <w:rPr>
          <w:rFonts w:eastAsia="Times New Roman" w:cs="Times New Roman"/>
          <w:color w:val="000000" w:themeColor="text1"/>
          <w:szCs w:val="28"/>
        </w:rPr>
        <w:fldChar w:fldCharType="end"/>
      </w:r>
      <w:r w:rsidRPr="00E2102A">
        <w:rPr>
          <w:rFonts w:eastAsia="Times New Roman" w:cs="Times New Roman"/>
          <w:color w:val="000000" w:themeColor="text1"/>
          <w:szCs w:val="28"/>
        </w:rPr>
        <w:t xml:space="preserve"> </w:t>
      </w:r>
      <w:proofErr w:type="spellStart"/>
      <w:r w:rsidRPr="00E2102A">
        <w:rPr>
          <w:rFonts w:eastAsia="Times New Roman" w:cs="Times New Roman"/>
          <w:color w:val="000000" w:themeColor="text1"/>
          <w:spacing w:val="-4"/>
          <w:szCs w:val="28"/>
        </w:rPr>
        <w:t>về</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vai</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trò</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ảnh</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hưởng</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truyền</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cảm</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hứng</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của</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nhà</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lãnh</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đạo</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đối</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với</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các</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thành</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viên</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trong</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tiến</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trình</w:t>
      </w:r>
      <w:proofErr w:type="spellEnd"/>
      <w:r w:rsidRPr="00E2102A">
        <w:rPr>
          <w:rFonts w:eastAsia="Times New Roman" w:cs="Times New Roman"/>
          <w:color w:val="000000" w:themeColor="text1"/>
          <w:spacing w:val="-4"/>
          <w:szCs w:val="28"/>
        </w:rPr>
        <w:t xml:space="preserve"> CĐS. Theo </w:t>
      </w:r>
      <w:proofErr w:type="spellStart"/>
      <w:r w:rsidRPr="00E2102A">
        <w:rPr>
          <w:rFonts w:eastAsia="Times New Roman" w:cs="Times New Roman"/>
          <w:color w:val="000000" w:themeColor="text1"/>
          <w:spacing w:val="-4"/>
          <w:szCs w:val="28"/>
        </w:rPr>
        <w:t>đó</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luận</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án</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xác</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định</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quan</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điểm</w:t>
      </w:r>
      <w:proofErr w:type="spellEnd"/>
      <w:r w:rsidRPr="00E2102A">
        <w:rPr>
          <w:rFonts w:eastAsia="Times New Roman" w:cs="Times New Roman"/>
          <w:color w:val="000000" w:themeColor="text1"/>
          <w:spacing w:val="-4"/>
          <w:szCs w:val="28"/>
        </w:rPr>
        <w:t>:</w:t>
      </w:r>
    </w:p>
    <w:p w14:paraId="5EE0EAFF" w14:textId="7A9485EE" w:rsidR="00D446AA" w:rsidRPr="00E2102A" w:rsidRDefault="00D446AA" w:rsidP="003744BB">
      <w:pPr>
        <w:spacing w:after="0" w:line="240" w:lineRule="auto"/>
        <w:ind w:firstLine="567"/>
        <w:jc w:val="both"/>
        <w:rPr>
          <w:rFonts w:eastAsia="Times New Roman" w:cs="Times New Roman"/>
          <w:i/>
          <w:iCs/>
          <w:color w:val="000000" w:themeColor="text1"/>
          <w:spacing w:val="-6"/>
          <w:szCs w:val="28"/>
        </w:rPr>
      </w:pPr>
      <w:proofErr w:type="spellStart"/>
      <w:r w:rsidRPr="00E2102A">
        <w:rPr>
          <w:rFonts w:eastAsia="Times New Roman" w:cs="Times New Roman"/>
          <w:i/>
          <w:iCs/>
          <w:color w:val="000000" w:themeColor="text1"/>
          <w:spacing w:val="-6"/>
          <w:szCs w:val="28"/>
        </w:rPr>
        <w:t>Lãnh</w:t>
      </w:r>
      <w:proofErr w:type="spellEnd"/>
      <w:r w:rsidRPr="00E2102A">
        <w:rPr>
          <w:rFonts w:eastAsia="Times New Roman" w:cs="Times New Roman"/>
          <w:i/>
          <w:iCs/>
          <w:color w:val="000000" w:themeColor="text1"/>
          <w:spacing w:val="-6"/>
          <w:szCs w:val="28"/>
        </w:rPr>
        <w:t xml:space="preserve"> </w:t>
      </w:r>
      <w:proofErr w:type="spellStart"/>
      <w:r w:rsidRPr="00E2102A">
        <w:rPr>
          <w:rFonts w:eastAsia="Times New Roman" w:cs="Times New Roman"/>
          <w:i/>
          <w:iCs/>
          <w:color w:val="000000" w:themeColor="text1"/>
          <w:spacing w:val="-6"/>
          <w:szCs w:val="28"/>
        </w:rPr>
        <w:t>đạo</w:t>
      </w:r>
      <w:proofErr w:type="spellEnd"/>
      <w:r w:rsidRPr="00E2102A">
        <w:rPr>
          <w:rFonts w:eastAsia="Times New Roman" w:cs="Times New Roman"/>
          <w:i/>
          <w:iCs/>
          <w:color w:val="000000" w:themeColor="text1"/>
          <w:spacing w:val="-6"/>
          <w:szCs w:val="28"/>
        </w:rPr>
        <w:t xml:space="preserve"> </w:t>
      </w:r>
      <w:proofErr w:type="spellStart"/>
      <w:r w:rsidRPr="00E2102A">
        <w:rPr>
          <w:rFonts w:eastAsia="Times New Roman" w:cs="Times New Roman"/>
          <w:i/>
          <w:iCs/>
          <w:color w:val="000000" w:themeColor="text1"/>
          <w:spacing w:val="-6"/>
          <w:szCs w:val="28"/>
        </w:rPr>
        <w:t>số</w:t>
      </w:r>
      <w:proofErr w:type="spellEnd"/>
      <w:r w:rsidRPr="00E2102A">
        <w:rPr>
          <w:rFonts w:eastAsia="Times New Roman" w:cs="Times New Roman"/>
          <w:i/>
          <w:iCs/>
          <w:color w:val="000000" w:themeColor="text1"/>
          <w:spacing w:val="-6"/>
          <w:szCs w:val="28"/>
        </w:rPr>
        <w:t xml:space="preserve"> </w:t>
      </w:r>
      <w:proofErr w:type="spellStart"/>
      <w:r w:rsidRPr="00E2102A">
        <w:rPr>
          <w:rFonts w:eastAsia="Times New Roman" w:cs="Times New Roman"/>
          <w:i/>
          <w:iCs/>
          <w:color w:val="000000" w:themeColor="text1"/>
          <w:spacing w:val="-6"/>
          <w:szCs w:val="28"/>
        </w:rPr>
        <w:t>là</w:t>
      </w:r>
      <w:proofErr w:type="spellEnd"/>
      <w:r w:rsidRPr="00E2102A">
        <w:rPr>
          <w:rFonts w:eastAsia="Times New Roman" w:cs="Times New Roman"/>
          <w:i/>
          <w:iCs/>
          <w:color w:val="000000" w:themeColor="text1"/>
          <w:spacing w:val="-6"/>
          <w:szCs w:val="28"/>
        </w:rPr>
        <w:t xml:space="preserve"> </w:t>
      </w:r>
      <w:proofErr w:type="spellStart"/>
      <w:r w:rsidRPr="00E2102A">
        <w:rPr>
          <w:rFonts w:eastAsia="Times New Roman" w:cs="Times New Roman"/>
          <w:i/>
          <w:iCs/>
          <w:color w:val="000000" w:themeColor="text1"/>
          <w:spacing w:val="-6"/>
          <w:szCs w:val="28"/>
        </w:rPr>
        <w:t>khả</w:t>
      </w:r>
      <w:proofErr w:type="spellEnd"/>
      <w:r w:rsidRPr="00E2102A">
        <w:rPr>
          <w:rFonts w:eastAsia="Times New Roman" w:cs="Times New Roman"/>
          <w:i/>
          <w:iCs/>
          <w:color w:val="000000" w:themeColor="text1"/>
          <w:spacing w:val="-6"/>
          <w:szCs w:val="28"/>
        </w:rPr>
        <w:t xml:space="preserve"> </w:t>
      </w:r>
      <w:proofErr w:type="spellStart"/>
      <w:r w:rsidRPr="00E2102A">
        <w:rPr>
          <w:rFonts w:eastAsia="Times New Roman" w:cs="Times New Roman"/>
          <w:i/>
          <w:iCs/>
          <w:color w:val="000000" w:themeColor="text1"/>
          <w:spacing w:val="-6"/>
          <w:szCs w:val="28"/>
        </w:rPr>
        <w:t>năng</w:t>
      </w:r>
      <w:proofErr w:type="spellEnd"/>
      <w:r w:rsidRPr="00E2102A">
        <w:rPr>
          <w:rFonts w:eastAsia="Times New Roman" w:cs="Times New Roman"/>
          <w:i/>
          <w:iCs/>
          <w:color w:val="000000" w:themeColor="text1"/>
          <w:spacing w:val="-6"/>
          <w:szCs w:val="28"/>
        </w:rPr>
        <w:t xml:space="preserve"> </w:t>
      </w:r>
      <w:proofErr w:type="spellStart"/>
      <w:r w:rsidRPr="00E2102A">
        <w:rPr>
          <w:rFonts w:eastAsia="Times New Roman" w:cs="Times New Roman"/>
          <w:i/>
          <w:iCs/>
          <w:color w:val="000000" w:themeColor="text1"/>
          <w:spacing w:val="-6"/>
          <w:szCs w:val="28"/>
        </w:rPr>
        <w:t>và</w:t>
      </w:r>
      <w:proofErr w:type="spellEnd"/>
      <w:r w:rsidRPr="00E2102A">
        <w:rPr>
          <w:rFonts w:eastAsia="Times New Roman" w:cs="Times New Roman"/>
          <w:i/>
          <w:iCs/>
          <w:color w:val="000000" w:themeColor="text1"/>
          <w:spacing w:val="-6"/>
          <w:szCs w:val="28"/>
        </w:rPr>
        <w:t xml:space="preserve"> </w:t>
      </w:r>
      <w:proofErr w:type="spellStart"/>
      <w:r w:rsidRPr="00E2102A">
        <w:rPr>
          <w:rFonts w:eastAsia="Times New Roman" w:cs="Times New Roman"/>
          <w:i/>
          <w:iCs/>
          <w:color w:val="000000" w:themeColor="text1"/>
          <w:spacing w:val="-6"/>
          <w:szCs w:val="28"/>
        </w:rPr>
        <w:t>cách</w:t>
      </w:r>
      <w:proofErr w:type="spellEnd"/>
      <w:r w:rsidRPr="00E2102A">
        <w:rPr>
          <w:rFonts w:eastAsia="Times New Roman" w:cs="Times New Roman"/>
          <w:i/>
          <w:iCs/>
          <w:color w:val="000000" w:themeColor="text1"/>
          <w:spacing w:val="-6"/>
          <w:szCs w:val="28"/>
        </w:rPr>
        <w:t xml:space="preserve"> </w:t>
      </w:r>
      <w:proofErr w:type="spellStart"/>
      <w:r w:rsidRPr="00E2102A">
        <w:rPr>
          <w:rFonts w:eastAsia="Times New Roman" w:cs="Times New Roman"/>
          <w:i/>
          <w:iCs/>
          <w:color w:val="000000" w:themeColor="text1"/>
          <w:spacing w:val="-6"/>
          <w:szCs w:val="28"/>
        </w:rPr>
        <w:t>thức</w:t>
      </w:r>
      <w:proofErr w:type="spellEnd"/>
      <w:r w:rsidRPr="00E2102A">
        <w:rPr>
          <w:rFonts w:eastAsia="Times New Roman" w:cs="Times New Roman"/>
          <w:i/>
          <w:iCs/>
          <w:color w:val="000000" w:themeColor="text1"/>
          <w:spacing w:val="-6"/>
          <w:szCs w:val="28"/>
        </w:rPr>
        <w:t xml:space="preserve"> </w:t>
      </w:r>
      <w:proofErr w:type="spellStart"/>
      <w:r w:rsidRPr="00E2102A">
        <w:rPr>
          <w:rFonts w:eastAsia="Times New Roman" w:cs="Times New Roman"/>
          <w:i/>
          <w:iCs/>
          <w:color w:val="000000" w:themeColor="text1"/>
          <w:spacing w:val="-6"/>
          <w:szCs w:val="28"/>
        </w:rPr>
        <w:t>lãnh</w:t>
      </w:r>
      <w:proofErr w:type="spellEnd"/>
      <w:r w:rsidRPr="00E2102A">
        <w:rPr>
          <w:rFonts w:eastAsia="Times New Roman" w:cs="Times New Roman"/>
          <w:i/>
          <w:iCs/>
          <w:color w:val="000000" w:themeColor="text1"/>
          <w:spacing w:val="-6"/>
          <w:szCs w:val="28"/>
        </w:rPr>
        <w:t xml:space="preserve"> </w:t>
      </w:r>
      <w:proofErr w:type="spellStart"/>
      <w:r w:rsidRPr="00E2102A">
        <w:rPr>
          <w:rFonts w:eastAsia="Times New Roman" w:cs="Times New Roman"/>
          <w:i/>
          <w:iCs/>
          <w:color w:val="000000" w:themeColor="text1"/>
          <w:spacing w:val="-6"/>
          <w:szCs w:val="28"/>
        </w:rPr>
        <w:t>đạo</w:t>
      </w:r>
      <w:proofErr w:type="spellEnd"/>
      <w:r w:rsidRPr="00E2102A">
        <w:rPr>
          <w:rFonts w:eastAsia="Times New Roman" w:cs="Times New Roman"/>
          <w:i/>
          <w:iCs/>
          <w:color w:val="000000" w:themeColor="text1"/>
          <w:spacing w:val="-6"/>
          <w:szCs w:val="28"/>
        </w:rPr>
        <w:t xml:space="preserve"> </w:t>
      </w:r>
      <w:proofErr w:type="spellStart"/>
      <w:r w:rsidRPr="00E2102A">
        <w:rPr>
          <w:rFonts w:eastAsia="Times New Roman" w:cs="Times New Roman"/>
          <w:i/>
          <w:iCs/>
          <w:color w:val="000000" w:themeColor="text1"/>
          <w:spacing w:val="-6"/>
          <w:szCs w:val="28"/>
        </w:rPr>
        <w:t>trong</w:t>
      </w:r>
      <w:proofErr w:type="spellEnd"/>
      <w:r w:rsidRPr="00E2102A">
        <w:rPr>
          <w:rFonts w:eastAsia="Times New Roman" w:cs="Times New Roman"/>
          <w:i/>
          <w:iCs/>
          <w:color w:val="000000" w:themeColor="text1"/>
          <w:spacing w:val="-6"/>
          <w:szCs w:val="28"/>
        </w:rPr>
        <w:t xml:space="preserve"> </w:t>
      </w:r>
      <w:proofErr w:type="spellStart"/>
      <w:r w:rsidRPr="00E2102A">
        <w:rPr>
          <w:rFonts w:eastAsia="Times New Roman" w:cs="Times New Roman"/>
          <w:i/>
          <w:iCs/>
          <w:color w:val="000000" w:themeColor="text1"/>
          <w:spacing w:val="-6"/>
          <w:szCs w:val="28"/>
        </w:rPr>
        <w:t>việc</w:t>
      </w:r>
      <w:proofErr w:type="spellEnd"/>
      <w:r w:rsidRPr="00E2102A">
        <w:rPr>
          <w:rFonts w:eastAsia="Times New Roman" w:cs="Times New Roman"/>
          <w:i/>
          <w:iCs/>
          <w:color w:val="000000" w:themeColor="text1"/>
          <w:spacing w:val="-6"/>
          <w:szCs w:val="28"/>
        </w:rPr>
        <w:t xml:space="preserve"> </w:t>
      </w:r>
      <w:proofErr w:type="spellStart"/>
      <w:r w:rsidRPr="00E2102A">
        <w:rPr>
          <w:rFonts w:eastAsia="Times New Roman" w:cs="Times New Roman"/>
          <w:i/>
          <w:iCs/>
          <w:color w:val="000000" w:themeColor="text1"/>
          <w:spacing w:val="-6"/>
          <w:szCs w:val="28"/>
        </w:rPr>
        <w:t>tạo</w:t>
      </w:r>
      <w:proofErr w:type="spellEnd"/>
      <w:r w:rsidRPr="00E2102A">
        <w:rPr>
          <w:rFonts w:eastAsia="Times New Roman" w:cs="Times New Roman"/>
          <w:i/>
          <w:iCs/>
          <w:color w:val="000000" w:themeColor="text1"/>
          <w:spacing w:val="-6"/>
          <w:szCs w:val="28"/>
        </w:rPr>
        <w:t xml:space="preserve"> </w:t>
      </w:r>
      <w:proofErr w:type="spellStart"/>
      <w:r w:rsidRPr="00E2102A">
        <w:rPr>
          <w:rFonts w:eastAsia="Times New Roman" w:cs="Times New Roman"/>
          <w:i/>
          <w:iCs/>
          <w:color w:val="000000" w:themeColor="text1"/>
          <w:spacing w:val="-6"/>
          <w:szCs w:val="28"/>
        </w:rPr>
        <w:t>dựng</w:t>
      </w:r>
      <w:proofErr w:type="spellEnd"/>
      <w:r w:rsidRPr="00E2102A">
        <w:rPr>
          <w:rFonts w:eastAsia="Times New Roman" w:cs="Times New Roman"/>
          <w:i/>
          <w:iCs/>
          <w:color w:val="000000" w:themeColor="text1"/>
          <w:spacing w:val="-6"/>
          <w:szCs w:val="28"/>
        </w:rPr>
        <w:t xml:space="preserve"> </w:t>
      </w:r>
      <w:proofErr w:type="spellStart"/>
      <w:r w:rsidRPr="00E2102A">
        <w:rPr>
          <w:rFonts w:eastAsia="Times New Roman" w:cs="Times New Roman"/>
          <w:i/>
          <w:iCs/>
          <w:color w:val="000000" w:themeColor="text1"/>
          <w:spacing w:val="-6"/>
          <w:szCs w:val="28"/>
        </w:rPr>
        <w:t>một</w:t>
      </w:r>
      <w:proofErr w:type="spellEnd"/>
      <w:r w:rsidRPr="00E2102A">
        <w:rPr>
          <w:rFonts w:eastAsia="Times New Roman" w:cs="Times New Roman"/>
          <w:i/>
          <w:iCs/>
          <w:color w:val="000000" w:themeColor="text1"/>
          <w:spacing w:val="-6"/>
          <w:szCs w:val="28"/>
        </w:rPr>
        <w:t xml:space="preserve"> </w:t>
      </w:r>
      <w:proofErr w:type="spellStart"/>
      <w:r w:rsidRPr="00E2102A">
        <w:rPr>
          <w:rFonts w:eastAsia="Times New Roman" w:cs="Times New Roman"/>
          <w:i/>
          <w:iCs/>
          <w:color w:val="000000" w:themeColor="text1"/>
          <w:spacing w:val="-6"/>
          <w:szCs w:val="28"/>
        </w:rPr>
        <w:t>tầm</w:t>
      </w:r>
      <w:proofErr w:type="spellEnd"/>
      <w:r w:rsidRPr="00E2102A">
        <w:rPr>
          <w:rFonts w:eastAsia="Times New Roman" w:cs="Times New Roman"/>
          <w:i/>
          <w:iCs/>
          <w:color w:val="000000" w:themeColor="text1"/>
          <w:spacing w:val="-6"/>
          <w:szCs w:val="28"/>
        </w:rPr>
        <w:t xml:space="preserve"> </w:t>
      </w:r>
      <w:proofErr w:type="spellStart"/>
      <w:r w:rsidRPr="00E2102A">
        <w:rPr>
          <w:rFonts w:eastAsia="Times New Roman" w:cs="Times New Roman"/>
          <w:i/>
          <w:iCs/>
          <w:color w:val="000000" w:themeColor="text1"/>
          <w:spacing w:val="-6"/>
          <w:szCs w:val="28"/>
        </w:rPr>
        <w:t>nhìn</w:t>
      </w:r>
      <w:proofErr w:type="spellEnd"/>
      <w:r w:rsidRPr="00E2102A">
        <w:rPr>
          <w:rFonts w:eastAsia="Times New Roman" w:cs="Times New Roman"/>
          <w:i/>
          <w:iCs/>
          <w:color w:val="000000" w:themeColor="text1"/>
          <w:spacing w:val="-6"/>
          <w:szCs w:val="28"/>
        </w:rPr>
        <w:t xml:space="preserve"> </w:t>
      </w:r>
      <w:proofErr w:type="spellStart"/>
      <w:r w:rsidRPr="00E2102A">
        <w:rPr>
          <w:rFonts w:eastAsia="Times New Roman" w:cs="Times New Roman"/>
          <w:i/>
          <w:iCs/>
          <w:color w:val="000000" w:themeColor="text1"/>
          <w:spacing w:val="-6"/>
          <w:szCs w:val="28"/>
        </w:rPr>
        <w:t>rõ</w:t>
      </w:r>
      <w:proofErr w:type="spellEnd"/>
      <w:r w:rsidRPr="00E2102A">
        <w:rPr>
          <w:rFonts w:eastAsia="Times New Roman" w:cs="Times New Roman"/>
          <w:i/>
          <w:iCs/>
          <w:color w:val="000000" w:themeColor="text1"/>
          <w:spacing w:val="-6"/>
          <w:szCs w:val="28"/>
        </w:rPr>
        <w:t xml:space="preserve"> </w:t>
      </w:r>
      <w:proofErr w:type="spellStart"/>
      <w:r w:rsidRPr="00E2102A">
        <w:rPr>
          <w:rFonts w:eastAsia="Times New Roman" w:cs="Times New Roman"/>
          <w:i/>
          <w:iCs/>
          <w:color w:val="000000" w:themeColor="text1"/>
          <w:spacing w:val="-6"/>
          <w:szCs w:val="28"/>
        </w:rPr>
        <w:t>ràng</w:t>
      </w:r>
      <w:proofErr w:type="spellEnd"/>
      <w:r w:rsidRPr="00E2102A">
        <w:rPr>
          <w:rFonts w:eastAsia="Times New Roman" w:cs="Times New Roman"/>
          <w:i/>
          <w:iCs/>
          <w:color w:val="000000" w:themeColor="text1"/>
          <w:spacing w:val="-6"/>
          <w:szCs w:val="28"/>
        </w:rPr>
        <w:t xml:space="preserve">; </w:t>
      </w:r>
      <w:proofErr w:type="spellStart"/>
      <w:r w:rsidRPr="00E2102A">
        <w:rPr>
          <w:rFonts w:eastAsia="Times New Roman" w:cs="Times New Roman"/>
          <w:i/>
          <w:iCs/>
          <w:color w:val="000000" w:themeColor="text1"/>
          <w:spacing w:val="-6"/>
          <w:szCs w:val="28"/>
        </w:rPr>
        <w:t>xây</w:t>
      </w:r>
      <w:proofErr w:type="spellEnd"/>
      <w:r w:rsidRPr="00E2102A">
        <w:rPr>
          <w:rFonts w:eastAsia="Times New Roman" w:cs="Times New Roman"/>
          <w:i/>
          <w:iCs/>
          <w:color w:val="000000" w:themeColor="text1"/>
          <w:spacing w:val="-6"/>
          <w:szCs w:val="28"/>
        </w:rPr>
        <w:t xml:space="preserve"> </w:t>
      </w:r>
      <w:proofErr w:type="spellStart"/>
      <w:r w:rsidRPr="00E2102A">
        <w:rPr>
          <w:rFonts w:eastAsia="Times New Roman" w:cs="Times New Roman"/>
          <w:i/>
          <w:iCs/>
          <w:color w:val="000000" w:themeColor="text1"/>
          <w:spacing w:val="-6"/>
          <w:szCs w:val="28"/>
        </w:rPr>
        <w:t>dựng</w:t>
      </w:r>
      <w:proofErr w:type="spellEnd"/>
      <w:r w:rsidRPr="00E2102A">
        <w:rPr>
          <w:rFonts w:eastAsia="Times New Roman" w:cs="Times New Roman"/>
          <w:i/>
          <w:iCs/>
          <w:color w:val="000000" w:themeColor="text1"/>
          <w:spacing w:val="-6"/>
          <w:szCs w:val="28"/>
        </w:rPr>
        <w:t xml:space="preserve">, </w:t>
      </w:r>
      <w:proofErr w:type="spellStart"/>
      <w:r w:rsidRPr="00E2102A">
        <w:rPr>
          <w:rFonts w:eastAsia="Times New Roman" w:cs="Times New Roman"/>
          <w:i/>
          <w:iCs/>
          <w:color w:val="000000" w:themeColor="text1"/>
          <w:spacing w:val="-6"/>
          <w:szCs w:val="28"/>
        </w:rPr>
        <w:t>triển</w:t>
      </w:r>
      <w:proofErr w:type="spellEnd"/>
      <w:r w:rsidRPr="00E2102A">
        <w:rPr>
          <w:rFonts w:eastAsia="Times New Roman" w:cs="Times New Roman"/>
          <w:i/>
          <w:iCs/>
          <w:color w:val="000000" w:themeColor="text1"/>
          <w:spacing w:val="-6"/>
          <w:szCs w:val="28"/>
        </w:rPr>
        <w:t xml:space="preserve"> </w:t>
      </w:r>
      <w:proofErr w:type="spellStart"/>
      <w:r w:rsidRPr="00E2102A">
        <w:rPr>
          <w:rFonts w:eastAsia="Times New Roman" w:cs="Times New Roman"/>
          <w:i/>
          <w:iCs/>
          <w:color w:val="000000" w:themeColor="text1"/>
          <w:spacing w:val="-6"/>
          <w:szCs w:val="28"/>
        </w:rPr>
        <w:t>khai</w:t>
      </w:r>
      <w:proofErr w:type="spellEnd"/>
      <w:r w:rsidRPr="00E2102A">
        <w:rPr>
          <w:rFonts w:eastAsia="Times New Roman" w:cs="Times New Roman"/>
          <w:i/>
          <w:iCs/>
          <w:color w:val="000000" w:themeColor="text1"/>
          <w:spacing w:val="-6"/>
          <w:szCs w:val="28"/>
        </w:rPr>
        <w:t xml:space="preserve"> </w:t>
      </w:r>
      <w:proofErr w:type="spellStart"/>
      <w:r w:rsidRPr="00E2102A">
        <w:rPr>
          <w:rFonts w:eastAsia="Times New Roman" w:cs="Times New Roman"/>
          <w:i/>
          <w:iCs/>
          <w:color w:val="000000" w:themeColor="text1"/>
          <w:spacing w:val="-6"/>
          <w:szCs w:val="28"/>
        </w:rPr>
        <w:t>các</w:t>
      </w:r>
      <w:proofErr w:type="spellEnd"/>
      <w:r w:rsidRPr="00E2102A">
        <w:rPr>
          <w:rFonts w:eastAsia="Times New Roman" w:cs="Times New Roman"/>
          <w:i/>
          <w:iCs/>
          <w:color w:val="000000" w:themeColor="text1"/>
          <w:spacing w:val="-6"/>
          <w:szCs w:val="28"/>
        </w:rPr>
        <w:t xml:space="preserve"> </w:t>
      </w:r>
      <w:proofErr w:type="spellStart"/>
      <w:r w:rsidRPr="00E2102A">
        <w:rPr>
          <w:rFonts w:eastAsia="Times New Roman" w:cs="Times New Roman"/>
          <w:i/>
          <w:iCs/>
          <w:color w:val="000000" w:themeColor="text1"/>
          <w:spacing w:val="-6"/>
          <w:szCs w:val="28"/>
        </w:rPr>
        <w:t>chiến</w:t>
      </w:r>
      <w:proofErr w:type="spellEnd"/>
      <w:r w:rsidRPr="00E2102A">
        <w:rPr>
          <w:rFonts w:eastAsia="Times New Roman" w:cs="Times New Roman"/>
          <w:i/>
          <w:iCs/>
          <w:color w:val="000000" w:themeColor="text1"/>
          <w:spacing w:val="-6"/>
          <w:szCs w:val="28"/>
        </w:rPr>
        <w:t xml:space="preserve"> </w:t>
      </w:r>
      <w:proofErr w:type="spellStart"/>
      <w:r w:rsidRPr="00E2102A">
        <w:rPr>
          <w:rFonts w:eastAsia="Times New Roman" w:cs="Times New Roman"/>
          <w:i/>
          <w:iCs/>
          <w:color w:val="000000" w:themeColor="text1"/>
          <w:spacing w:val="-6"/>
          <w:szCs w:val="28"/>
        </w:rPr>
        <w:t>lược</w:t>
      </w:r>
      <w:proofErr w:type="spellEnd"/>
      <w:r w:rsidRPr="00E2102A">
        <w:rPr>
          <w:rFonts w:eastAsia="Times New Roman" w:cs="Times New Roman"/>
          <w:i/>
          <w:iCs/>
          <w:color w:val="000000" w:themeColor="text1"/>
          <w:spacing w:val="-6"/>
          <w:szCs w:val="28"/>
        </w:rPr>
        <w:t xml:space="preserve">, </w:t>
      </w:r>
      <w:proofErr w:type="spellStart"/>
      <w:r w:rsidRPr="00E2102A">
        <w:rPr>
          <w:rFonts w:eastAsia="Times New Roman" w:cs="Times New Roman"/>
          <w:i/>
          <w:iCs/>
          <w:color w:val="000000" w:themeColor="text1"/>
          <w:spacing w:val="-6"/>
          <w:szCs w:val="28"/>
        </w:rPr>
        <w:t>kế</w:t>
      </w:r>
      <w:proofErr w:type="spellEnd"/>
      <w:r w:rsidRPr="00E2102A">
        <w:rPr>
          <w:rFonts w:eastAsia="Times New Roman" w:cs="Times New Roman"/>
          <w:i/>
          <w:iCs/>
          <w:color w:val="000000" w:themeColor="text1"/>
          <w:spacing w:val="-6"/>
          <w:szCs w:val="28"/>
        </w:rPr>
        <w:t xml:space="preserve"> </w:t>
      </w:r>
      <w:proofErr w:type="spellStart"/>
      <w:r w:rsidRPr="00E2102A">
        <w:rPr>
          <w:rFonts w:eastAsia="Times New Roman" w:cs="Times New Roman"/>
          <w:i/>
          <w:iCs/>
          <w:color w:val="000000" w:themeColor="text1"/>
          <w:spacing w:val="-6"/>
          <w:szCs w:val="28"/>
        </w:rPr>
        <w:t>hoạch</w:t>
      </w:r>
      <w:proofErr w:type="spellEnd"/>
      <w:r w:rsidRPr="00E2102A">
        <w:rPr>
          <w:rFonts w:eastAsia="Times New Roman" w:cs="Times New Roman"/>
          <w:i/>
          <w:iCs/>
          <w:color w:val="000000" w:themeColor="text1"/>
          <w:spacing w:val="-6"/>
          <w:szCs w:val="28"/>
        </w:rPr>
        <w:t xml:space="preserve">; </w:t>
      </w:r>
      <w:proofErr w:type="spellStart"/>
      <w:r w:rsidRPr="00E2102A">
        <w:rPr>
          <w:rFonts w:eastAsia="Times New Roman" w:cs="Times New Roman"/>
          <w:i/>
          <w:iCs/>
          <w:color w:val="000000" w:themeColor="text1"/>
          <w:spacing w:val="-6"/>
          <w:szCs w:val="28"/>
        </w:rPr>
        <w:t>đồng</w:t>
      </w:r>
      <w:proofErr w:type="spellEnd"/>
      <w:r w:rsidRPr="00E2102A">
        <w:rPr>
          <w:rFonts w:eastAsia="Times New Roman" w:cs="Times New Roman"/>
          <w:i/>
          <w:iCs/>
          <w:color w:val="000000" w:themeColor="text1"/>
          <w:spacing w:val="-6"/>
          <w:szCs w:val="28"/>
        </w:rPr>
        <w:t xml:space="preserve"> </w:t>
      </w:r>
      <w:proofErr w:type="spellStart"/>
      <w:r w:rsidRPr="00E2102A">
        <w:rPr>
          <w:rFonts w:eastAsia="Times New Roman" w:cs="Times New Roman"/>
          <w:i/>
          <w:iCs/>
          <w:color w:val="000000" w:themeColor="text1"/>
          <w:spacing w:val="-6"/>
          <w:szCs w:val="28"/>
        </w:rPr>
        <w:t>thời</w:t>
      </w:r>
      <w:proofErr w:type="spellEnd"/>
      <w:r w:rsidRPr="00E2102A">
        <w:rPr>
          <w:rFonts w:eastAsia="Times New Roman" w:cs="Times New Roman"/>
          <w:i/>
          <w:iCs/>
          <w:color w:val="000000" w:themeColor="text1"/>
          <w:spacing w:val="-6"/>
          <w:szCs w:val="28"/>
        </w:rPr>
        <w:t xml:space="preserve"> </w:t>
      </w:r>
      <w:proofErr w:type="spellStart"/>
      <w:r w:rsidRPr="00E2102A">
        <w:rPr>
          <w:rFonts w:eastAsia="Times New Roman" w:cs="Times New Roman"/>
          <w:i/>
          <w:iCs/>
          <w:color w:val="000000" w:themeColor="text1"/>
          <w:spacing w:val="-6"/>
          <w:szCs w:val="28"/>
        </w:rPr>
        <w:t>dẫn</w:t>
      </w:r>
      <w:proofErr w:type="spellEnd"/>
      <w:r w:rsidRPr="00E2102A">
        <w:rPr>
          <w:rFonts w:eastAsia="Times New Roman" w:cs="Times New Roman"/>
          <w:i/>
          <w:iCs/>
          <w:color w:val="000000" w:themeColor="text1"/>
          <w:spacing w:val="-6"/>
          <w:szCs w:val="28"/>
        </w:rPr>
        <w:t xml:space="preserve"> </w:t>
      </w:r>
      <w:proofErr w:type="spellStart"/>
      <w:r w:rsidRPr="00E2102A">
        <w:rPr>
          <w:rFonts w:eastAsia="Times New Roman" w:cs="Times New Roman"/>
          <w:i/>
          <w:iCs/>
          <w:color w:val="000000" w:themeColor="text1"/>
          <w:spacing w:val="-6"/>
          <w:szCs w:val="28"/>
        </w:rPr>
        <w:t>dắt</w:t>
      </w:r>
      <w:proofErr w:type="spellEnd"/>
      <w:r w:rsidRPr="00E2102A">
        <w:rPr>
          <w:rFonts w:eastAsia="Times New Roman" w:cs="Times New Roman"/>
          <w:i/>
          <w:iCs/>
          <w:color w:val="000000" w:themeColor="text1"/>
          <w:spacing w:val="-6"/>
          <w:szCs w:val="28"/>
        </w:rPr>
        <w:t xml:space="preserve">, </w:t>
      </w:r>
      <w:proofErr w:type="spellStart"/>
      <w:r w:rsidRPr="00E2102A">
        <w:rPr>
          <w:rFonts w:eastAsia="Times New Roman" w:cs="Times New Roman"/>
          <w:i/>
          <w:iCs/>
          <w:color w:val="000000" w:themeColor="text1"/>
          <w:spacing w:val="-6"/>
          <w:szCs w:val="28"/>
        </w:rPr>
        <w:t>truyền</w:t>
      </w:r>
      <w:proofErr w:type="spellEnd"/>
      <w:r w:rsidRPr="00E2102A">
        <w:rPr>
          <w:rFonts w:eastAsia="Times New Roman" w:cs="Times New Roman"/>
          <w:i/>
          <w:iCs/>
          <w:color w:val="000000" w:themeColor="text1"/>
          <w:spacing w:val="-6"/>
          <w:szCs w:val="28"/>
        </w:rPr>
        <w:t xml:space="preserve"> </w:t>
      </w:r>
      <w:proofErr w:type="spellStart"/>
      <w:r w:rsidRPr="00E2102A">
        <w:rPr>
          <w:rFonts w:eastAsia="Times New Roman" w:cs="Times New Roman"/>
          <w:i/>
          <w:iCs/>
          <w:color w:val="000000" w:themeColor="text1"/>
          <w:spacing w:val="-6"/>
          <w:szCs w:val="28"/>
        </w:rPr>
        <w:t>cảm</w:t>
      </w:r>
      <w:proofErr w:type="spellEnd"/>
      <w:r w:rsidRPr="00E2102A">
        <w:rPr>
          <w:rFonts w:eastAsia="Times New Roman" w:cs="Times New Roman"/>
          <w:i/>
          <w:iCs/>
          <w:color w:val="000000" w:themeColor="text1"/>
          <w:spacing w:val="-6"/>
          <w:szCs w:val="28"/>
        </w:rPr>
        <w:t xml:space="preserve"> </w:t>
      </w:r>
      <w:proofErr w:type="spellStart"/>
      <w:r w:rsidRPr="00E2102A">
        <w:rPr>
          <w:rFonts w:eastAsia="Times New Roman" w:cs="Times New Roman"/>
          <w:i/>
          <w:iCs/>
          <w:color w:val="000000" w:themeColor="text1"/>
          <w:spacing w:val="-6"/>
          <w:szCs w:val="28"/>
        </w:rPr>
        <w:t>hứng</w:t>
      </w:r>
      <w:proofErr w:type="spellEnd"/>
      <w:r w:rsidRPr="00E2102A">
        <w:rPr>
          <w:rFonts w:eastAsia="Times New Roman" w:cs="Times New Roman"/>
          <w:i/>
          <w:iCs/>
          <w:color w:val="000000" w:themeColor="text1"/>
          <w:spacing w:val="-6"/>
          <w:szCs w:val="28"/>
        </w:rPr>
        <w:t xml:space="preserve">, </w:t>
      </w:r>
      <w:proofErr w:type="spellStart"/>
      <w:r w:rsidRPr="00E2102A">
        <w:rPr>
          <w:rFonts w:eastAsia="Times New Roman" w:cs="Times New Roman"/>
          <w:i/>
          <w:iCs/>
          <w:color w:val="000000" w:themeColor="text1"/>
          <w:spacing w:val="-6"/>
          <w:szCs w:val="28"/>
        </w:rPr>
        <w:t>khuyến</w:t>
      </w:r>
      <w:proofErr w:type="spellEnd"/>
      <w:r w:rsidRPr="00E2102A">
        <w:rPr>
          <w:rFonts w:eastAsia="Times New Roman" w:cs="Times New Roman"/>
          <w:i/>
          <w:iCs/>
          <w:color w:val="000000" w:themeColor="text1"/>
          <w:spacing w:val="-6"/>
          <w:szCs w:val="28"/>
        </w:rPr>
        <w:t xml:space="preserve"> </w:t>
      </w:r>
      <w:proofErr w:type="spellStart"/>
      <w:r w:rsidRPr="00E2102A">
        <w:rPr>
          <w:rFonts w:eastAsia="Times New Roman" w:cs="Times New Roman"/>
          <w:i/>
          <w:iCs/>
          <w:color w:val="000000" w:themeColor="text1"/>
          <w:spacing w:val="-6"/>
          <w:szCs w:val="28"/>
        </w:rPr>
        <w:t>khích</w:t>
      </w:r>
      <w:proofErr w:type="spellEnd"/>
      <w:r w:rsidRPr="00E2102A">
        <w:rPr>
          <w:rFonts w:eastAsia="Times New Roman" w:cs="Times New Roman"/>
          <w:i/>
          <w:iCs/>
          <w:color w:val="000000" w:themeColor="text1"/>
          <w:spacing w:val="-6"/>
          <w:szCs w:val="28"/>
        </w:rPr>
        <w:t xml:space="preserve"> </w:t>
      </w:r>
      <w:proofErr w:type="spellStart"/>
      <w:r w:rsidRPr="00E2102A">
        <w:rPr>
          <w:rFonts w:eastAsia="Times New Roman" w:cs="Times New Roman"/>
          <w:i/>
          <w:iCs/>
          <w:color w:val="000000" w:themeColor="text1"/>
          <w:spacing w:val="-6"/>
          <w:szCs w:val="28"/>
        </w:rPr>
        <w:t>các</w:t>
      </w:r>
      <w:proofErr w:type="spellEnd"/>
      <w:r w:rsidRPr="00E2102A">
        <w:rPr>
          <w:rFonts w:eastAsia="Times New Roman" w:cs="Times New Roman"/>
          <w:i/>
          <w:iCs/>
          <w:color w:val="000000" w:themeColor="text1"/>
          <w:spacing w:val="-6"/>
          <w:szCs w:val="28"/>
        </w:rPr>
        <w:t xml:space="preserve"> </w:t>
      </w:r>
      <w:proofErr w:type="spellStart"/>
      <w:r w:rsidRPr="00E2102A">
        <w:rPr>
          <w:rFonts w:eastAsia="Times New Roman" w:cs="Times New Roman"/>
          <w:i/>
          <w:iCs/>
          <w:color w:val="000000" w:themeColor="text1"/>
          <w:spacing w:val="-6"/>
          <w:szCs w:val="28"/>
        </w:rPr>
        <w:t>thành</w:t>
      </w:r>
      <w:proofErr w:type="spellEnd"/>
      <w:r w:rsidRPr="00E2102A">
        <w:rPr>
          <w:rFonts w:eastAsia="Times New Roman" w:cs="Times New Roman"/>
          <w:i/>
          <w:iCs/>
          <w:color w:val="000000" w:themeColor="text1"/>
          <w:spacing w:val="-6"/>
          <w:szCs w:val="28"/>
        </w:rPr>
        <w:t xml:space="preserve"> </w:t>
      </w:r>
      <w:proofErr w:type="spellStart"/>
      <w:r w:rsidRPr="00E2102A">
        <w:rPr>
          <w:rFonts w:eastAsia="Times New Roman" w:cs="Times New Roman"/>
          <w:i/>
          <w:iCs/>
          <w:color w:val="000000" w:themeColor="text1"/>
          <w:spacing w:val="-6"/>
          <w:szCs w:val="28"/>
        </w:rPr>
        <w:t>viên</w:t>
      </w:r>
      <w:proofErr w:type="spellEnd"/>
      <w:r w:rsidRPr="00E2102A">
        <w:rPr>
          <w:rFonts w:eastAsia="Times New Roman" w:cs="Times New Roman"/>
          <w:i/>
          <w:iCs/>
          <w:color w:val="000000" w:themeColor="text1"/>
          <w:spacing w:val="-6"/>
          <w:szCs w:val="28"/>
        </w:rPr>
        <w:t xml:space="preserve"> </w:t>
      </w:r>
      <w:proofErr w:type="spellStart"/>
      <w:r w:rsidRPr="00E2102A">
        <w:rPr>
          <w:rFonts w:eastAsia="Times New Roman" w:cs="Times New Roman"/>
          <w:i/>
          <w:iCs/>
          <w:color w:val="000000" w:themeColor="text1"/>
          <w:spacing w:val="-6"/>
          <w:szCs w:val="28"/>
        </w:rPr>
        <w:t>tham</w:t>
      </w:r>
      <w:proofErr w:type="spellEnd"/>
      <w:r w:rsidRPr="00E2102A">
        <w:rPr>
          <w:rFonts w:eastAsia="Times New Roman" w:cs="Times New Roman"/>
          <w:i/>
          <w:iCs/>
          <w:color w:val="000000" w:themeColor="text1"/>
          <w:spacing w:val="-6"/>
          <w:szCs w:val="28"/>
        </w:rPr>
        <w:t xml:space="preserve"> </w:t>
      </w:r>
      <w:proofErr w:type="spellStart"/>
      <w:r w:rsidRPr="00E2102A">
        <w:rPr>
          <w:rFonts w:eastAsia="Times New Roman" w:cs="Times New Roman"/>
          <w:i/>
          <w:iCs/>
          <w:color w:val="000000" w:themeColor="text1"/>
          <w:spacing w:val="-6"/>
          <w:szCs w:val="28"/>
        </w:rPr>
        <w:t>gia</w:t>
      </w:r>
      <w:proofErr w:type="spellEnd"/>
      <w:r w:rsidRPr="00E2102A">
        <w:rPr>
          <w:rFonts w:eastAsia="Times New Roman" w:cs="Times New Roman"/>
          <w:i/>
          <w:iCs/>
          <w:color w:val="000000" w:themeColor="text1"/>
          <w:spacing w:val="-6"/>
          <w:szCs w:val="28"/>
        </w:rPr>
        <w:t xml:space="preserve"> </w:t>
      </w:r>
      <w:proofErr w:type="spellStart"/>
      <w:r w:rsidRPr="00E2102A">
        <w:rPr>
          <w:rFonts w:eastAsia="Times New Roman" w:cs="Times New Roman"/>
          <w:i/>
          <w:iCs/>
          <w:color w:val="000000" w:themeColor="text1"/>
          <w:spacing w:val="-6"/>
          <w:szCs w:val="28"/>
        </w:rPr>
        <w:t>ứng</w:t>
      </w:r>
      <w:proofErr w:type="spellEnd"/>
      <w:r w:rsidRPr="00E2102A">
        <w:rPr>
          <w:rFonts w:eastAsia="Times New Roman" w:cs="Times New Roman"/>
          <w:i/>
          <w:iCs/>
          <w:color w:val="000000" w:themeColor="text1"/>
          <w:spacing w:val="-6"/>
          <w:szCs w:val="28"/>
        </w:rPr>
        <w:t xml:space="preserve"> </w:t>
      </w:r>
      <w:proofErr w:type="spellStart"/>
      <w:r w:rsidRPr="00E2102A">
        <w:rPr>
          <w:rFonts w:eastAsia="Times New Roman" w:cs="Times New Roman"/>
          <w:i/>
          <w:iCs/>
          <w:color w:val="000000" w:themeColor="text1"/>
          <w:spacing w:val="-6"/>
          <w:szCs w:val="28"/>
        </w:rPr>
        <w:t>dụng</w:t>
      </w:r>
      <w:proofErr w:type="spellEnd"/>
      <w:r w:rsidRPr="00E2102A">
        <w:rPr>
          <w:rFonts w:eastAsia="Times New Roman" w:cs="Times New Roman"/>
          <w:i/>
          <w:iCs/>
          <w:color w:val="000000" w:themeColor="text1"/>
          <w:spacing w:val="-6"/>
          <w:szCs w:val="28"/>
        </w:rPr>
        <w:t xml:space="preserve"> </w:t>
      </w:r>
      <w:proofErr w:type="spellStart"/>
      <w:r w:rsidRPr="00E2102A">
        <w:rPr>
          <w:rFonts w:eastAsia="Times New Roman" w:cs="Times New Roman"/>
          <w:i/>
          <w:iCs/>
          <w:color w:val="000000" w:themeColor="text1"/>
          <w:spacing w:val="-6"/>
          <w:szCs w:val="28"/>
        </w:rPr>
        <w:t>công</w:t>
      </w:r>
      <w:proofErr w:type="spellEnd"/>
      <w:r w:rsidRPr="00E2102A">
        <w:rPr>
          <w:rFonts w:eastAsia="Times New Roman" w:cs="Times New Roman"/>
          <w:i/>
          <w:iCs/>
          <w:color w:val="000000" w:themeColor="text1"/>
          <w:spacing w:val="-6"/>
          <w:szCs w:val="28"/>
        </w:rPr>
        <w:t xml:space="preserve"> </w:t>
      </w:r>
      <w:proofErr w:type="spellStart"/>
      <w:r w:rsidRPr="00E2102A">
        <w:rPr>
          <w:rFonts w:eastAsia="Times New Roman" w:cs="Times New Roman"/>
          <w:i/>
          <w:iCs/>
          <w:color w:val="000000" w:themeColor="text1"/>
          <w:spacing w:val="-6"/>
          <w:szCs w:val="28"/>
        </w:rPr>
        <w:t>nghệ</w:t>
      </w:r>
      <w:proofErr w:type="spellEnd"/>
      <w:r w:rsidRPr="00E2102A">
        <w:rPr>
          <w:rFonts w:eastAsia="Times New Roman" w:cs="Times New Roman"/>
          <w:i/>
          <w:iCs/>
          <w:color w:val="000000" w:themeColor="text1"/>
          <w:spacing w:val="-6"/>
          <w:szCs w:val="28"/>
        </w:rPr>
        <w:t xml:space="preserve"> </w:t>
      </w:r>
      <w:proofErr w:type="spellStart"/>
      <w:r w:rsidRPr="00E2102A">
        <w:rPr>
          <w:rFonts w:eastAsia="Times New Roman" w:cs="Times New Roman"/>
          <w:i/>
          <w:iCs/>
          <w:color w:val="000000" w:themeColor="text1"/>
          <w:spacing w:val="-6"/>
          <w:szCs w:val="28"/>
        </w:rPr>
        <w:t>số</w:t>
      </w:r>
      <w:proofErr w:type="spellEnd"/>
      <w:r w:rsidRPr="00E2102A">
        <w:rPr>
          <w:rFonts w:eastAsia="Times New Roman" w:cs="Times New Roman"/>
          <w:i/>
          <w:iCs/>
          <w:color w:val="000000" w:themeColor="text1"/>
          <w:spacing w:val="-6"/>
          <w:szCs w:val="28"/>
        </w:rPr>
        <w:t xml:space="preserve"> </w:t>
      </w:r>
      <w:proofErr w:type="spellStart"/>
      <w:r w:rsidRPr="00E2102A">
        <w:rPr>
          <w:rFonts w:eastAsia="Times New Roman" w:cs="Times New Roman"/>
          <w:i/>
          <w:iCs/>
          <w:color w:val="000000" w:themeColor="text1"/>
          <w:spacing w:val="-6"/>
          <w:szCs w:val="28"/>
        </w:rPr>
        <w:t>vào</w:t>
      </w:r>
      <w:proofErr w:type="spellEnd"/>
      <w:r w:rsidRPr="00E2102A">
        <w:rPr>
          <w:rFonts w:eastAsia="Times New Roman" w:cs="Times New Roman"/>
          <w:i/>
          <w:iCs/>
          <w:color w:val="000000" w:themeColor="text1"/>
          <w:spacing w:val="-6"/>
          <w:szCs w:val="28"/>
        </w:rPr>
        <w:t xml:space="preserve"> </w:t>
      </w:r>
      <w:proofErr w:type="spellStart"/>
      <w:r w:rsidRPr="00E2102A">
        <w:rPr>
          <w:rFonts w:eastAsia="Times New Roman" w:cs="Times New Roman"/>
          <w:i/>
          <w:iCs/>
          <w:color w:val="000000" w:themeColor="text1"/>
          <w:spacing w:val="-6"/>
          <w:szCs w:val="28"/>
        </w:rPr>
        <w:t>hoạt</w:t>
      </w:r>
      <w:proofErr w:type="spellEnd"/>
      <w:r w:rsidRPr="00E2102A">
        <w:rPr>
          <w:rFonts w:eastAsia="Times New Roman" w:cs="Times New Roman"/>
          <w:i/>
          <w:iCs/>
          <w:color w:val="000000" w:themeColor="text1"/>
          <w:spacing w:val="-6"/>
          <w:szCs w:val="28"/>
        </w:rPr>
        <w:t xml:space="preserve"> </w:t>
      </w:r>
      <w:proofErr w:type="spellStart"/>
      <w:r w:rsidRPr="00E2102A">
        <w:rPr>
          <w:rFonts w:eastAsia="Times New Roman" w:cs="Times New Roman"/>
          <w:i/>
          <w:iCs/>
          <w:color w:val="000000" w:themeColor="text1"/>
          <w:spacing w:val="-6"/>
          <w:szCs w:val="28"/>
        </w:rPr>
        <w:t>động</w:t>
      </w:r>
      <w:proofErr w:type="spellEnd"/>
      <w:r w:rsidRPr="00E2102A">
        <w:rPr>
          <w:rFonts w:eastAsia="Times New Roman" w:cs="Times New Roman"/>
          <w:i/>
          <w:iCs/>
          <w:color w:val="000000" w:themeColor="text1"/>
          <w:spacing w:val="-6"/>
          <w:szCs w:val="28"/>
        </w:rPr>
        <w:t xml:space="preserve"> </w:t>
      </w:r>
      <w:proofErr w:type="spellStart"/>
      <w:r w:rsidRPr="00E2102A">
        <w:rPr>
          <w:rFonts w:eastAsia="Times New Roman" w:cs="Times New Roman"/>
          <w:i/>
          <w:iCs/>
          <w:color w:val="000000" w:themeColor="text1"/>
          <w:spacing w:val="-6"/>
          <w:szCs w:val="28"/>
        </w:rPr>
        <w:t>của</w:t>
      </w:r>
      <w:proofErr w:type="spellEnd"/>
      <w:r w:rsidRPr="00E2102A">
        <w:rPr>
          <w:rFonts w:eastAsia="Times New Roman" w:cs="Times New Roman"/>
          <w:i/>
          <w:iCs/>
          <w:color w:val="000000" w:themeColor="text1"/>
          <w:spacing w:val="-6"/>
          <w:szCs w:val="28"/>
        </w:rPr>
        <w:t xml:space="preserve"> </w:t>
      </w:r>
      <w:proofErr w:type="spellStart"/>
      <w:r w:rsidRPr="00E2102A">
        <w:rPr>
          <w:rFonts w:eastAsia="Times New Roman" w:cs="Times New Roman"/>
          <w:i/>
          <w:iCs/>
          <w:color w:val="000000" w:themeColor="text1"/>
          <w:spacing w:val="-6"/>
          <w:szCs w:val="28"/>
        </w:rPr>
        <w:t>tổ</w:t>
      </w:r>
      <w:proofErr w:type="spellEnd"/>
      <w:r w:rsidRPr="00E2102A">
        <w:rPr>
          <w:rFonts w:eastAsia="Times New Roman" w:cs="Times New Roman"/>
          <w:i/>
          <w:iCs/>
          <w:color w:val="000000" w:themeColor="text1"/>
          <w:spacing w:val="-6"/>
          <w:szCs w:val="28"/>
        </w:rPr>
        <w:t xml:space="preserve"> </w:t>
      </w:r>
      <w:proofErr w:type="spellStart"/>
      <w:r w:rsidRPr="00E2102A">
        <w:rPr>
          <w:rFonts w:eastAsia="Times New Roman" w:cs="Times New Roman"/>
          <w:i/>
          <w:iCs/>
          <w:color w:val="000000" w:themeColor="text1"/>
          <w:spacing w:val="-6"/>
          <w:szCs w:val="28"/>
        </w:rPr>
        <w:t>chức</w:t>
      </w:r>
      <w:proofErr w:type="spellEnd"/>
      <w:r w:rsidRPr="00E2102A">
        <w:rPr>
          <w:rFonts w:eastAsia="Times New Roman" w:cs="Times New Roman"/>
          <w:i/>
          <w:iCs/>
          <w:color w:val="000000" w:themeColor="text1"/>
          <w:spacing w:val="-6"/>
          <w:szCs w:val="28"/>
        </w:rPr>
        <w:t>.</w:t>
      </w:r>
    </w:p>
    <w:p w14:paraId="75A4152C" w14:textId="77777777" w:rsidR="00D446AA" w:rsidRPr="00E2102A" w:rsidRDefault="00D446AA" w:rsidP="00D446AA">
      <w:pPr>
        <w:spacing w:after="0" w:line="240" w:lineRule="auto"/>
        <w:jc w:val="both"/>
        <w:rPr>
          <w:rFonts w:cs="Times New Roman"/>
          <w:i/>
          <w:iCs/>
          <w:color w:val="000000" w:themeColor="text1"/>
          <w:szCs w:val="28"/>
          <w:shd w:val="clear" w:color="auto" w:fill="FFFFFF"/>
        </w:rPr>
      </w:pPr>
      <w:r w:rsidRPr="00E2102A">
        <w:rPr>
          <w:rFonts w:cs="Times New Roman"/>
          <w:i/>
          <w:iCs/>
          <w:color w:val="000000" w:themeColor="text1"/>
          <w:szCs w:val="28"/>
          <w:shd w:val="clear" w:color="auto" w:fill="FFFFFF"/>
        </w:rPr>
        <w:t xml:space="preserve">b. Vai </w:t>
      </w:r>
      <w:proofErr w:type="spellStart"/>
      <w:r w:rsidRPr="00E2102A">
        <w:rPr>
          <w:rFonts w:cs="Times New Roman"/>
          <w:i/>
          <w:iCs/>
          <w:color w:val="000000" w:themeColor="text1"/>
          <w:szCs w:val="28"/>
          <w:shd w:val="clear" w:color="auto" w:fill="FFFFFF"/>
        </w:rPr>
        <w:t>trò</w:t>
      </w:r>
      <w:proofErr w:type="spellEnd"/>
      <w:r w:rsidRPr="00E2102A">
        <w:rPr>
          <w:rFonts w:cs="Times New Roman"/>
          <w:i/>
          <w:iCs/>
          <w:color w:val="000000" w:themeColor="text1"/>
          <w:szCs w:val="28"/>
          <w:shd w:val="clear" w:color="auto" w:fill="FFFFFF"/>
        </w:rPr>
        <w:t xml:space="preserve"> </w:t>
      </w:r>
      <w:proofErr w:type="spellStart"/>
      <w:r w:rsidRPr="00E2102A">
        <w:rPr>
          <w:rFonts w:cs="Times New Roman"/>
          <w:i/>
          <w:iCs/>
          <w:color w:val="000000" w:themeColor="text1"/>
          <w:szCs w:val="28"/>
          <w:shd w:val="clear" w:color="auto" w:fill="FFFFFF"/>
        </w:rPr>
        <w:t>của</w:t>
      </w:r>
      <w:proofErr w:type="spellEnd"/>
      <w:r w:rsidRPr="00E2102A">
        <w:rPr>
          <w:rFonts w:cs="Times New Roman"/>
          <w:i/>
          <w:iCs/>
          <w:color w:val="000000" w:themeColor="text1"/>
          <w:szCs w:val="28"/>
          <w:shd w:val="clear" w:color="auto" w:fill="FFFFFF"/>
        </w:rPr>
        <w:t xml:space="preserve"> </w:t>
      </w:r>
      <w:proofErr w:type="spellStart"/>
      <w:r w:rsidRPr="00E2102A">
        <w:rPr>
          <w:rFonts w:cs="Times New Roman"/>
          <w:i/>
          <w:iCs/>
          <w:color w:val="000000" w:themeColor="text1"/>
          <w:szCs w:val="28"/>
          <w:shd w:val="clear" w:color="auto" w:fill="FFFFFF"/>
        </w:rPr>
        <w:t>lãnh</w:t>
      </w:r>
      <w:proofErr w:type="spellEnd"/>
      <w:r w:rsidRPr="00E2102A">
        <w:rPr>
          <w:rFonts w:cs="Times New Roman"/>
          <w:i/>
          <w:iCs/>
          <w:color w:val="000000" w:themeColor="text1"/>
          <w:szCs w:val="28"/>
          <w:shd w:val="clear" w:color="auto" w:fill="FFFFFF"/>
        </w:rPr>
        <w:t xml:space="preserve"> </w:t>
      </w:r>
      <w:proofErr w:type="spellStart"/>
      <w:r w:rsidRPr="00E2102A">
        <w:rPr>
          <w:rFonts w:cs="Times New Roman"/>
          <w:i/>
          <w:iCs/>
          <w:color w:val="000000" w:themeColor="text1"/>
          <w:szCs w:val="28"/>
          <w:shd w:val="clear" w:color="auto" w:fill="FFFFFF"/>
        </w:rPr>
        <w:t>đạo</w:t>
      </w:r>
      <w:proofErr w:type="spellEnd"/>
      <w:r w:rsidRPr="00E2102A">
        <w:rPr>
          <w:rFonts w:cs="Times New Roman"/>
          <w:i/>
          <w:iCs/>
          <w:color w:val="000000" w:themeColor="text1"/>
          <w:szCs w:val="28"/>
          <w:shd w:val="clear" w:color="auto" w:fill="FFFFFF"/>
        </w:rPr>
        <w:t xml:space="preserve"> </w:t>
      </w:r>
      <w:proofErr w:type="spellStart"/>
      <w:r w:rsidRPr="00E2102A">
        <w:rPr>
          <w:rFonts w:cs="Times New Roman"/>
          <w:i/>
          <w:iCs/>
          <w:color w:val="000000" w:themeColor="text1"/>
          <w:szCs w:val="28"/>
          <w:shd w:val="clear" w:color="auto" w:fill="FFFFFF"/>
        </w:rPr>
        <w:t>số</w:t>
      </w:r>
      <w:proofErr w:type="spellEnd"/>
    </w:p>
    <w:p w14:paraId="32CD1F56" w14:textId="77777777" w:rsidR="00D446AA" w:rsidRPr="00E2102A" w:rsidRDefault="00D446AA" w:rsidP="00D446AA">
      <w:pPr>
        <w:spacing w:after="0" w:line="240" w:lineRule="auto"/>
        <w:ind w:firstLine="567"/>
        <w:jc w:val="both"/>
        <w:rPr>
          <w:rFonts w:cs="Times New Roman"/>
          <w:color w:val="000000" w:themeColor="text1"/>
          <w:spacing w:val="-4"/>
          <w:szCs w:val="28"/>
          <w:shd w:val="clear" w:color="auto" w:fill="FFFFFF"/>
        </w:rPr>
      </w:pPr>
      <w:proofErr w:type="spellStart"/>
      <w:r w:rsidRPr="00E2102A">
        <w:rPr>
          <w:rFonts w:cs="Times New Roman"/>
          <w:color w:val="000000" w:themeColor="text1"/>
          <w:spacing w:val="-4"/>
          <w:szCs w:val="28"/>
          <w:shd w:val="clear" w:color="auto" w:fill="FFFFFF"/>
        </w:rPr>
        <w:t>Lãnh</w:t>
      </w:r>
      <w:proofErr w:type="spellEnd"/>
      <w:r w:rsidRPr="00E2102A">
        <w:rPr>
          <w:rFonts w:cs="Times New Roman"/>
          <w:color w:val="000000" w:themeColor="text1"/>
          <w:spacing w:val="-4"/>
          <w:szCs w:val="28"/>
          <w:shd w:val="clear" w:color="auto" w:fill="FFFFFF"/>
        </w:rPr>
        <w:t xml:space="preserve"> </w:t>
      </w:r>
      <w:proofErr w:type="spellStart"/>
      <w:r w:rsidRPr="00E2102A">
        <w:rPr>
          <w:rFonts w:cs="Times New Roman"/>
          <w:color w:val="000000" w:themeColor="text1"/>
          <w:spacing w:val="-4"/>
          <w:szCs w:val="28"/>
          <w:shd w:val="clear" w:color="auto" w:fill="FFFFFF"/>
        </w:rPr>
        <w:t>đạo</w:t>
      </w:r>
      <w:proofErr w:type="spellEnd"/>
      <w:r w:rsidRPr="00E2102A">
        <w:rPr>
          <w:rFonts w:cs="Times New Roman"/>
          <w:color w:val="000000" w:themeColor="text1"/>
          <w:spacing w:val="-4"/>
          <w:szCs w:val="28"/>
          <w:shd w:val="clear" w:color="auto" w:fill="FFFFFF"/>
        </w:rPr>
        <w:t xml:space="preserve"> </w:t>
      </w:r>
      <w:proofErr w:type="spellStart"/>
      <w:r w:rsidRPr="00E2102A">
        <w:rPr>
          <w:rFonts w:cs="Times New Roman"/>
          <w:color w:val="000000" w:themeColor="text1"/>
          <w:spacing w:val="-4"/>
          <w:szCs w:val="28"/>
          <w:shd w:val="clear" w:color="auto" w:fill="FFFFFF"/>
        </w:rPr>
        <w:t>số</w:t>
      </w:r>
      <w:proofErr w:type="spellEnd"/>
      <w:r w:rsidRPr="00E2102A">
        <w:rPr>
          <w:rFonts w:cs="Times New Roman"/>
          <w:color w:val="000000" w:themeColor="text1"/>
          <w:spacing w:val="-4"/>
          <w:szCs w:val="28"/>
          <w:shd w:val="clear" w:color="auto" w:fill="FFFFFF"/>
        </w:rPr>
        <w:t xml:space="preserve"> </w:t>
      </w:r>
      <w:proofErr w:type="spellStart"/>
      <w:r w:rsidRPr="00E2102A">
        <w:rPr>
          <w:rFonts w:cs="Times New Roman"/>
          <w:color w:val="000000" w:themeColor="text1"/>
          <w:spacing w:val="-4"/>
          <w:szCs w:val="28"/>
          <w:shd w:val="clear" w:color="auto" w:fill="FFFFFF"/>
        </w:rPr>
        <w:t>giữ</w:t>
      </w:r>
      <w:proofErr w:type="spellEnd"/>
      <w:r w:rsidRPr="00E2102A">
        <w:rPr>
          <w:rFonts w:cs="Times New Roman"/>
          <w:color w:val="000000" w:themeColor="text1"/>
          <w:spacing w:val="-4"/>
          <w:szCs w:val="28"/>
          <w:shd w:val="clear" w:color="auto" w:fill="FFFFFF"/>
        </w:rPr>
        <w:t xml:space="preserve"> </w:t>
      </w:r>
      <w:proofErr w:type="spellStart"/>
      <w:r w:rsidRPr="00E2102A">
        <w:rPr>
          <w:rFonts w:cs="Times New Roman"/>
          <w:color w:val="000000" w:themeColor="text1"/>
          <w:spacing w:val="-4"/>
          <w:szCs w:val="28"/>
          <w:shd w:val="clear" w:color="auto" w:fill="FFFFFF"/>
        </w:rPr>
        <w:t>vai</w:t>
      </w:r>
      <w:proofErr w:type="spellEnd"/>
      <w:r w:rsidRPr="00E2102A">
        <w:rPr>
          <w:rFonts w:cs="Times New Roman"/>
          <w:color w:val="000000" w:themeColor="text1"/>
          <w:spacing w:val="-4"/>
          <w:szCs w:val="28"/>
          <w:shd w:val="clear" w:color="auto" w:fill="FFFFFF"/>
        </w:rPr>
        <w:t xml:space="preserve"> </w:t>
      </w:r>
      <w:proofErr w:type="spellStart"/>
      <w:r w:rsidRPr="00E2102A">
        <w:rPr>
          <w:rFonts w:cs="Times New Roman"/>
          <w:color w:val="000000" w:themeColor="text1"/>
          <w:spacing w:val="-4"/>
          <w:szCs w:val="28"/>
          <w:shd w:val="clear" w:color="auto" w:fill="FFFFFF"/>
        </w:rPr>
        <w:t>trò</w:t>
      </w:r>
      <w:proofErr w:type="spellEnd"/>
      <w:r w:rsidRPr="00E2102A">
        <w:rPr>
          <w:rFonts w:cs="Times New Roman"/>
          <w:color w:val="000000" w:themeColor="text1"/>
          <w:spacing w:val="-4"/>
          <w:szCs w:val="28"/>
          <w:shd w:val="clear" w:color="auto" w:fill="FFFFFF"/>
        </w:rPr>
        <w:t xml:space="preserve"> </w:t>
      </w:r>
      <w:proofErr w:type="spellStart"/>
      <w:r w:rsidRPr="00E2102A">
        <w:rPr>
          <w:rFonts w:cs="Times New Roman"/>
          <w:color w:val="000000" w:themeColor="text1"/>
          <w:spacing w:val="-4"/>
          <w:szCs w:val="28"/>
          <w:shd w:val="clear" w:color="auto" w:fill="FFFFFF"/>
        </w:rPr>
        <w:t>định</w:t>
      </w:r>
      <w:proofErr w:type="spellEnd"/>
      <w:r w:rsidRPr="00E2102A">
        <w:rPr>
          <w:rFonts w:cs="Times New Roman"/>
          <w:color w:val="000000" w:themeColor="text1"/>
          <w:spacing w:val="-4"/>
          <w:szCs w:val="28"/>
          <w:shd w:val="clear" w:color="auto" w:fill="FFFFFF"/>
        </w:rPr>
        <w:t xml:space="preserve"> </w:t>
      </w:r>
      <w:proofErr w:type="spellStart"/>
      <w:r w:rsidRPr="00E2102A">
        <w:rPr>
          <w:rFonts w:cs="Times New Roman"/>
          <w:color w:val="000000" w:themeColor="text1"/>
          <w:spacing w:val="-4"/>
          <w:szCs w:val="28"/>
          <w:shd w:val="clear" w:color="auto" w:fill="FFFFFF"/>
        </w:rPr>
        <w:t>hướng</w:t>
      </w:r>
      <w:proofErr w:type="spellEnd"/>
      <w:r w:rsidRPr="00E2102A">
        <w:rPr>
          <w:rFonts w:cs="Times New Roman"/>
          <w:color w:val="000000" w:themeColor="text1"/>
          <w:spacing w:val="-4"/>
          <w:szCs w:val="28"/>
          <w:shd w:val="clear" w:color="auto" w:fill="FFFFFF"/>
        </w:rPr>
        <w:t xml:space="preserve"> </w:t>
      </w:r>
      <w:proofErr w:type="spellStart"/>
      <w:r w:rsidRPr="00E2102A">
        <w:rPr>
          <w:rFonts w:cs="Times New Roman"/>
          <w:color w:val="000000" w:themeColor="text1"/>
          <w:spacing w:val="-4"/>
          <w:szCs w:val="28"/>
          <w:shd w:val="clear" w:color="auto" w:fill="FFFFFF"/>
        </w:rPr>
        <w:t>và</w:t>
      </w:r>
      <w:proofErr w:type="spellEnd"/>
      <w:r w:rsidRPr="00E2102A">
        <w:rPr>
          <w:rFonts w:cs="Times New Roman"/>
          <w:color w:val="000000" w:themeColor="text1"/>
          <w:spacing w:val="-4"/>
          <w:szCs w:val="28"/>
          <w:shd w:val="clear" w:color="auto" w:fill="FFFFFF"/>
        </w:rPr>
        <w:t xml:space="preserve"> </w:t>
      </w:r>
      <w:proofErr w:type="spellStart"/>
      <w:r w:rsidRPr="00E2102A">
        <w:rPr>
          <w:rFonts w:cs="Times New Roman"/>
          <w:color w:val="000000" w:themeColor="text1"/>
          <w:spacing w:val="-4"/>
          <w:szCs w:val="28"/>
          <w:shd w:val="clear" w:color="auto" w:fill="FFFFFF"/>
        </w:rPr>
        <w:t>dẫn</w:t>
      </w:r>
      <w:proofErr w:type="spellEnd"/>
      <w:r w:rsidRPr="00E2102A">
        <w:rPr>
          <w:rFonts w:cs="Times New Roman"/>
          <w:color w:val="000000" w:themeColor="text1"/>
          <w:spacing w:val="-4"/>
          <w:szCs w:val="28"/>
          <w:shd w:val="clear" w:color="auto" w:fill="FFFFFF"/>
        </w:rPr>
        <w:t xml:space="preserve"> </w:t>
      </w:r>
      <w:proofErr w:type="spellStart"/>
      <w:r w:rsidRPr="00E2102A">
        <w:rPr>
          <w:rFonts w:cs="Times New Roman"/>
          <w:color w:val="000000" w:themeColor="text1"/>
          <w:spacing w:val="-4"/>
          <w:szCs w:val="28"/>
          <w:shd w:val="clear" w:color="auto" w:fill="FFFFFF"/>
        </w:rPr>
        <w:t>dắt</w:t>
      </w:r>
      <w:proofErr w:type="spellEnd"/>
      <w:r w:rsidRPr="00E2102A">
        <w:rPr>
          <w:rFonts w:cs="Times New Roman"/>
          <w:color w:val="000000" w:themeColor="text1"/>
          <w:spacing w:val="-4"/>
          <w:szCs w:val="28"/>
          <w:shd w:val="clear" w:color="auto" w:fill="FFFFFF"/>
        </w:rPr>
        <w:t xml:space="preserve"> </w:t>
      </w:r>
      <w:proofErr w:type="spellStart"/>
      <w:r w:rsidRPr="00E2102A">
        <w:rPr>
          <w:rFonts w:cs="Times New Roman"/>
          <w:color w:val="000000" w:themeColor="text1"/>
          <w:spacing w:val="-4"/>
          <w:szCs w:val="28"/>
          <w:shd w:val="clear" w:color="auto" w:fill="FFFFFF"/>
        </w:rPr>
        <w:t>tổ</w:t>
      </w:r>
      <w:proofErr w:type="spellEnd"/>
      <w:r w:rsidRPr="00E2102A">
        <w:rPr>
          <w:rFonts w:cs="Times New Roman"/>
          <w:color w:val="000000" w:themeColor="text1"/>
          <w:spacing w:val="-4"/>
          <w:szCs w:val="28"/>
          <w:shd w:val="clear" w:color="auto" w:fill="FFFFFF"/>
        </w:rPr>
        <w:t xml:space="preserve"> </w:t>
      </w:r>
      <w:proofErr w:type="spellStart"/>
      <w:r w:rsidRPr="00E2102A">
        <w:rPr>
          <w:rFonts w:cs="Times New Roman"/>
          <w:color w:val="000000" w:themeColor="text1"/>
          <w:spacing w:val="-4"/>
          <w:szCs w:val="28"/>
          <w:shd w:val="clear" w:color="auto" w:fill="FFFFFF"/>
        </w:rPr>
        <w:t>chức</w:t>
      </w:r>
      <w:proofErr w:type="spellEnd"/>
      <w:r w:rsidRPr="00E2102A">
        <w:rPr>
          <w:rFonts w:cs="Times New Roman"/>
          <w:color w:val="000000" w:themeColor="text1"/>
          <w:spacing w:val="-4"/>
          <w:szCs w:val="28"/>
          <w:shd w:val="clear" w:color="auto" w:fill="FFFFFF"/>
        </w:rPr>
        <w:t xml:space="preserve"> </w:t>
      </w:r>
      <w:proofErr w:type="spellStart"/>
      <w:r w:rsidRPr="00E2102A">
        <w:rPr>
          <w:rFonts w:cs="Times New Roman"/>
          <w:color w:val="000000" w:themeColor="text1"/>
          <w:spacing w:val="-4"/>
          <w:szCs w:val="28"/>
          <w:shd w:val="clear" w:color="auto" w:fill="FFFFFF"/>
        </w:rPr>
        <w:t>thích</w:t>
      </w:r>
      <w:proofErr w:type="spellEnd"/>
      <w:r w:rsidRPr="00E2102A">
        <w:rPr>
          <w:rFonts w:cs="Times New Roman"/>
          <w:color w:val="000000" w:themeColor="text1"/>
          <w:spacing w:val="-4"/>
          <w:szCs w:val="28"/>
          <w:shd w:val="clear" w:color="auto" w:fill="FFFFFF"/>
        </w:rPr>
        <w:t xml:space="preserve"> </w:t>
      </w:r>
      <w:proofErr w:type="spellStart"/>
      <w:r w:rsidRPr="00E2102A">
        <w:rPr>
          <w:rFonts w:cs="Times New Roman"/>
          <w:color w:val="000000" w:themeColor="text1"/>
          <w:spacing w:val="-4"/>
          <w:szCs w:val="28"/>
          <w:shd w:val="clear" w:color="auto" w:fill="FFFFFF"/>
        </w:rPr>
        <w:t>ứng</w:t>
      </w:r>
      <w:proofErr w:type="spellEnd"/>
      <w:r w:rsidRPr="00E2102A">
        <w:rPr>
          <w:rFonts w:cs="Times New Roman"/>
          <w:color w:val="000000" w:themeColor="text1"/>
          <w:spacing w:val="-4"/>
          <w:szCs w:val="28"/>
          <w:shd w:val="clear" w:color="auto" w:fill="FFFFFF"/>
        </w:rPr>
        <w:t xml:space="preserve"> </w:t>
      </w:r>
      <w:proofErr w:type="spellStart"/>
      <w:r w:rsidRPr="00E2102A">
        <w:rPr>
          <w:rFonts w:cs="Times New Roman"/>
          <w:color w:val="000000" w:themeColor="text1"/>
          <w:spacing w:val="-4"/>
          <w:szCs w:val="28"/>
          <w:shd w:val="clear" w:color="auto" w:fill="FFFFFF"/>
        </w:rPr>
        <w:t>với</w:t>
      </w:r>
      <w:proofErr w:type="spellEnd"/>
      <w:r w:rsidRPr="00E2102A">
        <w:rPr>
          <w:rFonts w:cs="Times New Roman"/>
          <w:color w:val="000000" w:themeColor="text1"/>
          <w:spacing w:val="-4"/>
          <w:szCs w:val="28"/>
          <w:shd w:val="clear" w:color="auto" w:fill="FFFFFF"/>
        </w:rPr>
        <w:t xml:space="preserve"> </w:t>
      </w:r>
      <w:proofErr w:type="spellStart"/>
      <w:r w:rsidRPr="00E2102A">
        <w:rPr>
          <w:rFonts w:cs="Times New Roman"/>
          <w:color w:val="000000" w:themeColor="text1"/>
          <w:spacing w:val="-4"/>
          <w:szCs w:val="28"/>
          <w:shd w:val="clear" w:color="auto" w:fill="FFFFFF"/>
        </w:rPr>
        <w:t>những</w:t>
      </w:r>
      <w:proofErr w:type="spellEnd"/>
      <w:r w:rsidRPr="00E2102A">
        <w:rPr>
          <w:rFonts w:cs="Times New Roman"/>
          <w:color w:val="000000" w:themeColor="text1"/>
          <w:spacing w:val="-4"/>
          <w:szCs w:val="28"/>
          <w:shd w:val="clear" w:color="auto" w:fill="FFFFFF"/>
        </w:rPr>
        <w:t xml:space="preserve"> </w:t>
      </w:r>
      <w:proofErr w:type="spellStart"/>
      <w:r w:rsidRPr="00E2102A">
        <w:rPr>
          <w:rFonts w:cs="Times New Roman"/>
          <w:color w:val="000000" w:themeColor="text1"/>
          <w:spacing w:val="-4"/>
          <w:szCs w:val="28"/>
          <w:shd w:val="clear" w:color="auto" w:fill="FFFFFF"/>
        </w:rPr>
        <w:t>biến</w:t>
      </w:r>
      <w:proofErr w:type="spellEnd"/>
      <w:r w:rsidRPr="00E2102A">
        <w:rPr>
          <w:rFonts w:cs="Times New Roman"/>
          <w:color w:val="000000" w:themeColor="text1"/>
          <w:spacing w:val="-4"/>
          <w:szCs w:val="28"/>
          <w:shd w:val="clear" w:color="auto" w:fill="FFFFFF"/>
        </w:rPr>
        <w:t xml:space="preserve"> </w:t>
      </w:r>
      <w:proofErr w:type="spellStart"/>
      <w:r w:rsidRPr="00E2102A">
        <w:rPr>
          <w:rFonts w:cs="Times New Roman"/>
          <w:color w:val="000000" w:themeColor="text1"/>
          <w:spacing w:val="-4"/>
          <w:szCs w:val="28"/>
          <w:shd w:val="clear" w:color="auto" w:fill="FFFFFF"/>
        </w:rPr>
        <w:t>động</w:t>
      </w:r>
      <w:proofErr w:type="spellEnd"/>
      <w:r w:rsidRPr="00E2102A">
        <w:rPr>
          <w:rFonts w:cs="Times New Roman"/>
          <w:color w:val="000000" w:themeColor="text1"/>
          <w:spacing w:val="-4"/>
          <w:szCs w:val="28"/>
          <w:shd w:val="clear" w:color="auto" w:fill="FFFFFF"/>
        </w:rPr>
        <w:t xml:space="preserve"> </w:t>
      </w:r>
      <w:proofErr w:type="spellStart"/>
      <w:r w:rsidRPr="00E2102A">
        <w:rPr>
          <w:rFonts w:cs="Times New Roman"/>
          <w:color w:val="000000" w:themeColor="text1"/>
          <w:spacing w:val="-4"/>
          <w:szCs w:val="28"/>
          <w:shd w:val="clear" w:color="auto" w:fill="FFFFFF"/>
        </w:rPr>
        <w:t>trong</w:t>
      </w:r>
      <w:proofErr w:type="spellEnd"/>
      <w:r w:rsidRPr="00E2102A">
        <w:rPr>
          <w:rFonts w:cs="Times New Roman"/>
          <w:color w:val="000000" w:themeColor="text1"/>
          <w:spacing w:val="-4"/>
          <w:szCs w:val="28"/>
          <w:shd w:val="clear" w:color="auto" w:fill="FFFFFF"/>
        </w:rPr>
        <w:t xml:space="preserve"> </w:t>
      </w:r>
      <w:proofErr w:type="spellStart"/>
      <w:r w:rsidRPr="00E2102A">
        <w:rPr>
          <w:rFonts w:cs="Times New Roman"/>
          <w:color w:val="000000" w:themeColor="text1"/>
          <w:spacing w:val="-4"/>
          <w:szCs w:val="28"/>
          <w:shd w:val="clear" w:color="auto" w:fill="FFFFFF"/>
        </w:rPr>
        <w:t>kỷ</w:t>
      </w:r>
      <w:proofErr w:type="spellEnd"/>
      <w:r w:rsidRPr="00E2102A">
        <w:rPr>
          <w:rFonts w:cs="Times New Roman"/>
          <w:color w:val="000000" w:themeColor="text1"/>
          <w:spacing w:val="-4"/>
          <w:szCs w:val="28"/>
          <w:shd w:val="clear" w:color="auto" w:fill="FFFFFF"/>
        </w:rPr>
        <w:t xml:space="preserve"> </w:t>
      </w:r>
      <w:proofErr w:type="spellStart"/>
      <w:r w:rsidRPr="00E2102A">
        <w:rPr>
          <w:rFonts w:cs="Times New Roman"/>
          <w:color w:val="000000" w:themeColor="text1"/>
          <w:spacing w:val="-4"/>
          <w:szCs w:val="28"/>
          <w:shd w:val="clear" w:color="auto" w:fill="FFFFFF"/>
        </w:rPr>
        <w:t>nguyên</w:t>
      </w:r>
      <w:proofErr w:type="spellEnd"/>
      <w:r w:rsidRPr="00E2102A">
        <w:rPr>
          <w:rFonts w:cs="Times New Roman"/>
          <w:color w:val="000000" w:themeColor="text1"/>
          <w:spacing w:val="-4"/>
          <w:szCs w:val="28"/>
          <w:shd w:val="clear" w:color="auto" w:fill="FFFFFF"/>
        </w:rPr>
        <w:t xml:space="preserve"> </w:t>
      </w:r>
      <w:proofErr w:type="spellStart"/>
      <w:r w:rsidRPr="00E2102A">
        <w:rPr>
          <w:rFonts w:cs="Times New Roman"/>
          <w:color w:val="000000" w:themeColor="text1"/>
          <w:spacing w:val="-4"/>
          <w:szCs w:val="28"/>
          <w:shd w:val="clear" w:color="auto" w:fill="FFFFFF"/>
        </w:rPr>
        <w:t>số</w:t>
      </w:r>
      <w:proofErr w:type="spellEnd"/>
      <w:r w:rsidRPr="00E2102A">
        <w:rPr>
          <w:rFonts w:cs="Times New Roman"/>
          <w:color w:val="000000" w:themeColor="text1"/>
          <w:spacing w:val="-4"/>
          <w:szCs w:val="28"/>
          <w:shd w:val="clear" w:color="auto" w:fill="FFFFFF"/>
        </w:rPr>
        <w:t xml:space="preserve"> </w:t>
      </w:r>
      <w:proofErr w:type="spellStart"/>
      <w:r w:rsidRPr="00E2102A">
        <w:rPr>
          <w:rFonts w:cs="Times New Roman"/>
          <w:color w:val="000000" w:themeColor="text1"/>
          <w:spacing w:val="-4"/>
          <w:szCs w:val="28"/>
          <w:shd w:val="clear" w:color="auto" w:fill="FFFFFF"/>
        </w:rPr>
        <w:t>hóa</w:t>
      </w:r>
      <w:proofErr w:type="spellEnd"/>
      <w:r w:rsidRPr="00E2102A">
        <w:rPr>
          <w:rFonts w:cs="Times New Roman"/>
          <w:color w:val="000000" w:themeColor="text1"/>
          <w:spacing w:val="-4"/>
          <w:szCs w:val="28"/>
          <w:shd w:val="clear" w:color="auto" w:fill="FFFFFF"/>
        </w:rPr>
        <w:t xml:space="preserve">. </w:t>
      </w:r>
      <w:proofErr w:type="spellStart"/>
      <w:r w:rsidRPr="00E2102A">
        <w:rPr>
          <w:rFonts w:cs="Times New Roman"/>
          <w:color w:val="000000" w:themeColor="text1"/>
          <w:spacing w:val="-4"/>
          <w:szCs w:val="28"/>
          <w:shd w:val="clear" w:color="auto" w:fill="FFFFFF"/>
        </w:rPr>
        <w:t>Cụ</w:t>
      </w:r>
      <w:proofErr w:type="spellEnd"/>
      <w:r w:rsidRPr="00E2102A">
        <w:rPr>
          <w:rFonts w:cs="Times New Roman"/>
          <w:color w:val="000000" w:themeColor="text1"/>
          <w:spacing w:val="-4"/>
          <w:szCs w:val="28"/>
          <w:shd w:val="clear" w:color="auto" w:fill="FFFFFF"/>
        </w:rPr>
        <w:t xml:space="preserve"> </w:t>
      </w:r>
      <w:proofErr w:type="spellStart"/>
      <w:r w:rsidRPr="00E2102A">
        <w:rPr>
          <w:rFonts w:cs="Times New Roman"/>
          <w:color w:val="000000" w:themeColor="text1"/>
          <w:spacing w:val="-4"/>
          <w:szCs w:val="28"/>
          <w:shd w:val="clear" w:color="auto" w:fill="FFFFFF"/>
        </w:rPr>
        <w:t>thể</w:t>
      </w:r>
      <w:proofErr w:type="spellEnd"/>
      <w:r w:rsidRPr="00E2102A">
        <w:rPr>
          <w:rFonts w:cs="Times New Roman"/>
          <w:color w:val="000000" w:themeColor="text1"/>
          <w:spacing w:val="-4"/>
          <w:szCs w:val="28"/>
          <w:shd w:val="clear" w:color="auto" w:fill="FFFFFF"/>
        </w:rPr>
        <w:t xml:space="preserve">: </w:t>
      </w:r>
      <w:proofErr w:type="spellStart"/>
      <w:r w:rsidRPr="00E2102A">
        <w:rPr>
          <w:rFonts w:cs="Times New Roman"/>
          <w:color w:val="000000" w:themeColor="text1"/>
          <w:spacing w:val="-4"/>
          <w:szCs w:val="28"/>
          <w:shd w:val="clear" w:color="auto" w:fill="FFFFFF"/>
        </w:rPr>
        <w:t>Là</w:t>
      </w:r>
      <w:proofErr w:type="spellEnd"/>
      <w:r w:rsidRPr="00E2102A">
        <w:rPr>
          <w:rFonts w:cs="Times New Roman"/>
          <w:color w:val="000000" w:themeColor="text1"/>
          <w:spacing w:val="-4"/>
          <w:szCs w:val="28"/>
          <w:shd w:val="clear" w:color="auto" w:fill="FFFFFF"/>
        </w:rPr>
        <w:t xml:space="preserve"> </w:t>
      </w:r>
      <w:proofErr w:type="spellStart"/>
      <w:r w:rsidRPr="00E2102A">
        <w:rPr>
          <w:rFonts w:cs="Times New Roman"/>
          <w:color w:val="000000" w:themeColor="text1"/>
          <w:spacing w:val="-4"/>
          <w:szCs w:val="28"/>
          <w:shd w:val="clear" w:color="auto" w:fill="FFFFFF"/>
        </w:rPr>
        <w:t>nhân</w:t>
      </w:r>
      <w:proofErr w:type="spellEnd"/>
      <w:r w:rsidRPr="00E2102A">
        <w:rPr>
          <w:rFonts w:cs="Times New Roman"/>
          <w:color w:val="000000" w:themeColor="text1"/>
          <w:spacing w:val="-4"/>
          <w:szCs w:val="28"/>
          <w:shd w:val="clear" w:color="auto" w:fill="FFFFFF"/>
        </w:rPr>
        <w:t xml:space="preserve"> </w:t>
      </w:r>
      <w:proofErr w:type="spellStart"/>
      <w:r w:rsidRPr="00E2102A">
        <w:rPr>
          <w:rFonts w:cs="Times New Roman"/>
          <w:color w:val="000000" w:themeColor="text1"/>
          <w:spacing w:val="-4"/>
          <w:szCs w:val="28"/>
          <w:shd w:val="clear" w:color="auto" w:fill="FFFFFF"/>
        </w:rPr>
        <w:t>tố</w:t>
      </w:r>
      <w:proofErr w:type="spellEnd"/>
      <w:r w:rsidRPr="00E2102A">
        <w:rPr>
          <w:rFonts w:cs="Times New Roman"/>
          <w:color w:val="000000" w:themeColor="text1"/>
          <w:spacing w:val="-4"/>
          <w:szCs w:val="28"/>
          <w:shd w:val="clear" w:color="auto" w:fill="FFFFFF"/>
        </w:rPr>
        <w:t xml:space="preserve"> then </w:t>
      </w:r>
      <w:proofErr w:type="spellStart"/>
      <w:r w:rsidRPr="00E2102A">
        <w:rPr>
          <w:rFonts w:cs="Times New Roman"/>
          <w:color w:val="000000" w:themeColor="text1"/>
          <w:spacing w:val="-4"/>
          <w:szCs w:val="28"/>
          <w:shd w:val="clear" w:color="auto" w:fill="FFFFFF"/>
        </w:rPr>
        <w:t>chốt</w:t>
      </w:r>
      <w:proofErr w:type="spellEnd"/>
      <w:r w:rsidRPr="00E2102A">
        <w:rPr>
          <w:rFonts w:cs="Times New Roman"/>
          <w:color w:val="000000" w:themeColor="text1"/>
          <w:spacing w:val="-4"/>
          <w:szCs w:val="28"/>
          <w:shd w:val="clear" w:color="auto" w:fill="FFFFFF"/>
        </w:rPr>
        <w:t xml:space="preserve"> </w:t>
      </w:r>
      <w:proofErr w:type="spellStart"/>
      <w:r w:rsidRPr="00E2102A">
        <w:rPr>
          <w:rFonts w:cs="Times New Roman"/>
          <w:color w:val="000000" w:themeColor="text1"/>
          <w:spacing w:val="-4"/>
          <w:szCs w:val="28"/>
          <w:shd w:val="clear" w:color="auto" w:fill="FFFFFF"/>
        </w:rPr>
        <w:t>giúp</w:t>
      </w:r>
      <w:proofErr w:type="spellEnd"/>
      <w:r w:rsidRPr="00E2102A">
        <w:rPr>
          <w:rFonts w:cs="Times New Roman"/>
          <w:color w:val="000000" w:themeColor="text1"/>
          <w:spacing w:val="-4"/>
          <w:szCs w:val="28"/>
          <w:shd w:val="clear" w:color="auto" w:fill="FFFFFF"/>
        </w:rPr>
        <w:t xml:space="preserve"> </w:t>
      </w:r>
      <w:proofErr w:type="spellStart"/>
      <w:r w:rsidRPr="00E2102A">
        <w:rPr>
          <w:rFonts w:cs="Times New Roman"/>
          <w:color w:val="000000" w:themeColor="text1"/>
          <w:spacing w:val="-4"/>
          <w:szCs w:val="28"/>
          <w:shd w:val="clear" w:color="auto" w:fill="FFFFFF"/>
        </w:rPr>
        <w:t>duy</w:t>
      </w:r>
      <w:proofErr w:type="spellEnd"/>
      <w:r w:rsidRPr="00E2102A">
        <w:rPr>
          <w:rFonts w:cs="Times New Roman"/>
          <w:color w:val="000000" w:themeColor="text1"/>
          <w:spacing w:val="-4"/>
          <w:szCs w:val="28"/>
          <w:shd w:val="clear" w:color="auto" w:fill="FFFFFF"/>
        </w:rPr>
        <w:t xml:space="preserve"> </w:t>
      </w:r>
      <w:proofErr w:type="spellStart"/>
      <w:r w:rsidRPr="00E2102A">
        <w:rPr>
          <w:rFonts w:cs="Times New Roman"/>
          <w:color w:val="000000" w:themeColor="text1"/>
          <w:spacing w:val="-4"/>
          <w:szCs w:val="28"/>
          <w:shd w:val="clear" w:color="auto" w:fill="FFFFFF"/>
        </w:rPr>
        <w:t>trì</w:t>
      </w:r>
      <w:proofErr w:type="spellEnd"/>
      <w:r w:rsidRPr="00E2102A">
        <w:rPr>
          <w:rFonts w:cs="Times New Roman"/>
          <w:color w:val="000000" w:themeColor="text1"/>
          <w:spacing w:val="-4"/>
          <w:szCs w:val="28"/>
          <w:shd w:val="clear" w:color="auto" w:fill="FFFFFF"/>
        </w:rPr>
        <w:t xml:space="preserve"> </w:t>
      </w:r>
      <w:proofErr w:type="spellStart"/>
      <w:r w:rsidRPr="00E2102A">
        <w:rPr>
          <w:rFonts w:cs="Times New Roman"/>
          <w:color w:val="000000" w:themeColor="text1"/>
          <w:spacing w:val="-4"/>
          <w:szCs w:val="28"/>
          <w:shd w:val="clear" w:color="auto" w:fill="FFFFFF"/>
        </w:rPr>
        <w:t>sự</w:t>
      </w:r>
      <w:proofErr w:type="spellEnd"/>
      <w:r w:rsidRPr="00E2102A">
        <w:rPr>
          <w:rFonts w:cs="Times New Roman"/>
          <w:color w:val="000000" w:themeColor="text1"/>
          <w:spacing w:val="-4"/>
          <w:szCs w:val="28"/>
          <w:shd w:val="clear" w:color="auto" w:fill="FFFFFF"/>
        </w:rPr>
        <w:t xml:space="preserve"> </w:t>
      </w:r>
      <w:proofErr w:type="spellStart"/>
      <w:r w:rsidRPr="00E2102A">
        <w:rPr>
          <w:rFonts w:cs="Times New Roman"/>
          <w:color w:val="000000" w:themeColor="text1"/>
          <w:spacing w:val="-4"/>
          <w:szCs w:val="28"/>
          <w:shd w:val="clear" w:color="auto" w:fill="FFFFFF"/>
        </w:rPr>
        <w:t>gắn</w:t>
      </w:r>
      <w:proofErr w:type="spellEnd"/>
      <w:r w:rsidRPr="00E2102A">
        <w:rPr>
          <w:rFonts w:cs="Times New Roman"/>
          <w:color w:val="000000" w:themeColor="text1"/>
          <w:spacing w:val="-4"/>
          <w:szCs w:val="28"/>
          <w:shd w:val="clear" w:color="auto" w:fill="FFFFFF"/>
        </w:rPr>
        <w:t xml:space="preserve"> </w:t>
      </w:r>
      <w:proofErr w:type="spellStart"/>
      <w:r w:rsidRPr="00E2102A">
        <w:rPr>
          <w:rFonts w:cs="Times New Roman"/>
          <w:color w:val="000000" w:themeColor="text1"/>
          <w:spacing w:val="-4"/>
          <w:szCs w:val="28"/>
          <w:shd w:val="clear" w:color="auto" w:fill="FFFFFF"/>
        </w:rPr>
        <w:t>kết</w:t>
      </w:r>
      <w:proofErr w:type="spellEnd"/>
      <w:r w:rsidRPr="00E2102A">
        <w:rPr>
          <w:rFonts w:cs="Times New Roman"/>
          <w:color w:val="000000" w:themeColor="text1"/>
          <w:spacing w:val="-4"/>
          <w:szCs w:val="28"/>
          <w:shd w:val="clear" w:color="auto" w:fill="FFFFFF"/>
        </w:rPr>
        <w:t xml:space="preserve"> </w:t>
      </w:r>
      <w:proofErr w:type="spellStart"/>
      <w:r w:rsidRPr="00E2102A">
        <w:rPr>
          <w:rFonts w:cs="Times New Roman"/>
          <w:color w:val="000000" w:themeColor="text1"/>
          <w:spacing w:val="-4"/>
          <w:szCs w:val="28"/>
          <w:shd w:val="clear" w:color="auto" w:fill="FFFFFF"/>
        </w:rPr>
        <w:t>giữa</w:t>
      </w:r>
      <w:proofErr w:type="spellEnd"/>
      <w:r w:rsidRPr="00E2102A">
        <w:rPr>
          <w:rFonts w:cs="Times New Roman"/>
          <w:color w:val="000000" w:themeColor="text1"/>
          <w:spacing w:val="-4"/>
          <w:szCs w:val="28"/>
          <w:shd w:val="clear" w:color="auto" w:fill="FFFFFF"/>
        </w:rPr>
        <w:t xml:space="preserve"> </w:t>
      </w:r>
      <w:proofErr w:type="spellStart"/>
      <w:r w:rsidRPr="00E2102A">
        <w:rPr>
          <w:rFonts w:cs="Times New Roman"/>
          <w:color w:val="000000" w:themeColor="text1"/>
          <w:spacing w:val="-4"/>
          <w:szCs w:val="28"/>
          <w:shd w:val="clear" w:color="auto" w:fill="FFFFFF"/>
        </w:rPr>
        <w:t>tầm</w:t>
      </w:r>
      <w:proofErr w:type="spellEnd"/>
      <w:r w:rsidRPr="00E2102A">
        <w:rPr>
          <w:rFonts w:cs="Times New Roman"/>
          <w:color w:val="000000" w:themeColor="text1"/>
          <w:spacing w:val="-4"/>
          <w:szCs w:val="28"/>
          <w:shd w:val="clear" w:color="auto" w:fill="FFFFFF"/>
        </w:rPr>
        <w:t xml:space="preserve"> </w:t>
      </w:r>
      <w:proofErr w:type="spellStart"/>
      <w:r w:rsidRPr="00E2102A">
        <w:rPr>
          <w:rFonts w:cs="Times New Roman"/>
          <w:color w:val="000000" w:themeColor="text1"/>
          <w:spacing w:val="-4"/>
          <w:szCs w:val="28"/>
          <w:shd w:val="clear" w:color="auto" w:fill="FFFFFF"/>
        </w:rPr>
        <w:t>nhìn</w:t>
      </w:r>
      <w:proofErr w:type="spellEnd"/>
      <w:r w:rsidRPr="00E2102A">
        <w:rPr>
          <w:rFonts w:cs="Times New Roman"/>
          <w:color w:val="000000" w:themeColor="text1"/>
          <w:spacing w:val="-4"/>
          <w:szCs w:val="28"/>
          <w:shd w:val="clear" w:color="auto" w:fill="FFFFFF"/>
        </w:rPr>
        <w:t xml:space="preserve"> </w:t>
      </w:r>
      <w:proofErr w:type="spellStart"/>
      <w:r w:rsidRPr="00E2102A">
        <w:rPr>
          <w:rFonts w:cs="Times New Roman"/>
          <w:color w:val="000000" w:themeColor="text1"/>
          <w:spacing w:val="-4"/>
          <w:szCs w:val="28"/>
          <w:shd w:val="clear" w:color="auto" w:fill="FFFFFF"/>
        </w:rPr>
        <w:t>phát</w:t>
      </w:r>
      <w:proofErr w:type="spellEnd"/>
      <w:r w:rsidRPr="00E2102A">
        <w:rPr>
          <w:rFonts w:cs="Times New Roman"/>
          <w:color w:val="000000" w:themeColor="text1"/>
          <w:spacing w:val="-4"/>
          <w:szCs w:val="28"/>
          <w:shd w:val="clear" w:color="auto" w:fill="FFFFFF"/>
        </w:rPr>
        <w:t xml:space="preserve"> </w:t>
      </w:r>
      <w:proofErr w:type="spellStart"/>
      <w:r w:rsidRPr="00E2102A">
        <w:rPr>
          <w:rFonts w:cs="Times New Roman"/>
          <w:color w:val="000000" w:themeColor="text1"/>
          <w:spacing w:val="-4"/>
          <w:szCs w:val="28"/>
          <w:shd w:val="clear" w:color="auto" w:fill="FFFFFF"/>
        </w:rPr>
        <w:t>triển</w:t>
      </w:r>
      <w:proofErr w:type="spellEnd"/>
      <w:r w:rsidRPr="00E2102A">
        <w:rPr>
          <w:rFonts w:cs="Times New Roman"/>
          <w:color w:val="000000" w:themeColor="text1"/>
          <w:spacing w:val="-4"/>
          <w:szCs w:val="28"/>
          <w:shd w:val="clear" w:color="auto" w:fill="FFFFFF"/>
        </w:rPr>
        <w:t xml:space="preserve"> </w:t>
      </w:r>
      <w:proofErr w:type="spellStart"/>
      <w:r w:rsidRPr="00E2102A">
        <w:rPr>
          <w:rFonts w:cs="Times New Roman"/>
          <w:color w:val="000000" w:themeColor="text1"/>
          <w:spacing w:val="-4"/>
          <w:szCs w:val="28"/>
          <w:shd w:val="clear" w:color="auto" w:fill="FFFFFF"/>
        </w:rPr>
        <w:t>của</w:t>
      </w:r>
      <w:proofErr w:type="spellEnd"/>
      <w:r w:rsidRPr="00E2102A">
        <w:rPr>
          <w:rFonts w:cs="Times New Roman"/>
          <w:color w:val="000000" w:themeColor="text1"/>
          <w:spacing w:val="-4"/>
          <w:szCs w:val="28"/>
          <w:shd w:val="clear" w:color="auto" w:fill="FFFFFF"/>
        </w:rPr>
        <w:t xml:space="preserve"> </w:t>
      </w:r>
      <w:proofErr w:type="spellStart"/>
      <w:r w:rsidRPr="00E2102A">
        <w:rPr>
          <w:rFonts w:cs="Times New Roman"/>
          <w:color w:val="000000" w:themeColor="text1"/>
          <w:spacing w:val="-4"/>
          <w:szCs w:val="28"/>
          <w:shd w:val="clear" w:color="auto" w:fill="FFFFFF"/>
        </w:rPr>
        <w:t>tổ</w:t>
      </w:r>
      <w:proofErr w:type="spellEnd"/>
      <w:r w:rsidRPr="00E2102A">
        <w:rPr>
          <w:rFonts w:cs="Times New Roman"/>
          <w:color w:val="000000" w:themeColor="text1"/>
          <w:spacing w:val="-4"/>
          <w:szCs w:val="28"/>
          <w:shd w:val="clear" w:color="auto" w:fill="FFFFFF"/>
        </w:rPr>
        <w:t xml:space="preserve"> </w:t>
      </w:r>
      <w:proofErr w:type="spellStart"/>
      <w:r w:rsidRPr="00E2102A">
        <w:rPr>
          <w:rFonts w:cs="Times New Roman"/>
          <w:color w:val="000000" w:themeColor="text1"/>
          <w:spacing w:val="-4"/>
          <w:szCs w:val="28"/>
          <w:shd w:val="clear" w:color="auto" w:fill="FFFFFF"/>
        </w:rPr>
        <w:t>chức</w:t>
      </w:r>
      <w:proofErr w:type="spellEnd"/>
      <w:r w:rsidRPr="00E2102A">
        <w:rPr>
          <w:rFonts w:cs="Times New Roman"/>
          <w:color w:val="000000" w:themeColor="text1"/>
          <w:spacing w:val="-4"/>
          <w:szCs w:val="28"/>
          <w:shd w:val="clear" w:color="auto" w:fill="FFFFFF"/>
        </w:rPr>
        <w:t xml:space="preserve"> </w:t>
      </w:r>
      <w:proofErr w:type="spellStart"/>
      <w:r w:rsidRPr="00E2102A">
        <w:rPr>
          <w:rFonts w:cs="Times New Roman"/>
          <w:color w:val="000000" w:themeColor="text1"/>
          <w:spacing w:val="-4"/>
          <w:szCs w:val="28"/>
          <w:shd w:val="clear" w:color="auto" w:fill="FFFFFF"/>
        </w:rPr>
        <w:t>với</w:t>
      </w:r>
      <w:proofErr w:type="spellEnd"/>
      <w:r w:rsidRPr="00E2102A">
        <w:rPr>
          <w:rFonts w:cs="Times New Roman"/>
          <w:color w:val="000000" w:themeColor="text1"/>
          <w:spacing w:val="-4"/>
          <w:szCs w:val="28"/>
          <w:shd w:val="clear" w:color="auto" w:fill="FFFFFF"/>
        </w:rPr>
        <w:t xml:space="preserve"> </w:t>
      </w:r>
      <w:proofErr w:type="spellStart"/>
      <w:r w:rsidRPr="00E2102A">
        <w:rPr>
          <w:rFonts w:cs="Times New Roman"/>
          <w:color w:val="000000" w:themeColor="text1"/>
          <w:spacing w:val="-4"/>
          <w:szCs w:val="28"/>
          <w:shd w:val="clear" w:color="auto" w:fill="FFFFFF"/>
        </w:rPr>
        <w:t>các</w:t>
      </w:r>
      <w:proofErr w:type="spellEnd"/>
      <w:r w:rsidRPr="00E2102A">
        <w:rPr>
          <w:rFonts w:cs="Times New Roman"/>
          <w:color w:val="000000" w:themeColor="text1"/>
          <w:spacing w:val="-4"/>
          <w:szCs w:val="28"/>
          <w:shd w:val="clear" w:color="auto" w:fill="FFFFFF"/>
        </w:rPr>
        <w:t xml:space="preserve"> </w:t>
      </w:r>
      <w:proofErr w:type="spellStart"/>
      <w:r w:rsidRPr="00E2102A">
        <w:rPr>
          <w:rFonts w:cs="Times New Roman"/>
          <w:color w:val="000000" w:themeColor="text1"/>
          <w:spacing w:val="-4"/>
          <w:szCs w:val="28"/>
          <w:shd w:val="clear" w:color="auto" w:fill="FFFFFF"/>
        </w:rPr>
        <w:t>cơ</w:t>
      </w:r>
      <w:proofErr w:type="spellEnd"/>
      <w:r w:rsidRPr="00E2102A">
        <w:rPr>
          <w:rFonts w:cs="Times New Roman"/>
          <w:color w:val="000000" w:themeColor="text1"/>
          <w:spacing w:val="-4"/>
          <w:szCs w:val="28"/>
          <w:shd w:val="clear" w:color="auto" w:fill="FFFFFF"/>
        </w:rPr>
        <w:t xml:space="preserve"> </w:t>
      </w:r>
      <w:proofErr w:type="spellStart"/>
      <w:r w:rsidRPr="00E2102A">
        <w:rPr>
          <w:rFonts w:cs="Times New Roman"/>
          <w:color w:val="000000" w:themeColor="text1"/>
          <w:spacing w:val="-4"/>
          <w:szCs w:val="28"/>
          <w:shd w:val="clear" w:color="auto" w:fill="FFFFFF"/>
        </w:rPr>
        <w:t>hội</w:t>
      </w:r>
      <w:proofErr w:type="spellEnd"/>
      <w:r w:rsidRPr="00E2102A">
        <w:rPr>
          <w:rFonts w:cs="Times New Roman"/>
          <w:color w:val="000000" w:themeColor="text1"/>
          <w:spacing w:val="-4"/>
          <w:szCs w:val="28"/>
          <w:shd w:val="clear" w:color="auto" w:fill="FFFFFF"/>
        </w:rPr>
        <w:t xml:space="preserve">, </w:t>
      </w:r>
      <w:proofErr w:type="spellStart"/>
      <w:r w:rsidRPr="00E2102A">
        <w:rPr>
          <w:rFonts w:cs="Times New Roman"/>
          <w:color w:val="000000" w:themeColor="text1"/>
          <w:spacing w:val="-4"/>
          <w:szCs w:val="28"/>
          <w:shd w:val="clear" w:color="auto" w:fill="FFFFFF"/>
        </w:rPr>
        <w:t>thách</w:t>
      </w:r>
      <w:proofErr w:type="spellEnd"/>
      <w:r w:rsidRPr="00E2102A">
        <w:rPr>
          <w:rFonts w:cs="Times New Roman"/>
          <w:color w:val="000000" w:themeColor="text1"/>
          <w:spacing w:val="-4"/>
          <w:szCs w:val="28"/>
          <w:shd w:val="clear" w:color="auto" w:fill="FFFFFF"/>
        </w:rPr>
        <w:t xml:space="preserve"> </w:t>
      </w:r>
      <w:proofErr w:type="spellStart"/>
      <w:r w:rsidRPr="00E2102A">
        <w:rPr>
          <w:rFonts w:cs="Times New Roman"/>
          <w:color w:val="000000" w:themeColor="text1"/>
          <w:spacing w:val="-4"/>
          <w:szCs w:val="28"/>
          <w:shd w:val="clear" w:color="auto" w:fill="FFFFFF"/>
        </w:rPr>
        <w:t>thức</w:t>
      </w:r>
      <w:proofErr w:type="spellEnd"/>
      <w:r w:rsidRPr="00E2102A">
        <w:rPr>
          <w:rFonts w:cs="Times New Roman"/>
          <w:color w:val="000000" w:themeColor="text1"/>
          <w:spacing w:val="-4"/>
          <w:szCs w:val="28"/>
          <w:shd w:val="clear" w:color="auto" w:fill="FFFFFF"/>
        </w:rPr>
        <w:t xml:space="preserve"> </w:t>
      </w:r>
      <w:proofErr w:type="spellStart"/>
      <w:r w:rsidRPr="00E2102A">
        <w:rPr>
          <w:rFonts w:cs="Times New Roman"/>
          <w:color w:val="000000" w:themeColor="text1"/>
          <w:spacing w:val="-4"/>
          <w:szCs w:val="28"/>
          <w:shd w:val="clear" w:color="auto" w:fill="FFFFFF"/>
        </w:rPr>
        <w:t>từ</w:t>
      </w:r>
      <w:proofErr w:type="spellEnd"/>
      <w:r w:rsidRPr="00E2102A">
        <w:rPr>
          <w:rFonts w:cs="Times New Roman"/>
          <w:color w:val="000000" w:themeColor="text1"/>
          <w:spacing w:val="-4"/>
          <w:szCs w:val="28"/>
          <w:shd w:val="clear" w:color="auto" w:fill="FFFFFF"/>
        </w:rPr>
        <w:t xml:space="preserve"> </w:t>
      </w:r>
      <w:proofErr w:type="spellStart"/>
      <w:r w:rsidRPr="00E2102A">
        <w:rPr>
          <w:rFonts w:cs="Times New Roman"/>
          <w:color w:val="000000" w:themeColor="text1"/>
          <w:spacing w:val="-4"/>
          <w:szCs w:val="28"/>
          <w:shd w:val="clear" w:color="auto" w:fill="FFFFFF"/>
        </w:rPr>
        <w:t>tiến</w:t>
      </w:r>
      <w:proofErr w:type="spellEnd"/>
      <w:r w:rsidRPr="00E2102A">
        <w:rPr>
          <w:rFonts w:cs="Times New Roman"/>
          <w:color w:val="000000" w:themeColor="text1"/>
          <w:spacing w:val="-4"/>
          <w:szCs w:val="28"/>
          <w:shd w:val="clear" w:color="auto" w:fill="FFFFFF"/>
        </w:rPr>
        <w:t xml:space="preserve"> </w:t>
      </w:r>
      <w:proofErr w:type="spellStart"/>
      <w:r w:rsidRPr="00E2102A">
        <w:rPr>
          <w:rFonts w:cs="Times New Roman"/>
          <w:color w:val="000000" w:themeColor="text1"/>
          <w:spacing w:val="-4"/>
          <w:szCs w:val="28"/>
          <w:shd w:val="clear" w:color="auto" w:fill="FFFFFF"/>
        </w:rPr>
        <w:t>bộ</w:t>
      </w:r>
      <w:proofErr w:type="spellEnd"/>
      <w:r w:rsidRPr="00E2102A">
        <w:rPr>
          <w:rFonts w:cs="Times New Roman"/>
          <w:color w:val="000000" w:themeColor="text1"/>
          <w:spacing w:val="-4"/>
          <w:szCs w:val="28"/>
          <w:shd w:val="clear" w:color="auto" w:fill="FFFFFF"/>
        </w:rPr>
        <w:t xml:space="preserve"> </w:t>
      </w:r>
      <w:proofErr w:type="spellStart"/>
      <w:r w:rsidRPr="00E2102A">
        <w:rPr>
          <w:rFonts w:cs="Times New Roman"/>
          <w:color w:val="000000" w:themeColor="text1"/>
          <w:spacing w:val="-4"/>
          <w:szCs w:val="28"/>
          <w:shd w:val="clear" w:color="auto" w:fill="FFFFFF"/>
        </w:rPr>
        <w:t>công</w:t>
      </w:r>
      <w:proofErr w:type="spellEnd"/>
      <w:r w:rsidRPr="00E2102A">
        <w:rPr>
          <w:rFonts w:cs="Times New Roman"/>
          <w:color w:val="000000" w:themeColor="text1"/>
          <w:spacing w:val="-4"/>
          <w:szCs w:val="28"/>
          <w:shd w:val="clear" w:color="auto" w:fill="FFFFFF"/>
        </w:rPr>
        <w:t xml:space="preserve"> </w:t>
      </w:r>
      <w:proofErr w:type="spellStart"/>
      <w:r w:rsidRPr="00E2102A">
        <w:rPr>
          <w:rFonts w:cs="Times New Roman"/>
          <w:color w:val="000000" w:themeColor="text1"/>
          <w:spacing w:val="-4"/>
          <w:szCs w:val="28"/>
          <w:shd w:val="clear" w:color="auto" w:fill="FFFFFF"/>
        </w:rPr>
        <w:t>nghệ</w:t>
      </w:r>
      <w:proofErr w:type="spellEnd"/>
      <w:r w:rsidRPr="00E2102A">
        <w:rPr>
          <w:rFonts w:cs="Times New Roman"/>
          <w:color w:val="000000" w:themeColor="text1"/>
          <w:spacing w:val="-4"/>
          <w:szCs w:val="28"/>
          <w:shd w:val="clear" w:color="auto" w:fill="FFFFFF"/>
        </w:rPr>
        <w:t xml:space="preserve">; </w:t>
      </w:r>
      <w:proofErr w:type="spellStart"/>
      <w:r w:rsidRPr="00E2102A">
        <w:rPr>
          <w:rFonts w:eastAsia="Times New Roman" w:cs="Times New Roman"/>
          <w:color w:val="000000" w:themeColor="text1"/>
          <w:spacing w:val="-4"/>
          <w:szCs w:val="28"/>
        </w:rPr>
        <w:t>Thúc</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đẩy</w:t>
      </w:r>
      <w:proofErr w:type="spellEnd"/>
      <w:r w:rsidRPr="00E2102A">
        <w:rPr>
          <w:rFonts w:eastAsia="Times New Roman" w:cs="Times New Roman"/>
          <w:color w:val="000000" w:themeColor="text1"/>
          <w:spacing w:val="-4"/>
          <w:szCs w:val="28"/>
        </w:rPr>
        <w:t xml:space="preserve"> chia </w:t>
      </w:r>
      <w:proofErr w:type="spellStart"/>
      <w:r w:rsidRPr="00E2102A">
        <w:rPr>
          <w:rFonts w:eastAsia="Times New Roman" w:cs="Times New Roman"/>
          <w:color w:val="000000" w:themeColor="text1"/>
          <w:spacing w:val="-4"/>
          <w:szCs w:val="28"/>
        </w:rPr>
        <w:t>sẻ</w:t>
      </w:r>
      <w:proofErr w:type="spellEnd"/>
      <w:r w:rsidRPr="00E2102A">
        <w:rPr>
          <w:rFonts w:eastAsia="Times New Roman" w:cs="Times New Roman"/>
          <w:color w:val="000000" w:themeColor="text1"/>
          <w:spacing w:val="-4"/>
          <w:szCs w:val="28"/>
        </w:rPr>
        <w:t xml:space="preserve"> tri </w:t>
      </w:r>
      <w:proofErr w:type="spellStart"/>
      <w:r w:rsidRPr="00E2102A">
        <w:rPr>
          <w:rFonts w:eastAsia="Times New Roman" w:cs="Times New Roman"/>
          <w:color w:val="000000" w:themeColor="text1"/>
          <w:spacing w:val="-4"/>
          <w:szCs w:val="28"/>
        </w:rPr>
        <w:t>thức</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và</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phát</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triển</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năng</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lực</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số</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của</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nhân</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viên</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hai</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yếu</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tố</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cốt</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lõi</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làm</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nên</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sức</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mạnh</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thích</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ứng</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và</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đổi</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mới</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của</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tổ</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chức</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trong</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kỷ</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nguyên</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số</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Thúc</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đẩy</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đổi</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mới</w:t>
      </w:r>
      <w:proofErr w:type="spellEnd"/>
      <w:r w:rsidRPr="00E2102A">
        <w:rPr>
          <w:rFonts w:eastAsia="Times New Roman" w:cs="Times New Roman"/>
          <w:color w:val="000000" w:themeColor="text1"/>
          <w:spacing w:val="-4"/>
          <w:szCs w:val="28"/>
        </w:rPr>
        <w:t xml:space="preserve"> ở </w:t>
      </w:r>
      <w:proofErr w:type="spellStart"/>
      <w:r w:rsidRPr="00E2102A">
        <w:rPr>
          <w:rFonts w:eastAsia="Times New Roman" w:cs="Times New Roman"/>
          <w:color w:val="000000" w:themeColor="text1"/>
          <w:spacing w:val="-4"/>
          <w:szCs w:val="28"/>
        </w:rPr>
        <w:t>góc</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độ</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tổ</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chức</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tác</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động</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sâu</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rộng</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đến</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cả</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văn</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hóa</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đổi</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mới</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quy</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trình</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và</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sản</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phẩm</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trong</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bối</w:t>
      </w:r>
      <w:proofErr w:type="spellEnd"/>
      <w:r w:rsidRPr="00E2102A">
        <w:rPr>
          <w:rFonts w:eastAsia="Times New Roman" w:cs="Times New Roman"/>
          <w:color w:val="000000" w:themeColor="text1"/>
          <w:spacing w:val="-4"/>
          <w:szCs w:val="28"/>
        </w:rPr>
        <w:t xml:space="preserve"> </w:t>
      </w:r>
      <w:proofErr w:type="spellStart"/>
      <w:r w:rsidRPr="00E2102A">
        <w:rPr>
          <w:rFonts w:eastAsia="Times New Roman" w:cs="Times New Roman"/>
          <w:color w:val="000000" w:themeColor="text1"/>
          <w:spacing w:val="-4"/>
          <w:szCs w:val="28"/>
        </w:rPr>
        <w:t>cảnh</w:t>
      </w:r>
      <w:proofErr w:type="spellEnd"/>
      <w:r w:rsidRPr="00E2102A">
        <w:rPr>
          <w:rFonts w:eastAsia="Times New Roman" w:cs="Times New Roman"/>
          <w:color w:val="000000" w:themeColor="text1"/>
          <w:spacing w:val="-4"/>
          <w:szCs w:val="28"/>
        </w:rPr>
        <w:t xml:space="preserve"> CĐS; </w:t>
      </w:r>
      <w:proofErr w:type="spellStart"/>
      <w:r w:rsidRPr="00E2102A">
        <w:rPr>
          <w:rFonts w:eastAsia="Times New Roman" w:cs="Times New Roman"/>
          <w:color w:val="000000" w:themeColor="text1"/>
          <w:spacing w:val="-4"/>
          <w:szCs w:val="28"/>
        </w:rPr>
        <w:t>G</w:t>
      </w:r>
      <w:r w:rsidRPr="00E2102A">
        <w:rPr>
          <w:rFonts w:cs="Times New Roman"/>
          <w:color w:val="000000" w:themeColor="text1"/>
          <w:spacing w:val="-4"/>
          <w:szCs w:val="28"/>
          <w:shd w:val="clear" w:color="auto" w:fill="FFFFFF"/>
        </w:rPr>
        <w:t>iúp</w:t>
      </w:r>
      <w:proofErr w:type="spellEnd"/>
      <w:r w:rsidRPr="00E2102A">
        <w:rPr>
          <w:rFonts w:cs="Times New Roman"/>
          <w:color w:val="000000" w:themeColor="text1"/>
          <w:spacing w:val="-4"/>
          <w:szCs w:val="28"/>
          <w:shd w:val="clear" w:color="auto" w:fill="FFFFFF"/>
        </w:rPr>
        <w:t xml:space="preserve"> </w:t>
      </w:r>
      <w:proofErr w:type="spellStart"/>
      <w:r w:rsidRPr="00E2102A">
        <w:rPr>
          <w:rFonts w:cs="Times New Roman"/>
          <w:color w:val="000000" w:themeColor="text1"/>
          <w:spacing w:val="-4"/>
          <w:szCs w:val="28"/>
          <w:shd w:val="clear" w:color="auto" w:fill="FFFFFF"/>
        </w:rPr>
        <w:t>phân</w:t>
      </w:r>
      <w:proofErr w:type="spellEnd"/>
      <w:r w:rsidRPr="00E2102A">
        <w:rPr>
          <w:rFonts w:cs="Times New Roman"/>
          <w:color w:val="000000" w:themeColor="text1"/>
          <w:spacing w:val="-4"/>
          <w:szCs w:val="28"/>
          <w:shd w:val="clear" w:color="auto" w:fill="FFFFFF"/>
        </w:rPr>
        <w:t xml:space="preserve"> </w:t>
      </w:r>
      <w:proofErr w:type="spellStart"/>
      <w:r w:rsidRPr="00E2102A">
        <w:rPr>
          <w:rFonts w:cs="Times New Roman"/>
          <w:color w:val="000000" w:themeColor="text1"/>
          <w:spacing w:val="-4"/>
          <w:szCs w:val="28"/>
          <w:shd w:val="clear" w:color="auto" w:fill="FFFFFF"/>
        </w:rPr>
        <w:t>phối</w:t>
      </w:r>
      <w:proofErr w:type="spellEnd"/>
      <w:r w:rsidRPr="00E2102A">
        <w:rPr>
          <w:rFonts w:cs="Times New Roman"/>
          <w:color w:val="000000" w:themeColor="text1"/>
          <w:spacing w:val="-4"/>
          <w:szCs w:val="28"/>
          <w:shd w:val="clear" w:color="auto" w:fill="FFFFFF"/>
        </w:rPr>
        <w:t xml:space="preserve"> </w:t>
      </w:r>
      <w:proofErr w:type="spellStart"/>
      <w:r w:rsidRPr="00E2102A">
        <w:rPr>
          <w:rFonts w:cs="Times New Roman"/>
          <w:color w:val="000000" w:themeColor="text1"/>
          <w:spacing w:val="-4"/>
          <w:szCs w:val="28"/>
          <w:shd w:val="clear" w:color="auto" w:fill="FFFFFF"/>
        </w:rPr>
        <w:t>nguồn</w:t>
      </w:r>
      <w:proofErr w:type="spellEnd"/>
      <w:r w:rsidRPr="00E2102A">
        <w:rPr>
          <w:rFonts w:cs="Times New Roman"/>
          <w:color w:val="000000" w:themeColor="text1"/>
          <w:spacing w:val="-4"/>
          <w:szCs w:val="28"/>
          <w:shd w:val="clear" w:color="auto" w:fill="FFFFFF"/>
        </w:rPr>
        <w:t xml:space="preserve"> </w:t>
      </w:r>
      <w:proofErr w:type="spellStart"/>
      <w:r w:rsidRPr="00E2102A">
        <w:rPr>
          <w:rFonts w:cs="Times New Roman"/>
          <w:color w:val="000000" w:themeColor="text1"/>
          <w:spacing w:val="-4"/>
          <w:szCs w:val="28"/>
          <w:shd w:val="clear" w:color="auto" w:fill="FFFFFF"/>
        </w:rPr>
        <w:t>lực</w:t>
      </w:r>
      <w:proofErr w:type="spellEnd"/>
      <w:r w:rsidRPr="00E2102A">
        <w:rPr>
          <w:rFonts w:cs="Times New Roman"/>
          <w:color w:val="000000" w:themeColor="text1"/>
          <w:spacing w:val="-4"/>
          <w:szCs w:val="28"/>
          <w:shd w:val="clear" w:color="auto" w:fill="FFFFFF"/>
        </w:rPr>
        <w:t xml:space="preserve"> </w:t>
      </w:r>
      <w:proofErr w:type="spellStart"/>
      <w:r w:rsidRPr="00E2102A">
        <w:rPr>
          <w:rFonts w:cs="Times New Roman"/>
          <w:color w:val="000000" w:themeColor="text1"/>
          <w:spacing w:val="-4"/>
          <w:szCs w:val="28"/>
          <w:shd w:val="clear" w:color="auto" w:fill="FFFFFF"/>
        </w:rPr>
        <w:t>phù</w:t>
      </w:r>
      <w:proofErr w:type="spellEnd"/>
      <w:r w:rsidRPr="00E2102A">
        <w:rPr>
          <w:rFonts w:cs="Times New Roman"/>
          <w:color w:val="000000" w:themeColor="text1"/>
          <w:spacing w:val="-4"/>
          <w:szCs w:val="28"/>
          <w:shd w:val="clear" w:color="auto" w:fill="FFFFFF"/>
        </w:rPr>
        <w:t xml:space="preserve"> </w:t>
      </w:r>
      <w:proofErr w:type="spellStart"/>
      <w:r w:rsidRPr="00E2102A">
        <w:rPr>
          <w:rFonts w:cs="Times New Roman"/>
          <w:color w:val="000000" w:themeColor="text1"/>
          <w:spacing w:val="-4"/>
          <w:szCs w:val="28"/>
          <w:shd w:val="clear" w:color="auto" w:fill="FFFFFF"/>
        </w:rPr>
        <w:t>hợp</w:t>
      </w:r>
      <w:proofErr w:type="spellEnd"/>
      <w:r w:rsidRPr="00E2102A">
        <w:rPr>
          <w:rFonts w:cs="Times New Roman"/>
          <w:color w:val="000000" w:themeColor="text1"/>
          <w:spacing w:val="-4"/>
          <w:szCs w:val="28"/>
          <w:shd w:val="clear" w:color="auto" w:fill="FFFFFF"/>
        </w:rPr>
        <w:t xml:space="preserve"> </w:t>
      </w:r>
      <w:proofErr w:type="spellStart"/>
      <w:r w:rsidRPr="00E2102A">
        <w:rPr>
          <w:rFonts w:cs="Times New Roman"/>
          <w:color w:val="000000" w:themeColor="text1"/>
          <w:spacing w:val="-4"/>
          <w:szCs w:val="28"/>
          <w:shd w:val="clear" w:color="auto" w:fill="FFFFFF"/>
        </w:rPr>
        <w:t>nhằm</w:t>
      </w:r>
      <w:proofErr w:type="spellEnd"/>
      <w:r w:rsidRPr="00E2102A">
        <w:rPr>
          <w:rFonts w:cs="Times New Roman"/>
          <w:color w:val="000000" w:themeColor="text1"/>
          <w:spacing w:val="-4"/>
          <w:szCs w:val="28"/>
          <w:shd w:val="clear" w:color="auto" w:fill="FFFFFF"/>
        </w:rPr>
        <w:t xml:space="preserve"> </w:t>
      </w:r>
      <w:proofErr w:type="spellStart"/>
      <w:r w:rsidRPr="00E2102A">
        <w:rPr>
          <w:rFonts w:cs="Times New Roman"/>
          <w:color w:val="000000" w:themeColor="text1"/>
          <w:spacing w:val="-4"/>
          <w:szCs w:val="28"/>
          <w:shd w:val="clear" w:color="auto" w:fill="FFFFFF"/>
        </w:rPr>
        <w:t>triển</w:t>
      </w:r>
      <w:proofErr w:type="spellEnd"/>
      <w:r w:rsidRPr="00E2102A">
        <w:rPr>
          <w:rFonts w:cs="Times New Roman"/>
          <w:color w:val="000000" w:themeColor="text1"/>
          <w:spacing w:val="-4"/>
          <w:szCs w:val="28"/>
          <w:shd w:val="clear" w:color="auto" w:fill="FFFFFF"/>
        </w:rPr>
        <w:t xml:space="preserve"> </w:t>
      </w:r>
      <w:proofErr w:type="spellStart"/>
      <w:r w:rsidRPr="00E2102A">
        <w:rPr>
          <w:rFonts w:cs="Times New Roman"/>
          <w:color w:val="000000" w:themeColor="text1"/>
          <w:spacing w:val="-4"/>
          <w:szCs w:val="28"/>
          <w:shd w:val="clear" w:color="auto" w:fill="FFFFFF"/>
        </w:rPr>
        <w:t>khai</w:t>
      </w:r>
      <w:proofErr w:type="spellEnd"/>
      <w:r w:rsidRPr="00E2102A">
        <w:rPr>
          <w:rFonts w:cs="Times New Roman"/>
          <w:color w:val="000000" w:themeColor="text1"/>
          <w:spacing w:val="-4"/>
          <w:szCs w:val="28"/>
          <w:shd w:val="clear" w:color="auto" w:fill="FFFFFF"/>
        </w:rPr>
        <w:t xml:space="preserve"> </w:t>
      </w:r>
      <w:proofErr w:type="spellStart"/>
      <w:r w:rsidRPr="00E2102A">
        <w:rPr>
          <w:rFonts w:cs="Times New Roman"/>
          <w:color w:val="000000" w:themeColor="text1"/>
          <w:spacing w:val="-4"/>
          <w:szCs w:val="28"/>
          <w:shd w:val="clear" w:color="auto" w:fill="FFFFFF"/>
        </w:rPr>
        <w:t>hiệu</w:t>
      </w:r>
      <w:proofErr w:type="spellEnd"/>
      <w:r w:rsidRPr="00E2102A">
        <w:rPr>
          <w:rFonts w:cs="Times New Roman"/>
          <w:color w:val="000000" w:themeColor="text1"/>
          <w:spacing w:val="-4"/>
          <w:szCs w:val="28"/>
          <w:shd w:val="clear" w:color="auto" w:fill="FFFFFF"/>
        </w:rPr>
        <w:t xml:space="preserve"> </w:t>
      </w:r>
      <w:proofErr w:type="spellStart"/>
      <w:r w:rsidRPr="00E2102A">
        <w:rPr>
          <w:rFonts w:cs="Times New Roman"/>
          <w:color w:val="000000" w:themeColor="text1"/>
          <w:spacing w:val="-4"/>
          <w:szCs w:val="28"/>
          <w:shd w:val="clear" w:color="auto" w:fill="FFFFFF"/>
        </w:rPr>
        <w:t>quả</w:t>
      </w:r>
      <w:proofErr w:type="spellEnd"/>
      <w:r w:rsidRPr="00E2102A">
        <w:rPr>
          <w:rFonts w:cs="Times New Roman"/>
          <w:color w:val="000000" w:themeColor="text1"/>
          <w:spacing w:val="-4"/>
          <w:szCs w:val="28"/>
          <w:shd w:val="clear" w:color="auto" w:fill="FFFFFF"/>
        </w:rPr>
        <w:t xml:space="preserve"> </w:t>
      </w:r>
      <w:proofErr w:type="spellStart"/>
      <w:r w:rsidRPr="00E2102A">
        <w:rPr>
          <w:rFonts w:cs="Times New Roman"/>
          <w:color w:val="000000" w:themeColor="text1"/>
          <w:spacing w:val="-4"/>
          <w:szCs w:val="28"/>
          <w:shd w:val="clear" w:color="auto" w:fill="FFFFFF"/>
        </w:rPr>
        <w:t>các</w:t>
      </w:r>
      <w:proofErr w:type="spellEnd"/>
      <w:r w:rsidRPr="00E2102A">
        <w:rPr>
          <w:rFonts w:cs="Times New Roman"/>
          <w:color w:val="000000" w:themeColor="text1"/>
          <w:spacing w:val="-4"/>
          <w:szCs w:val="28"/>
          <w:shd w:val="clear" w:color="auto" w:fill="FFFFFF"/>
        </w:rPr>
        <w:t xml:space="preserve"> </w:t>
      </w:r>
      <w:proofErr w:type="spellStart"/>
      <w:r w:rsidRPr="00E2102A">
        <w:rPr>
          <w:rFonts w:cs="Times New Roman"/>
          <w:color w:val="000000" w:themeColor="text1"/>
          <w:spacing w:val="-4"/>
          <w:szCs w:val="28"/>
          <w:shd w:val="clear" w:color="auto" w:fill="FFFFFF"/>
        </w:rPr>
        <w:t>giai</w:t>
      </w:r>
      <w:proofErr w:type="spellEnd"/>
      <w:r w:rsidRPr="00E2102A">
        <w:rPr>
          <w:rFonts w:cs="Times New Roman"/>
          <w:color w:val="000000" w:themeColor="text1"/>
          <w:spacing w:val="-4"/>
          <w:szCs w:val="28"/>
          <w:shd w:val="clear" w:color="auto" w:fill="FFFFFF"/>
        </w:rPr>
        <w:t xml:space="preserve"> </w:t>
      </w:r>
      <w:proofErr w:type="spellStart"/>
      <w:r w:rsidRPr="00E2102A">
        <w:rPr>
          <w:rFonts w:cs="Times New Roman"/>
          <w:color w:val="000000" w:themeColor="text1"/>
          <w:spacing w:val="-4"/>
          <w:szCs w:val="28"/>
          <w:shd w:val="clear" w:color="auto" w:fill="FFFFFF"/>
        </w:rPr>
        <w:t>đoạn</w:t>
      </w:r>
      <w:proofErr w:type="spellEnd"/>
      <w:r w:rsidRPr="00E2102A">
        <w:rPr>
          <w:rFonts w:cs="Times New Roman"/>
          <w:color w:val="000000" w:themeColor="text1"/>
          <w:spacing w:val="-4"/>
          <w:szCs w:val="28"/>
          <w:shd w:val="clear" w:color="auto" w:fill="FFFFFF"/>
        </w:rPr>
        <w:t xml:space="preserve"> CĐS; </w:t>
      </w:r>
      <w:proofErr w:type="spellStart"/>
      <w:r w:rsidRPr="00E2102A">
        <w:rPr>
          <w:rFonts w:cs="Times New Roman"/>
          <w:color w:val="000000" w:themeColor="text1"/>
          <w:spacing w:val="-4"/>
          <w:szCs w:val="28"/>
          <w:shd w:val="clear" w:color="auto" w:fill="FFFFFF"/>
        </w:rPr>
        <w:t>Hỗ</w:t>
      </w:r>
      <w:proofErr w:type="spellEnd"/>
      <w:r w:rsidRPr="00E2102A">
        <w:rPr>
          <w:rFonts w:cs="Times New Roman"/>
          <w:color w:val="000000" w:themeColor="text1"/>
          <w:spacing w:val="-4"/>
          <w:szCs w:val="28"/>
          <w:shd w:val="clear" w:color="auto" w:fill="FFFFFF"/>
        </w:rPr>
        <w:t xml:space="preserve"> </w:t>
      </w:r>
      <w:proofErr w:type="spellStart"/>
      <w:r w:rsidRPr="00E2102A">
        <w:rPr>
          <w:rFonts w:cs="Times New Roman"/>
          <w:color w:val="000000" w:themeColor="text1"/>
          <w:spacing w:val="-4"/>
          <w:szCs w:val="28"/>
          <w:shd w:val="clear" w:color="auto" w:fill="FFFFFF"/>
        </w:rPr>
        <w:t>trợ</w:t>
      </w:r>
      <w:proofErr w:type="spellEnd"/>
      <w:r w:rsidRPr="00E2102A">
        <w:rPr>
          <w:rFonts w:cs="Times New Roman"/>
          <w:color w:val="000000" w:themeColor="text1"/>
          <w:spacing w:val="-4"/>
          <w:szCs w:val="28"/>
          <w:shd w:val="clear" w:color="auto" w:fill="FFFFFF"/>
        </w:rPr>
        <w:t xml:space="preserve"> </w:t>
      </w:r>
      <w:proofErr w:type="spellStart"/>
      <w:r w:rsidRPr="00E2102A">
        <w:rPr>
          <w:rFonts w:cs="Times New Roman"/>
          <w:color w:val="000000" w:themeColor="text1"/>
          <w:spacing w:val="-4"/>
          <w:szCs w:val="28"/>
        </w:rPr>
        <w:t>thực</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hiện</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quản</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trị</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rủi</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ro</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hiệu</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quả</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hơn</w:t>
      </w:r>
      <w:proofErr w:type="spellEnd"/>
      <w:r w:rsidRPr="00E2102A">
        <w:rPr>
          <w:rFonts w:cs="Times New Roman"/>
          <w:color w:val="000000" w:themeColor="text1"/>
          <w:spacing w:val="-4"/>
          <w:szCs w:val="28"/>
        </w:rPr>
        <w:t>.</w:t>
      </w:r>
    </w:p>
    <w:p w14:paraId="023804E1" w14:textId="77777777" w:rsidR="00D446AA" w:rsidRPr="00E2102A" w:rsidRDefault="00D446AA" w:rsidP="00D446AA">
      <w:pPr>
        <w:pStyle w:val="Heading1"/>
        <w:spacing w:before="0" w:after="0" w:line="240" w:lineRule="auto"/>
        <w:jc w:val="both"/>
        <w:rPr>
          <w:rFonts w:ascii="Times New Roman" w:hAnsi="Times New Roman" w:cs="Times New Roman"/>
          <w:bCs w:val="0"/>
          <w:i/>
          <w:iCs/>
          <w:color w:val="000000" w:themeColor="text1"/>
          <w:sz w:val="28"/>
        </w:rPr>
      </w:pPr>
      <w:bookmarkStart w:id="142" w:name="_Toc200098818"/>
      <w:bookmarkStart w:id="143" w:name="_Toc211350662"/>
      <w:bookmarkStart w:id="144" w:name="_Toc216425414"/>
      <w:bookmarkStart w:id="145" w:name="_Toc216778508"/>
      <w:bookmarkStart w:id="146" w:name="_Toc220568184"/>
      <w:bookmarkStart w:id="147" w:name="_Toc220572892"/>
      <w:bookmarkStart w:id="148" w:name="_Toc220573167"/>
      <w:bookmarkStart w:id="149" w:name="_Toc220573493"/>
      <w:r w:rsidRPr="00E2102A">
        <w:rPr>
          <w:rFonts w:ascii="Times New Roman" w:hAnsi="Times New Roman" w:cs="Times New Roman"/>
          <w:i/>
          <w:iCs/>
          <w:color w:val="000000" w:themeColor="text1"/>
          <w:sz w:val="28"/>
        </w:rPr>
        <w:t xml:space="preserve">2.1.1.2. </w:t>
      </w:r>
      <w:proofErr w:type="spellStart"/>
      <w:r w:rsidRPr="00E2102A">
        <w:rPr>
          <w:rFonts w:ascii="Times New Roman" w:hAnsi="Times New Roman" w:cs="Times New Roman"/>
          <w:i/>
          <w:iCs/>
          <w:color w:val="000000" w:themeColor="text1"/>
          <w:sz w:val="28"/>
        </w:rPr>
        <w:t>Yếu</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tố</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cấu</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thành</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lãnh</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đạo</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số</w:t>
      </w:r>
      <w:bookmarkEnd w:id="142"/>
      <w:bookmarkEnd w:id="143"/>
      <w:bookmarkEnd w:id="144"/>
      <w:bookmarkEnd w:id="145"/>
      <w:bookmarkEnd w:id="146"/>
      <w:bookmarkEnd w:id="147"/>
      <w:bookmarkEnd w:id="148"/>
      <w:bookmarkEnd w:id="149"/>
      <w:proofErr w:type="spellEnd"/>
    </w:p>
    <w:p w14:paraId="3A1FEF06" w14:textId="77777777" w:rsidR="00D446AA" w:rsidRPr="00E2102A" w:rsidRDefault="00D446AA" w:rsidP="00D446AA">
      <w:pPr>
        <w:spacing w:after="0" w:line="240" w:lineRule="auto"/>
        <w:ind w:firstLine="567"/>
        <w:jc w:val="both"/>
        <w:rPr>
          <w:rFonts w:cs="Times New Roman"/>
          <w:color w:val="000000" w:themeColor="text1"/>
          <w:spacing w:val="-4"/>
          <w:szCs w:val="28"/>
        </w:rPr>
      </w:pPr>
      <w:proofErr w:type="spellStart"/>
      <w:r w:rsidRPr="00E2102A">
        <w:rPr>
          <w:rFonts w:cs="Times New Roman"/>
          <w:color w:val="000000" w:themeColor="text1"/>
          <w:spacing w:val="-4"/>
          <w:szCs w:val="28"/>
        </w:rPr>
        <w:t>Dựa</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trên</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việc</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tổng</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hợp</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và</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đánh</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giá</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các</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tài</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liệu</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liên</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quan</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nghiên</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cứu</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này</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lựa</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chọn</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một</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số</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yếu</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tố</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tiêu</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biểu</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để</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đo</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lường</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lãnh</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đạo</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số</w:t>
      </w:r>
      <w:proofErr w:type="spellEnd"/>
      <w:r w:rsidRPr="00E2102A">
        <w:rPr>
          <w:rFonts w:cs="Times New Roman"/>
          <w:color w:val="000000" w:themeColor="text1"/>
          <w:spacing w:val="-4"/>
          <w:szCs w:val="28"/>
        </w:rPr>
        <w:t xml:space="preserve">: </w:t>
      </w:r>
    </w:p>
    <w:p w14:paraId="7621975D" w14:textId="77777777" w:rsidR="00D446AA" w:rsidRPr="00E2102A" w:rsidRDefault="00D446AA" w:rsidP="00D446AA">
      <w:pPr>
        <w:spacing w:after="0" w:line="240" w:lineRule="auto"/>
        <w:ind w:firstLine="567"/>
        <w:jc w:val="both"/>
        <w:rPr>
          <w:rFonts w:cs="Times New Roman"/>
          <w:color w:val="000000" w:themeColor="text1"/>
          <w:spacing w:val="-4"/>
          <w:szCs w:val="28"/>
        </w:rPr>
      </w:pPr>
      <w:r w:rsidRPr="00E2102A">
        <w:rPr>
          <w:rFonts w:cs="Times New Roman"/>
          <w:color w:val="000000" w:themeColor="text1"/>
          <w:spacing w:val="-4"/>
          <w:szCs w:val="28"/>
        </w:rPr>
        <w:t xml:space="preserve">- </w:t>
      </w:r>
      <w:r w:rsidRPr="00E2102A">
        <w:rPr>
          <w:rFonts w:cs="Times New Roman"/>
          <w:i/>
          <w:iCs/>
          <w:color w:val="000000" w:themeColor="text1"/>
          <w:spacing w:val="-8"/>
          <w:szCs w:val="28"/>
        </w:rPr>
        <w:t xml:space="preserve">Sáng </w:t>
      </w:r>
      <w:proofErr w:type="spellStart"/>
      <w:r w:rsidRPr="00E2102A">
        <w:rPr>
          <w:rFonts w:cs="Times New Roman"/>
          <w:i/>
          <w:iCs/>
          <w:color w:val="000000" w:themeColor="text1"/>
          <w:spacing w:val="-8"/>
          <w:szCs w:val="28"/>
        </w:rPr>
        <w:t>tạo</w:t>
      </w:r>
      <w:proofErr w:type="spellEnd"/>
      <w:r w:rsidRPr="00E2102A">
        <w:rPr>
          <w:rFonts w:cs="Times New Roman"/>
          <w:i/>
          <w:iCs/>
          <w:color w:val="000000" w:themeColor="text1"/>
          <w:spacing w:val="-8"/>
          <w:szCs w:val="28"/>
        </w:rPr>
        <w:t xml:space="preserve">: </w:t>
      </w:r>
      <w:proofErr w:type="spellStart"/>
      <w:r w:rsidRPr="00E2102A">
        <w:rPr>
          <w:rFonts w:eastAsia="Times New Roman" w:cs="Times New Roman"/>
          <w:color w:val="000000" w:themeColor="text1"/>
          <w:spacing w:val="-8"/>
          <w:szCs w:val="28"/>
        </w:rPr>
        <w:t>Là</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năng</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lực</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tư</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duy</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sáng</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tạo</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và</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đổi</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mới</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để</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chuyển</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hóa</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các</w:t>
      </w:r>
      <w:proofErr w:type="spellEnd"/>
      <w:r w:rsidRPr="00E2102A">
        <w:rPr>
          <w:rFonts w:eastAsia="Times New Roman" w:cs="Times New Roman"/>
          <w:color w:val="000000" w:themeColor="text1"/>
          <w:spacing w:val="-8"/>
          <w:szCs w:val="28"/>
        </w:rPr>
        <w:t xml:space="preserve"> ý </w:t>
      </w:r>
      <w:proofErr w:type="spellStart"/>
      <w:r w:rsidRPr="00E2102A">
        <w:rPr>
          <w:rFonts w:eastAsia="Times New Roman" w:cs="Times New Roman"/>
          <w:color w:val="000000" w:themeColor="text1"/>
          <w:spacing w:val="-8"/>
          <w:szCs w:val="28"/>
        </w:rPr>
        <w:t>tưởng</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cho</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tương</w:t>
      </w:r>
      <w:proofErr w:type="spellEnd"/>
      <w:r w:rsidRPr="00E2102A">
        <w:rPr>
          <w:rFonts w:eastAsia="Times New Roman" w:cs="Times New Roman"/>
          <w:color w:val="000000" w:themeColor="text1"/>
          <w:spacing w:val="-8"/>
          <w:szCs w:val="28"/>
        </w:rPr>
        <w:t xml:space="preserve"> lai </w:t>
      </w:r>
      <w:proofErr w:type="spellStart"/>
      <w:r w:rsidRPr="00E2102A">
        <w:rPr>
          <w:rFonts w:eastAsia="Times New Roman" w:cs="Times New Roman"/>
          <w:color w:val="000000" w:themeColor="text1"/>
          <w:spacing w:val="-8"/>
          <w:szCs w:val="28"/>
        </w:rPr>
        <w:t>thành</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những</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giải</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pháp</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khả</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thi</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trong</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hoạt</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động</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kinh</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doanh</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giúp</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đề</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xuất</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các</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mô</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hình</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kinh</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doanh</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mang</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tính</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sáng</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tạo</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dựa</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trên</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công</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nghệ</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số</w:t>
      </w:r>
      <w:proofErr w:type="spellEnd"/>
      <w:r w:rsidRPr="00E2102A">
        <w:rPr>
          <w:rFonts w:eastAsia="Times New Roman" w:cs="Times New Roman"/>
          <w:color w:val="000000" w:themeColor="text1"/>
          <w:spacing w:val="-8"/>
          <w:szCs w:val="28"/>
        </w:rPr>
        <w:t>.</w:t>
      </w:r>
    </w:p>
    <w:p w14:paraId="01B8C7FF" w14:textId="77777777" w:rsidR="00D446AA" w:rsidRPr="00E2102A" w:rsidRDefault="00D446AA" w:rsidP="00D446AA">
      <w:pPr>
        <w:spacing w:after="0" w:line="240" w:lineRule="auto"/>
        <w:ind w:firstLine="567"/>
        <w:jc w:val="both"/>
        <w:rPr>
          <w:rFonts w:cs="Times New Roman"/>
          <w:color w:val="000000" w:themeColor="text1"/>
          <w:spacing w:val="-10"/>
          <w:szCs w:val="28"/>
        </w:rPr>
      </w:pPr>
      <w:r w:rsidRPr="00E2102A">
        <w:rPr>
          <w:rFonts w:cs="Times New Roman"/>
          <w:i/>
          <w:iCs/>
          <w:color w:val="000000" w:themeColor="text1"/>
          <w:spacing w:val="-10"/>
          <w:szCs w:val="28"/>
        </w:rPr>
        <w:t xml:space="preserve">- </w:t>
      </w:r>
      <w:proofErr w:type="spellStart"/>
      <w:r w:rsidRPr="00E2102A">
        <w:rPr>
          <w:rFonts w:cs="Times New Roman"/>
          <w:i/>
          <w:iCs/>
          <w:color w:val="000000" w:themeColor="text1"/>
          <w:spacing w:val="-10"/>
          <w:szCs w:val="28"/>
        </w:rPr>
        <w:t>Tư</w:t>
      </w:r>
      <w:proofErr w:type="spellEnd"/>
      <w:r w:rsidRPr="00E2102A">
        <w:rPr>
          <w:rFonts w:cs="Times New Roman"/>
          <w:i/>
          <w:iCs/>
          <w:color w:val="000000" w:themeColor="text1"/>
          <w:spacing w:val="-10"/>
          <w:szCs w:val="28"/>
        </w:rPr>
        <w:t xml:space="preserve"> </w:t>
      </w:r>
      <w:proofErr w:type="spellStart"/>
      <w:r w:rsidRPr="00E2102A">
        <w:rPr>
          <w:rFonts w:cs="Times New Roman"/>
          <w:i/>
          <w:iCs/>
          <w:color w:val="000000" w:themeColor="text1"/>
          <w:spacing w:val="-10"/>
          <w:szCs w:val="28"/>
        </w:rPr>
        <w:t>duy</w:t>
      </w:r>
      <w:proofErr w:type="spellEnd"/>
      <w:r w:rsidRPr="00E2102A">
        <w:rPr>
          <w:rFonts w:cs="Times New Roman"/>
          <w:i/>
          <w:iCs/>
          <w:color w:val="000000" w:themeColor="text1"/>
          <w:spacing w:val="-10"/>
          <w:szCs w:val="28"/>
        </w:rPr>
        <w:t xml:space="preserve"> </w:t>
      </w:r>
      <w:proofErr w:type="spellStart"/>
      <w:r w:rsidRPr="00E2102A">
        <w:rPr>
          <w:rFonts w:cs="Times New Roman"/>
          <w:i/>
          <w:iCs/>
          <w:color w:val="000000" w:themeColor="text1"/>
          <w:spacing w:val="-10"/>
          <w:szCs w:val="28"/>
        </w:rPr>
        <w:t>và</w:t>
      </w:r>
      <w:proofErr w:type="spellEnd"/>
      <w:r w:rsidRPr="00E2102A">
        <w:rPr>
          <w:rFonts w:cs="Times New Roman"/>
          <w:i/>
          <w:iCs/>
          <w:color w:val="000000" w:themeColor="text1"/>
          <w:spacing w:val="-10"/>
          <w:szCs w:val="28"/>
        </w:rPr>
        <w:t xml:space="preserve"> </w:t>
      </w:r>
      <w:proofErr w:type="spellStart"/>
      <w:r w:rsidRPr="00E2102A">
        <w:rPr>
          <w:rFonts w:cs="Times New Roman"/>
          <w:i/>
          <w:iCs/>
          <w:color w:val="000000" w:themeColor="text1"/>
          <w:spacing w:val="-10"/>
          <w:szCs w:val="28"/>
        </w:rPr>
        <w:t>tìm</w:t>
      </w:r>
      <w:proofErr w:type="spellEnd"/>
      <w:r w:rsidRPr="00E2102A">
        <w:rPr>
          <w:rFonts w:cs="Times New Roman"/>
          <w:i/>
          <w:iCs/>
          <w:color w:val="000000" w:themeColor="text1"/>
          <w:spacing w:val="-10"/>
          <w:szCs w:val="28"/>
        </w:rPr>
        <w:t xml:space="preserve"> </w:t>
      </w:r>
      <w:proofErr w:type="spellStart"/>
      <w:r w:rsidRPr="00E2102A">
        <w:rPr>
          <w:rFonts w:cs="Times New Roman"/>
          <w:i/>
          <w:iCs/>
          <w:color w:val="000000" w:themeColor="text1"/>
          <w:spacing w:val="-10"/>
          <w:szCs w:val="28"/>
        </w:rPr>
        <w:t>hiểu</w:t>
      </w:r>
      <w:proofErr w:type="spellEnd"/>
      <w:r w:rsidRPr="00E2102A">
        <w:rPr>
          <w:rFonts w:cs="Times New Roman"/>
          <w:i/>
          <w:iCs/>
          <w:color w:val="000000" w:themeColor="text1"/>
          <w:spacing w:val="-10"/>
          <w:szCs w:val="28"/>
        </w:rPr>
        <w:t xml:space="preserve"> </w:t>
      </w:r>
      <w:proofErr w:type="spellStart"/>
      <w:r w:rsidRPr="00E2102A">
        <w:rPr>
          <w:rFonts w:cs="Times New Roman"/>
          <w:i/>
          <w:iCs/>
          <w:color w:val="000000" w:themeColor="text1"/>
          <w:spacing w:val="-10"/>
          <w:szCs w:val="28"/>
        </w:rPr>
        <w:t>vấn</w:t>
      </w:r>
      <w:proofErr w:type="spellEnd"/>
      <w:r w:rsidRPr="00E2102A">
        <w:rPr>
          <w:rFonts w:cs="Times New Roman"/>
          <w:i/>
          <w:iCs/>
          <w:color w:val="000000" w:themeColor="text1"/>
          <w:spacing w:val="-10"/>
          <w:szCs w:val="28"/>
        </w:rPr>
        <w:t xml:space="preserve"> </w:t>
      </w:r>
      <w:proofErr w:type="spellStart"/>
      <w:r w:rsidRPr="00E2102A">
        <w:rPr>
          <w:rFonts w:cs="Times New Roman"/>
          <w:i/>
          <w:iCs/>
          <w:color w:val="000000" w:themeColor="text1"/>
          <w:spacing w:val="-10"/>
          <w:szCs w:val="28"/>
        </w:rPr>
        <w:t>đề</w:t>
      </w:r>
      <w:proofErr w:type="spellEnd"/>
      <w:r w:rsidRPr="00E2102A">
        <w:rPr>
          <w:rFonts w:cs="Times New Roman"/>
          <w:i/>
          <w:iCs/>
          <w:color w:val="000000" w:themeColor="text1"/>
          <w:spacing w:val="-10"/>
          <w:szCs w:val="28"/>
        </w:rPr>
        <w:t xml:space="preserve">: </w:t>
      </w:r>
      <w:proofErr w:type="spellStart"/>
      <w:r w:rsidRPr="00E2102A">
        <w:rPr>
          <w:rFonts w:eastAsia="Times New Roman" w:cs="Times New Roman"/>
          <w:color w:val="000000" w:themeColor="text1"/>
          <w:spacing w:val="-10"/>
          <w:szCs w:val="28"/>
        </w:rPr>
        <w:t>Là</w:t>
      </w:r>
      <w:proofErr w:type="spellEnd"/>
      <w:r w:rsidRPr="00E2102A">
        <w:rPr>
          <w:rFonts w:eastAsia="Times New Roman" w:cs="Times New Roman"/>
          <w:color w:val="000000" w:themeColor="text1"/>
          <w:spacing w:val="-10"/>
          <w:szCs w:val="28"/>
        </w:rPr>
        <w:t xml:space="preserve"> </w:t>
      </w:r>
      <w:proofErr w:type="spellStart"/>
      <w:r w:rsidRPr="00E2102A">
        <w:rPr>
          <w:rFonts w:eastAsia="Times New Roman" w:cs="Times New Roman"/>
          <w:color w:val="000000" w:themeColor="text1"/>
          <w:spacing w:val="-10"/>
          <w:szCs w:val="28"/>
        </w:rPr>
        <w:t>năng</w:t>
      </w:r>
      <w:proofErr w:type="spellEnd"/>
      <w:r w:rsidRPr="00E2102A">
        <w:rPr>
          <w:rFonts w:eastAsia="Times New Roman" w:cs="Times New Roman"/>
          <w:color w:val="000000" w:themeColor="text1"/>
          <w:spacing w:val="-10"/>
          <w:szCs w:val="28"/>
        </w:rPr>
        <w:t xml:space="preserve"> </w:t>
      </w:r>
      <w:proofErr w:type="spellStart"/>
      <w:r w:rsidRPr="00E2102A">
        <w:rPr>
          <w:rFonts w:eastAsia="Times New Roman" w:cs="Times New Roman"/>
          <w:color w:val="000000" w:themeColor="text1"/>
          <w:spacing w:val="-10"/>
          <w:szCs w:val="28"/>
        </w:rPr>
        <w:t>lực</w:t>
      </w:r>
      <w:proofErr w:type="spellEnd"/>
      <w:r w:rsidRPr="00E2102A">
        <w:rPr>
          <w:rFonts w:eastAsia="Times New Roman" w:cs="Times New Roman"/>
          <w:color w:val="000000" w:themeColor="text1"/>
          <w:spacing w:val="-10"/>
          <w:szCs w:val="28"/>
        </w:rPr>
        <w:t xml:space="preserve"> </w:t>
      </w:r>
      <w:proofErr w:type="spellStart"/>
      <w:r w:rsidRPr="00E2102A">
        <w:rPr>
          <w:rFonts w:eastAsia="Times New Roman" w:cs="Times New Roman"/>
          <w:color w:val="000000" w:themeColor="text1"/>
          <w:spacing w:val="-10"/>
          <w:szCs w:val="28"/>
        </w:rPr>
        <w:t>nhận</w:t>
      </w:r>
      <w:proofErr w:type="spellEnd"/>
      <w:r w:rsidRPr="00E2102A">
        <w:rPr>
          <w:rFonts w:eastAsia="Times New Roman" w:cs="Times New Roman"/>
          <w:color w:val="000000" w:themeColor="text1"/>
          <w:spacing w:val="-10"/>
          <w:szCs w:val="28"/>
        </w:rPr>
        <w:t xml:space="preserve"> </w:t>
      </w:r>
      <w:proofErr w:type="spellStart"/>
      <w:r w:rsidRPr="00E2102A">
        <w:rPr>
          <w:rFonts w:eastAsia="Times New Roman" w:cs="Times New Roman"/>
          <w:color w:val="000000" w:themeColor="text1"/>
          <w:spacing w:val="-10"/>
          <w:szCs w:val="28"/>
        </w:rPr>
        <w:t>thức</w:t>
      </w:r>
      <w:proofErr w:type="spellEnd"/>
      <w:r w:rsidRPr="00E2102A">
        <w:rPr>
          <w:rFonts w:eastAsia="Times New Roman" w:cs="Times New Roman"/>
          <w:color w:val="000000" w:themeColor="text1"/>
          <w:spacing w:val="-10"/>
          <w:szCs w:val="28"/>
        </w:rPr>
        <w:t xml:space="preserve"> </w:t>
      </w:r>
      <w:proofErr w:type="spellStart"/>
      <w:r w:rsidRPr="00E2102A">
        <w:rPr>
          <w:rFonts w:eastAsia="Times New Roman" w:cs="Times New Roman"/>
          <w:color w:val="000000" w:themeColor="text1"/>
          <w:spacing w:val="-10"/>
          <w:szCs w:val="28"/>
        </w:rPr>
        <w:t>và</w:t>
      </w:r>
      <w:proofErr w:type="spellEnd"/>
      <w:r w:rsidRPr="00E2102A">
        <w:rPr>
          <w:rFonts w:eastAsia="Times New Roman" w:cs="Times New Roman"/>
          <w:color w:val="000000" w:themeColor="text1"/>
          <w:spacing w:val="-10"/>
          <w:szCs w:val="28"/>
        </w:rPr>
        <w:t xml:space="preserve"> </w:t>
      </w:r>
      <w:proofErr w:type="spellStart"/>
      <w:r w:rsidRPr="00E2102A">
        <w:rPr>
          <w:rFonts w:eastAsia="Times New Roman" w:cs="Times New Roman"/>
          <w:color w:val="000000" w:themeColor="text1"/>
          <w:spacing w:val="-10"/>
          <w:szCs w:val="28"/>
        </w:rPr>
        <w:t>đưa</w:t>
      </w:r>
      <w:proofErr w:type="spellEnd"/>
      <w:r w:rsidRPr="00E2102A">
        <w:rPr>
          <w:rFonts w:eastAsia="Times New Roman" w:cs="Times New Roman"/>
          <w:color w:val="000000" w:themeColor="text1"/>
          <w:spacing w:val="-10"/>
          <w:szCs w:val="28"/>
        </w:rPr>
        <w:t xml:space="preserve"> </w:t>
      </w:r>
      <w:proofErr w:type="spellStart"/>
      <w:r w:rsidRPr="00E2102A">
        <w:rPr>
          <w:rFonts w:eastAsia="Times New Roman" w:cs="Times New Roman"/>
          <w:color w:val="000000" w:themeColor="text1"/>
          <w:spacing w:val="-10"/>
          <w:szCs w:val="28"/>
        </w:rPr>
        <w:t>ra</w:t>
      </w:r>
      <w:proofErr w:type="spellEnd"/>
      <w:r w:rsidRPr="00E2102A">
        <w:rPr>
          <w:rFonts w:eastAsia="Times New Roman" w:cs="Times New Roman"/>
          <w:color w:val="000000" w:themeColor="text1"/>
          <w:spacing w:val="-10"/>
          <w:szCs w:val="28"/>
        </w:rPr>
        <w:t xml:space="preserve"> </w:t>
      </w:r>
      <w:proofErr w:type="spellStart"/>
      <w:r w:rsidRPr="00E2102A">
        <w:rPr>
          <w:rFonts w:eastAsia="Times New Roman" w:cs="Times New Roman"/>
          <w:color w:val="000000" w:themeColor="text1"/>
          <w:spacing w:val="-10"/>
          <w:szCs w:val="28"/>
        </w:rPr>
        <w:t>các</w:t>
      </w:r>
      <w:proofErr w:type="spellEnd"/>
      <w:r w:rsidRPr="00E2102A">
        <w:rPr>
          <w:rFonts w:eastAsia="Times New Roman" w:cs="Times New Roman"/>
          <w:color w:val="000000" w:themeColor="text1"/>
          <w:spacing w:val="-10"/>
          <w:szCs w:val="28"/>
        </w:rPr>
        <w:t xml:space="preserve"> </w:t>
      </w:r>
      <w:proofErr w:type="spellStart"/>
      <w:r w:rsidRPr="00E2102A">
        <w:rPr>
          <w:rFonts w:eastAsia="Times New Roman" w:cs="Times New Roman"/>
          <w:color w:val="000000" w:themeColor="text1"/>
          <w:spacing w:val="-10"/>
          <w:szCs w:val="28"/>
        </w:rPr>
        <w:t>hành</w:t>
      </w:r>
      <w:proofErr w:type="spellEnd"/>
      <w:r w:rsidRPr="00E2102A">
        <w:rPr>
          <w:rFonts w:eastAsia="Times New Roman" w:cs="Times New Roman"/>
          <w:color w:val="000000" w:themeColor="text1"/>
          <w:spacing w:val="-10"/>
          <w:szCs w:val="28"/>
        </w:rPr>
        <w:t xml:space="preserve"> </w:t>
      </w:r>
      <w:proofErr w:type="spellStart"/>
      <w:r w:rsidRPr="00E2102A">
        <w:rPr>
          <w:rFonts w:eastAsia="Times New Roman" w:cs="Times New Roman"/>
          <w:color w:val="000000" w:themeColor="text1"/>
          <w:spacing w:val="-10"/>
          <w:szCs w:val="28"/>
        </w:rPr>
        <w:t>động</w:t>
      </w:r>
      <w:proofErr w:type="spellEnd"/>
      <w:r w:rsidRPr="00E2102A">
        <w:rPr>
          <w:rFonts w:eastAsia="Times New Roman" w:cs="Times New Roman"/>
          <w:color w:val="000000" w:themeColor="text1"/>
          <w:spacing w:val="-10"/>
          <w:szCs w:val="28"/>
        </w:rPr>
        <w:t xml:space="preserve"> </w:t>
      </w:r>
      <w:proofErr w:type="spellStart"/>
      <w:r w:rsidRPr="00E2102A">
        <w:rPr>
          <w:rFonts w:eastAsia="Times New Roman" w:cs="Times New Roman"/>
          <w:color w:val="000000" w:themeColor="text1"/>
          <w:spacing w:val="-10"/>
          <w:szCs w:val="28"/>
        </w:rPr>
        <w:t>hợp</w:t>
      </w:r>
      <w:proofErr w:type="spellEnd"/>
      <w:r w:rsidRPr="00E2102A">
        <w:rPr>
          <w:rFonts w:eastAsia="Times New Roman" w:cs="Times New Roman"/>
          <w:color w:val="000000" w:themeColor="text1"/>
          <w:spacing w:val="-10"/>
          <w:szCs w:val="28"/>
        </w:rPr>
        <w:t xml:space="preserve"> </w:t>
      </w:r>
      <w:proofErr w:type="spellStart"/>
      <w:r w:rsidRPr="00E2102A">
        <w:rPr>
          <w:rFonts w:eastAsia="Times New Roman" w:cs="Times New Roman"/>
          <w:color w:val="000000" w:themeColor="text1"/>
          <w:spacing w:val="-10"/>
          <w:szCs w:val="28"/>
        </w:rPr>
        <w:t>lý</w:t>
      </w:r>
      <w:proofErr w:type="spellEnd"/>
      <w:r w:rsidRPr="00E2102A">
        <w:rPr>
          <w:rFonts w:eastAsia="Times New Roman" w:cs="Times New Roman"/>
          <w:color w:val="000000" w:themeColor="text1"/>
          <w:spacing w:val="-10"/>
          <w:szCs w:val="28"/>
        </w:rPr>
        <w:t xml:space="preserve"> </w:t>
      </w:r>
      <w:proofErr w:type="spellStart"/>
      <w:r w:rsidRPr="00E2102A">
        <w:rPr>
          <w:rFonts w:eastAsia="Times New Roman" w:cs="Times New Roman"/>
          <w:color w:val="000000" w:themeColor="text1"/>
          <w:spacing w:val="-10"/>
          <w:szCs w:val="28"/>
        </w:rPr>
        <w:t>đối</w:t>
      </w:r>
      <w:proofErr w:type="spellEnd"/>
      <w:r w:rsidRPr="00E2102A">
        <w:rPr>
          <w:rFonts w:eastAsia="Times New Roman" w:cs="Times New Roman"/>
          <w:color w:val="000000" w:themeColor="text1"/>
          <w:spacing w:val="-10"/>
          <w:szCs w:val="28"/>
        </w:rPr>
        <w:t xml:space="preserve"> </w:t>
      </w:r>
      <w:proofErr w:type="spellStart"/>
      <w:r w:rsidRPr="00E2102A">
        <w:rPr>
          <w:rFonts w:eastAsia="Times New Roman" w:cs="Times New Roman"/>
          <w:color w:val="000000" w:themeColor="text1"/>
          <w:spacing w:val="-10"/>
          <w:szCs w:val="28"/>
        </w:rPr>
        <w:t>với</w:t>
      </w:r>
      <w:proofErr w:type="spellEnd"/>
      <w:r w:rsidRPr="00E2102A">
        <w:rPr>
          <w:rFonts w:eastAsia="Times New Roman" w:cs="Times New Roman"/>
          <w:color w:val="000000" w:themeColor="text1"/>
          <w:spacing w:val="-10"/>
          <w:szCs w:val="28"/>
        </w:rPr>
        <w:t xml:space="preserve"> </w:t>
      </w:r>
      <w:proofErr w:type="spellStart"/>
      <w:r w:rsidRPr="00E2102A">
        <w:rPr>
          <w:rFonts w:eastAsia="Times New Roman" w:cs="Times New Roman"/>
          <w:color w:val="000000" w:themeColor="text1"/>
          <w:spacing w:val="-10"/>
          <w:szCs w:val="28"/>
        </w:rPr>
        <w:t>những</w:t>
      </w:r>
      <w:proofErr w:type="spellEnd"/>
      <w:r w:rsidRPr="00E2102A">
        <w:rPr>
          <w:rFonts w:eastAsia="Times New Roman" w:cs="Times New Roman"/>
          <w:color w:val="000000" w:themeColor="text1"/>
          <w:spacing w:val="-10"/>
          <w:szCs w:val="28"/>
        </w:rPr>
        <w:t xml:space="preserve"> </w:t>
      </w:r>
      <w:proofErr w:type="spellStart"/>
      <w:r w:rsidRPr="00E2102A">
        <w:rPr>
          <w:rFonts w:eastAsia="Times New Roman" w:cs="Times New Roman"/>
          <w:color w:val="000000" w:themeColor="text1"/>
          <w:spacing w:val="-10"/>
          <w:szCs w:val="28"/>
        </w:rPr>
        <w:t>sự</w:t>
      </w:r>
      <w:proofErr w:type="spellEnd"/>
      <w:r w:rsidRPr="00E2102A">
        <w:rPr>
          <w:rFonts w:eastAsia="Times New Roman" w:cs="Times New Roman"/>
          <w:color w:val="000000" w:themeColor="text1"/>
          <w:spacing w:val="-10"/>
          <w:szCs w:val="28"/>
        </w:rPr>
        <w:t xml:space="preserve"> </w:t>
      </w:r>
      <w:proofErr w:type="spellStart"/>
      <w:r w:rsidRPr="00E2102A">
        <w:rPr>
          <w:rFonts w:eastAsia="Times New Roman" w:cs="Times New Roman"/>
          <w:color w:val="000000" w:themeColor="text1"/>
          <w:spacing w:val="-10"/>
          <w:szCs w:val="28"/>
        </w:rPr>
        <w:t>kiện</w:t>
      </w:r>
      <w:proofErr w:type="spellEnd"/>
      <w:r w:rsidRPr="00E2102A">
        <w:rPr>
          <w:rFonts w:eastAsia="Times New Roman" w:cs="Times New Roman"/>
          <w:color w:val="000000" w:themeColor="text1"/>
          <w:spacing w:val="-10"/>
          <w:szCs w:val="28"/>
        </w:rPr>
        <w:t xml:space="preserve"> </w:t>
      </w:r>
      <w:proofErr w:type="spellStart"/>
      <w:r w:rsidRPr="00E2102A">
        <w:rPr>
          <w:rFonts w:eastAsia="Times New Roman" w:cs="Times New Roman"/>
          <w:color w:val="000000" w:themeColor="text1"/>
          <w:spacing w:val="-10"/>
          <w:szCs w:val="28"/>
        </w:rPr>
        <w:t>và</w:t>
      </w:r>
      <w:proofErr w:type="spellEnd"/>
      <w:r w:rsidRPr="00E2102A">
        <w:rPr>
          <w:rFonts w:eastAsia="Times New Roman" w:cs="Times New Roman"/>
          <w:color w:val="000000" w:themeColor="text1"/>
          <w:spacing w:val="-10"/>
          <w:szCs w:val="28"/>
        </w:rPr>
        <w:t xml:space="preserve"> </w:t>
      </w:r>
      <w:proofErr w:type="spellStart"/>
      <w:r w:rsidRPr="00E2102A">
        <w:rPr>
          <w:rFonts w:eastAsia="Times New Roman" w:cs="Times New Roman"/>
          <w:color w:val="000000" w:themeColor="text1"/>
          <w:spacing w:val="-10"/>
          <w:szCs w:val="28"/>
        </w:rPr>
        <w:t>vấn</w:t>
      </w:r>
      <w:proofErr w:type="spellEnd"/>
      <w:r w:rsidRPr="00E2102A">
        <w:rPr>
          <w:rFonts w:eastAsia="Times New Roman" w:cs="Times New Roman"/>
          <w:color w:val="000000" w:themeColor="text1"/>
          <w:spacing w:val="-10"/>
          <w:szCs w:val="28"/>
        </w:rPr>
        <w:t xml:space="preserve"> </w:t>
      </w:r>
      <w:proofErr w:type="spellStart"/>
      <w:r w:rsidRPr="00E2102A">
        <w:rPr>
          <w:rFonts w:eastAsia="Times New Roman" w:cs="Times New Roman"/>
          <w:color w:val="000000" w:themeColor="text1"/>
          <w:spacing w:val="-10"/>
          <w:szCs w:val="28"/>
        </w:rPr>
        <w:t>đề</w:t>
      </w:r>
      <w:proofErr w:type="spellEnd"/>
      <w:r w:rsidRPr="00E2102A">
        <w:rPr>
          <w:rFonts w:eastAsia="Times New Roman" w:cs="Times New Roman"/>
          <w:color w:val="000000" w:themeColor="text1"/>
          <w:spacing w:val="-10"/>
          <w:szCs w:val="28"/>
        </w:rPr>
        <w:t xml:space="preserve"> </w:t>
      </w:r>
      <w:proofErr w:type="spellStart"/>
      <w:r w:rsidRPr="00E2102A">
        <w:rPr>
          <w:rFonts w:eastAsia="Times New Roman" w:cs="Times New Roman"/>
          <w:color w:val="000000" w:themeColor="text1"/>
          <w:spacing w:val="-10"/>
          <w:szCs w:val="28"/>
        </w:rPr>
        <w:t>phát</w:t>
      </w:r>
      <w:proofErr w:type="spellEnd"/>
      <w:r w:rsidRPr="00E2102A">
        <w:rPr>
          <w:rFonts w:eastAsia="Times New Roman" w:cs="Times New Roman"/>
          <w:color w:val="000000" w:themeColor="text1"/>
          <w:spacing w:val="-10"/>
          <w:szCs w:val="28"/>
        </w:rPr>
        <w:t xml:space="preserve"> </w:t>
      </w:r>
      <w:proofErr w:type="spellStart"/>
      <w:r w:rsidRPr="00E2102A">
        <w:rPr>
          <w:rFonts w:eastAsia="Times New Roman" w:cs="Times New Roman"/>
          <w:color w:val="000000" w:themeColor="text1"/>
          <w:spacing w:val="-10"/>
          <w:szCs w:val="28"/>
        </w:rPr>
        <w:t>sinh</w:t>
      </w:r>
      <w:proofErr w:type="spellEnd"/>
      <w:r w:rsidRPr="00E2102A">
        <w:rPr>
          <w:rFonts w:eastAsia="Times New Roman" w:cs="Times New Roman"/>
          <w:color w:val="000000" w:themeColor="text1"/>
          <w:spacing w:val="-10"/>
          <w:szCs w:val="28"/>
        </w:rPr>
        <w:t xml:space="preserve"> </w:t>
      </w:r>
      <w:proofErr w:type="spellStart"/>
      <w:r w:rsidRPr="00E2102A">
        <w:rPr>
          <w:rFonts w:eastAsia="Times New Roman" w:cs="Times New Roman"/>
          <w:color w:val="000000" w:themeColor="text1"/>
          <w:spacing w:val="-10"/>
          <w:szCs w:val="28"/>
        </w:rPr>
        <w:t>trong</w:t>
      </w:r>
      <w:proofErr w:type="spellEnd"/>
      <w:r w:rsidRPr="00E2102A">
        <w:rPr>
          <w:rFonts w:eastAsia="Times New Roman" w:cs="Times New Roman"/>
          <w:color w:val="000000" w:themeColor="text1"/>
          <w:spacing w:val="-10"/>
          <w:szCs w:val="28"/>
        </w:rPr>
        <w:t xml:space="preserve"> </w:t>
      </w:r>
      <w:proofErr w:type="spellStart"/>
      <w:r w:rsidRPr="00E2102A">
        <w:rPr>
          <w:rFonts w:eastAsia="Times New Roman" w:cs="Times New Roman"/>
          <w:color w:val="000000" w:themeColor="text1"/>
          <w:spacing w:val="-10"/>
          <w:szCs w:val="28"/>
        </w:rPr>
        <w:t>quá</w:t>
      </w:r>
      <w:proofErr w:type="spellEnd"/>
      <w:r w:rsidRPr="00E2102A">
        <w:rPr>
          <w:rFonts w:eastAsia="Times New Roman" w:cs="Times New Roman"/>
          <w:color w:val="000000" w:themeColor="text1"/>
          <w:spacing w:val="-10"/>
          <w:szCs w:val="28"/>
        </w:rPr>
        <w:t xml:space="preserve"> </w:t>
      </w:r>
      <w:proofErr w:type="spellStart"/>
      <w:r w:rsidRPr="00E2102A">
        <w:rPr>
          <w:rFonts w:eastAsia="Times New Roman" w:cs="Times New Roman"/>
          <w:color w:val="000000" w:themeColor="text1"/>
          <w:spacing w:val="-10"/>
          <w:szCs w:val="28"/>
        </w:rPr>
        <w:t>trình</w:t>
      </w:r>
      <w:proofErr w:type="spellEnd"/>
      <w:r w:rsidRPr="00E2102A">
        <w:rPr>
          <w:rFonts w:eastAsia="Times New Roman" w:cs="Times New Roman"/>
          <w:color w:val="000000" w:themeColor="text1"/>
          <w:spacing w:val="-10"/>
          <w:szCs w:val="28"/>
        </w:rPr>
        <w:t xml:space="preserve"> </w:t>
      </w:r>
      <w:proofErr w:type="spellStart"/>
      <w:r w:rsidRPr="00E2102A">
        <w:rPr>
          <w:rFonts w:eastAsia="Times New Roman" w:cs="Times New Roman"/>
          <w:color w:val="000000" w:themeColor="text1"/>
          <w:spacing w:val="-10"/>
          <w:szCs w:val="28"/>
        </w:rPr>
        <w:t>quản</w:t>
      </w:r>
      <w:proofErr w:type="spellEnd"/>
      <w:r w:rsidRPr="00E2102A">
        <w:rPr>
          <w:rFonts w:eastAsia="Times New Roman" w:cs="Times New Roman"/>
          <w:color w:val="000000" w:themeColor="text1"/>
          <w:spacing w:val="-10"/>
          <w:szCs w:val="28"/>
        </w:rPr>
        <w:t xml:space="preserve"> </w:t>
      </w:r>
      <w:proofErr w:type="spellStart"/>
      <w:r w:rsidRPr="00E2102A">
        <w:rPr>
          <w:rFonts w:eastAsia="Times New Roman" w:cs="Times New Roman"/>
          <w:color w:val="000000" w:themeColor="text1"/>
          <w:spacing w:val="-10"/>
          <w:szCs w:val="28"/>
        </w:rPr>
        <w:t>trị</w:t>
      </w:r>
      <w:proofErr w:type="spellEnd"/>
      <w:r w:rsidRPr="00E2102A">
        <w:rPr>
          <w:rFonts w:eastAsia="Times New Roman" w:cs="Times New Roman"/>
          <w:color w:val="000000" w:themeColor="text1"/>
          <w:spacing w:val="-10"/>
          <w:szCs w:val="28"/>
        </w:rPr>
        <w:t xml:space="preserve">, bao </w:t>
      </w:r>
      <w:proofErr w:type="spellStart"/>
      <w:r w:rsidRPr="00E2102A">
        <w:rPr>
          <w:rFonts w:eastAsia="Times New Roman" w:cs="Times New Roman"/>
          <w:color w:val="000000" w:themeColor="text1"/>
          <w:spacing w:val="-10"/>
          <w:szCs w:val="28"/>
        </w:rPr>
        <w:t>gồm</w:t>
      </w:r>
      <w:proofErr w:type="spellEnd"/>
      <w:r w:rsidRPr="00E2102A">
        <w:rPr>
          <w:rFonts w:eastAsia="Times New Roman" w:cs="Times New Roman"/>
          <w:color w:val="000000" w:themeColor="text1"/>
          <w:spacing w:val="-10"/>
          <w:szCs w:val="28"/>
        </w:rPr>
        <w:t xml:space="preserve"> </w:t>
      </w:r>
      <w:proofErr w:type="spellStart"/>
      <w:r w:rsidRPr="00E2102A">
        <w:rPr>
          <w:rFonts w:eastAsia="Times New Roman" w:cs="Times New Roman"/>
          <w:color w:val="000000" w:themeColor="text1"/>
          <w:spacing w:val="-10"/>
          <w:szCs w:val="28"/>
        </w:rPr>
        <w:t>việc</w:t>
      </w:r>
      <w:proofErr w:type="spellEnd"/>
      <w:r w:rsidRPr="00E2102A">
        <w:rPr>
          <w:rFonts w:eastAsia="Times New Roman" w:cs="Times New Roman"/>
          <w:color w:val="000000" w:themeColor="text1"/>
          <w:spacing w:val="-10"/>
          <w:szCs w:val="28"/>
        </w:rPr>
        <w:t xml:space="preserve"> </w:t>
      </w:r>
      <w:proofErr w:type="spellStart"/>
      <w:r w:rsidRPr="00E2102A">
        <w:rPr>
          <w:rFonts w:eastAsia="Times New Roman" w:cs="Times New Roman"/>
          <w:color w:val="000000" w:themeColor="text1"/>
          <w:spacing w:val="-10"/>
          <w:szCs w:val="28"/>
        </w:rPr>
        <w:t>tư</w:t>
      </w:r>
      <w:proofErr w:type="spellEnd"/>
      <w:r w:rsidRPr="00E2102A">
        <w:rPr>
          <w:rFonts w:eastAsia="Times New Roman" w:cs="Times New Roman"/>
          <w:color w:val="000000" w:themeColor="text1"/>
          <w:spacing w:val="-10"/>
          <w:szCs w:val="28"/>
        </w:rPr>
        <w:t xml:space="preserve"> </w:t>
      </w:r>
      <w:proofErr w:type="spellStart"/>
      <w:r w:rsidRPr="00E2102A">
        <w:rPr>
          <w:rFonts w:eastAsia="Times New Roman" w:cs="Times New Roman"/>
          <w:color w:val="000000" w:themeColor="text1"/>
          <w:spacing w:val="-10"/>
          <w:szCs w:val="28"/>
        </w:rPr>
        <w:t>duy</w:t>
      </w:r>
      <w:proofErr w:type="spellEnd"/>
      <w:r w:rsidRPr="00E2102A">
        <w:rPr>
          <w:rFonts w:eastAsia="Times New Roman" w:cs="Times New Roman"/>
          <w:color w:val="000000" w:themeColor="text1"/>
          <w:spacing w:val="-10"/>
          <w:szCs w:val="28"/>
        </w:rPr>
        <w:t xml:space="preserve"> </w:t>
      </w:r>
      <w:proofErr w:type="spellStart"/>
      <w:r w:rsidRPr="00E2102A">
        <w:rPr>
          <w:rFonts w:eastAsia="Times New Roman" w:cs="Times New Roman"/>
          <w:color w:val="000000" w:themeColor="text1"/>
          <w:spacing w:val="-10"/>
          <w:szCs w:val="28"/>
        </w:rPr>
        <w:t>phù</w:t>
      </w:r>
      <w:proofErr w:type="spellEnd"/>
      <w:r w:rsidRPr="00E2102A">
        <w:rPr>
          <w:rFonts w:eastAsia="Times New Roman" w:cs="Times New Roman"/>
          <w:color w:val="000000" w:themeColor="text1"/>
          <w:spacing w:val="-10"/>
          <w:szCs w:val="28"/>
        </w:rPr>
        <w:t xml:space="preserve"> </w:t>
      </w:r>
      <w:proofErr w:type="spellStart"/>
      <w:r w:rsidRPr="00E2102A">
        <w:rPr>
          <w:rFonts w:eastAsia="Times New Roman" w:cs="Times New Roman"/>
          <w:color w:val="000000" w:themeColor="text1"/>
          <w:spacing w:val="-10"/>
          <w:szCs w:val="28"/>
        </w:rPr>
        <w:t>hợp</w:t>
      </w:r>
      <w:proofErr w:type="spellEnd"/>
      <w:r w:rsidRPr="00E2102A">
        <w:rPr>
          <w:rFonts w:eastAsia="Times New Roman" w:cs="Times New Roman"/>
          <w:color w:val="000000" w:themeColor="text1"/>
          <w:spacing w:val="-10"/>
          <w:szCs w:val="28"/>
        </w:rPr>
        <w:t xml:space="preserve"> </w:t>
      </w:r>
      <w:proofErr w:type="spellStart"/>
      <w:r w:rsidRPr="00E2102A">
        <w:rPr>
          <w:rFonts w:eastAsia="Times New Roman" w:cs="Times New Roman"/>
          <w:color w:val="000000" w:themeColor="text1"/>
          <w:spacing w:val="-10"/>
          <w:szCs w:val="28"/>
        </w:rPr>
        <w:t>để</w:t>
      </w:r>
      <w:proofErr w:type="spellEnd"/>
      <w:r w:rsidRPr="00E2102A">
        <w:rPr>
          <w:rFonts w:eastAsia="Times New Roman" w:cs="Times New Roman"/>
          <w:color w:val="000000" w:themeColor="text1"/>
          <w:spacing w:val="-10"/>
          <w:szCs w:val="28"/>
        </w:rPr>
        <w:t xml:space="preserve"> </w:t>
      </w:r>
      <w:proofErr w:type="spellStart"/>
      <w:r w:rsidRPr="00E2102A">
        <w:rPr>
          <w:rFonts w:eastAsia="Times New Roman" w:cs="Times New Roman"/>
          <w:color w:val="000000" w:themeColor="text1"/>
          <w:spacing w:val="-10"/>
          <w:szCs w:val="28"/>
        </w:rPr>
        <w:t>bảo</w:t>
      </w:r>
      <w:proofErr w:type="spellEnd"/>
      <w:r w:rsidRPr="00E2102A">
        <w:rPr>
          <w:rFonts w:eastAsia="Times New Roman" w:cs="Times New Roman"/>
          <w:color w:val="000000" w:themeColor="text1"/>
          <w:spacing w:val="-10"/>
          <w:szCs w:val="28"/>
        </w:rPr>
        <w:t xml:space="preserve"> </w:t>
      </w:r>
      <w:proofErr w:type="spellStart"/>
      <w:r w:rsidRPr="00E2102A">
        <w:rPr>
          <w:rFonts w:eastAsia="Times New Roman" w:cs="Times New Roman"/>
          <w:color w:val="000000" w:themeColor="text1"/>
          <w:spacing w:val="-10"/>
          <w:szCs w:val="28"/>
        </w:rPr>
        <w:t>đảm</w:t>
      </w:r>
      <w:proofErr w:type="spellEnd"/>
      <w:r w:rsidRPr="00E2102A">
        <w:rPr>
          <w:rFonts w:eastAsia="Times New Roman" w:cs="Times New Roman"/>
          <w:color w:val="000000" w:themeColor="text1"/>
          <w:spacing w:val="-10"/>
          <w:szCs w:val="28"/>
        </w:rPr>
        <w:t xml:space="preserve"> </w:t>
      </w:r>
      <w:proofErr w:type="spellStart"/>
      <w:r w:rsidRPr="00E2102A">
        <w:rPr>
          <w:rFonts w:eastAsia="Times New Roman" w:cs="Times New Roman"/>
          <w:color w:val="000000" w:themeColor="text1"/>
          <w:spacing w:val="-10"/>
          <w:szCs w:val="28"/>
        </w:rPr>
        <w:t>quá</w:t>
      </w:r>
      <w:proofErr w:type="spellEnd"/>
      <w:r w:rsidRPr="00E2102A">
        <w:rPr>
          <w:rFonts w:eastAsia="Times New Roman" w:cs="Times New Roman"/>
          <w:color w:val="000000" w:themeColor="text1"/>
          <w:spacing w:val="-10"/>
          <w:szCs w:val="28"/>
        </w:rPr>
        <w:t xml:space="preserve"> </w:t>
      </w:r>
      <w:proofErr w:type="spellStart"/>
      <w:r w:rsidRPr="00E2102A">
        <w:rPr>
          <w:rFonts w:eastAsia="Times New Roman" w:cs="Times New Roman"/>
          <w:color w:val="000000" w:themeColor="text1"/>
          <w:spacing w:val="-10"/>
          <w:szCs w:val="28"/>
        </w:rPr>
        <w:t>trình</w:t>
      </w:r>
      <w:proofErr w:type="spellEnd"/>
      <w:r w:rsidRPr="00E2102A">
        <w:rPr>
          <w:rFonts w:eastAsia="Times New Roman" w:cs="Times New Roman"/>
          <w:color w:val="000000" w:themeColor="text1"/>
          <w:spacing w:val="-10"/>
          <w:szCs w:val="28"/>
        </w:rPr>
        <w:t xml:space="preserve"> </w:t>
      </w:r>
      <w:proofErr w:type="spellStart"/>
      <w:r w:rsidRPr="00E2102A">
        <w:rPr>
          <w:rFonts w:eastAsia="Times New Roman" w:cs="Times New Roman"/>
          <w:color w:val="000000" w:themeColor="text1"/>
          <w:spacing w:val="-10"/>
          <w:szCs w:val="28"/>
        </w:rPr>
        <w:t>ứng</w:t>
      </w:r>
      <w:proofErr w:type="spellEnd"/>
      <w:r w:rsidRPr="00E2102A">
        <w:rPr>
          <w:rFonts w:eastAsia="Times New Roman" w:cs="Times New Roman"/>
          <w:color w:val="000000" w:themeColor="text1"/>
          <w:spacing w:val="-10"/>
          <w:szCs w:val="28"/>
        </w:rPr>
        <w:t xml:space="preserve"> </w:t>
      </w:r>
      <w:proofErr w:type="spellStart"/>
      <w:r w:rsidRPr="00E2102A">
        <w:rPr>
          <w:rFonts w:eastAsia="Times New Roman" w:cs="Times New Roman"/>
          <w:color w:val="000000" w:themeColor="text1"/>
          <w:spacing w:val="-10"/>
          <w:szCs w:val="28"/>
        </w:rPr>
        <w:t>dụng</w:t>
      </w:r>
      <w:proofErr w:type="spellEnd"/>
      <w:r w:rsidRPr="00E2102A">
        <w:rPr>
          <w:rFonts w:eastAsia="Times New Roman" w:cs="Times New Roman"/>
          <w:color w:val="000000" w:themeColor="text1"/>
          <w:spacing w:val="-10"/>
          <w:szCs w:val="28"/>
        </w:rPr>
        <w:t xml:space="preserve"> </w:t>
      </w:r>
      <w:proofErr w:type="spellStart"/>
      <w:r w:rsidRPr="00E2102A">
        <w:rPr>
          <w:rFonts w:eastAsia="Times New Roman" w:cs="Times New Roman"/>
          <w:color w:val="000000" w:themeColor="text1"/>
          <w:spacing w:val="-10"/>
          <w:szCs w:val="28"/>
        </w:rPr>
        <w:t>công</w:t>
      </w:r>
      <w:proofErr w:type="spellEnd"/>
      <w:r w:rsidRPr="00E2102A">
        <w:rPr>
          <w:rFonts w:eastAsia="Times New Roman" w:cs="Times New Roman"/>
          <w:color w:val="000000" w:themeColor="text1"/>
          <w:spacing w:val="-10"/>
          <w:szCs w:val="28"/>
        </w:rPr>
        <w:t xml:space="preserve"> </w:t>
      </w:r>
      <w:proofErr w:type="spellStart"/>
      <w:r w:rsidRPr="00E2102A">
        <w:rPr>
          <w:rFonts w:eastAsia="Times New Roman" w:cs="Times New Roman"/>
          <w:color w:val="000000" w:themeColor="text1"/>
          <w:spacing w:val="-10"/>
          <w:szCs w:val="28"/>
        </w:rPr>
        <w:t>nghệ</w:t>
      </w:r>
      <w:proofErr w:type="spellEnd"/>
      <w:r w:rsidRPr="00E2102A">
        <w:rPr>
          <w:rFonts w:eastAsia="Times New Roman" w:cs="Times New Roman"/>
          <w:color w:val="000000" w:themeColor="text1"/>
          <w:spacing w:val="-10"/>
          <w:szCs w:val="28"/>
        </w:rPr>
        <w:t xml:space="preserve"> </w:t>
      </w:r>
      <w:proofErr w:type="spellStart"/>
      <w:r w:rsidRPr="00E2102A">
        <w:rPr>
          <w:rFonts w:eastAsia="Times New Roman" w:cs="Times New Roman"/>
          <w:color w:val="000000" w:themeColor="text1"/>
          <w:spacing w:val="-10"/>
          <w:szCs w:val="28"/>
        </w:rPr>
        <w:t>số</w:t>
      </w:r>
      <w:proofErr w:type="spellEnd"/>
      <w:r w:rsidRPr="00E2102A">
        <w:rPr>
          <w:rFonts w:eastAsia="Times New Roman" w:cs="Times New Roman"/>
          <w:color w:val="000000" w:themeColor="text1"/>
          <w:spacing w:val="-10"/>
          <w:szCs w:val="28"/>
        </w:rPr>
        <w:t xml:space="preserve"> </w:t>
      </w:r>
      <w:proofErr w:type="spellStart"/>
      <w:r w:rsidRPr="00E2102A">
        <w:rPr>
          <w:rFonts w:eastAsia="Times New Roman" w:cs="Times New Roman"/>
          <w:color w:val="000000" w:themeColor="text1"/>
          <w:spacing w:val="-10"/>
          <w:szCs w:val="28"/>
        </w:rPr>
        <w:t>được</w:t>
      </w:r>
      <w:proofErr w:type="spellEnd"/>
      <w:r w:rsidRPr="00E2102A">
        <w:rPr>
          <w:rFonts w:eastAsia="Times New Roman" w:cs="Times New Roman"/>
          <w:color w:val="000000" w:themeColor="text1"/>
          <w:spacing w:val="-10"/>
          <w:szCs w:val="28"/>
        </w:rPr>
        <w:t xml:space="preserve"> </w:t>
      </w:r>
      <w:proofErr w:type="spellStart"/>
      <w:r w:rsidRPr="00E2102A">
        <w:rPr>
          <w:rFonts w:eastAsia="Times New Roman" w:cs="Times New Roman"/>
          <w:color w:val="000000" w:themeColor="text1"/>
          <w:spacing w:val="-10"/>
          <w:szCs w:val="28"/>
        </w:rPr>
        <w:t>triển</w:t>
      </w:r>
      <w:proofErr w:type="spellEnd"/>
      <w:r w:rsidRPr="00E2102A">
        <w:rPr>
          <w:rFonts w:eastAsia="Times New Roman" w:cs="Times New Roman"/>
          <w:color w:val="000000" w:themeColor="text1"/>
          <w:spacing w:val="-10"/>
          <w:szCs w:val="28"/>
        </w:rPr>
        <w:t xml:space="preserve"> </w:t>
      </w:r>
      <w:proofErr w:type="spellStart"/>
      <w:r w:rsidRPr="00E2102A">
        <w:rPr>
          <w:rFonts w:eastAsia="Times New Roman" w:cs="Times New Roman"/>
          <w:color w:val="000000" w:themeColor="text1"/>
          <w:spacing w:val="-10"/>
          <w:szCs w:val="28"/>
        </w:rPr>
        <w:t>khai</w:t>
      </w:r>
      <w:proofErr w:type="spellEnd"/>
      <w:r w:rsidRPr="00E2102A">
        <w:rPr>
          <w:rFonts w:eastAsia="Times New Roman" w:cs="Times New Roman"/>
          <w:color w:val="000000" w:themeColor="text1"/>
          <w:spacing w:val="-10"/>
          <w:szCs w:val="28"/>
        </w:rPr>
        <w:t xml:space="preserve"> </w:t>
      </w:r>
      <w:proofErr w:type="spellStart"/>
      <w:r w:rsidRPr="00E2102A">
        <w:rPr>
          <w:rFonts w:eastAsia="Times New Roman" w:cs="Times New Roman"/>
          <w:color w:val="000000" w:themeColor="text1"/>
          <w:spacing w:val="-10"/>
          <w:szCs w:val="28"/>
        </w:rPr>
        <w:t>hiệu</w:t>
      </w:r>
      <w:proofErr w:type="spellEnd"/>
      <w:r w:rsidRPr="00E2102A">
        <w:rPr>
          <w:rFonts w:eastAsia="Times New Roman" w:cs="Times New Roman"/>
          <w:color w:val="000000" w:themeColor="text1"/>
          <w:spacing w:val="-10"/>
          <w:szCs w:val="28"/>
        </w:rPr>
        <w:t xml:space="preserve"> </w:t>
      </w:r>
      <w:proofErr w:type="spellStart"/>
      <w:r w:rsidRPr="00E2102A">
        <w:rPr>
          <w:rFonts w:eastAsia="Times New Roman" w:cs="Times New Roman"/>
          <w:color w:val="000000" w:themeColor="text1"/>
          <w:spacing w:val="-10"/>
          <w:szCs w:val="28"/>
        </w:rPr>
        <w:t>quả</w:t>
      </w:r>
      <w:proofErr w:type="spellEnd"/>
      <w:r w:rsidRPr="00E2102A">
        <w:rPr>
          <w:rFonts w:eastAsia="Times New Roman" w:cs="Times New Roman"/>
          <w:color w:val="000000" w:themeColor="text1"/>
          <w:spacing w:val="-10"/>
          <w:szCs w:val="28"/>
        </w:rPr>
        <w:t xml:space="preserve"> </w:t>
      </w:r>
      <w:proofErr w:type="spellStart"/>
      <w:r w:rsidRPr="00E2102A">
        <w:rPr>
          <w:rFonts w:eastAsia="Times New Roman" w:cs="Times New Roman"/>
          <w:color w:val="000000" w:themeColor="text1"/>
          <w:spacing w:val="-10"/>
          <w:szCs w:val="28"/>
        </w:rPr>
        <w:t>tại</w:t>
      </w:r>
      <w:proofErr w:type="spellEnd"/>
      <w:r w:rsidRPr="00E2102A">
        <w:rPr>
          <w:rFonts w:eastAsia="Times New Roman" w:cs="Times New Roman"/>
          <w:color w:val="000000" w:themeColor="text1"/>
          <w:spacing w:val="-10"/>
          <w:szCs w:val="28"/>
        </w:rPr>
        <w:t xml:space="preserve"> </w:t>
      </w:r>
      <w:proofErr w:type="spellStart"/>
      <w:r w:rsidRPr="00E2102A">
        <w:rPr>
          <w:rFonts w:eastAsia="Times New Roman" w:cs="Times New Roman"/>
          <w:color w:val="000000" w:themeColor="text1"/>
          <w:spacing w:val="-10"/>
          <w:szCs w:val="28"/>
        </w:rPr>
        <w:t>tổ</w:t>
      </w:r>
      <w:proofErr w:type="spellEnd"/>
      <w:r w:rsidRPr="00E2102A">
        <w:rPr>
          <w:rFonts w:eastAsia="Times New Roman" w:cs="Times New Roman"/>
          <w:color w:val="000000" w:themeColor="text1"/>
          <w:spacing w:val="-10"/>
          <w:szCs w:val="28"/>
        </w:rPr>
        <w:t xml:space="preserve"> </w:t>
      </w:r>
      <w:proofErr w:type="spellStart"/>
      <w:r w:rsidRPr="00E2102A">
        <w:rPr>
          <w:rFonts w:eastAsia="Times New Roman" w:cs="Times New Roman"/>
          <w:color w:val="000000" w:themeColor="text1"/>
          <w:spacing w:val="-10"/>
          <w:szCs w:val="28"/>
        </w:rPr>
        <w:t>chức</w:t>
      </w:r>
      <w:proofErr w:type="spellEnd"/>
      <w:r w:rsidRPr="00E2102A">
        <w:rPr>
          <w:rFonts w:eastAsia="Times New Roman" w:cs="Times New Roman"/>
          <w:color w:val="000000" w:themeColor="text1"/>
          <w:spacing w:val="-10"/>
          <w:szCs w:val="28"/>
        </w:rPr>
        <w:t>.</w:t>
      </w:r>
    </w:p>
    <w:p w14:paraId="28DD22D5" w14:textId="77777777" w:rsidR="00D446AA" w:rsidRPr="00E2102A" w:rsidRDefault="00D446AA" w:rsidP="00D446AA">
      <w:pPr>
        <w:spacing w:after="0" w:line="240" w:lineRule="auto"/>
        <w:ind w:firstLine="567"/>
        <w:jc w:val="both"/>
        <w:rPr>
          <w:rFonts w:cs="Times New Roman"/>
          <w:color w:val="000000" w:themeColor="text1"/>
          <w:spacing w:val="-4"/>
          <w:szCs w:val="28"/>
        </w:rPr>
      </w:pPr>
      <w:r w:rsidRPr="00E2102A">
        <w:rPr>
          <w:rFonts w:eastAsia="Times New Roman" w:cs="Times New Roman"/>
          <w:color w:val="000000" w:themeColor="text1"/>
          <w:spacing w:val="-8"/>
          <w:szCs w:val="28"/>
        </w:rPr>
        <w:t xml:space="preserve">- </w:t>
      </w:r>
      <w:r w:rsidRPr="00E2102A">
        <w:rPr>
          <w:rFonts w:cs="Times New Roman"/>
          <w:i/>
          <w:iCs/>
          <w:color w:val="000000" w:themeColor="text1"/>
          <w:spacing w:val="-8"/>
          <w:szCs w:val="28"/>
        </w:rPr>
        <w:t xml:space="preserve">Học </w:t>
      </w:r>
      <w:proofErr w:type="spellStart"/>
      <w:r w:rsidRPr="00E2102A">
        <w:rPr>
          <w:rFonts w:cs="Times New Roman"/>
          <w:i/>
          <w:iCs/>
          <w:color w:val="000000" w:themeColor="text1"/>
          <w:spacing w:val="-8"/>
          <w:szCs w:val="28"/>
        </w:rPr>
        <w:t>hỏi</w:t>
      </w:r>
      <w:proofErr w:type="spellEnd"/>
      <w:r w:rsidRPr="00E2102A">
        <w:rPr>
          <w:rFonts w:cs="Times New Roman"/>
          <w:i/>
          <w:iCs/>
          <w:color w:val="000000" w:themeColor="text1"/>
          <w:spacing w:val="-8"/>
          <w:szCs w:val="28"/>
        </w:rPr>
        <w:t xml:space="preserve">: </w:t>
      </w:r>
      <w:proofErr w:type="spellStart"/>
      <w:r w:rsidRPr="00E2102A">
        <w:rPr>
          <w:rFonts w:cs="Times New Roman"/>
          <w:color w:val="000000" w:themeColor="text1"/>
          <w:spacing w:val="-8"/>
          <w:szCs w:val="28"/>
        </w:rPr>
        <w:t>Là</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năng</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lực</w:t>
      </w:r>
      <w:proofErr w:type="spellEnd"/>
      <w:r w:rsidRPr="00E2102A">
        <w:rPr>
          <w:rFonts w:eastAsia="Times New Roman" w:cs="Times New Roman"/>
          <w:color w:val="000000" w:themeColor="text1"/>
          <w:spacing w:val="-8"/>
          <w:szCs w:val="28"/>
        </w:rPr>
        <w:t xml:space="preserve"> </w:t>
      </w:r>
      <w:proofErr w:type="spellStart"/>
      <w:r w:rsidRPr="00E2102A">
        <w:rPr>
          <w:rFonts w:cs="Times New Roman"/>
          <w:color w:val="000000" w:themeColor="text1"/>
          <w:spacing w:val="-8"/>
          <w:szCs w:val="28"/>
          <w:shd w:val="clear" w:color="auto" w:fill="FFFFFF"/>
        </w:rPr>
        <w:t>tìm</w:t>
      </w:r>
      <w:proofErr w:type="spellEnd"/>
      <w:r w:rsidRPr="00E2102A">
        <w:rPr>
          <w:rFonts w:cs="Times New Roman"/>
          <w:color w:val="000000" w:themeColor="text1"/>
          <w:spacing w:val="-8"/>
          <w:szCs w:val="28"/>
          <w:shd w:val="clear" w:color="auto" w:fill="FFFFFF"/>
        </w:rPr>
        <w:t xml:space="preserve"> </w:t>
      </w:r>
      <w:proofErr w:type="spellStart"/>
      <w:r w:rsidRPr="00E2102A">
        <w:rPr>
          <w:rFonts w:cs="Times New Roman"/>
          <w:color w:val="000000" w:themeColor="text1"/>
          <w:spacing w:val="-8"/>
          <w:szCs w:val="28"/>
          <w:shd w:val="clear" w:color="auto" w:fill="FFFFFF"/>
        </w:rPr>
        <w:t>kiếm</w:t>
      </w:r>
      <w:proofErr w:type="spellEnd"/>
      <w:r w:rsidRPr="00E2102A">
        <w:rPr>
          <w:rFonts w:cs="Times New Roman"/>
          <w:color w:val="000000" w:themeColor="text1"/>
          <w:spacing w:val="-8"/>
          <w:szCs w:val="28"/>
          <w:shd w:val="clear" w:color="auto" w:fill="FFFFFF"/>
        </w:rPr>
        <w:t>, </w:t>
      </w:r>
      <w:proofErr w:type="spellStart"/>
      <w:r w:rsidRPr="00E2102A">
        <w:rPr>
          <w:rStyle w:val="Emphasis"/>
          <w:rFonts w:cs="Times New Roman"/>
          <w:i w:val="0"/>
          <w:iCs w:val="0"/>
          <w:color w:val="000000" w:themeColor="text1"/>
          <w:spacing w:val="-8"/>
          <w:szCs w:val="28"/>
          <w:shd w:val="clear" w:color="auto" w:fill="FFFFFF"/>
        </w:rPr>
        <w:t>khám</w:t>
      </w:r>
      <w:proofErr w:type="spellEnd"/>
      <w:r w:rsidRPr="00E2102A">
        <w:rPr>
          <w:rFonts w:cs="Times New Roman"/>
          <w:i/>
          <w:iCs/>
          <w:color w:val="000000" w:themeColor="text1"/>
          <w:spacing w:val="-8"/>
          <w:szCs w:val="28"/>
          <w:shd w:val="clear" w:color="auto" w:fill="FFFFFF"/>
        </w:rPr>
        <w:t> </w:t>
      </w:r>
      <w:proofErr w:type="spellStart"/>
      <w:r w:rsidRPr="00E2102A">
        <w:rPr>
          <w:rFonts w:cs="Times New Roman"/>
          <w:color w:val="000000" w:themeColor="text1"/>
          <w:spacing w:val="-8"/>
          <w:szCs w:val="28"/>
          <w:shd w:val="clear" w:color="auto" w:fill="FFFFFF"/>
        </w:rPr>
        <w:t>phá</w:t>
      </w:r>
      <w:proofErr w:type="spellEnd"/>
      <w:r w:rsidRPr="00E2102A">
        <w:rPr>
          <w:rFonts w:cs="Times New Roman"/>
          <w:color w:val="000000" w:themeColor="text1"/>
          <w:spacing w:val="-8"/>
          <w:szCs w:val="28"/>
          <w:shd w:val="clear" w:color="auto" w:fill="FFFFFF"/>
        </w:rPr>
        <w:t xml:space="preserve"> </w:t>
      </w:r>
      <w:proofErr w:type="spellStart"/>
      <w:r w:rsidRPr="00E2102A">
        <w:rPr>
          <w:rFonts w:cs="Times New Roman"/>
          <w:color w:val="000000" w:themeColor="text1"/>
          <w:spacing w:val="-8"/>
          <w:szCs w:val="28"/>
          <w:shd w:val="clear" w:color="auto" w:fill="FFFFFF"/>
        </w:rPr>
        <w:t>những</w:t>
      </w:r>
      <w:proofErr w:type="spellEnd"/>
      <w:r w:rsidRPr="00E2102A">
        <w:rPr>
          <w:rFonts w:cs="Times New Roman"/>
          <w:color w:val="000000" w:themeColor="text1"/>
          <w:spacing w:val="-8"/>
          <w:szCs w:val="28"/>
          <w:shd w:val="clear" w:color="auto" w:fill="FFFFFF"/>
        </w:rPr>
        <w:t xml:space="preserve"> tri </w:t>
      </w:r>
      <w:proofErr w:type="spellStart"/>
      <w:r w:rsidRPr="00E2102A">
        <w:rPr>
          <w:rFonts w:cs="Times New Roman"/>
          <w:color w:val="000000" w:themeColor="text1"/>
          <w:spacing w:val="-8"/>
          <w:szCs w:val="28"/>
          <w:shd w:val="clear" w:color="auto" w:fill="FFFFFF"/>
        </w:rPr>
        <w:t>thức</w:t>
      </w:r>
      <w:proofErr w:type="spellEnd"/>
      <w:r w:rsidRPr="00E2102A">
        <w:rPr>
          <w:rFonts w:cs="Times New Roman"/>
          <w:color w:val="000000" w:themeColor="text1"/>
          <w:spacing w:val="-8"/>
          <w:szCs w:val="28"/>
          <w:shd w:val="clear" w:color="auto" w:fill="FFFFFF"/>
        </w:rPr>
        <w:t xml:space="preserve"> </w:t>
      </w:r>
      <w:proofErr w:type="spellStart"/>
      <w:r w:rsidRPr="00E2102A">
        <w:rPr>
          <w:rFonts w:cs="Times New Roman"/>
          <w:color w:val="000000" w:themeColor="text1"/>
          <w:spacing w:val="-8"/>
          <w:szCs w:val="28"/>
          <w:shd w:val="clear" w:color="auto" w:fill="FFFFFF"/>
        </w:rPr>
        <w:t>mới</w:t>
      </w:r>
      <w:proofErr w:type="spellEnd"/>
      <w:r w:rsidRPr="00E2102A">
        <w:rPr>
          <w:rFonts w:cs="Times New Roman"/>
          <w:color w:val="000000" w:themeColor="text1"/>
          <w:spacing w:val="-8"/>
          <w:szCs w:val="28"/>
          <w:shd w:val="clear" w:color="auto" w:fill="FFFFFF"/>
        </w:rPr>
        <w:t xml:space="preserve"> </w:t>
      </w:r>
      <w:proofErr w:type="spellStart"/>
      <w:r w:rsidRPr="00E2102A">
        <w:rPr>
          <w:rFonts w:cs="Times New Roman"/>
          <w:color w:val="000000" w:themeColor="text1"/>
          <w:spacing w:val="-8"/>
          <w:szCs w:val="28"/>
          <w:shd w:val="clear" w:color="auto" w:fill="FFFFFF"/>
        </w:rPr>
        <w:t>để</w:t>
      </w:r>
      <w:proofErr w:type="spellEnd"/>
      <w:r w:rsidRPr="00E2102A">
        <w:rPr>
          <w:rFonts w:cs="Times New Roman"/>
          <w:color w:val="000000" w:themeColor="text1"/>
          <w:spacing w:val="-8"/>
          <w:szCs w:val="28"/>
          <w:shd w:val="clear" w:color="auto" w:fill="FFFFFF"/>
        </w:rPr>
        <w:t xml:space="preserve"> </w:t>
      </w:r>
      <w:proofErr w:type="spellStart"/>
      <w:r w:rsidRPr="00E2102A">
        <w:rPr>
          <w:rFonts w:cs="Times New Roman"/>
          <w:color w:val="000000" w:themeColor="text1"/>
          <w:spacing w:val="-8"/>
          <w:szCs w:val="28"/>
          <w:shd w:val="clear" w:color="auto" w:fill="FFFFFF"/>
        </w:rPr>
        <w:t>lãnh</w:t>
      </w:r>
      <w:proofErr w:type="spellEnd"/>
      <w:r w:rsidRPr="00E2102A">
        <w:rPr>
          <w:rFonts w:cs="Times New Roman"/>
          <w:color w:val="000000" w:themeColor="text1"/>
          <w:spacing w:val="-8"/>
          <w:szCs w:val="28"/>
          <w:shd w:val="clear" w:color="auto" w:fill="FFFFFF"/>
        </w:rPr>
        <w:t xml:space="preserve"> </w:t>
      </w:r>
      <w:proofErr w:type="spellStart"/>
      <w:r w:rsidRPr="00E2102A">
        <w:rPr>
          <w:rFonts w:cs="Times New Roman"/>
          <w:color w:val="000000" w:themeColor="text1"/>
          <w:spacing w:val="-8"/>
          <w:szCs w:val="28"/>
          <w:shd w:val="clear" w:color="auto" w:fill="FFFFFF"/>
        </w:rPr>
        <w:t>đạo</w:t>
      </w:r>
      <w:proofErr w:type="spellEnd"/>
      <w:r w:rsidRPr="00E2102A">
        <w:rPr>
          <w:rFonts w:cs="Times New Roman"/>
          <w:color w:val="000000" w:themeColor="text1"/>
          <w:spacing w:val="-8"/>
          <w:szCs w:val="28"/>
          <w:shd w:val="clear" w:color="auto" w:fill="FFFFFF"/>
        </w:rPr>
        <w:t xml:space="preserve"> </w:t>
      </w:r>
      <w:proofErr w:type="spellStart"/>
      <w:r w:rsidRPr="00E2102A">
        <w:rPr>
          <w:rFonts w:cs="Times New Roman"/>
          <w:color w:val="000000" w:themeColor="text1"/>
          <w:spacing w:val="-8"/>
          <w:szCs w:val="28"/>
          <w:shd w:val="clear" w:color="auto" w:fill="FFFFFF"/>
        </w:rPr>
        <w:t>tổ</w:t>
      </w:r>
      <w:proofErr w:type="spellEnd"/>
      <w:r w:rsidRPr="00E2102A">
        <w:rPr>
          <w:rFonts w:cs="Times New Roman"/>
          <w:color w:val="000000" w:themeColor="text1"/>
          <w:spacing w:val="-8"/>
          <w:szCs w:val="28"/>
          <w:shd w:val="clear" w:color="auto" w:fill="FFFFFF"/>
        </w:rPr>
        <w:t xml:space="preserve"> </w:t>
      </w:r>
      <w:proofErr w:type="spellStart"/>
      <w:r w:rsidRPr="00E2102A">
        <w:rPr>
          <w:rFonts w:cs="Times New Roman"/>
          <w:color w:val="000000" w:themeColor="text1"/>
          <w:spacing w:val="-8"/>
          <w:szCs w:val="28"/>
          <w:shd w:val="clear" w:color="auto" w:fill="FFFFFF"/>
        </w:rPr>
        <w:t>chức</w:t>
      </w:r>
      <w:proofErr w:type="spellEnd"/>
      <w:r w:rsidRPr="00E2102A">
        <w:rPr>
          <w:rFonts w:cs="Times New Roman"/>
          <w:color w:val="000000" w:themeColor="text1"/>
          <w:spacing w:val="-8"/>
          <w:szCs w:val="28"/>
          <w:shd w:val="clear" w:color="auto" w:fill="FFFFFF"/>
        </w:rPr>
        <w:t xml:space="preserve"> </w:t>
      </w:r>
      <w:proofErr w:type="spellStart"/>
      <w:r w:rsidRPr="00E2102A">
        <w:rPr>
          <w:rFonts w:cs="Times New Roman"/>
          <w:color w:val="000000" w:themeColor="text1"/>
          <w:spacing w:val="-8"/>
          <w:szCs w:val="28"/>
          <w:shd w:val="clear" w:color="auto" w:fill="FFFFFF"/>
        </w:rPr>
        <w:t>trong</w:t>
      </w:r>
      <w:proofErr w:type="spellEnd"/>
      <w:r w:rsidRPr="00E2102A">
        <w:rPr>
          <w:rFonts w:cs="Times New Roman"/>
          <w:color w:val="000000" w:themeColor="text1"/>
          <w:spacing w:val="-8"/>
          <w:szCs w:val="28"/>
          <w:shd w:val="clear" w:color="auto" w:fill="FFFFFF"/>
        </w:rPr>
        <w:t xml:space="preserve"> </w:t>
      </w:r>
      <w:proofErr w:type="spellStart"/>
      <w:r w:rsidRPr="00E2102A">
        <w:rPr>
          <w:rFonts w:eastAsia="Times New Roman" w:cs="Times New Roman"/>
          <w:color w:val="000000" w:themeColor="text1"/>
          <w:spacing w:val="-8"/>
          <w:szCs w:val="28"/>
        </w:rPr>
        <w:t>môi</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trường</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phức</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tạp</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trong</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đó</w:t>
      </w:r>
      <w:proofErr w:type="spellEnd"/>
      <w:r w:rsidRPr="00E2102A">
        <w:rPr>
          <w:rFonts w:eastAsia="Times New Roman" w:cs="Times New Roman"/>
          <w:color w:val="000000" w:themeColor="text1"/>
          <w:spacing w:val="-8"/>
          <w:szCs w:val="28"/>
        </w:rPr>
        <w:t xml:space="preserve"> bao </w:t>
      </w:r>
      <w:proofErr w:type="spellStart"/>
      <w:r w:rsidRPr="00E2102A">
        <w:rPr>
          <w:rFonts w:eastAsia="Times New Roman" w:cs="Times New Roman"/>
          <w:color w:val="000000" w:themeColor="text1"/>
          <w:spacing w:val="-8"/>
          <w:szCs w:val="28"/>
        </w:rPr>
        <w:t>gồm</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cả</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năng</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lực</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học</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hỏi</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những</w:t>
      </w:r>
      <w:proofErr w:type="spellEnd"/>
      <w:r w:rsidRPr="00E2102A">
        <w:rPr>
          <w:rFonts w:eastAsia="Times New Roman" w:cs="Times New Roman"/>
          <w:color w:val="000000" w:themeColor="text1"/>
          <w:spacing w:val="-8"/>
          <w:szCs w:val="28"/>
        </w:rPr>
        <w:t xml:space="preserve"> tri </w:t>
      </w:r>
      <w:proofErr w:type="spellStart"/>
      <w:r w:rsidRPr="00E2102A">
        <w:rPr>
          <w:rFonts w:eastAsia="Times New Roman" w:cs="Times New Roman"/>
          <w:color w:val="000000" w:themeColor="text1"/>
          <w:spacing w:val="-8"/>
          <w:szCs w:val="28"/>
        </w:rPr>
        <w:t>thức</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mới</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về</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công</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nghệ</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số</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có</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thể</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áp</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dụng</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trong</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hoạt</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động</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của</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tổ</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chức</w:t>
      </w:r>
      <w:proofErr w:type="spellEnd"/>
      <w:r w:rsidRPr="00E2102A">
        <w:rPr>
          <w:rFonts w:eastAsia="Times New Roman" w:cs="Times New Roman"/>
          <w:color w:val="000000" w:themeColor="text1"/>
          <w:spacing w:val="-8"/>
          <w:szCs w:val="28"/>
        </w:rPr>
        <w:t>.</w:t>
      </w:r>
    </w:p>
    <w:p w14:paraId="468E0AC4" w14:textId="77777777" w:rsidR="00D446AA" w:rsidRPr="00E2102A" w:rsidRDefault="00D446AA" w:rsidP="00D446AA">
      <w:pPr>
        <w:spacing w:after="0" w:line="240" w:lineRule="auto"/>
        <w:ind w:firstLine="567"/>
        <w:jc w:val="both"/>
        <w:rPr>
          <w:rFonts w:cs="Times New Roman"/>
          <w:color w:val="000000" w:themeColor="text1"/>
          <w:szCs w:val="28"/>
        </w:rPr>
      </w:pPr>
      <w:r w:rsidRPr="00E2102A">
        <w:rPr>
          <w:rFonts w:eastAsia="Times New Roman" w:cs="Times New Roman"/>
          <w:color w:val="000000" w:themeColor="text1"/>
          <w:szCs w:val="28"/>
        </w:rPr>
        <w:t xml:space="preserve">- </w:t>
      </w:r>
      <w:proofErr w:type="spellStart"/>
      <w:r w:rsidRPr="00E2102A">
        <w:rPr>
          <w:rFonts w:cs="Times New Roman"/>
          <w:i/>
          <w:iCs/>
          <w:color w:val="000000" w:themeColor="text1"/>
          <w:szCs w:val="28"/>
        </w:rPr>
        <w:t>Kiến</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thức</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chuyên</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sâu</w:t>
      </w:r>
      <w:proofErr w:type="spellEnd"/>
      <w:r w:rsidRPr="00E2102A">
        <w:rPr>
          <w:rFonts w:cs="Times New Roman"/>
          <w:i/>
          <w:iCs/>
          <w:color w:val="000000" w:themeColor="text1"/>
          <w:szCs w:val="28"/>
        </w:rPr>
        <w:t xml:space="preserve">: </w:t>
      </w:r>
      <w:proofErr w:type="spellStart"/>
      <w:r w:rsidRPr="00E2102A">
        <w:rPr>
          <w:rFonts w:cs="Times New Roman"/>
          <w:color w:val="000000" w:themeColor="text1"/>
          <w:szCs w:val="28"/>
        </w:rPr>
        <w:t>Là</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sự</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hiểu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biết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toàn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diện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và</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sâu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rộng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giúp</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nhà</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lãnh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đạo</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vận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dụng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hiệu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quả</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trong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quá</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trình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ra</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quyết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định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Đặc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biệt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kiến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thức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liên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quan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đến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công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nghệ</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số</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cho</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phép</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họ</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nhận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diện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rõ</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những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biến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chuyển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của</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môi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trường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số</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lastRenderedPageBreak/>
        <w:t>và</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đánh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giá</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được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ảnh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hưởng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của</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các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công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nghệ</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này</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đối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với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việc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triển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khai</w:t>
      </w:r>
      <w:proofErr w:type="spellEnd"/>
      <w:r w:rsidRPr="00E2102A">
        <w:rPr>
          <w:rFonts w:cs="Times New Roman"/>
          <w:color w:val="000000" w:themeColor="text1"/>
          <w:szCs w:val="28"/>
        </w:rPr>
        <w:t xml:space="preserve"> CĐS </w:t>
      </w:r>
      <w:proofErr w:type="spellStart"/>
      <w:r w:rsidRPr="00E2102A">
        <w:rPr>
          <w:rFonts w:cs="Times New Roman"/>
          <w:color w:val="000000" w:themeColor="text1"/>
          <w:szCs w:val="28"/>
        </w:rPr>
        <w:t>trong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tổ</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chức</w:t>
      </w:r>
      <w:proofErr w:type="spellEnd"/>
      <w:r w:rsidRPr="00E2102A">
        <w:rPr>
          <w:rFonts w:cs="Times New Roman"/>
          <w:color w:val="000000" w:themeColor="text1"/>
          <w:szCs w:val="28"/>
        </w:rPr>
        <w:t>.</w:t>
      </w:r>
    </w:p>
    <w:p w14:paraId="523FD353" w14:textId="77777777" w:rsidR="00D446AA" w:rsidRPr="00E2102A" w:rsidRDefault="00D446AA" w:rsidP="00D446AA">
      <w:pPr>
        <w:spacing w:after="0" w:line="240" w:lineRule="auto"/>
        <w:ind w:firstLine="567"/>
        <w:jc w:val="both"/>
        <w:rPr>
          <w:rFonts w:cs="Times New Roman"/>
          <w:color w:val="000000" w:themeColor="text1"/>
          <w:spacing w:val="-4"/>
          <w:szCs w:val="28"/>
        </w:rPr>
      </w:pPr>
      <w:r w:rsidRPr="00E2102A">
        <w:rPr>
          <w:rFonts w:cs="Times New Roman"/>
          <w:color w:val="000000" w:themeColor="text1"/>
          <w:spacing w:val="-8"/>
          <w:szCs w:val="28"/>
        </w:rPr>
        <w:t xml:space="preserve">- </w:t>
      </w:r>
      <w:proofErr w:type="spellStart"/>
      <w:r w:rsidRPr="00E2102A">
        <w:rPr>
          <w:rFonts w:cs="Times New Roman"/>
          <w:i/>
          <w:iCs/>
          <w:color w:val="000000" w:themeColor="text1"/>
          <w:spacing w:val="-8"/>
          <w:szCs w:val="28"/>
        </w:rPr>
        <w:t>Tầm</w:t>
      </w:r>
      <w:proofErr w:type="spellEnd"/>
      <w:r w:rsidRPr="00E2102A">
        <w:rPr>
          <w:rFonts w:cs="Times New Roman"/>
          <w:i/>
          <w:iCs/>
          <w:color w:val="000000" w:themeColor="text1"/>
          <w:spacing w:val="-8"/>
          <w:szCs w:val="28"/>
        </w:rPr>
        <w:t xml:space="preserve"> </w:t>
      </w:r>
      <w:proofErr w:type="spellStart"/>
      <w:r w:rsidRPr="00E2102A">
        <w:rPr>
          <w:rFonts w:cs="Times New Roman"/>
          <w:i/>
          <w:iCs/>
          <w:color w:val="000000" w:themeColor="text1"/>
          <w:spacing w:val="-8"/>
          <w:szCs w:val="28"/>
        </w:rPr>
        <w:t>nhìn</w:t>
      </w:r>
      <w:proofErr w:type="spellEnd"/>
      <w:r w:rsidRPr="00E2102A">
        <w:rPr>
          <w:rFonts w:cs="Times New Roman"/>
          <w:i/>
          <w:iCs/>
          <w:color w:val="000000" w:themeColor="text1"/>
          <w:spacing w:val="-8"/>
          <w:szCs w:val="28"/>
        </w:rPr>
        <w:t xml:space="preserve"> </w:t>
      </w:r>
      <w:proofErr w:type="spellStart"/>
      <w:r w:rsidRPr="00E2102A">
        <w:rPr>
          <w:rFonts w:cs="Times New Roman"/>
          <w:i/>
          <w:iCs/>
          <w:color w:val="000000" w:themeColor="text1"/>
          <w:spacing w:val="-8"/>
          <w:szCs w:val="28"/>
        </w:rPr>
        <w:t>và</w:t>
      </w:r>
      <w:proofErr w:type="spellEnd"/>
      <w:r w:rsidRPr="00E2102A">
        <w:rPr>
          <w:rFonts w:cs="Times New Roman"/>
          <w:i/>
          <w:iCs/>
          <w:color w:val="000000" w:themeColor="text1"/>
          <w:spacing w:val="-8"/>
          <w:szCs w:val="28"/>
        </w:rPr>
        <w:t xml:space="preserve"> </w:t>
      </w:r>
      <w:proofErr w:type="spellStart"/>
      <w:r w:rsidRPr="00E2102A">
        <w:rPr>
          <w:rFonts w:cs="Times New Roman"/>
          <w:i/>
          <w:iCs/>
          <w:color w:val="000000" w:themeColor="text1"/>
          <w:spacing w:val="-8"/>
          <w:szCs w:val="28"/>
        </w:rPr>
        <w:t>hợp</w:t>
      </w:r>
      <w:proofErr w:type="spellEnd"/>
      <w:r w:rsidRPr="00E2102A">
        <w:rPr>
          <w:rFonts w:cs="Times New Roman"/>
          <w:i/>
          <w:iCs/>
          <w:color w:val="000000" w:themeColor="text1"/>
          <w:spacing w:val="-8"/>
          <w:szCs w:val="28"/>
        </w:rPr>
        <w:t xml:space="preserve"> </w:t>
      </w:r>
      <w:proofErr w:type="spellStart"/>
      <w:r w:rsidRPr="00E2102A">
        <w:rPr>
          <w:rFonts w:cs="Times New Roman"/>
          <w:i/>
          <w:iCs/>
          <w:color w:val="000000" w:themeColor="text1"/>
          <w:spacing w:val="-8"/>
          <w:szCs w:val="28"/>
        </w:rPr>
        <w:t>tác</w:t>
      </w:r>
      <w:proofErr w:type="spellEnd"/>
      <w:r w:rsidRPr="00E2102A">
        <w:rPr>
          <w:rFonts w:cs="Times New Roman"/>
          <w:i/>
          <w:iCs/>
          <w:color w:val="000000" w:themeColor="text1"/>
          <w:spacing w:val="-8"/>
          <w:szCs w:val="28"/>
        </w:rPr>
        <w:t xml:space="preserve">: </w:t>
      </w:r>
      <w:proofErr w:type="spellStart"/>
      <w:r w:rsidRPr="00E2102A">
        <w:rPr>
          <w:rFonts w:eastAsia="Times New Roman" w:cs="Times New Roman"/>
          <w:color w:val="000000" w:themeColor="text1"/>
          <w:spacing w:val="-8"/>
          <w:szCs w:val="28"/>
        </w:rPr>
        <w:t>Tầm</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nhìn</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là</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định</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hướng</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dài</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hạn</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giúp</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tổ</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chức</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thích</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ứng</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với</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sự</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phức</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tạp</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của</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môi</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trường</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kinh</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doanh</w:t>
      </w:r>
      <w:proofErr w:type="spellEnd"/>
      <w:r w:rsidRPr="00E2102A">
        <w:rPr>
          <w:rFonts w:eastAsia="Times New Roman" w:cs="Times New Roman"/>
          <w:color w:val="000000" w:themeColor="text1"/>
          <w:spacing w:val="-8"/>
          <w:szCs w:val="28"/>
        </w:rPr>
        <w:t xml:space="preserve">. Trong </w:t>
      </w:r>
      <w:proofErr w:type="spellStart"/>
      <w:r w:rsidRPr="00E2102A">
        <w:rPr>
          <w:rFonts w:eastAsia="Times New Roman" w:cs="Times New Roman"/>
          <w:color w:val="000000" w:themeColor="text1"/>
          <w:spacing w:val="-8"/>
          <w:szCs w:val="28"/>
        </w:rPr>
        <w:t>bối</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cảnh</w:t>
      </w:r>
      <w:proofErr w:type="spellEnd"/>
      <w:r w:rsidRPr="00E2102A">
        <w:rPr>
          <w:rFonts w:eastAsia="Times New Roman" w:cs="Times New Roman"/>
          <w:color w:val="000000" w:themeColor="text1"/>
          <w:spacing w:val="-8"/>
          <w:szCs w:val="28"/>
        </w:rPr>
        <w:t xml:space="preserve"> CĐS, </w:t>
      </w:r>
      <w:proofErr w:type="spellStart"/>
      <w:r w:rsidRPr="00E2102A">
        <w:rPr>
          <w:rFonts w:eastAsia="Times New Roman" w:cs="Times New Roman"/>
          <w:color w:val="000000" w:themeColor="text1"/>
          <w:spacing w:val="-8"/>
          <w:szCs w:val="28"/>
        </w:rPr>
        <w:t>tầm</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nhìn</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này</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đặc</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biệt</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nhấn</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mạnh</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đến</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định</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hướng</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rõ</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ràng</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về</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việc</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ứng</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dụng</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các</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công</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nghệ</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số</w:t>
      </w:r>
      <w:proofErr w:type="spellEnd"/>
      <w:r w:rsidRPr="00E2102A">
        <w:rPr>
          <w:rFonts w:eastAsia="Times New Roman" w:cs="Times New Roman"/>
          <w:color w:val="000000" w:themeColor="text1"/>
          <w:spacing w:val="-8"/>
          <w:szCs w:val="28"/>
        </w:rPr>
        <w:t>.</w:t>
      </w:r>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Khả</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năng</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hợp</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tác</w:t>
      </w:r>
      <w:proofErr w:type="spellEnd"/>
      <w:r w:rsidRPr="00E2102A">
        <w:rPr>
          <w:rFonts w:cs="Times New Roman"/>
          <w:color w:val="000000" w:themeColor="text1"/>
          <w:spacing w:val="-4"/>
          <w:szCs w:val="28"/>
        </w:rPr>
        <w:t xml:space="preserve"> </w:t>
      </w:r>
      <w:proofErr w:type="spellStart"/>
      <w:r w:rsidRPr="00E2102A">
        <w:rPr>
          <w:rFonts w:eastAsia="Times New Roman" w:cs="Times New Roman"/>
          <w:color w:val="000000" w:themeColor="text1"/>
          <w:spacing w:val="-8"/>
          <w:szCs w:val="28"/>
        </w:rPr>
        <w:t>thể</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hiện</w:t>
      </w:r>
      <w:proofErr w:type="spellEnd"/>
      <w:r w:rsidRPr="00E2102A">
        <w:rPr>
          <w:rFonts w:eastAsia="Times New Roman" w:cs="Times New Roman"/>
          <w:color w:val="000000" w:themeColor="text1"/>
          <w:spacing w:val="-8"/>
          <w:szCs w:val="28"/>
        </w:rPr>
        <w:t xml:space="preserve"> ở </w:t>
      </w:r>
      <w:proofErr w:type="spellStart"/>
      <w:r w:rsidRPr="00E2102A">
        <w:rPr>
          <w:rFonts w:eastAsia="Times New Roman" w:cs="Times New Roman"/>
          <w:color w:val="000000" w:themeColor="text1"/>
          <w:spacing w:val="-8"/>
          <w:szCs w:val="28"/>
        </w:rPr>
        <w:t>việc</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xây</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dựng</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và</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duy</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trì</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mạng</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lưới</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liên</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kết</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trong</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hoạt</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động</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kinh</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doanh</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nhằm</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tìm</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kiếm</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cơ</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hội</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mới</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thông</w:t>
      </w:r>
      <w:proofErr w:type="spellEnd"/>
      <w:r w:rsidRPr="00E2102A">
        <w:rPr>
          <w:rFonts w:eastAsia="Times New Roman" w:cs="Times New Roman"/>
          <w:color w:val="000000" w:themeColor="text1"/>
          <w:spacing w:val="-8"/>
          <w:szCs w:val="28"/>
        </w:rPr>
        <w:t xml:space="preserve"> qua </w:t>
      </w:r>
      <w:proofErr w:type="spellStart"/>
      <w:r w:rsidRPr="00E2102A">
        <w:rPr>
          <w:rFonts w:eastAsia="Times New Roman" w:cs="Times New Roman"/>
          <w:color w:val="000000" w:themeColor="text1"/>
          <w:spacing w:val="-8"/>
          <w:szCs w:val="28"/>
        </w:rPr>
        <w:t>việc</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ứng</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dụng</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công</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nghệ</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số</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Đồng</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thời</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tạo</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động</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lực</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cho</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nhân</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viên</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để</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đảm</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bảo</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rằng</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mọi</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thành</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viên</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đều</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tích</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cực</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phối</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hợp</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trong</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quá</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trình</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triển</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khai</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các</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công</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nghệ</w:t>
      </w:r>
      <w:proofErr w:type="spellEnd"/>
      <w:r w:rsidRPr="00E2102A">
        <w:rPr>
          <w:rFonts w:eastAsia="Times New Roman" w:cs="Times New Roman"/>
          <w:color w:val="000000" w:themeColor="text1"/>
          <w:spacing w:val="-8"/>
          <w:szCs w:val="28"/>
        </w:rPr>
        <w:t xml:space="preserve"> </w:t>
      </w:r>
      <w:proofErr w:type="spellStart"/>
      <w:r w:rsidRPr="00E2102A">
        <w:rPr>
          <w:rFonts w:eastAsia="Times New Roman" w:cs="Times New Roman"/>
          <w:color w:val="000000" w:themeColor="text1"/>
          <w:spacing w:val="-8"/>
          <w:szCs w:val="28"/>
        </w:rPr>
        <w:t>này</w:t>
      </w:r>
      <w:proofErr w:type="spellEnd"/>
      <w:r w:rsidRPr="00E2102A">
        <w:rPr>
          <w:rFonts w:eastAsia="Times New Roman" w:cs="Times New Roman"/>
          <w:color w:val="000000" w:themeColor="text1"/>
          <w:spacing w:val="-8"/>
          <w:szCs w:val="28"/>
        </w:rPr>
        <w:t>.</w:t>
      </w:r>
    </w:p>
    <w:p w14:paraId="759AF3FC" w14:textId="77777777" w:rsidR="00D446AA" w:rsidRPr="00E2102A" w:rsidRDefault="00D446AA" w:rsidP="00D446AA">
      <w:pPr>
        <w:spacing w:after="0" w:line="240" w:lineRule="auto"/>
        <w:ind w:firstLine="567"/>
        <w:jc w:val="both"/>
        <w:rPr>
          <w:rFonts w:cs="Times New Roman"/>
          <w:color w:val="000000" w:themeColor="text1"/>
          <w:spacing w:val="-4"/>
          <w:szCs w:val="28"/>
        </w:rPr>
      </w:pPr>
      <w:r w:rsidRPr="00E2102A">
        <w:rPr>
          <w:rFonts w:eastAsia="Times New Roman" w:cs="Times New Roman"/>
          <w:color w:val="000000" w:themeColor="text1"/>
          <w:spacing w:val="-8"/>
          <w:szCs w:val="28"/>
        </w:rPr>
        <w:t xml:space="preserve">- </w:t>
      </w:r>
      <w:proofErr w:type="spellStart"/>
      <w:r w:rsidRPr="00E2102A">
        <w:rPr>
          <w:rFonts w:cs="Times New Roman"/>
          <w:i/>
          <w:iCs/>
          <w:color w:val="000000" w:themeColor="text1"/>
          <w:spacing w:val="-8"/>
          <w:szCs w:val="28"/>
        </w:rPr>
        <w:t>Dẫn</w:t>
      </w:r>
      <w:proofErr w:type="spellEnd"/>
      <w:r w:rsidRPr="00E2102A">
        <w:rPr>
          <w:rFonts w:cs="Times New Roman"/>
          <w:i/>
          <w:iCs/>
          <w:color w:val="000000" w:themeColor="text1"/>
          <w:spacing w:val="-8"/>
          <w:szCs w:val="28"/>
        </w:rPr>
        <w:t xml:space="preserve"> </w:t>
      </w:r>
      <w:proofErr w:type="spellStart"/>
      <w:r w:rsidRPr="00E2102A">
        <w:rPr>
          <w:rFonts w:cs="Times New Roman"/>
          <w:i/>
          <w:iCs/>
          <w:color w:val="000000" w:themeColor="text1"/>
          <w:spacing w:val="-8"/>
          <w:szCs w:val="28"/>
        </w:rPr>
        <w:t>dắt</w:t>
      </w:r>
      <w:proofErr w:type="spellEnd"/>
      <w:r w:rsidRPr="00E2102A">
        <w:rPr>
          <w:rFonts w:cs="Times New Roman"/>
          <w:i/>
          <w:iCs/>
          <w:color w:val="000000" w:themeColor="text1"/>
          <w:spacing w:val="-8"/>
          <w:szCs w:val="28"/>
        </w:rPr>
        <w:t xml:space="preserve">, </w:t>
      </w:r>
      <w:proofErr w:type="spellStart"/>
      <w:r w:rsidRPr="00E2102A">
        <w:rPr>
          <w:rFonts w:cs="Times New Roman"/>
          <w:i/>
          <w:iCs/>
          <w:color w:val="000000" w:themeColor="text1"/>
          <w:spacing w:val="-8"/>
          <w:szCs w:val="28"/>
        </w:rPr>
        <w:t>truyền</w:t>
      </w:r>
      <w:proofErr w:type="spellEnd"/>
      <w:r w:rsidRPr="00E2102A">
        <w:rPr>
          <w:rFonts w:cs="Times New Roman"/>
          <w:i/>
          <w:iCs/>
          <w:color w:val="000000" w:themeColor="text1"/>
          <w:spacing w:val="-8"/>
          <w:szCs w:val="28"/>
        </w:rPr>
        <w:t xml:space="preserve"> </w:t>
      </w:r>
      <w:proofErr w:type="spellStart"/>
      <w:r w:rsidRPr="00E2102A">
        <w:rPr>
          <w:rFonts w:cs="Times New Roman"/>
          <w:i/>
          <w:iCs/>
          <w:color w:val="000000" w:themeColor="text1"/>
          <w:spacing w:val="-8"/>
          <w:szCs w:val="28"/>
        </w:rPr>
        <w:t>cảm</w:t>
      </w:r>
      <w:proofErr w:type="spellEnd"/>
      <w:r w:rsidRPr="00E2102A">
        <w:rPr>
          <w:rFonts w:cs="Times New Roman"/>
          <w:i/>
          <w:iCs/>
          <w:color w:val="000000" w:themeColor="text1"/>
          <w:spacing w:val="-8"/>
          <w:szCs w:val="28"/>
        </w:rPr>
        <w:t xml:space="preserve"> </w:t>
      </w:r>
      <w:proofErr w:type="spellStart"/>
      <w:r w:rsidRPr="00E2102A">
        <w:rPr>
          <w:rFonts w:cs="Times New Roman"/>
          <w:i/>
          <w:iCs/>
          <w:color w:val="000000" w:themeColor="text1"/>
          <w:spacing w:val="-8"/>
          <w:szCs w:val="28"/>
        </w:rPr>
        <w:t>hứng</w:t>
      </w:r>
      <w:proofErr w:type="spellEnd"/>
      <w:r w:rsidRPr="00E2102A">
        <w:rPr>
          <w:rFonts w:cs="Times New Roman"/>
          <w:i/>
          <w:iCs/>
          <w:color w:val="000000" w:themeColor="text1"/>
          <w:spacing w:val="-8"/>
          <w:szCs w:val="28"/>
        </w:rPr>
        <w:t xml:space="preserve">: </w:t>
      </w:r>
      <w:proofErr w:type="spellStart"/>
      <w:r w:rsidRPr="00E2102A">
        <w:rPr>
          <w:rFonts w:cs="Times New Roman"/>
          <w:color w:val="000000" w:themeColor="text1"/>
          <w:spacing w:val="-8"/>
          <w:szCs w:val="28"/>
        </w:rPr>
        <w:t>Là</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năng</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lực</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khuyến</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khích</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các</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thay</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đổi</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tích</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cực</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trong</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tổ</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chức</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Nhà</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lãnh</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đạo</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tạo</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động</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lực</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để</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từng</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cá</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nhân</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quan</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tâm</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và</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chủ</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động</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tham</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gia</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vào</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quá</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trình</w:t>
      </w:r>
      <w:proofErr w:type="spellEnd"/>
      <w:r w:rsidRPr="00E2102A">
        <w:rPr>
          <w:rFonts w:cs="Times New Roman"/>
          <w:color w:val="000000" w:themeColor="text1"/>
          <w:spacing w:val="-8"/>
          <w:szCs w:val="28"/>
        </w:rPr>
        <w:t xml:space="preserve"> CĐS, </w:t>
      </w:r>
      <w:proofErr w:type="spellStart"/>
      <w:r w:rsidRPr="00E2102A">
        <w:rPr>
          <w:rFonts w:cs="Times New Roman"/>
          <w:color w:val="000000" w:themeColor="text1"/>
          <w:spacing w:val="-8"/>
          <w:szCs w:val="28"/>
        </w:rPr>
        <w:t>đồng</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thời</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hỗ</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trợ</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các</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thành</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viên</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thích</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ứng</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và</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triển</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khai</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những</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thay</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đổi</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công</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nghệ</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cần</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thiết</w:t>
      </w:r>
      <w:proofErr w:type="spellEnd"/>
      <w:r w:rsidRPr="00E2102A">
        <w:rPr>
          <w:rFonts w:cs="Times New Roman"/>
          <w:color w:val="000000" w:themeColor="text1"/>
          <w:spacing w:val="-8"/>
          <w:szCs w:val="28"/>
        </w:rPr>
        <w:t>.</w:t>
      </w:r>
    </w:p>
    <w:p w14:paraId="548F0CC5" w14:textId="77777777" w:rsidR="00D446AA" w:rsidRPr="00E2102A" w:rsidRDefault="00D446AA" w:rsidP="00D446AA">
      <w:pPr>
        <w:pStyle w:val="Heading1"/>
        <w:spacing w:before="0" w:after="0" w:line="240" w:lineRule="auto"/>
        <w:jc w:val="both"/>
        <w:rPr>
          <w:rFonts w:ascii="Times New Roman" w:hAnsi="Times New Roman" w:cs="Times New Roman"/>
          <w:b w:val="0"/>
          <w:bCs w:val="0"/>
          <w:i/>
          <w:iCs/>
          <w:color w:val="000000" w:themeColor="text1"/>
          <w:sz w:val="28"/>
        </w:rPr>
      </w:pPr>
      <w:bookmarkStart w:id="150" w:name="_Toc200098821"/>
      <w:bookmarkStart w:id="151" w:name="_Toc211350665"/>
      <w:bookmarkStart w:id="152" w:name="_Toc216425417"/>
      <w:bookmarkStart w:id="153" w:name="_Toc216778511"/>
      <w:bookmarkStart w:id="154" w:name="_Toc220568187"/>
      <w:bookmarkStart w:id="155" w:name="_Toc220572895"/>
      <w:bookmarkStart w:id="156" w:name="_Toc220573170"/>
      <w:bookmarkStart w:id="157" w:name="_Toc220573496"/>
      <w:r w:rsidRPr="00E2102A">
        <w:rPr>
          <w:rFonts w:ascii="Times New Roman" w:hAnsi="Times New Roman" w:cs="Times New Roman"/>
          <w:i/>
          <w:iCs/>
          <w:color w:val="000000" w:themeColor="text1"/>
          <w:sz w:val="28"/>
        </w:rPr>
        <w:t xml:space="preserve">2.1.1.3. </w:t>
      </w:r>
      <w:proofErr w:type="spellStart"/>
      <w:r w:rsidRPr="00E2102A">
        <w:rPr>
          <w:rFonts w:ascii="Times New Roman" w:hAnsi="Times New Roman" w:cs="Times New Roman"/>
          <w:i/>
          <w:iCs/>
          <w:color w:val="000000" w:themeColor="text1"/>
          <w:sz w:val="28"/>
        </w:rPr>
        <w:t>Yếu</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tố</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ảnh</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hưởng</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đến</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lãnh</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đạo</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số</w:t>
      </w:r>
      <w:bookmarkEnd w:id="150"/>
      <w:bookmarkEnd w:id="151"/>
      <w:bookmarkEnd w:id="152"/>
      <w:bookmarkEnd w:id="153"/>
      <w:bookmarkEnd w:id="154"/>
      <w:bookmarkEnd w:id="155"/>
      <w:bookmarkEnd w:id="156"/>
      <w:bookmarkEnd w:id="157"/>
      <w:proofErr w:type="spellEnd"/>
    </w:p>
    <w:p w14:paraId="0EE9D615" w14:textId="77777777" w:rsidR="00D446AA" w:rsidRPr="00E2102A" w:rsidRDefault="00D446AA" w:rsidP="00D446AA">
      <w:pPr>
        <w:spacing w:after="0" w:line="240" w:lineRule="auto"/>
        <w:ind w:firstLine="567"/>
        <w:jc w:val="both"/>
        <w:rPr>
          <w:rFonts w:cs="Times New Roman"/>
          <w:bCs/>
          <w:color w:val="000000" w:themeColor="text1"/>
          <w:spacing w:val="-4"/>
          <w:szCs w:val="28"/>
        </w:rPr>
      </w:pPr>
      <w:proofErr w:type="spellStart"/>
      <w:r w:rsidRPr="00E2102A">
        <w:rPr>
          <w:rFonts w:cs="Times New Roman"/>
          <w:bCs/>
          <w:color w:val="000000" w:themeColor="text1"/>
          <w:spacing w:val="-4"/>
          <w:szCs w:val="28"/>
        </w:rPr>
        <w:t>Phân</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tích</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các</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yếu</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tố</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ảnh</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hưởng</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đến</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lãnh</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đạo</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số</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từ</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ba</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nhóm</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chính</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đặc</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điểm</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của</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nhà</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lãnh</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đạo</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các</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điều</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kiện</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thuộc</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về</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tổ</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chức</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và</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môi</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trường</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bên</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ngoài</w:t>
      </w:r>
      <w:proofErr w:type="spellEnd"/>
      <w:r w:rsidRPr="00E2102A">
        <w:rPr>
          <w:rFonts w:cs="Times New Roman"/>
          <w:bCs/>
          <w:color w:val="000000" w:themeColor="text1"/>
          <w:spacing w:val="-4"/>
          <w:szCs w:val="28"/>
        </w:rPr>
        <w:t>.</w:t>
      </w:r>
    </w:p>
    <w:p w14:paraId="3BC6A86A" w14:textId="77777777" w:rsidR="00D446AA" w:rsidRPr="00E2102A" w:rsidRDefault="00D446AA" w:rsidP="00D446AA">
      <w:pPr>
        <w:pStyle w:val="Heading1"/>
        <w:spacing w:before="0" w:after="0" w:line="240" w:lineRule="auto"/>
        <w:jc w:val="both"/>
        <w:rPr>
          <w:rFonts w:ascii="Times New Roman" w:hAnsi="Times New Roman" w:cs="Times New Roman"/>
          <w:b w:val="0"/>
          <w:bCs w:val="0"/>
          <w:i/>
          <w:iCs/>
          <w:color w:val="000000" w:themeColor="text1"/>
          <w:sz w:val="28"/>
        </w:rPr>
      </w:pPr>
      <w:bookmarkStart w:id="158" w:name="_Toc200098826"/>
      <w:bookmarkStart w:id="159" w:name="_Toc220572900"/>
      <w:bookmarkStart w:id="160" w:name="_Toc220573175"/>
      <w:bookmarkStart w:id="161" w:name="_Toc220573501"/>
      <w:r w:rsidRPr="00E2102A">
        <w:rPr>
          <w:rFonts w:ascii="Times New Roman" w:hAnsi="Times New Roman" w:cs="Times New Roman"/>
          <w:i/>
          <w:iCs/>
          <w:color w:val="000000" w:themeColor="text1"/>
          <w:sz w:val="28"/>
        </w:rPr>
        <w:t xml:space="preserve">2.1.2. Chia </w:t>
      </w:r>
      <w:proofErr w:type="spellStart"/>
      <w:r w:rsidRPr="00E2102A">
        <w:rPr>
          <w:rFonts w:ascii="Times New Roman" w:hAnsi="Times New Roman" w:cs="Times New Roman"/>
          <w:i/>
          <w:iCs/>
          <w:color w:val="000000" w:themeColor="text1"/>
          <w:sz w:val="28"/>
        </w:rPr>
        <w:t>sẻ</w:t>
      </w:r>
      <w:proofErr w:type="spellEnd"/>
      <w:r w:rsidRPr="00E2102A">
        <w:rPr>
          <w:rFonts w:ascii="Times New Roman" w:hAnsi="Times New Roman" w:cs="Times New Roman"/>
          <w:i/>
          <w:iCs/>
          <w:color w:val="000000" w:themeColor="text1"/>
          <w:sz w:val="28"/>
        </w:rPr>
        <w:t xml:space="preserve"> tri </w:t>
      </w:r>
      <w:proofErr w:type="spellStart"/>
      <w:r w:rsidRPr="00E2102A">
        <w:rPr>
          <w:rFonts w:ascii="Times New Roman" w:hAnsi="Times New Roman" w:cs="Times New Roman"/>
          <w:i/>
          <w:iCs/>
          <w:color w:val="000000" w:themeColor="text1"/>
          <w:sz w:val="28"/>
        </w:rPr>
        <w:t>thức</w:t>
      </w:r>
      <w:bookmarkEnd w:id="158"/>
      <w:bookmarkEnd w:id="159"/>
      <w:bookmarkEnd w:id="160"/>
      <w:bookmarkEnd w:id="161"/>
      <w:proofErr w:type="spellEnd"/>
    </w:p>
    <w:p w14:paraId="4F37BA9B" w14:textId="77777777" w:rsidR="00D446AA" w:rsidRPr="00E2102A" w:rsidRDefault="00D446AA" w:rsidP="00D446AA">
      <w:pPr>
        <w:pStyle w:val="Heading1"/>
        <w:spacing w:before="0" w:after="0" w:line="240" w:lineRule="auto"/>
        <w:jc w:val="both"/>
        <w:rPr>
          <w:rFonts w:ascii="Times New Roman" w:hAnsi="Times New Roman" w:cs="Times New Roman"/>
          <w:b w:val="0"/>
          <w:bCs w:val="0"/>
          <w:i/>
          <w:iCs/>
          <w:color w:val="000000" w:themeColor="text1"/>
          <w:sz w:val="28"/>
        </w:rPr>
      </w:pPr>
      <w:bookmarkStart w:id="162" w:name="_Toc200098827"/>
      <w:bookmarkStart w:id="163" w:name="_Toc211350671"/>
      <w:bookmarkStart w:id="164" w:name="_Toc216425423"/>
      <w:bookmarkStart w:id="165" w:name="_Toc216778517"/>
      <w:bookmarkStart w:id="166" w:name="_Toc220568193"/>
      <w:bookmarkStart w:id="167" w:name="_Toc220572901"/>
      <w:bookmarkStart w:id="168" w:name="_Toc220573176"/>
      <w:bookmarkStart w:id="169" w:name="_Toc220573502"/>
      <w:r w:rsidRPr="00E2102A">
        <w:rPr>
          <w:rFonts w:ascii="Times New Roman" w:hAnsi="Times New Roman" w:cs="Times New Roman"/>
          <w:i/>
          <w:iCs/>
          <w:color w:val="000000" w:themeColor="text1"/>
          <w:sz w:val="28"/>
        </w:rPr>
        <w:t xml:space="preserve">2.1.2.1. </w:t>
      </w:r>
      <w:proofErr w:type="spellStart"/>
      <w:r w:rsidRPr="00E2102A">
        <w:rPr>
          <w:rFonts w:ascii="Times New Roman" w:hAnsi="Times New Roman" w:cs="Times New Roman"/>
          <w:i/>
          <w:iCs/>
          <w:color w:val="000000" w:themeColor="text1"/>
          <w:sz w:val="28"/>
        </w:rPr>
        <w:t>Khái</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niệm</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và</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tầm</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quan</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trọng</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của</w:t>
      </w:r>
      <w:proofErr w:type="spellEnd"/>
      <w:r w:rsidRPr="00E2102A">
        <w:rPr>
          <w:rFonts w:ascii="Times New Roman" w:hAnsi="Times New Roman" w:cs="Times New Roman"/>
          <w:i/>
          <w:iCs/>
          <w:color w:val="000000" w:themeColor="text1"/>
          <w:sz w:val="28"/>
        </w:rPr>
        <w:t xml:space="preserve"> chia </w:t>
      </w:r>
      <w:proofErr w:type="spellStart"/>
      <w:r w:rsidRPr="00E2102A">
        <w:rPr>
          <w:rFonts w:ascii="Times New Roman" w:hAnsi="Times New Roman" w:cs="Times New Roman"/>
          <w:i/>
          <w:iCs/>
          <w:color w:val="000000" w:themeColor="text1"/>
          <w:sz w:val="28"/>
        </w:rPr>
        <w:t>sẻ</w:t>
      </w:r>
      <w:proofErr w:type="spellEnd"/>
      <w:r w:rsidRPr="00E2102A">
        <w:rPr>
          <w:rFonts w:ascii="Times New Roman" w:hAnsi="Times New Roman" w:cs="Times New Roman"/>
          <w:i/>
          <w:iCs/>
          <w:color w:val="000000" w:themeColor="text1"/>
          <w:sz w:val="28"/>
        </w:rPr>
        <w:t xml:space="preserve"> tri </w:t>
      </w:r>
      <w:proofErr w:type="spellStart"/>
      <w:r w:rsidRPr="00E2102A">
        <w:rPr>
          <w:rFonts w:ascii="Times New Roman" w:hAnsi="Times New Roman" w:cs="Times New Roman"/>
          <w:i/>
          <w:iCs/>
          <w:color w:val="000000" w:themeColor="text1"/>
          <w:sz w:val="28"/>
        </w:rPr>
        <w:t>thức</w:t>
      </w:r>
      <w:bookmarkEnd w:id="162"/>
      <w:bookmarkEnd w:id="163"/>
      <w:bookmarkEnd w:id="164"/>
      <w:bookmarkEnd w:id="165"/>
      <w:bookmarkEnd w:id="166"/>
      <w:bookmarkEnd w:id="167"/>
      <w:bookmarkEnd w:id="168"/>
      <w:bookmarkEnd w:id="169"/>
      <w:proofErr w:type="spellEnd"/>
    </w:p>
    <w:p w14:paraId="27FEACD1" w14:textId="77777777" w:rsidR="00D446AA" w:rsidRPr="00E2102A" w:rsidRDefault="00D446AA" w:rsidP="00D446AA">
      <w:pPr>
        <w:spacing w:after="0" w:line="240" w:lineRule="auto"/>
        <w:jc w:val="both"/>
        <w:rPr>
          <w:rFonts w:cs="Times New Roman"/>
          <w:i/>
          <w:iCs/>
          <w:color w:val="000000" w:themeColor="text1"/>
          <w:szCs w:val="28"/>
        </w:rPr>
      </w:pPr>
      <w:r w:rsidRPr="00E2102A">
        <w:rPr>
          <w:rFonts w:cs="Times New Roman"/>
          <w:i/>
          <w:iCs/>
          <w:color w:val="000000" w:themeColor="text1"/>
          <w:szCs w:val="28"/>
        </w:rPr>
        <w:t xml:space="preserve">a. </w:t>
      </w:r>
      <w:proofErr w:type="spellStart"/>
      <w:r w:rsidRPr="00E2102A">
        <w:rPr>
          <w:rFonts w:cs="Times New Roman"/>
          <w:i/>
          <w:iCs/>
          <w:color w:val="000000" w:themeColor="text1"/>
          <w:szCs w:val="28"/>
        </w:rPr>
        <w:t>Khái</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niệm</w:t>
      </w:r>
      <w:proofErr w:type="spellEnd"/>
      <w:r w:rsidRPr="00E2102A">
        <w:rPr>
          <w:rFonts w:cs="Times New Roman"/>
          <w:i/>
          <w:iCs/>
          <w:color w:val="000000" w:themeColor="text1"/>
          <w:szCs w:val="28"/>
        </w:rPr>
        <w:t xml:space="preserve"> chia </w:t>
      </w:r>
      <w:proofErr w:type="spellStart"/>
      <w:r w:rsidRPr="00E2102A">
        <w:rPr>
          <w:rFonts w:cs="Times New Roman"/>
          <w:i/>
          <w:iCs/>
          <w:color w:val="000000" w:themeColor="text1"/>
          <w:szCs w:val="28"/>
        </w:rPr>
        <w:t>sẻ</w:t>
      </w:r>
      <w:proofErr w:type="spellEnd"/>
      <w:r w:rsidRPr="00E2102A">
        <w:rPr>
          <w:rFonts w:cs="Times New Roman"/>
          <w:i/>
          <w:iCs/>
          <w:color w:val="000000" w:themeColor="text1"/>
          <w:szCs w:val="28"/>
        </w:rPr>
        <w:t xml:space="preserve"> tri </w:t>
      </w:r>
      <w:proofErr w:type="spellStart"/>
      <w:r w:rsidRPr="00E2102A">
        <w:rPr>
          <w:rFonts w:cs="Times New Roman"/>
          <w:i/>
          <w:iCs/>
          <w:color w:val="000000" w:themeColor="text1"/>
          <w:szCs w:val="28"/>
        </w:rPr>
        <w:t>thức</w:t>
      </w:r>
      <w:proofErr w:type="spellEnd"/>
    </w:p>
    <w:p w14:paraId="4843DEFB" w14:textId="5FB19E72" w:rsidR="00D446AA" w:rsidRPr="00E2102A" w:rsidRDefault="00D446AA" w:rsidP="00D446AA">
      <w:pPr>
        <w:spacing w:after="0" w:line="240" w:lineRule="auto"/>
        <w:ind w:firstLine="567"/>
        <w:jc w:val="both"/>
        <w:rPr>
          <w:rFonts w:cs="Times New Roman"/>
          <w:color w:val="000000" w:themeColor="text1"/>
          <w:spacing w:val="-4"/>
          <w:szCs w:val="28"/>
        </w:rPr>
      </w:pPr>
      <w:proofErr w:type="spellStart"/>
      <w:r w:rsidRPr="00E2102A">
        <w:rPr>
          <w:rFonts w:cs="Times New Roman"/>
          <w:color w:val="000000" w:themeColor="text1"/>
          <w:spacing w:val="-4"/>
          <w:szCs w:val="28"/>
        </w:rPr>
        <w:t>Nghiên</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cứu</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kế</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thừa</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cách</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tiếp</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cận</w:t>
      </w:r>
      <w:proofErr w:type="spellEnd"/>
      <w:r w:rsidRPr="00E2102A">
        <w:rPr>
          <w:rFonts w:cs="Times New Roman"/>
          <w:color w:val="000000" w:themeColor="text1"/>
          <w:spacing w:val="-4"/>
          <w:szCs w:val="28"/>
        </w:rPr>
        <w:t xml:space="preserve"> chia </w:t>
      </w:r>
      <w:proofErr w:type="spellStart"/>
      <w:r w:rsidRPr="00E2102A">
        <w:rPr>
          <w:rFonts w:cs="Times New Roman"/>
          <w:color w:val="000000" w:themeColor="text1"/>
          <w:spacing w:val="-4"/>
          <w:szCs w:val="28"/>
        </w:rPr>
        <w:t>sẻ</w:t>
      </w:r>
      <w:proofErr w:type="spellEnd"/>
      <w:r w:rsidRPr="00E2102A">
        <w:rPr>
          <w:rFonts w:cs="Times New Roman"/>
          <w:color w:val="000000" w:themeColor="text1"/>
          <w:spacing w:val="-4"/>
          <w:szCs w:val="28"/>
        </w:rPr>
        <w:t xml:space="preserve"> tri </w:t>
      </w:r>
      <w:proofErr w:type="spellStart"/>
      <w:r w:rsidRPr="00E2102A">
        <w:rPr>
          <w:rFonts w:cs="Times New Roman"/>
          <w:color w:val="000000" w:themeColor="text1"/>
          <w:spacing w:val="-4"/>
          <w:szCs w:val="28"/>
        </w:rPr>
        <w:t>thức</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từ</w:t>
      </w:r>
      <w:proofErr w:type="spellEnd"/>
      <w:r w:rsidRPr="00E2102A">
        <w:rPr>
          <w:rFonts w:cs="Times New Roman"/>
          <w:color w:val="000000" w:themeColor="text1"/>
          <w:spacing w:val="-4"/>
          <w:szCs w:val="28"/>
        </w:rPr>
        <w:t xml:space="preserve"> </w:t>
      </w:r>
      <w:r w:rsidRPr="00E2102A">
        <w:rPr>
          <w:rFonts w:cs="Times New Roman"/>
          <w:color w:val="000000" w:themeColor="text1"/>
          <w:spacing w:val="-4"/>
          <w:szCs w:val="28"/>
        </w:rPr>
        <w:fldChar w:fldCharType="begin"/>
      </w:r>
      <w:r w:rsidRPr="00E2102A">
        <w:rPr>
          <w:rFonts w:cs="Times New Roman"/>
          <w:color w:val="000000" w:themeColor="text1"/>
          <w:spacing w:val="-4"/>
          <w:szCs w:val="28"/>
        </w:rPr>
        <w:instrText xml:space="preserve"> ADDIN ZOTERO_ITEM CSL_CITATION {"citationID":"uU8IcIai","properties":{"custom":"Van Den Hooff v\\uc0\\u224{} De Ridder (2004)","formattedCitation":"Van Den Hooff v\\uc0\\u224{} De Ridder (2004)","plainCitation":"Van Den Hooff và De Ridder (2004)","noteIndex":0},"citationItems":[{"id":"beztReRX/AdmR3zWe","uris":["http://zotero.org/users/12101173/items/68SCVFC2"],"itemData":{"id":537,"type":"article-journal","container-title":"Journal of knowledge management","ISSN":"1367-3270","issue":"6","journalAbbreviation":"Journal of knowledge management","note":"publisher: Emerald Group Publishing Limited","page":"117-130","title":"Knowledge sharing in context: the influence of organizational commitment, communication climate and CMC use on knowledge sharing","volume":"8","author":[{"family":"Van Den Hooff","given":"Bart"},{"family":"De Ridder","given":"Jan A"}],"issued":{"date-parts":[["2004"]]}}}],"schema":"https://github.com/citation-style-language/schema/raw/master/csl-citation.json"} </w:instrText>
      </w:r>
      <w:r w:rsidRPr="00E2102A">
        <w:rPr>
          <w:rFonts w:cs="Times New Roman"/>
          <w:color w:val="000000" w:themeColor="text1"/>
          <w:spacing w:val="-4"/>
          <w:szCs w:val="28"/>
        </w:rPr>
        <w:fldChar w:fldCharType="separate"/>
      </w:r>
      <w:r w:rsidRPr="00E2102A">
        <w:rPr>
          <w:rFonts w:cs="Times New Roman"/>
          <w:color w:val="000000" w:themeColor="text1"/>
          <w:spacing w:val="-4"/>
          <w:szCs w:val="28"/>
        </w:rPr>
        <w:t>Van Den Hooff và De Ridder (2004)</w:t>
      </w:r>
      <w:r w:rsidRPr="00E2102A">
        <w:rPr>
          <w:rFonts w:cs="Times New Roman"/>
          <w:color w:val="000000" w:themeColor="text1"/>
          <w:spacing w:val="-4"/>
          <w:szCs w:val="28"/>
        </w:rPr>
        <w:fldChar w:fldCharType="end"/>
      </w:r>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theo</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đó</w:t>
      </w:r>
      <w:proofErr w:type="spellEnd"/>
      <w:r w:rsidRPr="00E2102A">
        <w:rPr>
          <w:rFonts w:cs="Times New Roman"/>
          <w:color w:val="000000" w:themeColor="text1"/>
          <w:spacing w:val="-4"/>
          <w:szCs w:val="28"/>
        </w:rPr>
        <w:t xml:space="preserve"> chia </w:t>
      </w:r>
      <w:proofErr w:type="spellStart"/>
      <w:r w:rsidRPr="00E2102A">
        <w:rPr>
          <w:rFonts w:cs="Times New Roman"/>
          <w:color w:val="000000" w:themeColor="text1"/>
          <w:spacing w:val="-4"/>
          <w:szCs w:val="28"/>
        </w:rPr>
        <w:t>sẻ</w:t>
      </w:r>
      <w:proofErr w:type="spellEnd"/>
      <w:r w:rsidRPr="00E2102A">
        <w:rPr>
          <w:rFonts w:cs="Times New Roman"/>
          <w:color w:val="000000" w:themeColor="text1"/>
          <w:spacing w:val="-4"/>
          <w:szCs w:val="28"/>
        </w:rPr>
        <w:t xml:space="preserve"> tri </w:t>
      </w:r>
      <w:proofErr w:type="spellStart"/>
      <w:r w:rsidRPr="00E2102A">
        <w:rPr>
          <w:rFonts w:cs="Times New Roman"/>
          <w:color w:val="000000" w:themeColor="text1"/>
          <w:spacing w:val="-4"/>
          <w:szCs w:val="28"/>
        </w:rPr>
        <w:t>thức</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là</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hành</w:t>
      </w:r>
      <w:proofErr w:type="spellEnd"/>
      <w:r w:rsidRPr="00E2102A">
        <w:rPr>
          <w:rFonts w:cs="Times New Roman"/>
          <w:color w:val="000000" w:themeColor="text1"/>
          <w:spacing w:val="-4"/>
          <w:szCs w:val="28"/>
        </w:rPr>
        <w:t xml:space="preserve"> vi </w:t>
      </w:r>
      <w:proofErr w:type="spellStart"/>
      <w:r w:rsidRPr="00E2102A">
        <w:rPr>
          <w:rFonts w:cs="Times New Roman"/>
          <w:color w:val="000000" w:themeColor="text1"/>
          <w:spacing w:val="-4"/>
          <w:szCs w:val="28"/>
        </w:rPr>
        <w:t>cá</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nhân</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có</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chủ</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đích</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hình</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thành</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từ</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tương</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tác</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xã</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hội</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vì</w:t>
      </w:r>
      <w:proofErr w:type="spellEnd"/>
      <w:r w:rsidRPr="00E2102A">
        <w:rPr>
          <w:rFonts w:cs="Times New Roman"/>
          <w:color w:val="000000" w:themeColor="text1"/>
          <w:spacing w:val="-4"/>
          <w:szCs w:val="28"/>
        </w:rPr>
        <w:t xml:space="preserve"> tri </w:t>
      </w:r>
      <w:proofErr w:type="spellStart"/>
      <w:r w:rsidRPr="00E2102A">
        <w:rPr>
          <w:rFonts w:cs="Times New Roman"/>
          <w:color w:val="000000" w:themeColor="text1"/>
          <w:spacing w:val="-4"/>
          <w:szCs w:val="28"/>
        </w:rPr>
        <w:t>thức</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đặc</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biệt</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là</w:t>
      </w:r>
      <w:proofErr w:type="spellEnd"/>
      <w:r w:rsidRPr="00E2102A">
        <w:rPr>
          <w:rFonts w:cs="Times New Roman"/>
          <w:color w:val="000000" w:themeColor="text1"/>
          <w:spacing w:val="-4"/>
          <w:szCs w:val="28"/>
        </w:rPr>
        <w:t xml:space="preserve"> tri </w:t>
      </w:r>
      <w:proofErr w:type="spellStart"/>
      <w:r w:rsidRPr="00E2102A">
        <w:rPr>
          <w:rFonts w:cs="Times New Roman"/>
          <w:color w:val="000000" w:themeColor="text1"/>
          <w:spacing w:val="-4"/>
          <w:szCs w:val="28"/>
        </w:rPr>
        <w:t>thức</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ngầm</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gắn</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liền</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với</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trải</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nghiệm</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và</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nhận</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thức</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cá</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nhân</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không</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dễ</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dàng</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hệ</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thống</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hóa</w:t>
      </w:r>
      <w:proofErr w:type="spellEnd"/>
      <w:r w:rsidRPr="00E2102A">
        <w:rPr>
          <w:rFonts w:cs="Times New Roman"/>
          <w:color w:val="000000" w:themeColor="text1"/>
          <w:spacing w:val="-4"/>
          <w:szCs w:val="28"/>
        </w:rPr>
        <w:t xml:space="preserve">. Cách </w:t>
      </w:r>
      <w:proofErr w:type="spellStart"/>
      <w:r w:rsidRPr="00E2102A">
        <w:rPr>
          <w:rFonts w:cs="Times New Roman"/>
          <w:color w:val="000000" w:themeColor="text1"/>
          <w:spacing w:val="-4"/>
          <w:szCs w:val="28"/>
        </w:rPr>
        <w:t>tiếp</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cận</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này</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làm</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rõ</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vai</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trò</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chủ</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thể</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tính</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tự</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nguyện</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và</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động</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lực</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cá</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nhân</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Bên</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cạnh</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đó</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nghiên</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cứu</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đồng</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thời</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phát</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triển</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hướng</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tiếp</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cận</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này</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bằng</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cách</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đặt</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hành</w:t>
      </w:r>
      <w:proofErr w:type="spellEnd"/>
      <w:r w:rsidRPr="00E2102A">
        <w:rPr>
          <w:rFonts w:cs="Times New Roman"/>
          <w:color w:val="000000" w:themeColor="text1"/>
          <w:spacing w:val="-4"/>
          <w:szCs w:val="28"/>
        </w:rPr>
        <w:t xml:space="preserve"> vi </w:t>
      </w:r>
      <w:proofErr w:type="spellStart"/>
      <w:r w:rsidRPr="00E2102A">
        <w:rPr>
          <w:rFonts w:cs="Times New Roman"/>
          <w:color w:val="000000" w:themeColor="text1"/>
          <w:spacing w:val="-4"/>
          <w:szCs w:val="28"/>
        </w:rPr>
        <w:t>cá</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nhân</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trong</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môi</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trường</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tổ</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chức</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nhấn</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mạnh</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vai</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trò</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của</w:t>
      </w:r>
      <w:proofErr w:type="spellEnd"/>
      <w:r w:rsidRPr="00E2102A">
        <w:rPr>
          <w:rFonts w:cs="Times New Roman"/>
          <w:color w:val="000000" w:themeColor="text1"/>
          <w:spacing w:val="-4"/>
          <w:szCs w:val="28"/>
        </w:rPr>
        <w:t xml:space="preserve"> chia </w:t>
      </w:r>
      <w:proofErr w:type="spellStart"/>
      <w:r w:rsidRPr="00E2102A">
        <w:rPr>
          <w:rFonts w:cs="Times New Roman"/>
          <w:color w:val="000000" w:themeColor="text1"/>
          <w:spacing w:val="-4"/>
          <w:szCs w:val="28"/>
        </w:rPr>
        <w:t>sẻ</w:t>
      </w:r>
      <w:proofErr w:type="spellEnd"/>
      <w:r w:rsidRPr="00E2102A">
        <w:rPr>
          <w:rFonts w:cs="Times New Roman"/>
          <w:color w:val="000000" w:themeColor="text1"/>
          <w:spacing w:val="-4"/>
          <w:szCs w:val="28"/>
        </w:rPr>
        <w:t xml:space="preserve"> tri </w:t>
      </w:r>
      <w:proofErr w:type="spellStart"/>
      <w:r w:rsidRPr="00E2102A">
        <w:rPr>
          <w:rFonts w:cs="Times New Roman"/>
          <w:color w:val="000000" w:themeColor="text1"/>
          <w:spacing w:val="-4"/>
          <w:szCs w:val="28"/>
        </w:rPr>
        <w:t>thức</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như</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một</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đóng</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góp</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thiết</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thực</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vào</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việc</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hiện</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thực</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mục</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tiêu</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của</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tổ</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chức</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2"/>
          <w:szCs w:val="28"/>
        </w:rPr>
        <w:t>Nghiên</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cứu</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xác</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định</w:t>
      </w:r>
      <w:proofErr w:type="spellEnd"/>
      <w:r w:rsidRPr="00E2102A">
        <w:rPr>
          <w:rFonts w:cs="Times New Roman"/>
          <w:color w:val="000000" w:themeColor="text1"/>
          <w:spacing w:val="2"/>
          <w:szCs w:val="28"/>
        </w:rPr>
        <w:t>:</w:t>
      </w:r>
    </w:p>
    <w:p w14:paraId="6ECE0C89" w14:textId="77777777" w:rsidR="00D446AA" w:rsidRPr="00E2102A" w:rsidRDefault="00D446AA" w:rsidP="00D446AA">
      <w:pPr>
        <w:spacing w:after="0" w:line="240" w:lineRule="auto"/>
        <w:ind w:firstLine="567"/>
        <w:jc w:val="both"/>
        <w:rPr>
          <w:rFonts w:cs="Times New Roman"/>
          <w:i/>
          <w:iCs/>
          <w:color w:val="000000" w:themeColor="text1"/>
          <w:szCs w:val="28"/>
        </w:rPr>
      </w:pPr>
      <w:r w:rsidRPr="00E2102A">
        <w:rPr>
          <w:rFonts w:cs="Times New Roman"/>
          <w:i/>
          <w:iCs/>
          <w:color w:val="000000" w:themeColor="text1"/>
          <w:szCs w:val="28"/>
        </w:rPr>
        <w:t xml:space="preserve">Chia </w:t>
      </w:r>
      <w:proofErr w:type="spellStart"/>
      <w:r w:rsidRPr="00E2102A">
        <w:rPr>
          <w:rFonts w:cs="Times New Roman"/>
          <w:i/>
          <w:iCs/>
          <w:color w:val="000000" w:themeColor="text1"/>
          <w:szCs w:val="28"/>
        </w:rPr>
        <w:t>sẻ</w:t>
      </w:r>
      <w:proofErr w:type="spellEnd"/>
      <w:r w:rsidRPr="00E2102A">
        <w:rPr>
          <w:rFonts w:cs="Times New Roman"/>
          <w:i/>
          <w:iCs/>
          <w:color w:val="000000" w:themeColor="text1"/>
          <w:szCs w:val="28"/>
        </w:rPr>
        <w:t xml:space="preserve"> tri </w:t>
      </w:r>
      <w:proofErr w:type="spellStart"/>
      <w:r w:rsidRPr="00E2102A">
        <w:rPr>
          <w:rFonts w:cs="Times New Roman"/>
          <w:i/>
          <w:iCs/>
          <w:color w:val="000000" w:themeColor="text1"/>
          <w:szCs w:val="28"/>
        </w:rPr>
        <w:t>thức</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là</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quá</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trình</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mà</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các</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cá</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nhân</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trao</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đổi</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những</w:t>
      </w:r>
      <w:proofErr w:type="spellEnd"/>
      <w:r w:rsidRPr="00E2102A">
        <w:rPr>
          <w:rFonts w:cs="Times New Roman"/>
          <w:i/>
          <w:iCs/>
          <w:color w:val="000000" w:themeColor="text1"/>
          <w:szCs w:val="28"/>
        </w:rPr>
        <w:t xml:space="preserve"> tri </w:t>
      </w:r>
      <w:proofErr w:type="spellStart"/>
      <w:r w:rsidRPr="00E2102A">
        <w:rPr>
          <w:rFonts w:cs="Times New Roman"/>
          <w:i/>
          <w:iCs/>
          <w:color w:val="000000" w:themeColor="text1"/>
          <w:szCs w:val="28"/>
        </w:rPr>
        <w:t>thức</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ẩn</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và</w:t>
      </w:r>
      <w:proofErr w:type="spellEnd"/>
      <w:r w:rsidRPr="00E2102A">
        <w:rPr>
          <w:rFonts w:cs="Times New Roman"/>
          <w:i/>
          <w:iCs/>
          <w:color w:val="000000" w:themeColor="text1"/>
          <w:szCs w:val="28"/>
        </w:rPr>
        <w:t xml:space="preserve"> tri </w:t>
      </w:r>
      <w:proofErr w:type="spellStart"/>
      <w:r w:rsidRPr="00E2102A">
        <w:rPr>
          <w:rFonts w:cs="Times New Roman"/>
          <w:i/>
          <w:iCs/>
          <w:color w:val="000000" w:themeColor="text1"/>
          <w:szCs w:val="28"/>
        </w:rPr>
        <w:t>thức</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hiện</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của</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họ</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để</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cùng</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nhau</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mở</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rộng</w:t>
      </w:r>
      <w:proofErr w:type="spellEnd"/>
      <w:r w:rsidRPr="00E2102A">
        <w:rPr>
          <w:rFonts w:cs="Times New Roman"/>
          <w:i/>
          <w:iCs/>
          <w:color w:val="000000" w:themeColor="text1"/>
          <w:szCs w:val="28"/>
        </w:rPr>
        <w:t xml:space="preserve"> tri </w:t>
      </w:r>
      <w:proofErr w:type="spellStart"/>
      <w:r w:rsidRPr="00E2102A">
        <w:rPr>
          <w:rFonts w:cs="Times New Roman"/>
          <w:i/>
          <w:iCs/>
          <w:color w:val="000000" w:themeColor="text1"/>
          <w:szCs w:val="28"/>
        </w:rPr>
        <w:t>thức</w:t>
      </w:r>
      <w:proofErr w:type="spellEnd"/>
      <w:r w:rsidRPr="00E2102A">
        <w:rPr>
          <w:rFonts w:cs="Times New Roman"/>
          <w:i/>
          <w:iCs/>
          <w:color w:val="000000" w:themeColor="text1"/>
          <w:szCs w:val="28"/>
        </w:rPr>
        <w:t xml:space="preserve">, qua </w:t>
      </w:r>
      <w:proofErr w:type="spellStart"/>
      <w:r w:rsidRPr="00E2102A">
        <w:rPr>
          <w:rFonts w:cs="Times New Roman"/>
          <w:i/>
          <w:iCs/>
          <w:color w:val="000000" w:themeColor="text1"/>
          <w:szCs w:val="28"/>
        </w:rPr>
        <w:t>đó</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góp</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phần</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đạt</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được</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mục</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tiêu</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của</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tổ</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chức</w:t>
      </w:r>
      <w:proofErr w:type="spellEnd"/>
      <w:r w:rsidRPr="00E2102A">
        <w:rPr>
          <w:rFonts w:cs="Times New Roman"/>
          <w:i/>
          <w:iCs/>
          <w:color w:val="000000" w:themeColor="text1"/>
          <w:szCs w:val="28"/>
        </w:rPr>
        <w:t>.</w:t>
      </w:r>
    </w:p>
    <w:p w14:paraId="71C3DD4D" w14:textId="77777777" w:rsidR="00D446AA" w:rsidRPr="00E2102A" w:rsidRDefault="00D446AA" w:rsidP="00D446AA">
      <w:pPr>
        <w:pStyle w:val="Heading1"/>
        <w:spacing w:before="0" w:after="0" w:line="240" w:lineRule="auto"/>
        <w:jc w:val="both"/>
        <w:rPr>
          <w:rFonts w:ascii="Times New Roman" w:hAnsi="Times New Roman" w:cs="Times New Roman"/>
          <w:b w:val="0"/>
          <w:bCs w:val="0"/>
          <w:i/>
          <w:color w:val="000000" w:themeColor="text1"/>
          <w:sz w:val="28"/>
        </w:rPr>
      </w:pPr>
      <w:bookmarkStart w:id="170" w:name="_Toc200098829"/>
      <w:bookmarkStart w:id="171" w:name="_Toc211350673"/>
      <w:bookmarkStart w:id="172" w:name="_Toc216425424"/>
      <w:bookmarkStart w:id="173" w:name="_Toc216778518"/>
      <w:bookmarkStart w:id="174" w:name="_Toc220568194"/>
      <w:bookmarkStart w:id="175" w:name="_Toc220572902"/>
      <w:bookmarkStart w:id="176" w:name="_Toc220573177"/>
      <w:bookmarkStart w:id="177" w:name="_Toc220573503"/>
      <w:r w:rsidRPr="00E2102A">
        <w:rPr>
          <w:rFonts w:ascii="Times New Roman" w:hAnsi="Times New Roman" w:cs="Times New Roman"/>
          <w:i/>
          <w:color w:val="000000" w:themeColor="text1"/>
          <w:sz w:val="28"/>
        </w:rPr>
        <w:t xml:space="preserve">b. </w:t>
      </w:r>
      <w:proofErr w:type="spellStart"/>
      <w:r w:rsidRPr="00E2102A">
        <w:rPr>
          <w:rFonts w:ascii="Times New Roman" w:hAnsi="Times New Roman" w:cs="Times New Roman"/>
          <w:i/>
          <w:color w:val="000000" w:themeColor="text1"/>
          <w:sz w:val="28"/>
        </w:rPr>
        <w:t>Tầm</w:t>
      </w:r>
      <w:proofErr w:type="spellEnd"/>
      <w:r w:rsidRPr="00E2102A">
        <w:rPr>
          <w:rFonts w:ascii="Times New Roman" w:hAnsi="Times New Roman" w:cs="Times New Roman"/>
          <w:i/>
          <w:color w:val="000000" w:themeColor="text1"/>
          <w:sz w:val="28"/>
        </w:rPr>
        <w:t xml:space="preserve"> </w:t>
      </w:r>
      <w:proofErr w:type="spellStart"/>
      <w:r w:rsidRPr="00E2102A">
        <w:rPr>
          <w:rFonts w:ascii="Times New Roman" w:hAnsi="Times New Roman" w:cs="Times New Roman"/>
          <w:i/>
          <w:color w:val="000000" w:themeColor="text1"/>
          <w:sz w:val="28"/>
        </w:rPr>
        <w:t>quan</w:t>
      </w:r>
      <w:proofErr w:type="spellEnd"/>
      <w:r w:rsidRPr="00E2102A">
        <w:rPr>
          <w:rFonts w:ascii="Times New Roman" w:hAnsi="Times New Roman" w:cs="Times New Roman"/>
          <w:i/>
          <w:color w:val="000000" w:themeColor="text1"/>
          <w:sz w:val="28"/>
        </w:rPr>
        <w:t xml:space="preserve"> </w:t>
      </w:r>
      <w:proofErr w:type="spellStart"/>
      <w:r w:rsidRPr="00E2102A">
        <w:rPr>
          <w:rFonts w:ascii="Times New Roman" w:hAnsi="Times New Roman" w:cs="Times New Roman"/>
          <w:i/>
          <w:color w:val="000000" w:themeColor="text1"/>
          <w:sz w:val="28"/>
        </w:rPr>
        <w:t>trọng</w:t>
      </w:r>
      <w:proofErr w:type="spellEnd"/>
      <w:r w:rsidRPr="00E2102A">
        <w:rPr>
          <w:rFonts w:ascii="Times New Roman" w:hAnsi="Times New Roman" w:cs="Times New Roman"/>
          <w:i/>
          <w:color w:val="000000" w:themeColor="text1"/>
          <w:sz w:val="28"/>
        </w:rPr>
        <w:t xml:space="preserve"> </w:t>
      </w:r>
      <w:proofErr w:type="spellStart"/>
      <w:r w:rsidRPr="00E2102A">
        <w:rPr>
          <w:rFonts w:ascii="Times New Roman" w:hAnsi="Times New Roman" w:cs="Times New Roman"/>
          <w:i/>
          <w:color w:val="000000" w:themeColor="text1"/>
          <w:sz w:val="28"/>
        </w:rPr>
        <w:t>của</w:t>
      </w:r>
      <w:proofErr w:type="spellEnd"/>
      <w:r w:rsidRPr="00E2102A">
        <w:rPr>
          <w:rFonts w:ascii="Times New Roman" w:hAnsi="Times New Roman" w:cs="Times New Roman"/>
          <w:i/>
          <w:color w:val="000000" w:themeColor="text1"/>
          <w:sz w:val="28"/>
        </w:rPr>
        <w:t xml:space="preserve"> chia </w:t>
      </w:r>
      <w:proofErr w:type="spellStart"/>
      <w:r w:rsidRPr="00E2102A">
        <w:rPr>
          <w:rFonts w:ascii="Times New Roman" w:hAnsi="Times New Roman" w:cs="Times New Roman"/>
          <w:i/>
          <w:color w:val="000000" w:themeColor="text1"/>
          <w:sz w:val="28"/>
        </w:rPr>
        <w:t>sẻ</w:t>
      </w:r>
      <w:proofErr w:type="spellEnd"/>
      <w:r w:rsidRPr="00E2102A">
        <w:rPr>
          <w:rFonts w:ascii="Times New Roman" w:hAnsi="Times New Roman" w:cs="Times New Roman"/>
          <w:i/>
          <w:color w:val="000000" w:themeColor="text1"/>
          <w:sz w:val="28"/>
        </w:rPr>
        <w:t xml:space="preserve"> tri </w:t>
      </w:r>
      <w:proofErr w:type="spellStart"/>
      <w:r w:rsidRPr="00E2102A">
        <w:rPr>
          <w:rFonts w:ascii="Times New Roman" w:hAnsi="Times New Roman" w:cs="Times New Roman"/>
          <w:i/>
          <w:color w:val="000000" w:themeColor="text1"/>
          <w:sz w:val="28"/>
        </w:rPr>
        <w:t>thức</w:t>
      </w:r>
      <w:bookmarkEnd w:id="170"/>
      <w:bookmarkEnd w:id="171"/>
      <w:bookmarkEnd w:id="172"/>
      <w:bookmarkEnd w:id="173"/>
      <w:bookmarkEnd w:id="174"/>
      <w:bookmarkEnd w:id="175"/>
      <w:bookmarkEnd w:id="176"/>
      <w:bookmarkEnd w:id="177"/>
      <w:proofErr w:type="spellEnd"/>
    </w:p>
    <w:p w14:paraId="020DC4CB" w14:textId="77777777" w:rsidR="00D446AA" w:rsidRPr="00E2102A" w:rsidRDefault="00D446AA" w:rsidP="00D446AA">
      <w:pPr>
        <w:spacing w:after="0" w:line="240" w:lineRule="auto"/>
        <w:ind w:firstLine="567"/>
        <w:jc w:val="both"/>
        <w:rPr>
          <w:rFonts w:cs="Times New Roman"/>
          <w:color w:val="000000" w:themeColor="text1"/>
          <w:szCs w:val="28"/>
        </w:rPr>
      </w:pPr>
      <w:r w:rsidRPr="00E2102A">
        <w:rPr>
          <w:rFonts w:cs="Times New Roman"/>
          <w:color w:val="000000" w:themeColor="text1"/>
          <w:szCs w:val="28"/>
        </w:rPr>
        <w:t xml:space="preserve">- </w:t>
      </w:r>
      <w:proofErr w:type="spellStart"/>
      <w:r w:rsidRPr="00E2102A">
        <w:rPr>
          <w:rFonts w:cs="Times New Roman"/>
          <w:color w:val="000000" w:themeColor="text1"/>
          <w:szCs w:val="28"/>
        </w:rPr>
        <w:t>Giúp</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cải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thiện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hiệu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suất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làm</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việc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của</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cá</w:t>
      </w:r>
      <w:proofErr w:type="spellEnd"/>
      <w:r w:rsidRPr="00E2102A">
        <w:rPr>
          <w:rFonts w:cs="Times New Roman"/>
          <w:color w:val="000000" w:themeColor="text1"/>
          <w:szCs w:val="28"/>
        </w:rPr>
        <w:t xml:space="preserve"> </w:t>
      </w:r>
      <w:proofErr w:type="spellStart"/>
      <w:proofErr w:type="gramStart"/>
      <w:r w:rsidRPr="00E2102A">
        <w:rPr>
          <w:rFonts w:cs="Times New Roman"/>
          <w:color w:val="000000" w:themeColor="text1"/>
          <w:szCs w:val="28"/>
        </w:rPr>
        <w:t>nhân</w:t>
      </w:r>
      <w:proofErr w:type="spellEnd"/>
      <w:r w:rsidRPr="00E2102A">
        <w:rPr>
          <w:rFonts w:cs="Times New Roman"/>
          <w:color w:val="000000" w:themeColor="text1"/>
          <w:szCs w:val="28"/>
        </w:rPr>
        <w:t>;</w:t>
      </w:r>
      <w:proofErr w:type="gramEnd"/>
    </w:p>
    <w:p w14:paraId="65434FEC" w14:textId="77777777" w:rsidR="00D446AA" w:rsidRPr="00E2102A" w:rsidRDefault="00D446AA" w:rsidP="00D446AA">
      <w:pPr>
        <w:spacing w:after="0" w:line="240" w:lineRule="auto"/>
        <w:ind w:firstLine="567"/>
        <w:jc w:val="both"/>
        <w:rPr>
          <w:rFonts w:cs="Times New Roman"/>
          <w:color w:val="000000" w:themeColor="text1"/>
          <w:szCs w:val="28"/>
        </w:rPr>
      </w:pPr>
      <w:r w:rsidRPr="00E2102A">
        <w:rPr>
          <w:rFonts w:cs="Times New Roman"/>
          <w:color w:val="000000" w:themeColor="text1"/>
          <w:szCs w:val="28"/>
        </w:rPr>
        <w:t xml:space="preserve">- </w:t>
      </w:r>
      <w:proofErr w:type="spellStart"/>
      <w:r w:rsidRPr="00E2102A">
        <w:rPr>
          <w:rFonts w:cs="Times New Roman"/>
          <w:color w:val="000000" w:themeColor="text1"/>
          <w:szCs w:val="28"/>
        </w:rPr>
        <w:t>K</w:t>
      </w:r>
      <w:r w:rsidRPr="00E2102A">
        <w:rPr>
          <w:rFonts w:cs="Times New Roman"/>
          <w:color w:val="000000" w:themeColor="text1"/>
          <w:spacing w:val="-6"/>
          <w:szCs w:val="28"/>
        </w:rPr>
        <w:t>huyến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khích</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sự</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đổi</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mới</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trong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tổ</w:t>
      </w:r>
      <w:proofErr w:type="spellEnd"/>
      <w:r w:rsidRPr="00E2102A">
        <w:rPr>
          <w:rFonts w:cs="Times New Roman"/>
          <w:color w:val="000000" w:themeColor="text1"/>
          <w:spacing w:val="-6"/>
          <w:szCs w:val="28"/>
        </w:rPr>
        <w:t xml:space="preserve"> </w:t>
      </w:r>
      <w:proofErr w:type="spellStart"/>
      <w:proofErr w:type="gramStart"/>
      <w:r w:rsidRPr="00E2102A">
        <w:rPr>
          <w:rFonts w:cs="Times New Roman"/>
          <w:color w:val="000000" w:themeColor="text1"/>
          <w:spacing w:val="-6"/>
          <w:szCs w:val="28"/>
        </w:rPr>
        <w:t>chức</w:t>
      </w:r>
      <w:proofErr w:type="spellEnd"/>
      <w:r w:rsidRPr="00E2102A">
        <w:rPr>
          <w:rFonts w:cs="Times New Roman"/>
          <w:color w:val="000000" w:themeColor="text1"/>
          <w:spacing w:val="-6"/>
          <w:szCs w:val="28"/>
        </w:rPr>
        <w:t>;</w:t>
      </w:r>
      <w:proofErr w:type="gramEnd"/>
      <w:r w:rsidRPr="00E2102A">
        <w:rPr>
          <w:rFonts w:cs="Times New Roman"/>
          <w:color w:val="000000" w:themeColor="text1"/>
          <w:spacing w:val="-6"/>
          <w:szCs w:val="28"/>
        </w:rPr>
        <w:t xml:space="preserve"> </w:t>
      </w:r>
    </w:p>
    <w:p w14:paraId="625E0912" w14:textId="77777777" w:rsidR="00D446AA" w:rsidRPr="00E2102A" w:rsidRDefault="00D446AA" w:rsidP="00D446AA">
      <w:pPr>
        <w:spacing w:after="0" w:line="240" w:lineRule="auto"/>
        <w:ind w:firstLine="567"/>
        <w:jc w:val="both"/>
        <w:rPr>
          <w:rFonts w:cs="Times New Roman"/>
          <w:color w:val="000000" w:themeColor="text1"/>
          <w:szCs w:val="28"/>
        </w:rPr>
      </w:pPr>
      <w:r w:rsidRPr="00E2102A">
        <w:rPr>
          <w:rFonts w:cs="Times New Roman"/>
          <w:color w:val="000000" w:themeColor="text1"/>
          <w:szCs w:val="28"/>
        </w:rPr>
        <w:t xml:space="preserve">- </w:t>
      </w:r>
      <w:proofErr w:type="spellStart"/>
      <w:r w:rsidRPr="00E2102A">
        <w:rPr>
          <w:rFonts w:cs="Times New Roman"/>
          <w:color w:val="000000" w:themeColor="text1"/>
          <w:szCs w:val="28"/>
        </w:rPr>
        <w:t>Đóng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góp</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vào</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việc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hình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thành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lợi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thế</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cạnh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tranh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của</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tổ</w:t>
      </w:r>
      <w:proofErr w:type="spellEnd"/>
      <w:r w:rsidRPr="00E2102A">
        <w:rPr>
          <w:rFonts w:cs="Times New Roman"/>
          <w:color w:val="000000" w:themeColor="text1"/>
          <w:szCs w:val="28"/>
        </w:rPr>
        <w:t xml:space="preserve"> </w:t>
      </w:r>
      <w:proofErr w:type="spellStart"/>
      <w:proofErr w:type="gramStart"/>
      <w:r w:rsidRPr="00E2102A">
        <w:rPr>
          <w:rFonts w:cs="Times New Roman"/>
          <w:color w:val="000000" w:themeColor="text1"/>
          <w:szCs w:val="28"/>
        </w:rPr>
        <w:t>chức</w:t>
      </w:r>
      <w:proofErr w:type="spellEnd"/>
      <w:r w:rsidRPr="00E2102A">
        <w:rPr>
          <w:rFonts w:cs="Times New Roman"/>
          <w:color w:val="000000" w:themeColor="text1"/>
          <w:szCs w:val="28"/>
        </w:rPr>
        <w:t>;</w:t>
      </w:r>
      <w:proofErr w:type="gramEnd"/>
    </w:p>
    <w:p w14:paraId="4C8EDD71" w14:textId="77777777" w:rsidR="00D446AA" w:rsidRPr="00E2102A" w:rsidRDefault="00D446AA" w:rsidP="00D446AA">
      <w:pPr>
        <w:spacing w:after="0" w:line="240" w:lineRule="auto"/>
        <w:ind w:firstLine="567"/>
        <w:jc w:val="both"/>
        <w:rPr>
          <w:rFonts w:cs="Times New Roman"/>
          <w:color w:val="000000" w:themeColor="text1"/>
          <w:szCs w:val="28"/>
        </w:rPr>
      </w:pPr>
      <w:r w:rsidRPr="00E2102A">
        <w:rPr>
          <w:rFonts w:cs="Times New Roman"/>
          <w:color w:val="000000" w:themeColor="text1"/>
          <w:szCs w:val="28"/>
        </w:rPr>
        <w:t xml:space="preserve">- </w:t>
      </w:r>
      <w:proofErr w:type="spellStart"/>
      <w:r w:rsidRPr="00E2102A">
        <w:rPr>
          <w:rFonts w:cs="Times New Roman"/>
          <w:color w:val="000000" w:themeColor="text1"/>
          <w:szCs w:val="28"/>
        </w:rPr>
        <w:t>T</w:t>
      </w:r>
      <w:r w:rsidRPr="00E2102A">
        <w:rPr>
          <w:rFonts w:cs="Times New Roman"/>
          <w:color w:val="000000" w:themeColor="text1"/>
          <w:spacing w:val="-4"/>
          <w:szCs w:val="28"/>
        </w:rPr>
        <w:t>húc</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đẩy</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học</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tập</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tổ</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chức</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và</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bảo</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quản</w:t>
      </w:r>
      <w:proofErr w:type="spellEnd"/>
      <w:r w:rsidRPr="00E2102A">
        <w:rPr>
          <w:rFonts w:cs="Times New Roman"/>
          <w:color w:val="000000" w:themeColor="text1"/>
          <w:spacing w:val="-4"/>
          <w:szCs w:val="28"/>
        </w:rPr>
        <w:t xml:space="preserve"> tri </w:t>
      </w:r>
      <w:proofErr w:type="spellStart"/>
      <w:r w:rsidRPr="00E2102A">
        <w:rPr>
          <w:rFonts w:cs="Times New Roman"/>
          <w:color w:val="000000" w:themeColor="text1"/>
          <w:spacing w:val="-4"/>
          <w:szCs w:val="28"/>
        </w:rPr>
        <w:t>thức</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của</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tổ</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chức</w:t>
      </w:r>
      <w:proofErr w:type="spellEnd"/>
    </w:p>
    <w:p w14:paraId="1FD21317" w14:textId="77777777" w:rsidR="00D446AA" w:rsidRPr="00E2102A" w:rsidRDefault="00D446AA" w:rsidP="00D446AA">
      <w:pPr>
        <w:spacing w:after="0" w:line="240" w:lineRule="auto"/>
        <w:ind w:firstLine="567"/>
        <w:jc w:val="both"/>
        <w:rPr>
          <w:rFonts w:cs="Times New Roman"/>
          <w:color w:val="000000" w:themeColor="text1"/>
          <w:szCs w:val="28"/>
        </w:rPr>
      </w:pPr>
      <w:r w:rsidRPr="00E2102A">
        <w:rPr>
          <w:rFonts w:cs="Times New Roman"/>
          <w:color w:val="000000" w:themeColor="text1"/>
          <w:szCs w:val="28"/>
        </w:rPr>
        <w:t xml:space="preserve">- </w:t>
      </w:r>
      <w:proofErr w:type="spellStart"/>
      <w:r w:rsidRPr="00E2102A">
        <w:rPr>
          <w:rFonts w:cs="Times New Roman"/>
          <w:color w:val="000000" w:themeColor="text1"/>
          <w:szCs w:val="28"/>
        </w:rPr>
        <w:t>Góp</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phần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hình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thành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sự</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gắn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kết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và</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hợp</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tác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trong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nội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bộ</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tổ</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chức</w:t>
      </w:r>
      <w:proofErr w:type="spellEnd"/>
    </w:p>
    <w:p w14:paraId="5933276E" w14:textId="77777777" w:rsidR="00D446AA" w:rsidRPr="00E2102A" w:rsidRDefault="00D446AA" w:rsidP="00D446AA">
      <w:pPr>
        <w:pStyle w:val="Heading1"/>
        <w:spacing w:before="0" w:after="0" w:line="240" w:lineRule="auto"/>
        <w:jc w:val="both"/>
        <w:rPr>
          <w:rFonts w:ascii="Times New Roman" w:hAnsi="Times New Roman" w:cs="Times New Roman"/>
          <w:b w:val="0"/>
          <w:bCs w:val="0"/>
          <w:i/>
          <w:iCs/>
          <w:color w:val="000000" w:themeColor="text1"/>
          <w:sz w:val="28"/>
        </w:rPr>
      </w:pPr>
      <w:bookmarkStart w:id="178" w:name="_Toc200098828"/>
      <w:bookmarkStart w:id="179" w:name="_Toc211350672"/>
      <w:bookmarkStart w:id="180" w:name="_Toc216425425"/>
      <w:bookmarkStart w:id="181" w:name="_Toc216778519"/>
      <w:bookmarkStart w:id="182" w:name="_Toc220568195"/>
      <w:bookmarkStart w:id="183" w:name="_Toc220572903"/>
      <w:bookmarkStart w:id="184" w:name="_Toc220573178"/>
      <w:bookmarkStart w:id="185" w:name="_Toc220573504"/>
      <w:r w:rsidRPr="00E2102A">
        <w:rPr>
          <w:rFonts w:ascii="Times New Roman" w:hAnsi="Times New Roman" w:cs="Times New Roman"/>
          <w:i/>
          <w:iCs/>
          <w:color w:val="000000" w:themeColor="text1"/>
          <w:sz w:val="28"/>
        </w:rPr>
        <w:t xml:space="preserve">2.1.2.2. </w:t>
      </w:r>
      <w:proofErr w:type="spellStart"/>
      <w:r w:rsidRPr="00E2102A">
        <w:rPr>
          <w:rFonts w:ascii="Times New Roman" w:hAnsi="Times New Roman" w:cs="Times New Roman"/>
          <w:i/>
          <w:iCs/>
          <w:color w:val="000000" w:themeColor="text1"/>
          <w:sz w:val="28"/>
        </w:rPr>
        <w:t>Biểu</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hiện</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của</w:t>
      </w:r>
      <w:proofErr w:type="spellEnd"/>
      <w:r w:rsidRPr="00E2102A">
        <w:rPr>
          <w:rFonts w:ascii="Times New Roman" w:hAnsi="Times New Roman" w:cs="Times New Roman"/>
          <w:i/>
          <w:iCs/>
          <w:color w:val="000000" w:themeColor="text1"/>
          <w:sz w:val="28"/>
        </w:rPr>
        <w:t xml:space="preserve"> chia </w:t>
      </w:r>
      <w:proofErr w:type="spellStart"/>
      <w:r w:rsidRPr="00E2102A">
        <w:rPr>
          <w:rFonts w:ascii="Times New Roman" w:hAnsi="Times New Roman" w:cs="Times New Roman"/>
          <w:i/>
          <w:iCs/>
          <w:color w:val="000000" w:themeColor="text1"/>
          <w:sz w:val="28"/>
        </w:rPr>
        <w:t>sẻ</w:t>
      </w:r>
      <w:proofErr w:type="spellEnd"/>
      <w:r w:rsidRPr="00E2102A">
        <w:rPr>
          <w:rFonts w:ascii="Times New Roman" w:hAnsi="Times New Roman" w:cs="Times New Roman"/>
          <w:i/>
          <w:iCs/>
          <w:color w:val="000000" w:themeColor="text1"/>
          <w:sz w:val="28"/>
        </w:rPr>
        <w:t xml:space="preserve"> tri </w:t>
      </w:r>
      <w:proofErr w:type="spellStart"/>
      <w:r w:rsidRPr="00E2102A">
        <w:rPr>
          <w:rFonts w:ascii="Times New Roman" w:hAnsi="Times New Roman" w:cs="Times New Roman"/>
          <w:i/>
          <w:iCs/>
          <w:color w:val="000000" w:themeColor="text1"/>
          <w:sz w:val="28"/>
        </w:rPr>
        <w:t>thức</w:t>
      </w:r>
      <w:bookmarkEnd w:id="178"/>
      <w:bookmarkEnd w:id="179"/>
      <w:bookmarkEnd w:id="180"/>
      <w:bookmarkEnd w:id="181"/>
      <w:bookmarkEnd w:id="182"/>
      <w:bookmarkEnd w:id="183"/>
      <w:bookmarkEnd w:id="184"/>
      <w:bookmarkEnd w:id="185"/>
      <w:proofErr w:type="spellEnd"/>
    </w:p>
    <w:p w14:paraId="1A7C8B25" w14:textId="77777777" w:rsidR="00D446AA" w:rsidRPr="00E2102A" w:rsidRDefault="00D446AA" w:rsidP="00D446AA">
      <w:pPr>
        <w:spacing w:after="0" w:line="240" w:lineRule="auto"/>
        <w:ind w:firstLine="567"/>
        <w:jc w:val="both"/>
        <w:rPr>
          <w:rFonts w:cs="Times New Roman"/>
          <w:bCs/>
          <w:iCs/>
          <w:color w:val="000000" w:themeColor="text1"/>
          <w:szCs w:val="28"/>
        </w:rPr>
      </w:pPr>
      <w:proofErr w:type="spellStart"/>
      <w:r w:rsidRPr="00E2102A">
        <w:rPr>
          <w:rFonts w:cs="Times New Roman"/>
          <w:bCs/>
          <w:iCs/>
          <w:color w:val="000000" w:themeColor="text1"/>
          <w:szCs w:val="28"/>
        </w:rPr>
        <w:t>Nghiên</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cứu</w:t>
      </w:r>
      <w:proofErr w:type="spellEnd"/>
      <w:r w:rsidRPr="00E2102A">
        <w:rPr>
          <w:rFonts w:cs="Times New Roman"/>
          <w:bCs/>
          <w:iCs/>
          <w:color w:val="000000" w:themeColor="text1"/>
          <w:szCs w:val="28"/>
        </w:rPr>
        <w:t xml:space="preserve"> </w:t>
      </w:r>
      <w:proofErr w:type="spellStart"/>
      <w:r w:rsidRPr="00E2102A">
        <w:rPr>
          <w:rFonts w:cs="Times New Roman"/>
          <w:bCs/>
          <w:i/>
          <w:color w:val="000000" w:themeColor="text1"/>
          <w:szCs w:val="28"/>
        </w:rPr>
        <w:t>lựa</w:t>
      </w:r>
      <w:proofErr w:type="spellEnd"/>
      <w:r w:rsidRPr="00E2102A">
        <w:rPr>
          <w:rFonts w:cs="Times New Roman"/>
          <w:bCs/>
          <w:i/>
          <w:color w:val="000000" w:themeColor="text1"/>
          <w:szCs w:val="28"/>
        </w:rPr>
        <w:t xml:space="preserve"> </w:t>
      </w:r>
      <w:proofErr w:type="spellStart"/>
      <w:r w:rsidRPr="00E2102A">
        <w:rPr>
          <w:rFonts w:cs="Times New Roman"/>
          <w:bCs/>
          <w:i/>
          <w:color w:val="000000" w:themeColor="text1"/>
          <w:szCs w:val="28"/>
        </w:rPr>
        <w:t>chọn</w:t>
      </w:r>
      <w:proofErr w:type="spellEnd"/>
      <w:r w:rsidRPr="00E2102A">
        <w:rPr>
          <w:rFonts w:cs="Times New Roman"/>
          <w:bCs/>
          <w:i/>
          <w:color w:val="000000" w:themeColor="text1"/>
          <w:szCs w:val="28"/>
        </w:rPr>
        <w:t xml:space="preserve"> </w:t>
      </w:r>
      <w:proofErr w:type="spellStart"/>
      <w:r w:rsidRPr="00E2102A">
        <w:rPr>
          <w:rFonts w:cs="Times New Roman"/>
          <w:bCs/>
          <w:i/>
          <w:color w:val="000000" w:themeColor="text1"/>
          <w:szCs w:val="28"/>
        </w:rPr>
        <w:t>tiếp</w:t>
      </w:r>
      <w:proofErr w:type="spellEnd"/>
      <w:r w:rsidRPr="00E2102A">
        <w:rPr>
          <w:rFonts w:cs="Times New Roman"/>
          <w:bCs/>
          <w:i/>
          <w:color w:val="000000" w:themeColor="text1"/>
          <w:szCs w:val="28"/>
        </w:rPr>
        <w:t xml:space="preserve"> </w:t>
      </w:r>
      <w:proofErr w:type="spellStart"/>
      <w:r w:rsidRPr="00E2102A">
        <w:rPr>
          <w:rFonts w:cs="Times New Roman"/>
          <w:bCs/>
          <w:i/>
          <w:color w:val="000000" w:themeColor="text1"/>
          <w:szCs w:val="28"/>
        </w:rPr>
        <w:t>cận</w:t>
      </w:r>
      <w:proofErr w:type="spellEnd"/>
      <w:r w:rsidRPr="00E2102A">
        <w:rPr>
          <w:rFonts w:cs="Times New Roman"/>
          <w:bCs/>
          <w:i/>
          <w:color w:val="000000" w:themeColor="text1"/>
          <w:szCs w:val="28"/>
        </w:rPr>
        <w:t xml:space="preserve"> </w:t>
      </w:r>
      <w:proofErr w:type="spellStart"/>
      <w:r w:rsidRPr="00E2102A">
        <w:rPr>
          <w:rFonts w:cs="Times New Roman"/>
          <w:bCs/>
          <w:i/>
          <w:color w:val="000000" w:themeColor="text1"/>
          <w:szCs w:val="28"/>
        </w:rPr>
        <w:t>theo</w:t>
      </w:r>
      <w:proofErr w:type="spellEnd"/>
      <w:r w:rsidRPr="00E2102A">
        <w:rPr>
          <w:rFonts w:cs="Times New Roman"/>
          <w:bCs/>
          <w:i/>
          <w:color w:val="000000" w:themeColor="text1"/>
          <w:szCs w:val="28"/>
        </w:rPr>
        <w:t xml:space="preserve"> </w:t>
      </w:r>
      <w:proofErr w:type="spellStart"/>
      <w:r w:rsidRPr="00E2102A">
        <w:rPr>
          <w:rFonts w:cs="Times New Roman"/>
          <w:bCs/>
          <w:i/>
          <w:color w:val="000000" w:themeColor="text1"/>
          <w:szCs w:val="28"/>
        </w:rPr>
        <w:t>loại</w:t>
      </w:r>
      <w:proofErr w:type="spellEnd"/>
      <w:r w:rsidRPr="00E2102A">
        <w:rPr>
          <w:rFonts w:cs="Times New Roman"/>
          <w:bCs/>
          <w:i/>
          <w:color w:val="000000" w:themeColor="text1"/>
          <w:szCs w:val="28"/>
        </w:rPr>
        <w:t xml:space="preserve"> tri </w:t>
      </w:r>
      <w:proofErr w:type="spellStart"/>
      <w:r w:rsidRPr="00E2102A">
        <w:rPr>
          <w:rFonts w:cs="Times New Roman"/>
          <w:bCs/>
          <w:i/>
          <w:color w:val="000000" w:themeColor="text1"/>
          <w:szCs w:val="28"/>
        </w:rPr>
        <w:t>thức</w:t>
      </w:r>
      <w:proofErr w:type="spellEnd"/>
      <w:r w:rsidRPr="00E2102A">
        <w:rPr>
          <w:rFonts w:cs="Times New Roman"/>
          <w:bCs/>
          <w:i/>
          <w:color w:val="000000" w:themeColor="text1"/>
          <w:szCs w:val="28"/>
        </w:rPr>
        <w:t xml:space="preserve"> </w:t>
      </w:r>
      <w:proofErr w:type="spellStart"/>
      <w:r w:rsidRPr="00E2102A">
        <w:rPr>
          <w:rFonts w:cs="Times New Roman"/>
          <w:bCs/>
          <w:i/>
          <w:color w:val="000000" w:themeColor="text1"/>
          <w:szCs w:val="28"/>
        </w:rPr>
        <w:t>được</w:t>
      </w:r>
      <w:proofErr w:type="spellEnd"/>
      <w:r w:rsidRPr="00E2102A">
        <w:rPr>
          <w:rFonts w:cs="Times New Roman"/>
          <w:bCs/>
          <w:i/>
          <w:color w:val="000000" w:themeColor="text1"/>
          <w:szCs w:val="28"/>
        </w:rPr>
        <w:t xml:space="preserve"> chia </w:t>
      </w:r>
      <w:proofErr w:type="spellStart"/>
      <w:r w:rsidRPr="00E2102A">
        <w:rPr>
          <w:rFonts w:cs="Times New Roman"/>
          <w:bCs/>
          <w:i/>
          <w:color w:val="000000" w:themeColor="text1"/>
          <w:szCs w:val="28"/>
        </w:rPr>
        <w:t>sẻ</w:t>
      </w:r>
      <w:proofErr w:type="spellEnd"/>
      <w:r w:rsidRPr="00E2102A">
        <w:rPr>
          <w:rFonts w:cs="Times New Roman"/>
          <w:bCs/>
          <w:i/>
          <w:color w:val="000000" w:themeColor="text1"/>
          <w:szCs w:val="28"/>
        </w:rPr>
        <w:t xml:space="preserve"> (tri </w:t>
      </w:r>
      <w:proofErr w:type="spellStart"/>
      <w:r w:rsidRPr="00E2102A">
        <w:rPr>
          <w:rFonts w:cs="Times New Roman"/>
          <w:bCs/>
          <w:i/>
          <w:color w:val="000000" w:themeColor="text1"/>
          <w:szCs w:val="28"/>
        </w:rPr>
        <w:t>thức</w:t>
      </w:r>
      <w:proofErr w:type="spellEnd"/>
      <w:r w:rsidRPr="00E2102A">
        <w:rPr>
          <w:rFonts w:cs="Times New Roman"/>
          <w:bCs/>
          <w:i/>
          <w:color w:val="000000" w:themeColor="text1"/>
          <w:szCs w:val="28"/>
        </w:rPr>
        <w:t xml:space="preserve"> </w:t>
      </w:r>
      <w:proofErr w:type="spellStart"/>
      <w:r w:rsidRPr="00E2102A">
        <w:rPr>
          <w:rFonts w:cs="Times New Roman"/>
          <w:bCs/>
          <w:i/>
          <w:color w:val="000000" w:themeColor="text1"/>
          <w:szCs w:val="28"/>
        </w:rPr>
        <w:t>ẩn</w:t>
      </w:r>
      <w:proofErr w:type="spellEnd"/>
      <w:r w:rsidRPr="00E2102A">
        <w:rPr>
          <w:rFonts w:cs="Times New Roman"/>
          <w:bCs/>
          <w:i/>
          <w:color w:val="000000" w:themeColor="text1"/>
          <w:szCs w:val="28"/>
        </w:rPr>
        <w:t xml:space="preserve"> </w:t>
      </w:r>
      <w:proofErr w:type="spellStart"/>
      <w:r w:rsidRPr="00E2102A">
        <w:rPr>
          <w:rFonts w:cs="Times New Roman"/>
          <w:bCs/>
          <w:i/>
          <w:color w:val="000000" w:themeColor="text1"/>
          <w:szCs w:val="28"/>
        </w:rPr>
        <w:t>và</w:t>
      </w:r>
      <w:proofErr w:type="spellEnd"/>
      <w:r w:rsidRPr="00E2102A">
        <w:rPr>
          <w:rFonts w:cs="Times New Roman"/>
          <w:bCs/>
          <w:i/>
          <w:color w:val="000000" w:themeColor="text1"/>
          <w:szCs w:val="28"/>
        </w:rPr>
        <w:t xml:space="preserve"> tri </w:t>
      </w:r>
      <w:proofErr w:type="spellStart"/>
      <w:r w:rsidRPr="00E2102A">
        <w:rPr>
          <w:rFonts w:cs="Times New Roman"/>
          <w:bCs/>
          <w:i/>
          <w:color w:val="000000" w:themeColor="text1"/>
          <w:szCs w:val="28"/>
        </w:rPr>
        <w:t>thức</w:t>
      </w:r>
      <w:proofErr w:type="spellEnd"/>
      <w:r w:rsidRPr="00E2102A">
        <w:rPr>
          <w:rFonts w:cs="Times New Roman"/>
          <w:bCs/>
          <w:i/>
          <w:color w:val="000000" w:themeColor="text1"/>
          <w:szCs w:val="28"/>
        </w:rPr>
        <w:t xml:space="preserve"> </w:t>
      </w:r>
      <w:proofErr w:type="spellStart"/>
      <w:r w:rsidRPr="00E2102A">
        <w:rPr>
          <w:rFonts w:cs="Times New Roman"/>
          <w:bCs/>
          <w:i/>
          <w:color w:val="000000" w:themeColor="text1"/>
          <w:szCs w:val="28"/>
        </w:rPr>
        <w:t>hiện</w:t>
      </w:r>
      <w:proofErr w:type="spellEnd"/>
      <w:r w:rsidRPr="00E2102A">
        <w:rPr>
          <w:rFonts w:cs="Times New Roman"/>
          <w:bCs/>
          <w:i/>
          <w:color w:val="000000" w:themeColor="text1"/>
          <w:szCs w:val="28"/>
        </w:rPr>
        <w:t>)</w:t>
      </w:r>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nhằm</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phù</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hợp</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với</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nội</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hàm</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khái</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niệm</w:t>
      </w:r>
      <w:proofErr w:type="spellEnd"/>
      <w:r w:rsidRPr="00E2102A">
        <w:rPr>
          <w:rFonts w:cs="Times New Roman"/>
          <w:bCs/>
          <w:iCs/>
          <w:color w:val="000000" w:themeColor="text1"/>
          <w:szCs w:val="28"/>
        </w:rPr>
        <w:t xml:space="preserve"> chia </w:t>
      </w:r>
      <w:proofErr w:type="spellStart"/>
      <w:r w:rsidRPr="00E2102A">
        <w:rPr>
          <w:rFonts w:cs="Times New Roman"/>
          <w:bCs/>
          <w:iCs/>
          <w:color w:val="000000" w:themeColor="text1"/>
          <w:szCs w:val="28"/>
        </w:rPr>
        <w:t>sẻ</w:t>
      </w:r>
      <w:proofErr w:type="spellEnd"/>
      <w:r w:rsidRPr="00E2102A">
        <w:rPr>
          <w:rFonts w:cs="Times New Roman"/>
          <w:bCs/>
          <w:iCs/>
          <w:color w:val="000000" w:themeColor="text1"/>
          <w:szCs w:val="28"/>
        </w:rPr>
        <w:t xml:space="preserve"> tri </w:t>
      </w:r>
      <w:proofErr w:type="spellStart"/>
      <w:r w:rsidRPr="00E2102A">
        <w:rPr>
          <w:rFonts w:cs="Times New Roman"/>
          <w:bCs/>
          <w:iCs/>
          <w:color w:val="000000" w:themeColor="text1"/>
          <w:szCs w:val="28"/>
        </w:rPr>
        <w:t>thức</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đã</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xác</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định</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Hơn</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nữa</w:t>
      </w:r>
      <w:proofErr w:type="spellEnd"/>
      <w:r w:rsidRPr="00E2102A">
        <w:rPr>
          <w:rFonts w:cs="Times New Roman"/>
          <w:bCs/>
          <w:iCs/>
          <w:color w:val="000000" w:themeColor="text1"/>
          <w:szCs w:val="28"/>
        </w:rPr>
        <w:t xml:space="preserve">, tri </w:t>
      </w:r>
      <w:proofErr w:type="spellStart"/>
      <w:r w:rsidRPr="00E2102A">
        <w:rPr>
          <w:rFonts w:cs="Times New Roman"/>
          <w:bCs/>
          <w:iCs/>
          <w:color w:val="000000" w:themeColor="text1"/>
          <w:szCs w:val="28"/>
        </w:rPr>
        <w:t>thức</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hiện</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dễ</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mã</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hóa</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và</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truyền</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đạt</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trong</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khi</w:t>
      </w:r>
      <w:proofErr w:type="spellEnd"/>
      <w:r w:rsidRPr="00E2102A">
        <w:rPr>
          <w:rFonts w:cs="Times New Roman"/>
          <w:bCs/>
          <w:iCs/>
          <w:color w:val="000000" w:themeColor="text1"/>
          <w:szCs w:val="28"/>
        </w:rPr>
        <w:t xml:space="preserve"> tri </w:t>
      </w:r>
      <w:proofErr w:type="spellStart"/>
      <w:r w:rsidRPr="00E2102A">
        <w:rPr>
          <w:rFonts w:cs="Times New Roman"/>
          <w:bCs/>
          <w:iCs/>
          <w:color w:val="000000" w:themeColor="text1"/>
          <w:szCs w:val="28"/>
        </w:rPr>
        <w:t>thức</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ẩn</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gắn</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với</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kinh</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nghiệm</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khó</w:t>
      </w:r>
      <w:proofErr w:type="spellEnd"/>
      <w:r w:rsidRPr="00E2102A">
        <w:rPr>
          <w:rFonts w:cs="Times New Roman"/>
          <w:bCs/>
          <w:iCs/>
          <w:color w:val="000000" w:themeColor="text1"/>
          <w:szCs w:val="28"/>
        </w:rPr>
        <w:t xml:space="preserve"> chia </w:t>
      </w:r>
      <w:proofErr w:type="spellStart"/>
      <w:r w:rsidRPr="00E2102A">
        <w:rPr>
          <w:rFonts w:cs="Times New Roman"/>
          <w:bCs/>
          <w:iCs/>
          <w:color w:val="000000" w:themeColor="text1"/>
          <w:szCs w:val="28"/>
        </w:rPr>
        <w:t>sẻ</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trực</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tiếp</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điều</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này</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cho</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thấy</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mỗi</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dạng</w:t>
      </w:r>
      <w:proofErr w:type="spellEnd"/>
      <w:r w:rsidRPr="00E2102A">
        <w:rPr>
          <w:rFonts w:cs="Times New Roman"/>
          <w:bCs/>
          <w:iCs/>
          <w:color w:val="000000" w:themeColor="text1"/>
          <w:szCs w:val="28"/>
        </w:rPr>
        <w:t xml:space="preserve"> tri </w:t>
      </w:r>
      <w:proofErr w:type="spellStart"/>
      <w:r w:rsidRPr="00E2102A">
        <w:rPr>
          <w:rFonts w:cs="Times New Roman"/>
          <w:bCs/>
          <w:iCs/>
          <w:color w:val="000000" w:themeColor="text1"/>
          <w:szCs w:val="28"/>
        </w:rPr>
        <w:t>thức</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đòi</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hỏi</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một</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phương</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pháp</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tiếp</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cận</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riêng</w:t>
      </w:r>
      <w:proofErr w:type="spellEnd"/>
      <w:r w:rsidRPr="00E2102A">
        <w:rPr>
          <w:rFonts w:cs="Times New Roman"/>
          <w:bCs/>
          <w:iCs/>
          <w:color w:val="000000" w:themeColor="text1"/>
          <w:szCs w:val="28"/>
        </w:rPr>
        <w:t xml:space="preserve">. Cách </w:t>
      </w:r>
      <w:proofErr w:type="spellStart"/>
      <w:r w:rsidRPr="00E2102A">
        <w:rPr>
          <w:rFonts w:cs="Times New Roman"/>
          <w:bCs/>
          <w:iCs/>
          <w:color w:val="000000" w:themeColor="text1"/>
          <w:szCs w:val="28"/>
        </w:rPr>
        <w:t>tiếp</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cận</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này</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phù</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hợp</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về</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lý</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thuyết</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và</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hữu</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ích</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đối</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với</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thực</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tiễn</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quản</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lý</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giúp</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thiết</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kế</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biện</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pháp</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khuyến</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khích</w:t>
      </w:r>
      <w:proofErr w:type="spellEnd"/>
      <w:r w:rsidRPr="00E2102A">
        <w:rPr>
          <w:rFonts w:cs="Times New Roman"/>
          <w:bCs/>
          <w:iCs/>
          <w:color w:val="000000" w:themeColor="text1"/>
          <w:szCs w:val="28"/>
        </w:rPr>
        <w:t xml:space="preserve"> chia </w:t>
      </w:r>
      <w:proofErr w:type="spellStart"/>
      <w:r w:rsidRPr="00E2102A">
        <w:rPr>
          <w:rFonts w:cs="Times New Roman"/>
          <w:bCs/>
          <w:iCs/>
          <w:color w:val="000000" w:themeColor="text1"/>
          <w:szCs w:val="28"/>
        </w:rPr>
        <w:t>sẻ</w:t>
      </w:r>
      <w:proofErr w:type="spellEnd"/>
      <w:r w:rsidRPr="00E2102A">
        <w:rPr>
          <w:rFonts w:cs="Times New Roman"/>
          <w:bCs/>
          <w:iCs/>
          <w:color w:val="000000" w:themeColor="text1"/>
          <w:szCs w:val="28"/>
        </w:rPr>
        <w:t xml:space="preserve"> tri </w:t>
      </w:r>
      <w:proofErr w:type="spellStart"/>
      <w:r w:rsidRPr="00E2102A">
        <w:rPr>
          <w:rFonts w:cs="Times New Roman"/>
          <w:bCs/>
          <w:iCs/>
          <w:color w:val="000000" w:themeColor="text1"/>
          <w:szCs w:val="28"/>
        </w:rPr>
        <w:t>thức</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phù</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hợp</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với</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từng</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loại</w:t>
      </w:r>
      <w:proofErr w:type="spellEnd"/>
      <w:r w:rsidRPr="00E2102A">
        <w:rPr>
          <w:rFonts w:cs="Times New Roman"/>
          <w:bCs/>
          <w:iCs/>
          <w:color w:val="000000" w:themeColor="text1"/>
          <w:szCs w:val="28"/>
        </w:rPr>
        <w:t xml:space="preserve"> tri </w:t>
      </w:r>
      <w:proofErr w:type="spellStart"/>
      <w:r w:rsidRPr="00E2102A">
        <w:rPr>
          <w:rFonts w:cs="Times New Roman"/>
          <w:bCs/>
          <w:iCs/>
          <w:color w:val="000000" w:themeColor="text1"/>
          <w:szCs w:val="28"/>
        </w:rPr>
        <w:t>thức</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trong</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tổ</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chức</w:t>
      </w:r>
      <w:proofErr w:type="spellEnd"/>
      <w:r w:rsidRPr="00E2102A">
        <w:rPr>
          <w:rFonts w:cs="Times New Roman"/>
          <w:bCs/>
          <w:iCs/>
          <w:color w:val="000000" w:themeColor="text1"/>
          <w:szCs w:val="28"/>
        </w:rPr>
        <w:t>.</w:t>
      </w:r>
    </w:p>
    <w:p w14:paraId="36F2B84C" w14:textId="77777777" w:rsidR="00D446AA" w:rsidRPr="00E2102A" w:rsidRDefault="00D446AA" w:rsidP="00D446AA">
      <w:pPr>
        <w:pStyle w:val="Heading1"/>
        <w:spacing w:before="0" w:after="0" w:line="240" w:lineRule="auto"/>
        <w:jc w:val="both"/>
        <w:rPr>
          <w:rFonts w:ascii="Times New Roman" w:hAnsi="Times New Roman" w:cs="Times New Roman"/>
          <w:b w:val="0"/>
          <w:i/>
          <w:color w:val="000000" w:themeColor="text1"/>
          <w:sz w:val="28"/>
        </w:rPr>
      </w:pPr>
      <w:bookmarkStart w:id="186" w:name="_Toc216425426"/>
      <w:bookmarkStart w:id="187" w:name="_Toc216778520"/>
      <w:bookmarkStart w:id="188" w:name="_Toc220568196"/>
      <w:bookmarkStart w:id="189" w:name="_Toc220572904"/>
      <w:bookmarkStart w:id="190" w:name="_Toc220573179"/>
      <w:bookmarkStart w:id="191" w:name="_Toc220573505"/>
      <w:r w:rsidRPr="00E2102A">
        <w:rPr>
          <w:rFonts w:ascii="Times New Roman" w:hAnsi="Times New Roman" w:cs="Times New Roman"/>
          <w:i/>
          <w:color w:val="000000" w:themeColor="text1"/>
          <w:sz w:val="28"/>
        </w:rPr>
        <w:lastRenderedPageBreak/>
        <w:t xml:space="preserve">2.1.2.3. </w:t>
      </w:r>
      <w:proofErr w:type="spellStart"/>
      <w:r w:rsidRPr="00E2102A">
        <w:rPr>
          <w:rFonts w:ascii="Times New Roman" w:hAnsi="Times New Roman" w:cs="Times New Roman"/>
          <w:i/>
          <w:color w:val="000000" w:themeColor="text1"/>
          <w:sz w:val="28"/>
        </w:rPr>
        <w:t>Yếu</w:t>
      </w:r>
      <w:proofErr w:type="spellEnd"/>
      <w:r w:rsidRPr="00E2102A">
        <w:rPr>
          <w:rFonts w:ascii="Times New Roman" w:hAnsi="Times New Roman" w:cs="Times New Roman"/>
          <w:i/>
          <w:color w:val="000000" w:themeColor="text1"/>
          <w:sz w:val="28"/>
        </w:rPr>
        <w:t xml:space="preserve"> </w:t>
      </w:r>
      <w:proofErr w:type="spellStart"/>
      <w:r w:rsidRPr="00E2102A">
        <w:rPr>
          <w:rFonts w:ascii="Times New Roman" w:hAnsi="Times New Roman" w:cs="Times New Roman"/>
          <w:i/>
          <w:color w:val="000000" w:themeColor="text1"/>
          <w:sz w:val="28"/>
        </w:rPr>
        <w:t>tố</w:t>
      </w:r>
      <w:proofErr w:type="spellEnd"/>
      <w:r w:rsidRPr="00E2102A">
        <w:rPr>
          <w:rFonts w:ascii="Times New Roman" w:hAnsi="Times New Roman" w:cs="Times New Roman"/>
          <w:i/>
          <w:color w:val="000000" w:themeColor="text1"/>
          <w:sz w:val="28"/>
        </w:rPr>
        <w:t xml:space="preserve"> </w:t>
      </w:r>
      <w:proofErr w:type="spellStart"/>
      <w:r w:rsidRPr="00E2102A">
        <w:rPr>
          <w:rFonts w:ascii="Times New Roman" w:hAnsi="Times New Roman" w:cs="Times New Roman"/>
          <w:i/>
          <w:color w:val="000000" w:themeColor="text1"/>
          <w:sz w:val="28"/>
        </w:rPr>
        <w:t>ảnh</w:t>
      </w:r>
      <w:proofErr w:type="spellEnd"/>
      <w:r w:rsidRPr="00E2102A">
        <w:rPr>
          <w:rFonts w:ascii="Times New Roman" w:hAnsi="Times New Roman" w:cs="Times New Roman"/>
          <w:i/>
          <w:color w:val="000000" w:themeColor="text1"/>
          <w:sz w:val="28"/>
        </w:rPr>
        <w:t xml:space="preserve"> </w:t>
      </w:r>
      <w:proofErr w:type="spellStart"/>
      <w:r w:rsidRPr="00E2102A">
        <w:rPr>
          <w:rFonts w:ascii="Times New Roman" w:hAnsi="Times New Roman" w:cs="Times New Roman"/>
          <w:i/>
          <w:color w:val="000000" w:themeColor="text1"/>
          <w:sz w:val="28"/>
        </w:rPr>
        <w:t>hưởng</w:t>
      </w:r>
      <w:proofErr w:type="spellEnd"/>
      <w:r w:rsidRPr="00E2102A">
        <w:rPr>
          <w:rFonts w:ascii="Times New Roman" w:hAnsi="Times New Roman" w:cs="Times New Roman"/>
          <w:i/>
          <w:color w:val="000000" w:themeColor="text1"/>
          <w:sz w:val="28"/>
        </w:rPr>
        <w:t xml:space="preserve"> </w:t>
      </w:r>
      <w:proofErr w:type="spellStart"/>
      <w:r w:rsidRPr="00E2102A">
        <w:rPr>
          <w:rFonts w:ascii="Times New Roman" w:hAnsi="Times New Roman" w:cs="Times New Roman"/>
          <w:i/>
          <w:color w:val="000000" w:themeColor="text1"/>
          <w:sz w:val="28"/>
        </w:rPr>
        <w:t>đến</w:t>
      </w:r>
      <w:proofErr w:type="spellEnd"/>
      <w:r w:rsidRPr="00E2102A">
        <w:rPr>
          <w:rFonts w:ascii="Times New Roman" w:hAnsi="Times New Roman" w:cs="Times New Roman"/>
          <w:i/>
          <w:color w:val="000000" w:themeColor="text1"/>
          <w:sz w:val="28"/>
        </w:rPr>
        <w:t xml:space="preserve"> chia </w:t>
      </w:r>
      <w:proofErr w:type="spellStart"/>
      <w:r w:rsidRPr="00E2102A">
        <w:rPr>
          <w:rFonts w:ascii="Times New Roman" w:hAnsi="Times New Roman" w:cs="Times New Roman"/>
          <w:i/>
          <w:color w:val="000000" w:themeColor="text1"/>
          <w:sz w:val="28"/>
        </w:rPr>
        <w:t>sẻ</w:t>
      </w:r>
      <w:proofErr w:type="spellEnd"/>
      <w:r w:rsidRPr="00E2102A">
        <w:rPr>
          <w:rFonts w:ascii="Times New Roman" w:hAnsi="Times New Roman" w:cs="Times New Roman"/>
          <w:i/>
          <w:color w:val="000000" w:themeColor="text1"/>
          <w:sz w:val="28"/>
        </w:rPr>
        <w:t xml:space="preserve"> tri </w:t>
      </w:r>
      <w:proofErr w:type="spellStart"/>
      <w:r w:rsidRPr="00E2102A">
        <w:rPr>
          <w:rFonts w:ascii="Times New Roman" w:hAnsi="Times New Roman" w:cs="Times New Roman"/>
          <w:i/>
          <w:color w:val="000000" w:themeColor="text1"/>
          <w:sz w:val="28"/>
        </w:rPr>
        <w:t>thức</w:t>
      </w:r>
      <w:bookmarkEnd w:id="186"/>
      <w:bookmarkEnd w:id="187"/>
      <w:bookmarkEnd w:id="188"/>
      <w:bookmarkEnd w:id="189"/>
      <w:bookmarkEnd w:id="190"/>
      <w:bookmarkEnd w:id="191"/>
      <w:proofErr w:type="spellEnd"/>
    </w:p>
    <w:p w14:paraId="18951BBF" w14:textId="77777777" w:rsidR="00D446AA" w:rsidRPr="00E2102A" w:rsidRDefault="00D446AA" w:rsidP="00D446AA">
      <w:pPr>
        <w:spacing w:after="0" w:line="240" w:lineRule="auto"/>
        <w:ind w:firstLine="567"/>
        <w:jc w:val="both"/>
        <w:rPr>
          <w:rFonts w:cs="Times New Roman"/>
          <w:bCs/>
          <w:iCs/>
          <w:color w:val="000000" w:themeColor="text1"/>
          <w:spacing w:val="-4"/>
          <w:szCs w:val="28"/>
        </w:rPr>
      </w:pPr>
      <w:proofErr w:type="spellStart"/>
      <w:r w:rsidRPr="00E2102A">
        <w:rPr>
          <w:rFonts w:cs="Times New Roman"/>
          <w:bCs/>
          <w:iCs/>
          <w:color w:val="000000" w:themeColor="text1"/>
          <w:spacing w:val="-4"/>
          <w:szCs w:val="28"/>
        </w:rPr>
        <w:t>Nghiên</w:t>
      </w:r>
      <w:proofErr w:type="spellEnd"/>
      <w:r w:rsidRPr="00E2102A">
        <w:rPr>
          <w:rFonts w:cs="Times New Roman"/>
          <w:bCs/>
          <w:iCs/>
          <w:color w:val="000000" w:themeColor="text1"/>
          <w:spacing w:val="-4"/>
          <w:szCs w:val="28"/>
        </w:rPr>
        <w:t xml:space="preserve"> </w:t>
      </w:r>
      <w:proofErr w:type="spellStart"/>
      <w:r w:rsidRPr="00E2102A">
        <w:rPr>
          <w:rFonts w:cs="Times New Roman"/>
          <w:bCs/>
          <w:iCs/>
          <w:color w:val="000000" w:themeColor="text1"/>
          <w:spacing w:val="-4"/>
          <w:szCs w:val="28"/>
        </w:rPr>
        <w:t>cứu</w:t>
      </w:r>
      <w:proofErr w:type="spellEnd"/>
      <w:r w:rsidRPr="00E2102A">
        <w:rPr>
          <w:rFonts w:cs="Times New Roman"/>
          <w:bCs/>
          <w:iCs/>
          <w:color w:val="000000" w:themeColor="text1"/>
          <w:spacing w:val="-4"/>
          <w:szCs w:val="28"/>
        </w:rPr>
        <w:t xml:space="preserve"> </w:t>
      </w:r>
      <w:proofErr w:type="spellStart"/>
      <w:r w:rsidRPr="00E2102A">
        <w:rPr>
          <w:rFonts w:cs="Times New Roman"/>
          <w:bCs/>
          <w:iCs/>
          <w:color w:val="000000" w:themeColor="text1"/>
          <w:spacing w:val="-4"/>
          <w:szCs w:val="28"/>
        </w:rPr>
        <w:t>này</w:t>
      </w:r>
      <w:proofErr w:type="spellEnd"/>
      <w:r w:rsidRPr="00E2102A">
        <w:rPr>
          <w:rFonts w:cs="Times New Roman"/>
          <w:bCs/>
          <w:iCs/>
          <w:color w:val="000000" w:themeColor="text1"/>
          <w:spacing w:val="-4"/>
          <w:szCs w:val="28"/>
        </w:rPr>
        <w:t xml:space="preserve"> </w:t>
      </w:r>
      <w:proofErr w:type="spellStart"/>
      <w:r w:rsidRPr="00E2102A">
        <w:rPr>
          <w:rFonts w:cs="Times New Roman"/>
          <w:bCs/>
          <w:iCs/>
          <w:color w:val="000000" w:themeColor="text1"/>
          <w:spacing w:val="-4"/>
          <w:szCs w:val="28"/>
        </w:rPr>
        <w:t>xác</w:t>
      </w:r>
      <w:proofErr w:type="spellEnd"/>
      <w:r w:rsidRPr="00E2102A">
        <w:rPr>
          <w:rFonts w:cs="Times New Roman"/>
          <w:bCs/>
          <w:iCs/>
          <w:color w:val="000000" w:themeColor="text1"/>
          <w:spacing w:val="-4"/>
          <w:szCs w:val="28"/>
        </w:rPr>
        <w:t xml:space="preserve"> </w:t>
      </w:r>
      <w:proofErr w:type="spellStart"/>
      <w:r w:rsidRPr="00E2102A">
        <w:rPr>
          <w:rFonts w:cs="Times New Roman"/>
          <w:bCs/>
          <w:iCs/>
          <w:color w:val="000000" w:themeColor="text1"/>
          <w:spacing w:val="-4"/>
          <w:szCs w:val="28"/>
        </w:rPr>
        <w:t>định</w:t>
      </w:r>
      <w:proofErr w:type="spellEnd"/>
      <w:r w:rsidRPr="00E2102A">
        <w:rPr>
          <w:rFonts w:cs="Times New Roman"/>
          <w:bCs/>
          <w:iCs/>
          <w:color w:val="000000" w:themeColor="text1"/>
          <w:spacing w:val="-4"/>
          <w:szCs w:val="28"/>
        </w:rPr>
        <w:t xml:space="preserve"> </w:t>
      </w:r>
      <w:proofErr w:type="spellStart"/>
      <w:r w:rsidRPr="00E2102A">
        <w:rPr>
          <w:rFonts w:cs="Times New Roman"/>
          <w:bCs/>
          <w:iCs/>
          <w:color w:val="000000" w:themeColor="text1"/>
          <w:spacing w:val="-4"/>
          <w:szCs w:val="28"/>
        </w:rPr>
        <w:t>bốn</w:t>
      </w:r>
      <w:proofErr w:type="spellEnd"/>
      <w:r w:rsidRPr="00E2102A">
        <w:rPr>
          <w:rFonts w:cs="Times New Roman"/>
          <w:bCs/>
          <w:iCs/>
          <w:color w:val="000000" w:themeColor="text1"/>
          <w:spacing w:val="-4"/>
          <w:szCs w:val="28"/>
        </w:rPr>
        <w:t xml:space="preserve"> </w:t>
      </w:r>
      <w:proofErr w:type="spellStart"/>
      <w:r w:rsidRPr="00E2102A">
        <w:rPr>
          <w:rFonts w:cs="Times New Roman"/>
          <w:bCs/>
          <w:iCs/>
          <w:color w:val="000000" w:themeColor="text1"/>
          <w:spacing w:val="-4"/>
          <w:szCs w:val="28"/>
        </w:rPr>
        <w:t>nhóm</w:t>
      </w:r>
      <w:proofErr w:type="spellEnd"/>
      <w:r w:rsidRPr="00E2102A">
        <w:rPr>
          <w:rFonts w:cs="Times New Roman"/>
          <w:bCs/>
          <w:iCs/>
          <w:color w:val="000000" w:themeColor="text1"/>
          <w:spacing w:val="-4"/>
          <w:szCs w:val="28"/>
        </w:rPr>
        <w:t xml:space="preserve"> </w:t>
      </w:r>
      <w:proofErr w:type="spellStart"/>
      <w:r w:rsidRPr="00E2102A">
        <w:rPr>
          <w:rFonts w:cs="Times New Roman"/>
          <w:bCs/>
          <w:iCs/>
          <w:color w:val="000000" w:themeColor="text1"/>
          <w:spacing w:val="-4"/>
          <w:szCs w:val="28"/>
        </w:rPr>
        <w:t>yếu</w:t>
      </w:r>
      <w:proofErr w:type="spellEnd"/>
      <w:r w:rsidRPr="00E2102A">
        <w:rPr>
          <w:rFonts w:cs="Times New Roman"/>
          <w:bCs/>
          <w:iCs/>
          <w:color w:val="000000" w:themeColor="text1"/>
          <w:spacing w:val="-4"/>
          <w:szCs w:val="28"/>
        </w:rPr>
        <w:t xml:space="preserve"> </w:t>
      </w:r>
      <w:proofErr w:type="spellStart"/>
      <w:r w:rsidRPr="00E2102A">
        <w:rPr>
          <w:rFonts w:cs="Times New Roman"/>
          <w:bCs/>
          <w:iCs/>
          <w:color w:val="000000" w:themeColor="text1"/>
          <w:spacing w:val="-4"/>
          <w:szCs w:val="28"/>
        </w:rPr>
        <w:t>tố</w:t>
      </w:r>
      <w:proofErr w:type="spellEnd"/>
      <w:r w:rsidRPr="00E2102A">
        <w:rPr>
          <w:rFonts w:cs="Times New Roman"/>
          <w:bCs/>
          <w:iCs/>
          <w:color w:val="000000" w:themeColor="text1"/>
          <w:spacing w:val="-4"/>
          <w:szCs w:val="28"/>
        </w:rPr>
        <w:t xml:space="preserve"> </w:t>
      </w:r>
      <w:proofErr w:type="spellStart"/>
      <w:r w:rsidRPr="00E2102A">
        <w:rPr>
          <w:rFonts w:cs="Times New Roman"/>
          <w:bCs/>
          <w:iCs/>
          <w:color w:val="000000" w:themeColor="text1"/>
          <w:spacing w:val="-4"/>
          <w:szCs w:val="28"/>
        </w:rPr>
        <w:t>chính</w:t>
      </w:r>
      <w:proofErr w:type="spellEnd"/>
      <w:r w:rsidRPr="00E2102A">
        <w:rPr>
          <w:rFonts w:cs="Times New Roman"/>
          <w:bCs/>
          <w:iCs/>
          <w:color w:val="000000" w:themeColor="text1"/>
          <w:spacing w:val="-4"/>
          <w:szCs w:val="28"/>
        </w:rPr>
        <w:t xml:space="preserve"> </w:t>
      </w:r>
      <w:proofErr w:type="spellStart"/>
      <w:r w:rsidRPr="00E2102A">
        <w:rPr>
          <w:rFonts w:cs="Times New Roman"/>
          <w:bCs/>
          <w:iCs/>
          <w:color w:val="000000" w:themeColor="text1"/>
          <w:spacing w:val="-4"/>
          <w:szCs w:val="28"/>
        </w:rPr>
        <w:t>có</w:t>
      </w:r>
      <w:proofErr w:type="spellEnd"/>
      <w:r w:rsidRPr="00E2102A">
        <w:rPr>
          <w:rFonts w:cs="Times New Roman"/>
          <w:bCs/>
          <w:iCs/>
          <w:color w:val="000000" w:themeColor="text1"/>
          <w:spacing w:val="-4"/>
          <w:szCs w:val="28"/>
        </w:rPr>
        <w:t xml:space="preserve"> </w:t>
      </w:r>
      <w:proofErr w:type="spellStart"/>
      <w:r w:rsidRPr="00E2102A">
        <w:rPr>
          <w:rFonts w:cs="Times New Roman"/>
          <w:bCs/>
          <w:iCs/>
          <w:color w:val="000000" w:themeColor="text1"/>
          <w:spacing w:val="-4"/>
          <w:szCs w:val="28"/>
        </w:rPr>
        <w:t>ảnh</w:t>
      </w:r>
      <w:proofErr w:type="spellEnd"/>
      <w:r w:rsidRPr="00E2102A">
        <w:rPr>
          <w:rFonts w:cs="Times New Roman"/>
          <w:bCs/>
          <w:iCs/>
          <w:color w:val="000000" w:themeColor="text1"/>
          <w:spacing w:val="-4"/>
          <w:szCs w:val="28"/>
        </w:rPr>
        <w:t xml:space="preserve"> </w:t>
      </w:r>
      <w:proofErr w:type="spellStart"/>
      <w:r w:rsidRPr="00E2102A">
        <w:rPr>
          <w:rFonts w:cs="Times New Roman"/>
          <w:bCs/>
          <w:iCs/>
          <w:color w:val="000000" w:themeColor="text1"/>
          <w:spacing w:val="-4"/>
          <w:szCs w:val="28"/>
        </w:rPr>
        <w:t>hưởng</w:t>
      </w:r>
      <w:proofErr w:type="spellEnd"/>
      <w:r w:rsidRPr="00E2102A">
        <w:rPr>
          <w:rFonts w:cs="Times New Roman"/>
          <w:bCs/>
          <w:iCs/>
          <w:color w:val="000000" w:themeColor="text1"/>
          <w:spacing w:val="-4"/>
          <w:szCs w:val="28"/>
        </w:rPr>
        <w:t xml:space="preserve"> </w:t>
      </w:r>
      <w:proofErr w:type="spellStart"/>
      <w:r w:rsidRPr="00E2102A">
        <w:rPr>
          <w:rFonts w:cs="Times New Roman"/>
          <w:bCs/>
          <w:iCs/>
          <w:color w:val="000000" w:themeColor="text1"/>
          <w:spacing w:val="-4"/>
          <w:szCs w:val="28"/>
        </w:rPr>
        <w:t>đến</w:t>
      </w:r>
      <w:proofErr w:type="spellEnd"/>
      <w:r w:rsidRPr="00E2102A">
        <w:rPr>
          <w:rFonts w:cs="Times New Roman"/>
          <w:bCs/>
          <w:iCs/>
          <w:color w:val="000000" w:themeColor="text1"/>
          <w:spacing w:val="-4"/>
          <w:szCs w:val="28"/>
        </w:rPr>
        <w:t xml:space="preserve"> chia </w:t>
      </w:r>
      <w:proofErr w:type="spellStart"/>
      <w:r w:rsidRPr="00E2102A">
        <w:rPr>
          <w:rFonts w:cs="Times New Roman"/>
          <w:bCs/>
          <w:iCs/>
          <w:color w:val="000000" w:themeColor="text1"/>
          <w:spacing w:val="-4"/>
          <w:szCs w:val="28"/>
        </w:rPr>
        <w:t>sẻ</w:t>
      </w:r>
      <w:proofErr w:type="spellEnd"/>
      <w:r w:rsidRPr="00E2102A">
        <w:rPr>
          <w:rFonts w:cs="Times New Roman"/>
          <w:bCs/>
          <w:iCs/>
          <w:color w:val="000000" w:themeColor="text1"/>
          <w:spacing w:val="-4"/>
          <w:szCs w:val="28"/>
        </w:rPr>
        <w:t xml:space="preserve"> tri </w:t>
      </w:r>
      <w:proofErr w:type="spellStart"/>
      <w:r w:rsidRPr="00E2102A">
        <w:rPr>
          <w:rFonts w:cs="Times New Roman"/>
          <w:bCs/>
          <w:iCs/>
          <w:color w:val="000000" w:themeColor="text1"/>
          <w:spacing w:val="-4"/>
          <w:szCs w:val="28"/>
        </w:rPr>
        <w:t>thức</w:t>
      </w:r>
      <w:proofErr w:type="spellEnd"/>
      <w:r w:rsidRPr="00E2102A">
        <w:rPr>
          <w:rFonts w:cs="Times New Roman"/>
          <w:bCs/>
          <w:iCs/>
          <w:color w:val="000000" w:themeColor="text1"/>
          <w:spacing w:val="-4"/>
          <w:szCs w:val="28"/>
        </w:rPr>
        <w:t xml:space="preserve"> </w:t>
      </w:r>
      <w:proofErr w:type="spellStart"/>
      <w:r w:rsidRPr="00E2102A">
        <w:rPr>
          <w:rFonts w:cs="Times New Roman"/>
          <w:bCs/>
          <w:iCs/>
          <w:color w:val="000000" w:themeColor="text1"/>
          <w:spacing w:val="-4"/>
          <w:szCs w:val="28"/>
        </w:rPr>
        <w:t>như</w:t>
      </w:r>
      <w:proofErr w:type="spellEnd"/>
      <w:r w:rsidRPr="00E2102A">
        <w:rPr>
          <w:rFonts w:cs="Times New Roman"/>
          <w:bCs/>
          <w:iCs/>
          <w:color w:val="000000" w:themeColor="text1"/>
          <w:spacing w:val="-4"/>
          <w:szCs w:val="28"/>
        </w:rPr>
        <w:t xml:space="preserve">: </w:t>
      </w:r>
      <w:proofErr w:type="spellStart"/>
      <w:r w:rsidRPr="00E2102A">
        <w:rPr>
          <w:rFonts w:cs="Times New Roman"/>
          <w:bCs/>
          <w:iCs/>
          <w:color w:val="000000" w:themeColor="text1"/>
          <w:spacing w:val="-4"/>
          <w:szCs w:val="28"/>
        </w:rPr>
        <w:t>yếu</w:t>
      </w:r>
      <w:proofErr w:type="spellEnd"/>
      <w:r w:rsidRPr="00E2102A">
        <w:rPr>
          <w:rFonts w:cs="Times New Roman"/>
          <w:bCs/>
          <w:iCs/>
          <w:color w:val="000000" w:themeColor="text1"/>
          <w:spacing w:val="-4"/>
          <w:szCs w:val="28"/>
        </w:rPr>
        <w:t xml:space="preserve"> </w:t>
      </w:r>
      <w:proofErr w:type="spellStart"/>
      <w:r w:rsidRPr="00E2102A">
        <w:rPr>
          <w:rFonts w:cs="Times New Roman"/>
          <w:bCs/>
          <w:iCs/>
          <w:color w:val="000000" w:themeColor="text1"/>
          <w:spacing w:val="-4"/>
          <w:szCs w:val="28"/>
        </w:rPr>
        <w:t>tố</w:t>
      </w:r>
      <w:proofErr w:type="spellEnd"/>
      <w:r w:rsidRPr="00E2102A">
        <w:rPr>
          <w:rFonts w:cs="Times New Roman"/>
          <w:bCs/>
          <w:iCs/>
          <w:color w:val="000000" w:themeColor="text1"/>
          <w:spacing w:val="-4"/>
          <w:szCs w:val="28"/>
        </w:rPr>
        <w:t xml:space="preserve"> </w:t>
      </w:r>
      <w:proofErr w:type="spellStart"/>
      <w:r w:rsidRPr="00E2102A">
        <w:rPr>
          <w:rFonts w:cs="Times New Roman"/>
          <w:bCs/>
          <w:iCs/>
          <w:color w:val="000000" w:themeColor="text1"/>
          <w:spacing w:val="-4"/>
          <w:szCs w:val="28"/>
        </w:rPr>
        <w:t>cá</w:t>
      </w:r>
      <w:proofErr w:type="spellEnd"/>
      <w:r w:rsidRPr="00E2102A">
        <w:rPr>
          <w:rFonts w:cs="Times New Roman"/>
          <w:bCs/>
          <w:iCs/>
          <w:color w:val="000000" w:themeColor="text1"/>
          <w:spacing w:val="-4"/>
          <w:szCs w:val="28"/>
        </w:rPr>
        <w:t xml:space="preserve"> </w:t>
      </w:r>
      <w:proofErr w:type="spellStart"/>
      <w:r w:rsidRPr="00E2102A">
        <w:rPr>
          <w:rFonts w:cs="Times New Roman"/>
          <w:bCs/>
          <w:iCs/>
          <w:color w:val="000000" w:themeColor="text1"/>
          <w:spacing w:val="-4"/>
          <w:szCs w:val="28"/>
        </w:rPr>
        <w:t>nhân</w:t>
      </w:r>
      <w:proofErr w:type="spellEnd"/>
      <w:r w:rsidRPr="00E2102A">
        <w:rPr>
          <w:rFonts w:cs="Times New Roman"/>
          <w:bCs/>
          <w:iCs/>
          <w:color w:val="000000" w:themeColor="text1"/>
          <w:spacing w:val="-4"/>
          <w:szCs w:val="28"/>
        </w:rPr>
        <w:t xml:space="preserve">, </w:t>
      </w:r>
      <w:proofErr w:type="spellStart"/>
      <w:r w:rsidRPr="00E2102A">
        <w:rPr>
          <w:rFonts w:cs="Times New Roman"/>
          <w:bCs/>
          <w:iCs/>
          <w:color w:val="000000" w:themeColor="text1"/>
          <w:spacing w:val="-4"/>
          <w:szCs w:val="28"/>
        </w:rPr>
        <w:t>yếu</w:t>
      </w:r>
      <w:proofErr w:type="spellEnd"/>
      <w:r w:rsidRPr="00E2102A">
        <w:rPr>
          <w:rFonts w:cs="Times New Roman"/>
          <w:bCs/>
          <w:iCs/>
          <w:color w:val="000000" w:themeColor="text1"/>
          <w:spacing w:val="-4"/>
          <w:szCs w:val="28"/>
        </w:rPr>
        <w:t xml:space="preserve"> </w:t>
      </w:r>
      <w:proofErr w:type="spellStart"/>
      <w:r w:rsidRPr="00E2102A">
        <w:rPr>
          <w:rFonts w:cs="Times New Roman"/>
          <w:bCs/>
          <w:iCs/>
          <w:color w:val="000000" w:themeColor="text1"/>
          <w:spacing w:val="-4"/>
          <w:szCs w:val="28"/>
        </w:rPr>
        <w:t>tố</w:t>
      </w:r>
      <w:proofErr w:type="spellEnd"/>
      <w:r w:rsidRPr="00E2102A">
        <w:rPr>
          <w:rFonts w:cs="Times New Roman"/>
          <w:bCs/>
          <w:iCs/>
          <w:color w:val="000000" w:themeColor="text1"/>
          <w:spacing w:val="-4"/>
          <w:szCs w:val="28"/>
        </w:rPr>
        <w:t xml:space="preserve"> </w:t>
      </w:r>
      <w:proofErr w:type="spellStart"/>
      <w:r w:rsidRPr="00E2102A">
        <w:rPr>
          <w:rFonts w:cs="Times New Roman"/>
          <w:bCs/>
          <w:iCs/>
          <w:color w:val="000000" w:themeColor="text1"/>
          <w:spacing w:val="-4"/>
          <w:szCs w:val="28"/>
        </w:rPr>
        <w:t>tổ</w:t>
      </w:r>
      <w:proofErr w:type="spellEnd"/>
      <w:r w:rsidRPr="00E2102A">
        <w:rPr>
          <w:rFonts w:cs="Times New Roman"/>
          <w:bCs/>
          <w:iCs/>
          <w:color w:val="000000" w:themeColor="text1"/>
          <w:spacing w:val="-4"/>
          <w:szCs w:val="28"/>
        </w:rPr>
        <w:t xml:space="preserve"> </w:t>
      </w:r>
      <w:proofErr w:type="spellStart"/>
      <w:r w:rsidRPr="00E2102A">
        <w:rPr>
          <w:rFonts w:cs="Times New Roman"/>
          <w:bCs/>
          <w:iCs/>
          <w:color w:val="000000" w:themeColor="text1"/>
          <w:spacing w:val="-4"/>
          <w:szCs w:val="28"/>
        </w:rPr>
        <w:t>chức</w:t>
      </w:r>
      <w:proofErr w:type="spellEnd"/>
      <w:r w:rsidRPr="00E2102A">
        <w:rPr>
          <w:rFonts w:cs="Times New Roman"/>
          <w:bCs/>
          <w:iCs/>
          <w:color w:val="000000" w:themeColor="text1"/>
          <w:spacing w:val="-4"/>
          <w:szCs w:val="28"/>
        </w:rPr>
        <w:t xml:space="preserve">, </w:t>
      </w:r>
      <w:proofErr w:type="spellStart"/>
      <w:r w:rsidRPr="00E2102A">
        <w:rPr>
          <w:rFonts w:cs="Times New Roman"/>
          <w:bCs/>
          <w:iCs/>
          <w:color w:val="000000" w:themeColor="text1"/>
          <w:spacing w:val="-4"/>
          <w:szCs w:val="28"/>
        </w:rPr>
        <w:t>đặc</w:t>
      </w:r>
      <w:proofErr w:type="spellEnd"/>
      <w:r w:rsidRPr="00E2102A">
        <w:rPr>
          <w:rFonts w:cs="Times New Roman"/>
          <w:bCs/>
          <w:iCs/>
          <w:color w:val="000000" w:themeColor="text1"/>
          <w:spacing w:val="-4"/>
          <w:szCs w:val="28"/>
        </w:rPr>
        <w:t xml:space="preserve"> </w:t>
      </w:r>
      <w:proofErr w:type="spellStart"/>
      <w:r w:rsidRPr="00E2102A">
        <w:rPr>
          <w:rFonts w:cs="Times New Roman"/>
          <w:bCs/>
          <w:iCs/>
          <w:color w:val="000000" w:themeColor="text1"/>
          <w:spacing w:val="-4"/>
          <w:szCs w:val="28"/>
        </w:rPr>
        <w:t>điểm</w:t>
      </w:r>
      <w:proofErr w:type="spellEnd"/>
      <w:r w:rsidRPr="00E2102A">
        <w:rPr>
          <w:rFonts w:cs="Times New Roman"/>
          <w:bCs/>
          <w:iCs/>
          <w:color w:val="000000" w:themeColor="text1"/>
          <w:spacing w:val="-4"/>
          <w:szCs w:val="28"/>
        </w:rPr>
        <w:t xml:space="preserve"> </w:t>
      </w:r>
      <w:proofErr w:type="spellStart"/>
      <w:r w:rsidRPr="00E2102A">
        <w:rPr>
          <w:rFonts w:cs="Times New Roman"/>
          <w:bCs/>
          <w:iCs/>
          <w:color w:val="000000" w:themeColor="text1"/>
          <w:spacing w:val="-4"/>
          <w:szCs w:val="28"/>
        </w:rPr>
        <w:t>của</w:t>
      </w:r>
      <w:proofErr w:type="spellEnd"/>
      <w:r w:rsidRPr="00E2102A">
        <w:rPr>
          <w:rFonts w:cs="Times New Roman"/>
          <w:bCs/>
          <w:iCs/>
          <w:color w:val="000000" w:themeColor="text1"/>
          <w:spacing w:val="-4"/>
          <w:szCs w:val="28"/>
        </w:rPr>
        <w:t xml:space="preserve"> tri </w:t>
      </w:r>
      <w:proofErr w:type="spellStart"/>
      <w:r w:rsidRPr="00E2102A">
        <w:rPr>
          <w:rFonts w:cs="Times New Roman"/>
          <w:bCs/>
          <w:iCs/>
          <w:color w:val="000000" w:themeColor="text1"/>
          <w:spacing w:val="-4"/>
          <w:szCs w:val="28"/>
        </w:rPr>
        <w:t>thức</w:t>
      </w:r>
      <w:proofErr w:type="spellEnd"/>
      <w:r w:rsidRPr="00E2102A">
        <w:rPr>
          <w:rFonts w:cs="Times New Roman"/>
          <w:bCs/>
          <w:iCs/>
          <w:color w:val="000000" w:themeColor="text1"/>
          <w:spacing w:val="-4"/>
          <w:szCs w:val="28"/>
        </w:rPr>
        <w:t xml:space="preserve"> </w:t>
      </w:r>
      <w:proofErr w:type="spellStart"/>
      <w:r w:rsidRPr="00E2102A">
        <w:rPr>
          <w:rFonts w:cs="Times New Roman"/>
          <w:bCs/>
          <w:iCs/>
          <w:color w:val="000000" w:themeColor="text1"/>
          <w:spacing w:val="-4"/>
          <w:szCs w:val="28"/>
        </w:rPr>
        <w:t>và</w:t>
      </w:r>
      <w:proofErr w:type="spellEnd"/>
      <w:r w:rsidRPr="00E2102A">
        <w:rPr>
          <w:rFonts w:cs="Times New Roman"/>
          <w:bCs/>
          <w:iCs/>
          <w:color w:val="000000" w:themeColor="text1"/>
          <w:spacing w:val="-4"/>
          <w:szCs w:val="28"/>
        </w:rPr>
        <w:t xml:space="preserve"> </w:t>
      </w:r>
      <w:proofErr w:type="spellStart"/>
      <w:r w:rsidRPr="00E2102A">
        <w:rPr>
          <w:rFonts w:cs="Times New Roman"/>
          <w:bCs/>
          <w:iCs/>
          <w:color w:val="000000" w:themeColor="text1"/>
          <w:spacing w:val="-4"/>
          <w:szCs w:val="28"/>
        </w:rPr>
        <w:t>công</w:t>
      </w:r>
      <w:proofErr w:type="spellEnd"/>
      <w:r w:rsidRPr="00E2102A">
        <w:rPr>
          <w:rFonts w:cs="Times New Roman"/>
          <w:bCs/>
          <w:iCs/>
          <w:color w:val="000000" w:themeColor="text1"/>
          <w:spacing w:val="-4"/>
          <w:szCs w:val="28"/>
        </w:rPr>
        <w:t xml:space="preserve"> </w:t>
      </w:r>
      <w:proofErr w:type="spellStart"/>
      <w:r w:rsidRPr="00E2102A">
        <w:rPr>
          <w:rFonts w:cs="Times New Roman"/>
          <w:bCs/>
          <w:iCs/>
          <w:color w:val="000000" w:themeColor="text1"/>
          <w:spacing w:val="-4"/>
          <w:szCs w:val="28"/>
        </w:rPr>
        <w:t>nghệ</w:t>
      </w:r>
      <w:proofErr w:type="spellEnd"/>
      <w:r w:rsidRPr="00E2102A">
        <w:rPr>
          <w:rFonts w:cs="Times New Roman"/>
          <w:bCs/>
          <w:iCs/>
          <w:color w:val="000000" w:themeColor="text1"/>
          <w:spacing w:val="-4"/>
          <w:szCs w:val="28"/>
        </w:rPr>
        <w:t xml:space="preserve"> </w:t>
      </w:r>
      <w:proofErr w:type="spellStart"/>
      <w:r w:rsidRPr="00E2102A">
        <w:rPr>
          <w:rFonts w:cs="Times New Roman"/>
          <w:bCs/>
          <w:iCs/>
          <w:color w:val="000000" w:themeColor="text1"/>
          <w:spacing w:val="-4"/>
          <w:szCs w:val="28"/>
        </w:rPr>
        <w:t>hỗ</w:t>
      </w:r>
      <w:proofErr w:type="spellEnd"/>
      <w:r w:rsidRPr="00E2102A">
        <w:rPr>
          <w:rFonts w:cs="Times New Roman"/>
          <w:bCs/>
          <w:iCs/>
          <w:color w:val="000000" w:themeColor="text1"/>
          <w:spacing w:val="-4"/>
          <w:szCs w:val="28"/>
        </w:rPr>
        <w:t xml:space="preserve"> </w:t>
      </w:r>
      <w:proofErr w:type="spellStart"/>
      <w:r w:rsidRPr="00E2102A">
        <w:rPr>
          <w:rFonts w:cs="Times New Roman"/>
          <w:bCs/>
          <w:iCs/>
          <w:color w:val="000000" w:themeColor="text1"/>
          <w:spacing w:val="-4"/>
          <w:szCs w:val="28"/>
        </w:rPr>
        <w:t>trợ</w:t>
      </w:r>
      <w:proofErr w:type="spellEnd"/>
      <w:r w:rsidRPr="00E2102A">
        <w:rPr>
          <w:rFonts w:cs="Times New Roman"/>
          <w:bCs/>
          <w:iCs/>
          <w:color w:val="000000" w:themeColor="text1"/>
          <w:spacing w:val="-4"/>
          <w:szCs w:val="28"/>
        </w:rPr>
        <w:t>.</w:t>
      </w:r>
    </w:p>
    <w:p w14:paraId="2B562396" w14:textId="77777777" w:rsidR="00D446AA" w:rsidRPr="00E2102A" w:rsidRDefault="00D446AA" w:rsidP="00D446AA">
      <w:pPr>
        <w:pStyle w:val="Heading1"/>
        <w:spacing w:before="0" w:after="0" w:line="240" w:lineRule="auto"/>
        <w:jc w:val="both"/>
        <w:rPr>
          <w:rFonts w:ascii="Times New Roman" w:hAnsi="Times New Roman" w:cs="Times New Roman"/>
          <w:b w:val="0"/>
          <w:i/>
          <w:iCs/>
          <w:color w:val="000000" w:themeColor="text1"/>
          <w:sz w:val="28"/>
        </w:rPr>
      </w:pPr>
      <w:bookmarkStart w:id="192" w:name="_Toc220572905"/>
      <w:bookmarkStart w:id="193" w:name="_Toc220573180"/>
      <w:bookmarkStart w:id="194" w:name="_Toc220573506"/>
      <w:r w:rsidRPr="00E2102A">
        <w:rPr>
          <w:rFonts w:ascii="Times New Roman" w:hAnsi="Times New Roman" w:cs="Times New Roman"/>
          <w:i/>
          <w:iCs/>
          <w:color w:val="000000" w:themeColor="text1"/>
          <w:sz w:val="28"/>
        </w:rPr>
        <w:t xml:space="preserve">2.1.3. </w:t>
      </w:r>
      <w:proofErr w:type="spellStart"/>
      <w:r w:rsidRPr="00E2102A">
        <w:rPr>
          <w:rFonts w:ascii="Times New Roman" w:hAnsi="Times New Roman" w:cs="Times New Roman"/>
          <w:i/>
          <w:iCs/>
          <w:color w:val="000000" w:themeColor="text1"/>
          <w:sz w:val="28"/>
        </w:rPr>
        <w:t>Đổi</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mới</w:t>
      </w:r>
      <w:bookmarkEnd w:id="192"/>
      <w:bookmarkEnd w:id="193"/>
      <w:bookmarkEnd w:id="194"/>
      <w:proofErr w:type="spellEnd"/>
    </w:p>
    <w:p w14:paraId="22A009FC" w14:textId="77777777" w:rsidR="00D446AA" w:rsidRPr="00E2102A" w:rsidRDefault="00D446AA" w:rsidP="00D446AA">
      <w:pPr>
        <w:pStyle w:val="Heading1"/>
        <w:spacing w:before="0" w:after="0" w:line="240" w:lineRule="auto"/>
        <w:jc w:val="both"/>
        <w:rPr>
          <w:rFonts w:ascii="Times New Roman" w:hAnsi="Times New Roman" w:cs="Times New Roman"/>
          <w:b w:val="0"/>
          <w:bCs w:val="0"/>
          <w:i/>
          <w:iCs/>
          <w:color w:val="000000" w:themeColor="text1"/>
          <w:sz w:val="28"/>
        </w:rPr>
      </w:pPr>
      <w:bookmarkStart w:id="195" w:name="_Toc200098832"/>
      <w:bookmarkStart w:id="196" w:name="_Toc211350676"/>
      <w:bookmarkStart w:id="197" w:name="_Toc216425428"/>
      <w:bookmarkStart w:id="198" w:name="_Toc216778522"/>
      <w:bookmarkStart w:id="199" w:name="_Toc220568198"/>
      <w:bookmarkStart w:id="200" w:name="_Toc220572906"/>
      <w:bookmarkStart w:id="201" w:name="_Toc220573181"/>
      <w:bookmarkStart w:id="202" w:name="_Toc220573507"/>
      <w:r w:rsidRPr="00E2102A">
        <w:rPr>
          <w:rFonts w:ascii="Times New Roman" w:hAnsi="Times New Roman" w:cs="Times New Roman"/>
          <w:i/>
          <w:iCs/>
          <w:color w:val="000000" w:themeColor="text1"/>
          <w:sz w:val="28"/>
        </w:rPr>
        <w:t xml:space="preserve">2.1.3.1. </w:t>
      </w:r>
      <w:proofErr w:type="spellStart"/>
      <w:r w:rsidRPr="00E2102A">
        <w:rPr>
          <w:rFonts w:ascii="Times New Roman" w:hAnsi="Times New Roman" w:cs="Times New Roman"/>
          <w:i/>
          <w:iCs/>
          <w:color w:val="000000" w:themeColor="text1"/>
          <w:sz w:val="28"/>
        </w:rPr>
        <w:t>Khái</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niệm</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và</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sự</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cần</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thiết</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của</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đổi</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mới</w:t>
      </w:r>
      <w:bookmarkEnd w:id="195"/>
      <w:bookmarkEnd w:id="196"/>
      <w:bookmarkEnd w:id="197"/>
      <w:bookmarkEnd w:id="198"/>
      <w:bookmarkEnd w:id="199"/>
      <w:bookmarkEnd w:id="200"/>
      <w:bookmarkEnd w:id="201"/>
      <w:bookmarkEnd w:id="202"/>
      <w:proofErr w:type="spellEnd"/>
    </w:p>
    <w:p w14:paraId="70ABCFE0" w14:textId="77777777" w:rsidR="00D446AA" w:rsidRPr="00E2102A" w:rsidRDefault="00D446AA" w:rsidP="00D446AA">
      <w:pPr>
        <w:spacing w:after="0" w:line="240" w:lineRule="auto"/>
        <w:jc w:val="both"/>
        <w:rPr>
          <w:rFonts w:cs="Times New Roman"/>
          <w:i/>
          <w:iCs/>
          <w:color w:val="000000" w:themeColor="text1"/>
          <w:szCs w:val="28"/>
          <w:lang w:eastAsia="vi-VN"/>
        </w:rPr>
      </w:pPr>
      <w:r w:rsidRPr="00E2102A">
        <w:rPr>
          <w:rFonts w:cs="Times New Roman"/>
          <w:i/>
          <w:iCs/>
          <w:color w:val="000000" w:themeColor="text1"/>
          <w:szCs w:val="28"/>
          <w:lang w:eastAsia="vi-VN"/>
        </w:rPr>
        <w:t xml:space="preserve">a. </w:t>
      </w:r>
      <w:proofErr w:type="spellStart"/>
      <w:r w:rsidRPr="00E2102A">
        <w:rPr>
          <w:rFonts w:cs="Times New Roman"/>
          <w:i/>
          <w:iCs/>
          <w:color w:val="000000" w:themeColor="text1"/>
          <w:szCs w:val="28"/>
          <w:lang w:eastAsia="vi-VN"/>
        </w:rPr>
        <w:t>Khái</w:t>
      </w:r>
      <w:proofErr w:type="spellEnd"/>
      <w:r w:rsidRPr="00E2102A">
        <w:rPr>
          <w:rFonts w:cs="Times New Roman"/>
          <w:i/>
          <w:iCs/>
          <w:color w:val="000000" w:themeColor="text1"/>
          <w:szCs w:val="28"/>
          <w:lang w:eastAsia="vi-VN"/>
        </w:rPr>
        <w:t xml:space="preserve"> </w:t>
      </w:r>
      <w:proofErr w:type="spellStart"/>
      <w:r w:rsidRPr="00E2102A">
        <w:rPr>
          <w:rFonts w:cs="Times New Roman"/>
          <w:i/>
          <w:iCs/>
          <w:color w:val="000000" w:themeColor="text1"/>
          <w:szCs w:val="28"/>
          <w:lang w:eastAsia="vi-VN"/>
        </w:rPr>
        <w:t>niệm</w:t>
      </w:r>
      <w:proofErr w:type="spellEnd"/>
      <w:r w:rsidRPr="00E2102A">
        <w:rPr>
          <w:rFonts w:cs="Times New Roman"/>
          <w:i/>
          <w:iCs/>
          <w:color w:val="000000" w:themeColor="text1"/>
          <w:szCs w:val="28"/>
          <w:lang w:eastAsia="vi-VN"/>
        </w:rPr>
        <w:t xml:space="preserve"> </w:t>
      </w:r>
      <w:proofErr w:type="spellStart"/>
      <w:r w:rsidRPr="00E2102A">
        <w:rPr>
          <w:rFonts w:cs="Times New Roman"/>
          <w:i/>
          <w:iCs/>
          <w:color w:val="000000" w:themeColor="text1"/>
          <w:szCs w:val="28"/>
          <w:lang w:eastAsia="vi-VN"/>
        </w:rPr>
        <w:t>đổi</w:t>
      </w:r>
      <w:proofErr w:type="spellEnd"/>
      <w:r w:rsidRPr="00E2102A">
        <w:rPr>
          <w:rFonts w:cs="Times New Roman"/>
          <w:i/>
          <w:iCs/>
          <w:color w:val="000000" w:themeColor="text1"/>
          <w:szCs w:val="28"/>
          <w:lang w:eastAsia="vi-VN"/>
        </w:rPr>
        <w:t xml:space="preserve"> </w:t>
      </w:r>
      <w:proofErr w:type="spellStart"/>
      <w:r w:rsidRPr="00E2102A">
        <w:rPr>
          <w:rFonts w:cs="Times New Roman"/>
          <w:i/>
          <w:iCs/>
          <w:color w:val="000000" w:themeColor="text1"/>
          <w:szCs w:val="28"/>
          <w:lang w:eastAsia="vi-VN"/>
        </w:rPr>
        <w:t>mới</w:t>
      </w:r>
      <w:proofErr w:type="spellEnd"/>
    </w:p>
    <w:p w14:paraId="0A52C195" w14:textId="77777777" w:rsidR="00D446AA" w:rsidRPr="00E2102A" w:rsidRDefault="00D446AA" w:rsidP="00D446AA">
      <w:pPr>
        <w:spacing w:after="0" w:line="240" w:lineRule="auto"/>
        <w:ind w:firstLine="567"/>
        <w:jc w:val="both"/>
        <w:rPr>
          <w:rFonts w:cs="Times New Roman"/>
          <w:color w:val="000000" w:themeColor="text1"/>
          <w:spacing w:val="-6"/>
          <w:szCs w:val="28"/>
        </w:rPr>
      </w:pPr>
      <w:proofErr w:type="spellStart"/>
      <w:r w:rsidRPr="00E2102A">
        <w:rPr>
          <w:rFonts w:cs="Times New Roman"/>
          <w:color w:val="000000" w:themeColor="text1"/>
          <w:spacing w:val="-6"/>
          <w:szCs w:val="28"/>
        </w:rPr>
        <w:t>Nghiên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cứu</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lựa</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chọn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tiếp</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cận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của</w:t>
      </w:r>
      <w:proofErr w:type="spellEnd"/>
      <w:r w:rsidRPr="00E2102A">
        <w:rPr>
          <w:rFonts w:cs="Times New Roman"/>
          <w:color w:val="000000" w:themeColor="text1"/>
          <w:spacing w:val="-6"/>
          <w:szCs w:val="28"/>
        </w:rPr>
        <w:t xml:space="preserve"> OECD (2018), </w:t>
      </w:r>
      <w:proofErr w:type="spellStart"/>
      <w:r w:rsidRPr="00E2102A">
        <w:rPr>
          <w:rFonts w:cs="Times New Roman"/>
          <w:color w:val="000000" w:themeColor="text1"/>
          <w:spacing w:val="-6"/>
          <w:szCs w:val="28"/>
        </w:rPr>
        <w:t>đổi</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mới</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là</w:t>
      </w:r>
      <w:proofErr w:type="spellEnd"/>
      <w:r w:rsidRPr="00E2102A">
        <w:rPr>
          <w:rFonts w:cs="Times New Roman"/>
          <w:color w:val="000000" w:themeColor="text1"/>
          <w:spacing w:val="-6"/>
          <w:szCs w:val="28"/>
        </w:rPr>
        <w:t xml:space="preserve"> </w:t>
      </w:r>
      <w:proofErr w:type="spellStart"/>
      <w:r w:rsidRPr="00E2102A">
        <w:rPr>
          <w:rFonts w:cs="Times New Roman"/>
          <w:i/>
          <w:iCs/>
          <w:color w:val="000000" w:themeColor="text1"/>
          <w:spacing w:val="-6"/>
          <w:szCs w:val="28"/>
        </w:rPr>
        <w:t>kết</w:t>
      </w:r>
      <w:proofErr w:type="spellEnd"/>
      <w:r w:rsidRPr="00E2102A">
        <w:rPr>
          <w:rFonts w:cs="Times New Roman"/>
          <w:i/>
          <w:iCs/>
          <w:color w:val="000000" w:themeColor="text1"/>
          <w:spacing w:val="-6"/>
          <w:szCs w:val="28"/>
        </w:rPr>
        <w:t xml:space="preserve"> </w:t>
      </w:r>
      <w:proofErr w:type="spellStart"/>
      <w:r w:rsidRPr="00E2102A">
        <w:rPr>
          <w:rFonts w:cs="Times New Roman"/>
          <w:i/>
          <w:iCs/>
          <w:color w:val="000000" w:themeColor="text1"/>
          <w:spacing w:val="-6"/>
          <w:szCs w:val="28"/>
        </w:rPr>
        <w:t>quả</w:t>
      </w:r>
      <w:proofErr w:type="spellEnd"/>
      <w:r w:rsidRPr="00E2102A">
        <w:rPr>
          <w:rFonts w:cs="Times New Roman"/>
          <w:i/>
          <w:iCs/>
          <w:color w:val="000000" w:themeColor="text1"/>
          <w:spacing w:val="-6"/>
          <w:szCs w:val="28"/>
        </w:rPr>
        <w:t xml:space="preserve"> </w:t>
      </w:r>
      <w:proofErr w:type="spellStart"/>
      <w:r w:rsidRPr="00E2102A">
        <w:rPr>
          <w:rFonts w:cs="Times New Roman"/>
          <w:i/>
          <w:iCs/>
          <w:color w:val="000000" w:themeColor="text1"/>
          <w:spacing w:val="-6"/>
          <w:szCs w:val="28"/>
        </w:rPr>
        <w:t>của</w:t>
      </w:r>
      <w:proofErr w:type="spellEnd"/>
      <w:r w:rsidRPr="00E2102A">
        <w:rPr>
          <w:rFonts w:cs="Times New Roman"/>
          <w:i/>
          <w:iCs/>
          <w:color w:val="000000" w:themeColor="text1"/>
          <w:spacing w:val="-6"/>
          <w:szCs w:val="28"/>
        </w:rPr>
        <w:t xml:space="preserve"> </w:t>
      </w:r>
      <w:proofErr w:type="spellStart"/>
      <w:r w:rsidRPr="00E2102A">
        <w:rPr>
          <w:rFonts w:cs="Times New Roman"/>
          <w:i/>
          <w:iCs/>
          <w:color w:val="000000" w:themeColor="text1"/>
          <w:spacing w:val="-6"/>
          <w:szCs w:val="28"/>
        </w:rPr>
        <w:t>quá</w:t>
      </w:r>
      <w:proofErr w:type="spellEnd"/>
      <w:r w:rsidRPr="00E2102A">
        <w:rPr>
          <w:rFonts w:cs="Times New Roman"/>
          <w:i/>
          <w:iCs/>
          <w:color w:val="000000" w:themeColor="text1"/>
          <w:spacing w:val="-6"/>
          <w:szCs w:val="28"/>
        </w:rPr>
        <w:t xml:space="preserve"> </w:t>
      </w:r>
      <w:proofErr w:type="spellStart"/>
      <w:r w:rsidRPr="00E2102A">
        <w:rPr>
          <w:rFonts w:cs="Times New Roman"/>
          <w:i/>
          <w:iCs/>
          <w:color w:val="000000" w:themeColor="text1"/>
          <w:spacing w:val="-6"/>
          <w:szCs w:val="28"/>
        </w:rPr>
        <w:t>trình</w:t>
      </w:r>
      <w:proofErr w:type="spellEnd"/>
      <w:r w:rsidRPr="00E2102A">
        <w:rPr>
          <w:rFonts w:cs="Times New Roman"/>
          <w:i/>
          <w:iCs/>
          <w:color w:val="000000" w:themeColor="text1"/>
          <w:spacing w:val="-6"/>
          <w:szCs w:val="28"/>
        </w:rPr>
        <w:t xml:space="preserve"> </w:t>
      </w:r>
      <w:proofErr w:type="spellStart"/>
      <w:r w:rsidRPr="00E2102A">
        <w:rPr>
          <w:rFonts w:cs="Times New Roman"/>
          <w:i/>
          <w:iCs/>
          <w:color w:val="000000" w:themeColor="text1"/>
          <w:spacing w:val="-6"/>
          <w:szCs w:val="28"/>
        </w:rPr>
        <w:t>cải</w:t>
      </w:r>
      <w:proofErr w:type="spellEnd"/>
      <w:r w:rsidRPr="00E2102A">
        <w:rPr>
          <w:rFonts w:cs="Times New Roman"/>
          <w:i/>
          <w:iCs/>
          <w:color w:val="000000" w:themeColor="text1"/>
          <w:spacing w:val="-6"/>
          <w:szCs w:val="28"/>
        </w:rPr>
        <w:t xml:space="preserve"> </w:t>
      </w:r>
      <w:proofErr w:type="spellStart"/>
      <w:r w:rsidRPr="00E2102A">
        <w:rPr>
          <w:rFonts w:cs="Times New Roman"/>
          <w:i/>
          <w:iCs/>
          <w:color w:val="000000" w:themeColor="text1"/>
          <w:spacing w:val="-6"/>
          <w:szCs w:val="28"/>
        </w:rPr>
        <w:t>tiến</w:t>
      </w:r>
      <w:proofErr w:type="spellEnd"/>
      <w:r w:rsidRPr="00E2102A">
        <w:rPr>
          <w:rFonts w:cs="Times New Roman"/>
          <w:i/>
          <w:iCs/>
          <w:color w:val="000000" w:themeColor="text1"/>
          <w:spacing w:val="-6"/>
          <w:szCs w:val="28"/>
        </w:rPr>
        <w:t xml:space="preserve"> </w:t>
      </w:r>
      <w:proofErr w:type="spellStart"/>
      <w:r w:rsidRPr="00E2102A">
        <w:rPr>
          <w:rFonts w:cs="Times New Roman"/>
          <w:i/>
          <w:iCs/>
          <w:color w:val="000000" w:themeColor="text1"/>
          <w:spacing w:val="-6"/>
          <w:szCs w:val="28"/>
        </w:rPr>
        <w:t>hoặc</w:t>
      </w:r>
      <w:proofErr w:type="spellEnd"/>
      <w:r w:rsidRPr="00E2102A">
        <w:rPr>
          <w:rFonts w:cs="Times New Roman"/>
          <w:i/>
          <w:iCs/>
          <w:color w:val="000000" w:themeColor="text1"/>
          <w:spacing w:val="-6"/>
          <w:szCs w:val="28"/>
        </w:rPr>
        <w:t xml:space="preserve"> </w:t>
      </w:r>
      <w:proofErr w:type="spellStart"/>
      <w:r w:rsidRPr="00E2102A">
        <w:rPr>
          <w:rFonts w:cs="Times New Roman"/>
          <w:i/>
          <w:iCs/>
          <w:color w:val="000000" w:themeColor="text1"/>
          <w:spacing w:val="-6"/>
          <w:szCs w:val="28"/>
        </w:rPr>
        <w:t>làm</w:t>
      </w:r>
      <w:proofErr w:type="spellEnd"/>
      <w:r w:rsidRPr="00E2102A">
        <w:rPr>
          <w:rFonts w:cs="Times New Roman"/>
          <w:i/>
          <w:iCs/>
          <w:color w:val="000000" w:themeColor="text1"/>
          <w:spacing w:val="-6"/>
          <w:szCs w:val="28"/>
        </w:rPr>
        <w:t xml:space="preserve"> </w:t>
      </w:r>
      <w:proofErr w:type="spellStart"/>
      <w:r w:rsidRPr="00E2102A">
        <w:rPr>
          <w:rFonts w:cs="Times New Roman"/>
          <w:i/>
          <w:iCs/>
          <w:color w:val="000000" w:themeColor="text1"/>
          <w:spacing w:val="-6"/>
          <w:szCs w:val="28"/>
        </w:rPr>
        <w:t>mới</w:t>
      </w:r>
      <w:proofErr w:type="spellEnd"/>
      <w:r w:rsidRPr="00E2102A">
        <w:rPr>
          <w:rFonts w:cs="Times New Roman"/>
          <w:i/>
          <w:iCs/>
          <w:color w:val="000000" w:themeColor="text1"/>
          <w:spacing w:val="-6"/>
          <w:szCs w:val="28"/>
        </w:rPr>
        <w:t xml:space="preserve"> </w:t>
      </w:r>
      <w:proofErr w:type="spellStart"/>
      <w:r w:rsidRPr="00E2102A">
        <w:rPr>
          <w:rFonts w:cs="Times New Roman"/>
          <w:i/>
          <w:iCs/>
          <w:color w:val="000000" w:themeColor="text1"/>
          <w:spacing w:val="-6"/>
          <w:szCs w:val="28"/>
        </w:rPr>
        <w:t>sản</w:t>
      </w:r>
      <w:proofErr w:type="spellEnd"/>
      <w:r w:rsidRPr="00E2102A">
        <w:rPr>
          <w:rFonts w:cs="Times New Roman"/>
          <w:i/>
          <w:iCs/>
          <w:color w:val="000000" w:themeColor="text1"/>
          <w:spacing w:val="-6"/>
          <w:szCs w:val="28"/>
        </w:rPr>
        <w:t xml:space="preserve"> </w:t>
      </w:r>
      <w:proofErr w:type="spellStart"/>
      <w:r w:rsidRPr="00E2102A">
        <w:rPr>
          <w:rFonts w:cs="Times New Roman"/>
          <w:i/>
          <w:iCs/>
          <w:color w:val="000000" w:themeColor="text1"/>
          <w:spacing w:val="-6"/>
          <w:szCs w:val="28"/>
        </w:rPr>
        <w:t>phẩm</w:t>
      </w:r>
      <w:proofErr w:type="spellEnd"/>
      <w:r w:rsidRPr="00E2102A">
        <w:rPr>
          <w:rFonts w:cs="Times New Roman"/>
          <w:i/>
          <w:iCs/>
          <w:color w:val="000000" w:themeColor="text1"/>
          <w:spacing w:val="-6"/>
          <w:szCs w:val="28"/>
        </w:rPr>
        <w:t xml:space="preserve"> </w:t>
      </w:r>
      <w:proofErr w:type="spellStart"/>
      <w:r w:rsidRPr="00E2102A">
        <w:rPr>
          <w:rFonts w:cs="Times New Roman"/>
          <w:i/>
          <w:iCs/>
          <w:color w:val="000000" w:themeColor="text1"/>
          <w:spacing w:val="-6"/>
          <w:szCs w:val="28"/>
        </w:rPr>
        <w:t>hoặc</w:t>
      </w:r>
      <w:proofErr w:type="spellEnd"/>
      <w:r w:rsidRPr="00E2102A">
        <w:rPr>
          <w:rFonts w:cs="Times New Roman"/>
          <w:i/>
          <w:iCs/>
          <w:color w:val="000000" w:themeColor="text1"/>
          <w:spacing w:val="-6"/>
          <w:szCs w:val="28"/>
        </w:rPr>
        <w:t xml:space="preserve"> </w:t>
      </w:r>
      <w:proofErr w:type="spellStart"/>
      <w:r w:rsidRPr="00E2102A">
        <w:rPr>
          <w:rFonts w:cs="Times New Roman"/>
          <w:i/>
          <w:iCs/>
          <w:color w:val="000000" w:themeColor="text1"/>
          <w:spacing w:val="-6"/>
          <w:szCs w:val="28"/>
        </w:rPr>
        <w:t>quy</w:t>
      </w:r>
      <w:proofErr w:type="spellEnd"/>
      <w:r w:rsidRPr="00E2102A">
        <w:rPr>
          <w:rFonts w:cs="Times New Roman"/>
          <w:i/>
          <w:iCs/>
          <w:color w:val="000000" w:themeColor="text1"/>
          <w:spacing w:val="-6"/>
          <w:szCs w:val="28"/>
        </w:rPr>
        <w:t xml:space="preserve"> </w:t>
      </w:r>
      <w:proofErr w:type="spellStart"/>
      <w:r w:rsidRPr="00E2102A">
        <w:rPr>
          <w:rFonts w:cs="Times New Roman"/>
          <w:i/>
          <w:iCs/>
          <w:color w:val="000000" w:themeColor="text1"/>
          <w:spacing w:val="-6"/>
          <w:szCs w:val="28"/>
        </w:rPr>
        <w:t>trình</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vì</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cách</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tiếp</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cận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này</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liên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kết</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chặt</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chẽ</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với</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mô</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hình</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nghiên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cứu</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về</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sự</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kết</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nối</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giữa</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lãnh</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đạo</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số</w:t>
      </w:r>
      <w:proofErr w:type="spellEnd"/>
      <w:r w:rsidRPr="00E2102A">
        <w:rPr>
          <w:rFonts w:cs="Times New Roman"/>
          <w:color w:val="000000" w:themeColor="text1"/>
          <w:spacing w:val="-6"/>
          <w:szCs w:val="28"/>
        </w:rPr>
        <w:t xml:space="preserve">, chia </w:t>
      </w:r>
      <w:proofErr w:type="spellStart"/>
      <w:r w:rsidRPr="00E2102A">
        <w:rPr>
          <w:rFonts w:cs="Times New Roman"/>
          <w:color w:val="000000" w:themeColor="text1"/>
          <w:spacing w:val="-6"/>
          <w:szCs w:val="28"/>
        </w:rPr>
        <w:t>sẻ</w:t>
      </w:r>
      <w:proofErr w:type="spellEnd"/>
      <w:r w:rsidRPr="00E2102A">
        <w:rPr>
          <w:rFonts w:cs="Times New Roman"/>
          <w:color w:val="000000" w:themeColor="text1"/>
          <w:spacing w:val="-6"/>
          <w:szCs w:val="28"/>
        </w:rPr>
        <w:t xml:space="preserve"> tri </w:t>
      </w:r>
      <w:proofErr w:type="spellStart"/>
      <w:r w:rsidRPr="00E2102A">
        <w:rPr>
          <w:rFonts w:cs="Times New Roman"/>
          <w:color w:val="000000" w:themeColor="text1"/>
          <w:spacing w:val="-6"/>
          <w:szCs w:val="28"/>
        </w:rPr>
        <w:t>thức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đổi</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mới</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khi</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đổi</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mới</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được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xem</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là</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kết</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quả</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của</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việc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áp</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dụng</w:t>
      </w:r>
      <w:proofErr w:type="spellEnd"/>
      <w:r w:rsidRPr="00E2102A">
        <w:rPr>
          <w:rFonts w:cs="Times New Roman"/>
          <w:color w:val="000000" w:themeColor="text1"/>
          <w:spacing w:val="-6"/>
          <w:szCs w:val="28"/>
        </w:rPr>
        <w:t xml:space="preserve"> tri </w:t>
      </w:r>
      <w:proofErr w:type="spellStart"/>
      <w:r w:rsidRPr="00E2102A">
        <w:rPr>
          <w:rFonts w:cs="Times New Roman"/>
          <w:color w:val="000000" w:themeColor="text1"/>
          <w:spacing w:val="-6"/>
          <w:szCs w:val="28"/>
        </w:rPr>
        <w:t>thức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và</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công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nghệ</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số</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trong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phát</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triển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sản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phẩm</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quy</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trình</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của</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tổ</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chức</w:t>
      </w:r>
      <w:proofErr w:type="spellEnd"/>
      <w:r w:rsidRPr="00E2102A">
        <w:rPr>
          <w:rFonts w:cs="Times New Roman"/>
          <w:color w:val="000000" w:themeColor="text1"/>
          <w:spacing w:val="-6"/>
          <w:szCs w:val="28"/>
        </w:rPr>
        <w:t xml:space="preserve">. Theo </w:t>
      </w:r>
      <w:proofErr w:type="spellStart"/>
      <w:r w:rsidRPr="00E2102A">
        <w:rPr>
          <w:rFonts w:cs="Times New Roman"/>
          <w:color w:val="000000" w:themeColor="text1"/>
          <w:spacing w:val="-6"/>
          <w:szCs w:val="28"/>
        </w:rPr>
        <w:t>đó</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nghiên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cứu</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xác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định</w:t>
      </w:r>
      <w:proofErr w:type="spellEnd"/>
      <w:r w:rsidRPr="00E2102A">
        <w:rPr>
          <w:rFonts w:cs="Times New Roman"/>
          <w:color w:val="000000" w:themeColor="text1"/>
          <w:spacing w:val="-6"/>
          <w:szCs w:val="28"/>
        </w:rPr>
        <w:t>:</w:t>
      </w:r>
    </w:p>
    <w:p w14:paraId="23D938B0" w14:textId="77777777" w:rsidR="00D446AA" w:rsidRPr="00E2102A" w:rsidRDefault="00D446AA" w:rsidP="00D446AA">
      <w:pPr>
        <w:spacing w:after="0" w:line="240" w:lineRule="auto"/>
        <w:ind w:firstLine="567"/>
        <w:jc w:val="both"/>
        <w:rPr>
          <w:rFonts w:cs="Times New Roman"/>
          <w:color w:val="000000" w:themeColor="text1"/>
          <w:szCs w:val="28"/>
        </w:rPr>
      </w:pPr>
      <w:proofErr w:type="spellStart"/>
      <w:r w:rsidRPr="00E2102A">
        <w:rPr>
          <w:rFonts w:cs="Times New Roman"/>
          <w:i/>
          <w:iCs/>
          <w:color w:val="000000" w:themeColor="text1"/>
          <w:szCs w:val="28"/>
        </w:rPr>
        <w:t>Đổi</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mới</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là</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kết</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quả</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của</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quá</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trình</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cải</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tiến</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hoặc</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làm</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mới</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sản</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phẩm</w:t>
      </w:r>
      <w:proofErr w:type="spellEnd"/>
      <w:r w:rsidRPr="00E2102A">
        <w:rPr>
          <w:rFonts w:cs="Times New Roman"/>
          <w:i/>
          <w:iCs/>
          <w:color w:val="000000" w:themeColor="text1"/>
          <w:szCs w:val="28"/>
        </w:rPr>
        <w:t xml:space="preserve"> hay </w:t>
      </w:r>
      <w:proofErr w:type="spellStart"/>
      <w:r w:rsidRPr="00E2102A">
        <w:rPr>
          <w:rFonts w:cs="Times New Roman"/>
          <w:i/>
          <w:iCs/>
          <w:color w:val="000000" w:themeColor="text1"/>
          <w:szCs w:val="28"/>
        </w:rPr>
        <w:t>quy</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trình</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của</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tổ</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chức</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tạo</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ra</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sự</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khác</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biệt</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đáng</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kể</w:t>
      </w:r>
      <w:proofErr w:type="spellEnd"/>
      <w:r w:rsidRPr="00E2102A">
        <w:rPr>
          <w:rFonts w:cs="Times New Roman"/>
          <w:i/>
          <w:iCs/>
          <w:color w:val="000000" w:themeColor="text1"/>
          <w:szCs w:val="28"/>
        </w:rPr>
        <w:t xml:space="preserve"> so </w:t>
      </w:r>
      <w:proofErr w:type="spellStart"/>
      <w:r w:rsidRPr="00E2102A">
        <w:rPr>
          <w:rFonts w:cs="Times New Roman"/>
          <w:i/>
          <w:iCs/>
          <w:color w:val="000000" w:themeColor="text1"/>
          <w:szCs w:val="28"/>
        </w:rPr>
        <w:t>với</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trước</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trong</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đó</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sản</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phẩm</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mới</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hoặc</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cải</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tiến</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được</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đưa</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ra</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thị</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trường</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và</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quy</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trình</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mới</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hoặc</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cải</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tiến</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được</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triển</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khai</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trong</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tổ</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chức</w:t>
      </w:r>
      <w:proofErr w:type="spellEnd"/>
      <w:r w:rsidRPr="00E2102A">
        <w:rPr>
          <w:rFonts w:cs="Times New Roman"/>
          <w:color w:val="000000" w:themeColor="text1"/>
          <w:szCs w:val="28"/>
        </w:rPr>
        <w:t>.</w:t>
      </w:r>
    </w:p>
    <w:p w14:paraId="5F607D52" w14:textId="77777777" w:rsidR="00D446AA" w:rsidRPr="00E2102A" w:rsidRDefault="00D446AA" w:rsidP="00D446AA">
      <w:pPr>
        <w:pStyle w:val="Heading1"/>
        <w:spacing w:before="0" w:after="0" w:line="240" w:lineRule="auto"/>
        <w:jc w:val="both"/>
        <w:rPr>
          <w:rFonts w:ascii="Times New Roman" w:hAnsi="Times New Roman" w:cs="Times New Roman"/>
          <w:b w:val="0"/>
          <w:bCs w:val="0"/>
          <w:i/>
          <w:iCs/>
          <w:color w:val="000000" w:themeColor="text1"/>
          <w:sz w:val="28"/>
        </w:rPr>
      </w:pPr>
      <w:bookmarkStart w:id="203" w:name="_Toc200098833"/>
      <w:bookmarkStart w:id="204" w:name="_Toc211350677"/>
      <w:bookmarkStart w:id="205" w:name="_Toc216425429"/>
      <w:bookmarkStart w:id="206" w:name="_Toc216778523"/>
      <w:bookmarkStart w:id="207" w:name="_Toc220568199"/>
      <w:bookmarkStart w:id="208" w:name="_Toc220572907"/>
      <w:bookmarkStart w:id="209" w:name="_Toc220573182"/>
      <w:bookmarkStart w:id="210" w:name="_Toc220573508"/>
      <w:r w:rsidRPr="00E2102A">
        <w:rPr>
          <w:rFonts w:ascii="Times New Roman" w:hAnsi="Times New Roman" w:cs="Times New Roman"/>
          <w:i/>
          <w:iCs/>
          <w:color w:val="000000" w:themeColor="text1"/>
          <w:sz w:val="28"/>
        </w:rPr>
        <w:t xml:space="preserve">b. </w:t>
      </w:r>
      <w:proofErr w:type="spellStart"/>
      <w:r w:rsidRPr="00E2102A">
        <w:rPr>
          <w:rFonts w:ascii="Times New Roman" w:hAnsi="Times New Roman" w:cs="Times New Roman"/>
          <w:i/>
          <w:iCs/>
          <w:color w:val="000000" w:themeColor="text1"/>
          <w:sz w:val="28"/>
        </w:rPr>
        <w:t>Sự</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cần</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thiết</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của</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đổi</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mới</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đối</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với</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tổ</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chức</w:t>
      </w:r>
      <w:bookmarkEnd w:id="203"/>
      <w:bookmarkEnd w:id="204"/>
      <w:bookmarkEnd w:id="205"/>
      <w:bookmarkEnd w:id="206"/>
      <w:bookmarkEnd w:id="207"/>
      <w:bookmarkEnd w:id="208"/>
      <w:bookmarkEnd w:id="209"/>
      <w:bookmarkEnd w:id="210"/>
      <w:proofErr w:type="spellEnd"/>
    </w:p>
    <w:p w14:paraId="13B49446" w14:textId="77777777" w:rsidR="00D446AA" w:rsidRPr="00E2102A" w:rsidRDefault="00D446AA" w:rsidP="00D446AA">
      <w:pPr>
        <w:spacing w:after="0" w:line="240" w:lineRule="auto"/>
        <w:ind w:firstLine="567"/>
        <w:jc w:val="both"/>
        <w:rPr>
          <w:rFonts w:cs="Times New Roman"/>
          <w:bCs/>
          <w:color w:val="000000" w:themeColor="text1"/>
          <w:spacing w:val="-6"/>
          <w:szCs w:val="28"/>
        </w:rPr>
      </w:pPr>
      <w:r w:rsidRPr="00E2102A">
        <w:rPr>
          <w:rFonts w:cs="Times New Roman"/>
          <w:bCs/>
          <w:color w:val="000000" w:themeColor="text1"/>
          <w:spacing w:val="-6"/>
          <w:szCs w:val="28"/>
        </w:rPr>
        <w:t xml:space="preserve">- </w:t>
      </w:r>
      <w:proofErr w:type="spellStart"/>
      <w:r w:rsidRPr="00E2102A">
        <w:rPr>
          <w:rFonts w:cs="Times New Roman"/>
          <w:bCs/>
          <w:color w:val="000000" w:themeColor="text1"/>
          <w:spacing w:val="-6"/>
          <w:szCs w:val="28"/>
        </w:rPr>
        <w:t>Đổi</w:t>
      </w:r>
      <w:proofErr w:type="spellEnd"/>
      <w:r w:rsidRPr="00E2102A">
        <w:rPr>
          <w:rFonts w:cs="Times New Roman"/>
          <w:bCs/>
          <w:color w:val="000000" w:themeColor="text1"/>
          <w:spacing w:val="-6"/>
          <w:szCs w:val="28"/>
        </w:rPr>
        <w:t xml:space="preserve"> </w:t>
      </w:r>
      <w:proofErr w:type="spellStart"/>
      <w:r w:rsidRPr="00E2102A">
        <w:rPr>
          <w:rFonts w:cs="Times New Roman"/>
          <w:bCs/>
          <w:color w:val="000000" w:themeColor="text1"/>
          <w:spacing w:val="-6"/>
          <w:szCs w:val="28"/>
        </w:rPr>
        <w:t>mới</w:t>
      </w:r>
      <w:proofErr w:type="spellEnd"/>
      <w:r w:rsidRPr="00E2102A">
        <w:rPr>
          <w:rFonts w:cs="Times New Roman"/>
          <w:bCs/>
          <w:color w:val="000000" w:themeColor="text1"/>
          <w:spacing w:val="-6"/>
          <w:szCs w:val="28"/>
        </w:rPr>
        <w:t xml:space="preserve"> </w:t>
      </w:r>
      <w:proofErr w:type="spellStart"/>
      <w:r w:rsidRPr="00E2102A">
        <w:rPr>
          <w:rFonts w:cs="Times New Roman"/>
          <w:bCs/>
          <w:color w:val="000000" w:themeColor="text1"/>
          <w:spacing w:val="-6"/>
          <w:szCs w:val="28"/>
        </w:rPr>
        <w:t>tạo</w:t>
      </w:r>
      <w:proofErr w:type="spellEnd"/>
      <w:r w:rsidRPr="00E2102A">
        <w:rPr>
          <w:rFonts w:cs="Times New Roman"/>
          <w:bCs/>
          <w:color w:val="000000" w:themeColor="text1"/>
          <w:spacing w:val="-6"/>
          <w:szCs w:val="28"/>
        </w:rPr>
        <w:t xml:space="preserve"> </w:t>
      </w:r>
      <w:proofErr w:type="spellStart"/>
      <w:r w:rsidRPr="00E2102A">
        <w:rPr>
          <w:rFonts w:cs="Times New Roman"/>
          <w:bCs/>
          <w:color w:val="000000" w:themeColor="text1"/>
          <w:spacing w:val="-6"/>
          <w:szCs w:val="28"/>
        </w:rPr>
        <w:t>điều</w:t>
      </w:r>
      <w:proofErr w:type="spellEnd"/>
      <w:r w:rsidRPr="00E2102A">
        <w:rPr>
          <w:rFonts w:cs="Times New Roman"/>
          <w:bCs/>
          <w:color w:val="000000" w:themeColor="text1"/>
          <w:spacing w:val="-6"/>
          <w:szCs w:val="28"/>
        </w:rPr>
        <w:t xml:space="preserve"> </w:t>
      </w:r>
      <w:proofErr w:type="spellStart"/>
      <w:r w:rsidRPr="00E2102A">
        <w:rPr>
          <w:rFonts w:cs="Times New Roman"/>
          <w:bCs/>
          <w:color w:val="000000" w:themeColor="text1"/>
          <w:spacing w:val="-6"/>
          <w:szCs w:val="28"/>
        </w:rPr>
        <w:t>kiện</w:t>
      </w:r>
      <w:proofErr w:type="spellEnd"/>
      <w:r w:rsidRPr="00E2102A">
        <w:rPr>
          <w:rFonts w:cs="Times New Roman"/>
          <w:bCs/>
          <w:color w:val="000000" w:themeColor="text1"/>
          <w:spacing w:val="-6"/>
          <w:szCs w:val="28"/>
        </w:rPr>
        <w:t xml:space="preserve"> </w:t>
      </w:r>
      <w:proofErr w:type="spellStart"/>
      <w:r w:rsidRPr="00E2102A">
        <w:rPr>
          <w:rFonts w:cs="Times New Roman"/>
          <w:bCs/>
          <w:color w:val="000000" w:themeColor="text1"/>
          <w:spacing w:val="-6"/>
          <w:szCs w:val="28"/>
        </w:rPr>
        <w:t>để</w:t>
      </w:r>
      <w:proofErr w:type="spellEnd"/>
      <w:r w:rsidRPr="00E2102A">
        <w:rPr>
          <w:rFonts w:cs="Times New Roman"/>
          <w:bCs/>
          <w:color w:val="000000" w:themeColor="text1"/>
          <w:spacing w:val="-6"/>
          <w:szCs w:val="28"/>
        </w:rPr>
        <w:t xml:space="preserve"> </w:t>
      </w:r>
      <w:proofErr w:type="spellStart"/>
      <w:r w:rsidRPr="00E2102A">
        <w:rPr>
          <w:rFonts w:cs="Times New Roman"/>
          <w:bCs/>
          <w:color w:val="000000" w:themeColor="text1"/>
          <w:spacing w:val="-6"/>
          <w:szCs w:val="28"/>
        </w:rPr>
        <w:t>năng</w:t>
      </w:r>
      <w:proofErr w:type="spellEnd"/>
      <w:r w:rsidRPr="00E2102A">
        <w:rPr>
          <w:rFonts w:cs="Times New Roman"/>
          <w:bCs/>
          <w:color w:val="000000" w:themeColor="text1"/>
          <w:spacing w:val="-6"/>
          <w:szCs w:val="28"/>
        </w:rPr>
        <w:t xml:space="preserve"> </w:t>
      </w:r>
      <w:proofErr w:type="spellStart"/>
      <w:r w:rsidRPr="00E2102A">
        <w:rPr>
          <w:rFonts w:cs="Times New Roman"/>
          <w:bCs/>
          <w:color w:val="000000" w:themeColor="text1"/>
          <w:spacing w:val="-6"/>
          <w:szCs w:val="28"/>
        </w:rPr>
        <w:t>suất</w:t>
      </w:r>
      <w:proofErr w:type="spellEnd"/>
      <w:r w:rsidRPr="00E2102A">
        <w:rPr>
          <w:rFonts w:cs="Times New Roman"/>
          <w:bCs/>
          <w:color w:val="000000" w:themeColor="text1"/>
          <w:spacing w:val="-6"/>
          <w:szCs w:val="28"/>
        </w:rPr>
        <w:t xml:space="preserve"> </w:t>
      </w:r>
      <w:proofErr w:type="spellStart"/>
      <w:r w:rsidRPr="00E2102A">
        <w:rPr>
          <w:rFonts w:cs="Times New Roman"/>
          <w:bCs/>
          <w:color w:val="000000" w:themeColor="text1"/>
          <w:spacing w:val="-6"/>
          <w:szCs w:val="28"/>
        </w:rPr>
        <w:t>lao</w:t>
      </w:r>
      <w:proofErr w:type="spellEnd"/>
      <w:r w:rsidRPr="00E2102A">
        <w:rPr>
          <w:rFonts w:cs="Times New Roman"/>
          <w:bCs/>
          <w:color w:val="000000" w:themeColor="text1"/>
          <w:spacing w:val="-6"/>
          <w:szCs w:val="28"/>
        </w:rPr>
        <w:t xml:space="preserve"> </w:t>
      </w:r>
      <w:proofErr w:type="spellStart"/>
      <w:r w:rsidRPr="00E2102A">
        <w:rPr>
          <w:rFonts w:cs="Times New Roman"/>
          <w:bCs/>
          <w:color w:val="000000" w:themeColor="text1"/>
          <w:spacing w:val="-6"/>
          <w:szCs w:val="28"/>
        </w:rPr>
        <w:t>động</w:t>
      </w:r>
      <w:proofErr w:type="spellEnd"/>
      <w:r w:rsidRPr="00E2102A">
        <w:rPr>
          <w:rFonts w:cs="Times New Roman"/>
          <w:bCs/>
          <w:color w:val="000000" w:themeColor="text1"/>
          <w:spacing w:val="-6"/>
          <w:szCs w:val="28"/>
        </w:rPr>
        <w:t xml:space="preserve"> </w:t>
      </w:r>
      <w:proofErr w:type="spellStart"/>
      <w:r w:rsidRPr="00E2102A">
        <w:rPr>
          <w:rFonts w:cs="Times New Roman"/>
          <w:bCs/>
          <w:color w:val="000000" w:themeColor="text1"/>
          <w:spacing w:val="-6"/>
          <w:szCs w:val="28"/>
        </w:rPr>
        <w:t>được</w:t>
      </w:r>
      <w:proofErr w:type="spellEnd"/>
      <w:r w:rsidRPr="00E2102A">
        <w:rPr>
          <w:rFonts w:cs="Times New Roman"/>
          <w:bCs/>
          <w:color w:val="000000" w:themeColor="text1"/>
          <w:spacing w:val="-6"/>
          <w:szCs w:val="28"/>
        </w:rPr>
        <w:t xml:space="preserve"> </w:t>
      </w:r>
      <w:proofErr w:type="spellStart"/>
      <w:r w:rsidRPr="00E2102A">
        <w:rPr>
          <w:rFonts w:cs="Times New Roman"/>
          <w:bCs/>
          <w:color w:val="000000" w:themeColor="text1"/>
          <w:spacing w:val="-6"/>
          <w:szCs w:val="28"/>
        </w:rPr>
        <w:t>cải</w:t>
      </w:r>
      <w:proofErr w:type="spellEnd"/>
      <w:r w:rsidRPr="00E2102A">
        <w:rPr>
          <w:rFonts w:cs="Times New Roman"/>
          <w:bCs/>
          <w:color w:val="000000" w:themeColor="text1"/>
          <w:spacing w:val="-6"/>
          <w:szCs w:val="28"/>
        </w:rPr>
        <w:t xml:space="preserve"> </w:t>
      </w:r>
      <w:proofErr w:type="spellStart"/>
      <w:proofErr w:type="gramStart"/>
      <w:r w:rsidRPr="00E2102A">
        <w:rPr>
          <w:rFonts w:cs="Times New Roman"/>
          <w:bCs/>
          <w:color w:val="000000" w:themeColor="text1"/>
          <w:spacing w:val="-6"/>
          <w:szCs w:val="28"/>
        </w:rPr>
        <w:t>thiện</w:t>
      </w:r>
      <w:proofErr w:type="spellEnd"/>
      <w:r w:rsidRPr="00E2102A">
        <w:rPr>
          <w:rFonts w:cs="Times New Roman"/>
          <w:bCs/>
          <w:color w:val="000000" w:themeColor="text1"/>
          <w:spacing w:val="-6"/>
          <w:szCs w:val="28"/>
        </w:rPr>
        <w:t>;</w:t>
      </w:r>
      <w:proofErr w:type="gramEnd"/>
    </w:p>
    <w:p w14:paraId="11A900F9" w14:textId="77777777" w:rsidR="00D446AA" w:rsidRPr="00E2102A" w:rsidRDefault="00D446AA" w:rsidP="00D446AA">
      <w:pPr>
        <w:spacing w:after="0" w:line="240" w:lineRule="auto"/>
        <w:ind w:firstLine="567"/>
        <w:jc w:val="both"/>
        <w:rPr>
          <w:rFonts w:cs="Times New Roman"/>
          <w:color w:val="000000" w:themeColor="text1"/>
          <w:spacing w:val="-4"/>
          <w:szCs w:val="28"/>
        </w:rPr>
      </w:pPr>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Đổi</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mới</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giúp</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hình</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thành</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và</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củng</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cố</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lợi</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thế</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cạnh</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tranh</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của</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tổ</w:t>
      </w:r>
      <w:proofErr w:type="spellEnd"/>
      <w:r w:rsidRPr="00E2102A">
        <w:rPr>
          <w:rFonts w:cs="Times New Roman"/>
          <w:color w:val="000000" w:themeColor="text1"/>
          <w:spacing w:val="-4"/>
          <w:szCs w:val="28"/>
        </w:rPr>
        <w:t xml:space="preserve"> </w:t>
      </w:r>
      <w:proofErr w:type="spellStart"/>
      <w:proofErr w:type="gramStart"/>
      <w:r w:rsidRPr="00E2102A">
        <w:rPr>
          <w:rFonts w:cs="Times New Roman"/>
          <w:color w:val="000000" w:themeColor="text1"/>
          <w:spacing w:val="-4"/>
          <w:szCs w:val="28"/>
        </w:rPr>
        <w:t>chức</w:t>
      </w:r>
      <w:proofErr w:type="spellEnd"/>
      <w:r w:rsidRPr="00E2102A">
        <w:rPr>
          <w:rFonts w:cs="Times New Roman"/>
          <w:color w:val="000000" w:themeColor="text1"/>
          <w:spacing w:val="-4"/>
          <w:szCs w:val="28"/>
        </w:rPr>
        <w:t>;</w:t>
      </w:r>
      <w:proofErr w:type="gramEnd"/>
    </w:p>
    <w:p w14:paraId="1B970522" w14:textId="77777777" w:rsidR="00D446AA" w:rsidRPr="00E2102A" w:rsidRDefault="00D446AA" w:rsidP="00D446AA">
      <w:pPr>
        <w:spacing w:after="0" w:line="240" w:lineRule="auto"/>
        <w:ind w:firstLine="567"/>
        <w:jc w:val="both"/>
        <w:rPr>
          <w:rFonts w:cs="Times New Roman"/>
          <w:color w:val="000000" w:themeColor="text1"/>
          <w:spacing w:val="-4"/>
          <w:szCs w:val="28"/>
        </w:rPr>
      </w:pPr>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Đổi</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mới</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góp</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phần</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nâng</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cao</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kết</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quả</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hoạt</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động</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của</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tổ</w:t>
      </w:r>
      <w:proofErr w:type="spellEnd"/>
      <w:r w:rsidRPr="00E2102A">
        <w:rPr>
          <w:rFonts w:cs="Times New Roman"/>
          <w:color w:val="000000" w:themeColor="text1"/>
          <w:spacing w:val="-4"/>
          <w:szCs w:val="28"/>
        </w:rPr>
        <w:t xml:space="preserve"> </w:t>
      </w:r>
      <w:proofErr w:type="spellStart"/>
      <w:proofErr w:type="gramStart"/>
      <w:r w:rsidRPr="00E2102A">
        <w:rPr>
          <w:rFonts w:cs="Times New Roman"/>
          <w:color w:val="000000" w:themeColor="text1"/>
          <w:spacing w:val="-4"/>
          <w:szCs w:val="28"/>
        </w:rPr>
        <w:t>chức</w:t>
      </w:r>
      <w:proofErr w:type="spellEnd"/>
      <w:r w:rsidRPr="00E2102A">
        <w:rPr>
          <w:rFonts w:cs="Times New Roman"/>
          <w:color w:val="000000" w:themeColor="text1"/>
          <w:spacing w:val="-4"/>
          <w:szCs w:val="28"/>
        </w:rPr>
        <w:t>;</w:t>
      </w:r>
      <w:proofErr w:type="gramEnd"/>
    </w:p>
    <w:p w14:paraId="0BACB76E" w14:textId="77777777" w:rsidR="00D446AA" w:rsidRPr="00E2102A" w:rsidRDefault="00D446AA" w:rsidP="00D446AA">
      <w:pPr>
        <w:spacing w:after="0" w:line="240" w:lineRule="auto"/>
        <w:ind w:firstLine="567"/>
        <w:jc w:val="both"/>
        <w:rPr>
          <w:rFonts w:cs="Times New Roman"/>
          <w:color w:val="000000" w:themeColor="text1"/>
          <w:szCs w:val="28"/>
        </w:rPr>
      </w:pPr>
      <w:r w:rsidRPr="00E2102A">
        <w:rPr>
          <w:rFonts w:cs="Times New Roman"/>
          <w:color w:val="000000" w:themeColor="text1"/>
          <w:szCs w:val="28"/>
        </w:rPr>
        <w:t xml:space="preserve">- </w:t>
      </w:r>
      <w:proofErr w:type="spellStart"/>
      <w:r w:rsidRPr="00E2102A">
        <w:rPr>
          <w:rFonts w:cs="Times New Roman"/>
          <w:color w:val="000000" w:themeColor="text1"/>
          <w:szCs w:val="28"/>
        </w:rPr>
        <w:t>Đổi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mới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là</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yếu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tố</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quan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trọng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đối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với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sự</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phát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triển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bền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vững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của</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tổ</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chức</w:t>
      </w:r>
      <w:proofErr w:type="spellEnd"/>
      <w:r w:rsidRPr="00E2102A">
        <w:rPr>
          <w:rFonts w:cs="Times New Roman"/>
          <w:color w:val="000000" w:themeColor="text1"/>
          <w:szCs w:val="28"/>
        </w:rPr>
        <w:t>.</w:t>
      </w:r>
    </w:p>
    <w:p w14:paraId="7C05B4C6" w14:textId="77777777" w:rsidR="00D446AA" w:rsidRPr="00E2102A" w:rsidRDefault="00D446AA" w:rsidP="00D446AA">
      <w:pPr>
        <w:pStyle w:val="Heading1"/>
        <w:spacing w:before="0" w:after="0" w:line="240" w:lineRule="auto"/>
        <w:jc w:val="both"/>
        <w:rPr>
          <w:rFonts w:ascii="Times New Roman" w:hAnsi="Times New Roman" w:cs="Times New Roman"/>
          <w:b w:val="0"/>
          <w:bCs w:val="0"/>
          <w:i/>
          <w:iCs/>
          <w:color w:val="000000" w:themeColor="text1"/>
          <w:sz w:val="28"/>
        </w:rPr>
      </w:pPr>
      <w:bookmarkStart w:id="211" w:name="_Toc200098834"/>
      <w:bookmarkStart w:id="212" w:name="_Toc211350678"/>
      <w:bookmarkStart w:id="213" w:name="_Toc216425430"/>
      <w:bookmarkStart w:id="214" w:name="_Toc216778524"/>
      <w:bookmarkStart w:id="215" w:name="_Toc220568200"/>
      <w:bookmarkStart w:id="216" w:name="_Toc220572908"/>
      <w:bookmarkStart w:id="217" w:name="_Toc220573183"/>
      <w:bookmarkStart w:id="218" w:name="_Toc220573509"/>
      <w:r w:rsidRPr="00E2102A">
        <w:rPr>
          <w:rFonts w:ascii="Times New Roman" w:hAnsi="Times New Roman" w:cs="Times New Roman"/>
          <w:i/>
          <w:iCs/>
          <w:color w:val="000000" w:themeColor="text1"/>
          <w:sz w:val="28"/>
        </w:rPr>
        <w:t xml:space="preserve">2.1.3.2. </w:t>
      </w:r>
      <w:proofErr w:type="spellStart"/>
      <w:r w:rsidRPr="00E2102A">
        <w:rPr>
          <w:rFonts w:ascii="Times New Roman" w:hAnsi="Times New Roman" w:cs="Times New Roman"/>
          <w:i/>
          <w:iCs/>
          <w:color w:val="000000" w:themeColor="text1"/>
          <w:sz w:val="28"/>
        </w:rPr>
        <w:t>Phân</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loại</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và</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đánh</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giá</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đổi</w:t>
      </w:r>
      <w:bookmarkEnd w:id="211"/>
      <w:bookmarkEnd w:id="212"/>
      <w:bookmarkEnd w:id="213"/>
      <w:bookmarkEnd w:id="214"/>
      <w:bookmarkEnd w:id="215"/>
      <w:bookmarkEnd w:id="216"/>
      <w:bookmarkEnd w:id="217"/>
      <w:bookmarkEnd w:id="218"/>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mới</w:t>
      </w:r>
      <w:proofErr w:type="spellEnd"/>
    </w:p>
    <w:p w14:paraId="01F50A84" w14:textId="77777777" w:rsidR="00D446AA" w:rsidRPr="00E2102A" w:rsidRDefault="00D446AA" w:rsidP="00D446AA">
      <w:pPr>
        <w:spacing w:after="0" w:line="240" w:lineRule="auto"/>
        <w:jc w:val="both"/>
        <w:rPr>
          <w:rFonts w:cs="Times New Roman"/>
          <w:i/>
          <w:iCs/>
          <w:color w:val="000000" w:themeColor="text1"/>
          <w:szCs w:val="28"/>
        </w:rPr>
      </w:pPr>
      <w:r w:rsidRPr="00E2102A">
        <w:rPr>
          <w:rFonts w:cs="Times New Roman"/>
          <w:i/>
          <w:iCs/>
          <w:color w:val="000000" w:themeColor="text1"/>
          <w:szCs w:val="28"/>
        </w:rPr>
        <w:t xml:space="preserve">a. </w:t>
      </w:r>
      <w:proofErr w:type="spellStart"/>
      <w:r w:rsidRPr="00E2102A">
        <w:rPr>
          <w:rFonts w:cs="Times New Roman"/>
          <w:i/>
          <w:iCs/>
          <w:color w:val="000000" w:themeColor="text1"/>
          <w:szCs w:val="28"/>
        </w:rPr>
        <w:t>Phân</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loại</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đổi</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mới</w:t>
      </w:r>
      <w:proofErr w:type="spellEnd"/>
    </w:p>
    <w:p w14:paraId="30A123B9" w14:textId="77777777" w:rsidR="00D446AA" w:rsidRPr="00E2102A" w:rsidRDefault="00D446AA" w:rsidP="00D446AA">
      <w:pPr>
        <w:spacing w:after="0" w:line="240" w:lineRule="auto"/>
        <w:ind w:firstLine="567"/>
        <w:jc w:val="both"/>
        <w:rPr>
          <w:rFonts w:cs="Times New Roman"/>
          <w:color w:val="000000" w:themeColor="text1"/>
          <w:spacing w:val="-4"/>
          <w:szCs w:val="28"/>
        </w:rPr>
      </w:pPr>
      <w:proofErr w:type="spellStart"/>
      <w:r w:rsidRPr="00E2102A">
        <w:rPr>
          <w:rFonts w:cs="Times New Roman"/>
          <w:color w:val="000000" w:themeColor="text1"/>
          <w:spacing w:val="-4"/>
          <w:szCs w:val="28"/>
        </w:rPr>
        <w:t>Nghiên</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cứu</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lựa</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chọn</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cách</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phân</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loại</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theo</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lĩnh</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vực</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đổi</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mới</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cụ</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thể</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là</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đổi</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mới</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sản</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phẩm</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và</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đổi</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mới</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quy</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trình</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nhằm</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làm</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rõ</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các</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hình</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thức</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đổi</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mới</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cụ</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thể</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trong</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hoạt</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động</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của</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tổ</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chức</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Đồng</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thời</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trong</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mỗi</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lĩnh</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vực</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đổi</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mới</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nghiên</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cứu</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tiếp</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tục</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xem</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xét</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chiều</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sâu</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của</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đổi</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mới</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gia</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tăng</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hoặc</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triệt</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để</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nhằm</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phản</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ánh</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đầy</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đủ</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tính</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chất</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mức</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độ</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tác</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động</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và</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độ</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mới</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của</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từng</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loại</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hình</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đổi</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mới</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trong</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bối</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cảnh</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tổ</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chức</w:t>
      </w:r>
      <w:proofErr w:type="spellEnd"/>
      <w:r w:rsidRPr="00E2102A">
        <w:rPr>
          <w:rFonts w:cs="Times New Roman"/>
          <w:color w:val="000000" w:themeColor="text1"/>
          <w:spacing w:val="-4"/>
          <w:szCs w:val="28"/>
        </w:rPr>
        <w:t>.</w:t>
      </w:r>
    </w:p>
    <w:p w14:paraId="30E44BC6" w14:textId="77777777" w:rsidR="00D446AA" w:rsidRPr="00E2102A" w:rsidRDefault="00D446AA" w:rsidP="00D446AA">
      <w:pPr>
        <w:spacing w:after="0" w:line="240" w:lineRule="auto"/>
        <w:jc w:val="both"/>
        <w:rPr>
          <w:rFonts w:cs="Times New Roman"/>
          <w:i/>
          <w:iCs/>
          <w:color w:val="000000" w:themeColor="text1"/>
          <w:szCs w:val="28"/>
        </w:rPr>
      </w:pPr>
      <w:r w:rsidRPr="00E2102A">
        <w:rPr>
          <w:rFonts w:cs="Times New Roman"/>
          <w:i/>
          <w:iCs/>
          <w:color w:val="000000" w:themeColor="text1"/>
          <w:szCs w:val="28"/>
        </w:rPr>
        <w:t xml:space="preserve">b. </w:t>
      </w:r>
      <w:proofErr w:type="spellStart"/>
      <w:r w:rsidRPr="00E2102A">
        <w:rPr>
          <w:rFonts w:cs="Times New Roman"/>
          <w:i/>
          <w:iCs/>
          <w:color w:val="000000" w:themeColor="text1"/>
          <w:szCs w:val="28"/>
        </w:rPr>
        <w:t>Đánh</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giá</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đổi</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mới</w:t>
      </w:r>
      <w:proofErr w:type="spellEnd"/>
    </w:p>
    <w:p w14:paraId="413BB40F" w14:textId="77777777" w:rsidR="00D446AA" w:rsidRPr="00E2102A" w:rsidRDefault="00D446AA" w:rsidP="00D446AA">
      <w:pPr>
        <w:spacing w:after="0" w:line="240" w:lineRule="auto"/>
        <w:ind w:firstLine="567"/>
        <w:jc w:val="both"/>
        <w:rPr>
          <w:rFonts w:cs="Times New Roman"/>
          <w:color w:val="000000" w:themeColor="text1"/>
          <w:spacing w:val="-6"/>
          <w:szCs w:val="28"/>
        </w:rPr>
      </w:pPr>
      <w:proofErr w:type="spellStart"/>
      <w:r w:rsidRPr="00E2102A">
        <w:rPr>
          <w:rFonts w:cs="Times New Roman"/>
          <w:color w:val="000000" w:themeColor="text1"/>
          <w:spacing w:val="-6"/>
          <w:szCs w:val="28"/>
        </w:rPr>
        <w:t>Tiếp</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cận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theo</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chỉ</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số</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gián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tiếp</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phản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ánh</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nhận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định</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chủ</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quan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của</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các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đối</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tượng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tham</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gia</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nghiên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cứu</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về</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kết</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quả</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đổi</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mới</w:t>
      </w:r>
      <w:proofErr w:type="spellEnd"/>
      <w:r w:rsidRPr="00E2102A">
        <w:rPr>
          <w:rFonts w:cs="Times New Roman"/>
          <w:color w:val="000000" w:themeColor="text1"/>
          <w:spacing w:val="-6"/>
          <w:szCs w:val="28"/>
        </w:rPr>
        <w:t>.</w:t>
      </w:r>
      <w:bookmarkStart w:id="219" w:name="_Toc200098835"/>
      <w:bookmarkStart w:id="220" w:name="_Toc220572909"/>
      <w:bookmarkStart w:id="221" w:name="_Toc220573184"/>
      <w:bookmarkStart w:id="222" w:name="_Toc220573510"/>
    </w:p>
    <w:p w14:paraId="2A778814" w14:textId="77777777" w:rsidR="00D446AA" w:rsidRPr="00E2102A" w:rsidRDefault="00D446AA" w:rsidP="00D446AA">
      <w:pPr>
        <w:spacing w:after="0" w:line="240" w:lineRule="auto"/>
        <w:jc w:val="both"/>
        <w:rPr>
          <w:rFonts w:cs="Times New Roman"/>
          <w:b/>
          <w:color w:val="000000" w:themeColor="text1"/>
          <w:szCs w:val="28"/>
        </w:rPr>
      </w:pPr>
      <w:r w:rsidRPr="00E2102A">
        <w:rPr>
          <w:rFonts w:cs="Times New Roman"/>
          <w:b/>
          <w:color w:val="000000" w:themeColor="text1"/>
          <w:szCs w:val="28"/>
        </w:rPr>
        <w:t xml:space="preserve">2.2. Lý </w:t>
      </w:r>
      <w:proofErr w:type="spellStart"/>
      <w:r w:rsidRPr="00E2102A">
        <w:rPr>
          <w:rFonts w:cs="Times New Roman"/>
          <w:b/>
          <w:color w:val="000000" w:themeColor="text1"/>
          <w:szCs w:val="28"/>
        </w:rPr>
        <w:t>thuyết</w:t>
      </w:r>
      <w:proofErr w:type="spellEnd"/>
      <w:r w:rsidRPr="00E2102A">
        <w:rPr>
          <w:rFonts w:cs="Times New Roman"/>
          <w:b/>
          <w:color w:val="000000" w:themeColor="text1"/>
          <w:szCs w:val="28"/>
        </w:rPr>
        <w:t xml:space="preserve"> </w:t>
      </w:r>
      <w:proofErr w:type="spellStart"/>
      <w:r w:rsidRPr="00E2102A">
        <w:rPr>
          <w:rFonts w:cs="Times New Roman"/>
          <w:b/>
          <w:color w:val="000000" w:themeColor="text1"/>
          <w:szCs w:val="28"/>
        </w:rPr>
        <w:t>nền</w:t>
      </w:r>
      <w:proofErr w:type="spellEnd"/>
      <w:r w:rsidRPr="00E2102A">
        <w:rPr>
          <w:rFonts w:cs="Times New Roman"/>
          <w:b/>
          <w:color w:val="000000" w:themeColor="text1"/>
          <w:szCs w:val="28"/>
        </w:rPr>
        <w:t xml:space="preserve"> </w:t>
      </w:r>
      <w:proofErr w:type="spellStart"/>
      <w:r w:rsidRPr="00E2102A">
        <w:rPr>
          <w:rFonts w:cs="Times New Roman"/>
          <w:b/>
          <w:color w:val="000000" w:themeColor="text1"/>
          <w:szCs w:val="28"/>
        </w:rPr>
        <w:t>nghiên</w:t>
      </w:r>
      <w:proofErr w:type="spellEnd"/>
      <w:r w:rsidRPr="00E2102A">
        <w:rPr>
          <w:rFonts w:cs="Times New Roman"/>
          <w:b/>
          <w:color w:val="000000" w:themeColor="text1"/>
          <w:szCs w:val="28"/>
        </w:rPr>
        <w:t xml:space="preserve"> </w:t>
      </w:r>
      <w:proofErr w:type="spellStart"/>
      <w:r w:rsidRPr="00E2102A">
        <w:rPr>
          <w:rFonts w:cs="Times New Roman"/>
          <w:b/>
          <w:color w:val="000000" w:themeColor="text1"/>
          <w:szCs w:val="28"/>
        </w:rPr>
        <w:t>cứu</w:t>
      </w:r>
      <w:proofErr w:type="spellEnd"/>
      <w:r w:rsidRPr="00E2102A">
        <w:rPr>
          <w:rFonts w:cs="Times New Roman"/>
          <w:b/>
          <w:color w:val="000000" w:themeColor="text1"/>
          <w:szCs w:val="28"/>
        </w:rPr>
        <w:t xml:space="preserve"> </w:t>
      </w:r>
      <w:proofErr w:type="spellStart"/>
      <w:r w:rsidRPr="00E2102A">
        <w:rPr>
          <w:rFonts w:cs="Times New Roman"/>
          <w:b/>
          <w:color w:val="000000" w:themeColor="text1"/>
          <w:szCs w:val="28"/>
        </w:rPr>
        <w:t>mối</w:t>
      </w:r>
      <w:proofErr w:type="spellEnd"/>
      <w:r w:rsidRPr="00E2102A">
        <w:rPr>
          <w:rFonts w:cs="Times New Roman"/>
          <w:b/>
          <w:color w:val="000000" w:themeColor="text1"/>
          <w:szCs w:val="28"/>
        </w:rPr>
        <w:t xml:space="preserve"> </w:t>
      </w:r>
      <w:proofErr w:type="spellStart"/>
      <w:r w:rsidRPr="00E2102A">
        <w:rPr>
          <w:rFonts w:cs="Times New Roman"/>
          <w:b/>
          <w:color w:val="000000" w:themeColor="text1"/>
          <w:szCs w:val="28"/>
        </w:rPr>
        <w:t>quan</w:t>
      </w:r>
      <w:proofErr w:type="spellEnd"/>
      <w:r w:rsidRPr="00E2102A">
        <w:rPr>
          <w:rFonts w:cs="Times New Roman"/>
          <w:b/>
          <w:color w:val="000000" w:themeColor="text1"/>
          <w:szCs w:val="28"/>
        </w:rPr>
        <w:t xml:space="preserve"> </w:t>
      </w:r>
      <w:proofErr w:type="spellStart"/>
      <w:r w:rsidRPr="00E2102A">
        <w:rPr>
          <w:rFonts w:cs="Times New Roman"/>
          <w:b/>
          <w:color w:val="000000" w:themeColor="text1"/>
          <w:szCs w:val="28"/>
        </w:rPr>
        <w:t>hệ</w:t>
      </w:r>
      <w:proofErr w:type="spellEnd"/>
      <w:r w:rsidRPr="00E2102A">
        <w:rPr>
          <w:rFonts w:cs="Times New Roman"/>
          <w:b/>
          <w:color w:val="000000" w:themeColor="text1"/>
          <w:szCs w:val="28"/>
        </w:rPr>
        <w:t xml:space="preserve"> </w:t>
      </w:r>
      <w:proofErr w:type="spellStart"/>
      <w:r w:rsidRPr="00E2102A">
        <w:rPr>
          <w:rFonts w:cs="Times New Roman"/>
          <w:b/>
          <w:color w:val="000000" w:themeColor="text1"/>
          <w:szCs w:val="28"/>
        </w:rPr>
        <w:t>của</w:t>
      </w:r>
      <w:proofErr w:type="spellEnd"/>
      <w:r w:rsidRPr="00E2102A">
        <w:rPr>
          <w:rFonts w:cs="Times New Roman"/>
          <w:b/>
          <w:color w:val="000000" w:themeColor="text1"/>
          <w:szCs w:val="28"/>
        </w:rPr>
        <w:t xml:space="preserve"> </w:t>
      </w:r>
      <w:proofErr w:type="spellStart"/>
      <w:r w:rsidRPr="00E2102A">
        <w:rPr>
          <w:rFonts w:cs="Times New Roman"/>
          <w:b/>
          <w:color w:val="000000" w:themeColor="text1"/>
          <w:szCs w:val="28"/>
        </w:rPr>
        <w:t>lãnh</w:t>
      </w:r>
      <w:proofErr w:type="spellEnd"/>
      <w:r w:rsidRPr="00E2102A">
        <w:rPr>
          <w:rFonts w:cs="Times New Roman"/>
          <w:b/>
          <w:color w:val="000000" w:themeColor="text1"/>
          <w:szCs w:val="28"/>
        </w:rPr>
        <w:t xml:space="preserve"> </w:t>
      </w:r>
      <w:proofErr w:type="spellStart"/>
      <w:r w:rsidRPr="00E2102A">
        <w:rPr>
          <w:rFonts w:cs="Times New Roman"/>
          <w:b/>
          <w:color w:val="000000" w:themeColor="text1"/>
          <w:szCs w:val="28"/>
        </w:rPr>
        <w:t>đạo</w:t>
      </w:r>
      <w:proofErr w:type="spellEnd"/>
      <w:r w:rsidRPr="00E2102A">
        <w:rPr>
          <w:rFonts w:cs="Times New Roman"/>
          <w:b/>
          <w:color w:val="000000" w:themeColor="text1"/>
          <w:szCs w:val="28"/>
        </w:rPr>
        <w:t xml:space="preserve"> </w:t>
      </w:r>
      <w:proofErr w:type="spellStart"/>
      <w:r w:rsidRPr="00E2102A">
        <w:rPr>
          <w:rFonts w:cs="Times New Roman"/>
          <w:b/>
          <w:color w:val="000000" w:themeColor="text1"/>
          <w:szCs w:val="28"/>
        </w:rPr>
        <w:t>số</w:t>
      </w:r>
      <w:proofErr w:type="spellEnd"/>
      <w:r w:rsidRPr="00E2102A">
        <w:rPr>
          <w:rFonts w:cs="Times New Roman"/>
          <w:b/>
          <w:color w:val="000000" w:themeColor="text1"/>
          <w:szCs w:val="28"/>
        </w:rPr>
        <w:t xml:space="preserve">, chia </w:t>
      </w:r>
      <w:proofErr w:type="spellStart"/>
      <w:r w:rsidRPr="00E2102A">
        <w:rPr>
          <w:rFonts w:cs="Times New Roman"/>
          <w:b/>
          <w:color w:val="000000" w:themeColor="text1"/>
          <w:szCs w:val="28"/>
        </w:rPr>
        <w:t>sẻ</w:t>
      </w:r>
      <w:proofErr w:type="spellEnd"/>
      <w:r w:rsidRPr="00E2102A">
        <w:rPr>
          <w:rFonts w:cs="Times New Roman"/>
          <w:b/>
          <w:color w:val="000000" w:themeColor="text1"/>
          <w:szCs w:val="28"/>
        </w:rPr>
        <w:t xml:space="preserve"> tri </w:t>
      </w:r>
      <w:proofErr w:type="spellStart"/>
      <w:r w:rsidRPr="00E2102A">
        <w:rPr>
          <w:rFonts w:cs="Times New Roman"/>
          <w:b/>
          <w:color w:val="000000" w:themeColor="text1"/>
          <w:szCs w:val="28"/>
        </w:rPr>
        <w:t>thức</w:t>
      </w:r>
      <w:proofErr w:type="spellEnd"/>
      <w:r w:rsidRPr="00E2102A">
        <w:rPr>
          <w:rFonts w:cs="Times New Roman"/>
          <w:b/>
          <w:color w:val="000000" w:themeColor="text1"/>
          <w:szCs w:val="28"/>
        </w:rPr>
        <w:t xml:space="preserve"> </w:t>
      </w:r>
      <w:proofErr w:type="spellStart"/>
      <w:r w:rsidRPr="00E2102A">
        <w:rPr>
          <w:rFonts w:cs="Times New Roman"/>
          <w:b/>
          <w:color w:val="000000" w:themeColor="text1"/>
          <w:szCs w:val="28"/>
        </w:rPr>
        <w:t>và</w:t>
      </w:r>
      <w:proofErr w:type="spellEnd"/>
      <w:r w:rsidRPr="00E2102A">
        <w:rPr>
          <w:rFonts w:cs="Times New Roman"/>
          <w:b/>
          <w:color w:val="000000" w:themeColor="text1"/>
          <w:szCs w:val="28"/>
        </w:rPr>
        <w:t xml:space="preserve"> </w:t>
      </w:r>
      <w:proofErr w:type="spellStart"/>
      <w:r w:rsidRPr="00E2102A">
        <w:rPr>
          <w:rFonts w:cs="Times New Roman"/>
          <w:b/>
          <w:color w:val="000000" w:themeColor="text1"/>
          <w:szCs w:val="28"/>
        </w:rPr>
        <w:t>đổi</w:t>
      </w:r>
      <w:proofErr w:type="spellEnd"/>
      <w:r w:rsidRPr="00E2102A">
        <w:rPr>
          <w:rFonts w:cs="Times New Roman"/>
          <w:b/>
          <w:color w:val="000000" w:themeColor="text1"/>
          <w:szCs w:val="28"/>
        </w:rPr>
        <w:t xml:space="preserve"> </w:t>
      </w:r>
      <w:proofErr w:type="spellStart"/>
      <w:r w:rsidRPr="00E2102A">
        <w:rPr>
          <w:rFonts w:cs="Times New Roman"/>
          <w:b/>
          <w:color w:val="000000" w:themeColor="text1"/>
          <w:szCs w:val="28"/>
        </w:rPr>
        <w:t>mới</w:t>
      </w:r>
      <w:bookmarkStart w:id="223" w:name="_Toc220568202"/>
      <w:bookmarkStart w:id="224" w:name="_Toc220572910"/>
      <w:bookmarkStart w:id="225" w:name="_Toc220573185"/>
      <w:bookmarkStart w:id="226" w:name="_Toc220573511"/>
      <w:bookmarkEnd w:id="219"/>
      <w:bookmarkEnd w:id="220"/>
      <w:bookmarkEnd w:id="221"/>
      <w:bookmarkEnd w:id="222"/>
      <w:proofErr w:type="spellEnd"/>
    </w:p>
    <w:p w14:paraId="46AC3EEF" w14:textId="77777777" w:rsidR="00D446AA" w:rsidRPr="00E2102A" w:rsidRDefault="00D446AA" w:rsidP="00D446AA">
      <w:pPr>
        <w:spacing w:after="0" w:line="240" w:lineRule="auto"/>
        <w:ind w:firstLine="567"/>
        <w:jc w:val="both"/>
        <w:rPr>
          <w:rFonts w:cs="Times New Roman"/>
          <w:b/>
          <w:color w:val="000000" w:themeColor="text1"/>
          <w:spacing w:val="-8"/>
          <w:szCs w:val="28"/>
        </w:rPr>
      </w:pPr>
      <w:proofErr w:type="spellStart"/>
      <w:r w:rsidRPr="00E2102A">
        <w:rPr>
          <w:rFonts w:cs="Times New Roman"/>
          <w:color w:val="000000" w:themeColor="text1"/>
          <w:szCs w:val="28"/>
        </w:rPr>
        <w:t>Để</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xây</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dựng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mô</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hình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nghiên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cứu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một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cách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toàn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diện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và</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thuyết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phục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các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lý</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thuyết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được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phân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loại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thành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hai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nhóm</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chính</w:t>
      </w:r>
      <w:proofErr w:type="spellEnd"/>
      <w:r w:rsidRPr="00E2102A">
        <w:rPr>
          <w:rFonts w:cs="Times New Roman"/>
          <w:color w:val="000000" w:themeColor="text1"/>
          <w:szCs w:val="28"/>
        </w:rPr>
        <w:t xml:space="preserve">: </w:t>
      </w:r>
      <w:proofErr w:type="spellStart"/>
      <w:r w:rsidRPr="00E2102A">
        <w:rPr>
          <w:rFonts w:cs="Times New Roman"/>
          <w:i/>
          <w:iCs/>
          <w:color w:val="000000" w:themeColor="text1"/>
          <w:szCs w:val="28"/>
        </w:rPr>
        <w:t>Thứ</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nhất</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nhóm</w:t>
      </w:r>
      <w:proofErr w:type="spellEnd"/>
      <w:r w:rsidRPr="00E2102A">
        <w:rPr>
          <w:rFonts w:cs="Times New Roman"/>
          <w:i/>
          <w:iCs/>
          <w:color w:val="000000" w:themeColor="text1"/>
          <w:szCs w:val="28"/>
        </w:rPr>
        <w:t xml:space="preserve"> </w:t>
      </w:r>
      <w:proofErr w:type="spellStart"/>
      <w:r w:rsidRPr="00E2102A">
        <w:rPr>
          <w:rFonts w:cs="Times New Roman"/>
          <w:bCs/>
          <w:i/>
          <w:iCs/>
          <w:color w:val="000000" w:themeColor="text1"/>
          <w:szCs w:val="28"/>
        </w:rPr>
        <w:t>lý</w:t>
      </w:r>
      <w:proofErr w:type="spellEnd"/>
      <w:r w:rsidRPr="00E2102A">
        <w:rPr>
          <w:rFonts w:cs="Times New Roman"/>
          <w:bCs/>
          <w:i/>
          <w:iCs/>
          <w:color w:val="000000" w:themeColor="text1"/>
          <w:szCs w:val="28"/>
        </w:rPr>
        <w:t xml:space="preserve"> </w:t>
      </w:r>
      <w:proofErr w:type="spellStart"/>
      <w:r w:rsidRPr="00E2102A">
        <w:rPr>
          <w:rFonts w:cs="Times New Roman"/>
          <w:bCs/>
          <w:i/>
          <w:iCs/>
          <w:color w:val="000000" w:themeColor="text1"/>
          <w:szCs w:val="28"/>
        </w:rPr>
        <w:t>thuyết</w:t>
      </w:r>
      <w:proofErr w:type="spellEnd"/>
      <w:r w:rsidRPr="00E2102A">
        <w:rPr>
          <w:rFonts w:cs="Times New Roman"/>
          <w:bCs/>
          <w:i/>
          <w:iCs/>
          <w:color w:val="000000" w:themeColor="text1"/>
          <w:szCs w:val="28"/>
        </w:rPr>
        <w:t xml:space="preserve"> </w:t>
      </w:r>
      <w:proofErr w:type="spellStart"/>
      <w:r w:rsidRPr="00E2102A">
        <w:rPr>
          <w:rFonts w:cs="Times New Roman"/>
          <w:bCs/>
          <w:i/>
          <w:iCs/>
          <w:color w:val="000000" w:themeColor="text1"/>
          <w:szCs w:val="28"/>
        </w:rPr>
        <w:t>về</w:t>
      </w:r>
      <w:proofErr w:type="spellEnd"/>
      <w:r w:rsidRPr="00E2102A">
        <w:rPr>
          <w:rFonts w:cs="Times New Roman"/>
          <w:bCs/>
          <w:i/>
          <w:iCs/>
          <w:color w:val="000000" w:themeColor="text1"/>
          <w:szCs w:val="28"/>
        </w:rPr>
        <w:t xml:space="preserve"> </w:t>
      </w:r>
      <w:proofErr w:type="spellStart"/>
      <w:r w:rsidRPr="00E2102A">
        <w:rPr>
          <w:rFonts w:cs="Times New Roman"/>
          <w:bCs/>
          <w:i/>
          <w:iCs/>
          <w:color w:val="000000" w:themeColor="text1"/>
          <w:szCs w:val="28"/>
        </w:rPr>
        <w:t>hành</w:t>
      </w:r>
      <w:proofErr w:type="spellEnd"/>
      <w:r w:rsidRPr="00E2102A">
        <w:rPr>
          <w:rFonts w:cs="Times New Roman"/>
          <w:bCs/>
          <w:i/>
          <w:iCs/>
          <w:color w:val="000000" w:themeColor="text1"/>
          <w:szCs w:val="28"/>
        </w:rPr>
        <w:t xml:space="preserve"> vi </w:t>
      </w:r>
      <w:proofErr w:type="spellStart"/>
      <w:r w:rsidRPr="00E2102A">
        <w:rPr>
          <w:rFonts w:cs="Times New Roman"/>
          <w:bCs/>
          <w:i/>
          <w:iCs/>
          <w:color w:val="000000" w:themeColor="text1"/>
          <w:szCs w:val="28"/>
        </w:rPr>
        <w:t>tổ</w:t>
      </w:r>
      <w:proofErr w:type="spellEnd"/>
      <w:r w:rsidRPr="00E2102A">
        <w:rPr>
          <w:rFonts w:cs="Times New Roman"/>
          <w:bCs/>
          <w:i/>
          <w:iCs/>
          <w:color w:val="000000" w:themeColor="text1"/>
          <w:szCs w:val="28"/>
        </w:rPr>
        <w:t xml:space="preserve"> </w:t>
      </w:r>
      <w:proofErr w:type="spellStart"/>
      <w:r w:rsidRPr="00E2102A">
        <w:rPr>
          <w:rFonts w:cs="Times New Roman"/>
          <w:bCs/>
          <w:i/>
          <w:iCs/>
          <w:color w:val="000000" w:themeColor="text1"/>
          <w:szCs w:val="28"/>
        </w:rPr>
        <w:t>chức</w:t>
      </w:r>
      <w:proofErr w:type="spellEnd"/>
      <w:r w:rsidRPr="00E2102A">
        <w:rPr>
          <w:rFonts w:cs="Times New Roman"/>
          <w:color w:val="000000" w:themeColor="text1"/>
          <w:szCs w:val="28"/>
        </w:rPr>
        <w:t xml:space="preserve"> bao </w:t>
      </w:r>
      <w:proofErr w:type="spellStart"/>
      <w:r w:rsidRPr="00E2102A">
        <w:rPr>
          <w:rFonts w:cs="Times New Roman"/>
          <w:color w:val="000000" w:themeColor="text1"/>
          <w:szCs w:val="28"/>
        </w:rPr>
        <w:t>gồm</w:t>
      </w:r>
      <w:proofErr w:type="spellEnd"/>
      <w:r w:rsidRPr="00E2102A">
        <w:rPr>
          <w:rFonts w:cs="Times New Roman"/>
          <w:color w:val="000000" w:themeColor="text1"/>
          <w:szCs w:val="28"/>
        </w:rPr>
        <w:t xml:space="preserve"> </w:t>
      </w:r>
      <w:proofErr w:type="spellStart"/>
      <w:r w:rsidRPr="00E2102A">
        <w:rPr>
          <w:rFonts w:cs="Times New Roman"/>
          <w:bCs/>
          <w:color w:val="000000" w:themeColor="text1"/>
          <w:szCs w:val="28"/>
        </w:rPr>
        <w:t>lý</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thuyết</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cấp</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trên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và</w:t>
      </w:r>
      <w:proofErr w:type="spellEnd"/>
      <w:r w:rsidRPr="00E2102A">
        <w:rPr>
          <w:rFonts w:cs="Times New Roman"/>
          <w:color w:val="000000" w:themeColor="text1"/>
          <w:szCs w:val="28"/>
        </w:rPr>
        <w:t xml:space="preserve"> </w:t>
      </w:r>
      <w:proofErr w:type="spellStart"/>
      <w:r w:rsidRPr="00E2102A">
        <w:rPr>
          <w:rFonts w:cs="Times New Roman"/>
          <w:bCs/>
          <w:color w:val="000000" w:themeColor="text1"/>
          <w:szCs w:val="28"/>
        </w:rPr>
        <w:t>lý</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thuyết</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khuếch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tán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đổi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mới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tập</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trung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vào</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các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yếu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tố</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hành</w:t>
      </w:r>
      <w:proofErr w:type="spellEnd"/>
      <w:r w:rsidRPr="00E2102A">
        <w:rPr>
          <w:rFonts w:cs="Times New Roman"/>
          <w:color w:val="000000" w:themeColor="text1"/>
          <w:szCs w:val="28"/>
        </w:rPr>
        <w:t xml:space="preserve"> vi </w:t>
      </w:r>
      <w:proofErr w:type="spellStart"/>
      <w:r w:rsidRPr="00E2102A">
        <w:rPr>
          <w:rFonts w:cs="Times New Roman"/>
          <w:color w:val="000000" w:themeColor="text1"/>
          <w:szCs w:val="28"/>
        </w:rPr>
        <w:t>và</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tương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tác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trong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tổ</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chức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giải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thích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cách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thức</w:t>
      </w:r>
      <w:proofErr w:type="spellEnd"/>
      <w:r w:rsidRPr="00E2102A">
        <w:rPr>
          <w:rFonts w:cs="Times New Roman"/>
          <w:color w:val="000000" w:themeColor="text1"/>
          <w:szCs w:val="28"/>
        </w:rPr>
        <w:t xml:space="preserve"> chia </w:t>
      </w:r>
      <w:proofErr w:type="spellStart"/>
      <w:r w:rsidRPr="00E2102A">
        <w:rPr>
          <w:rFonts w:cs="Times New Roman"/>
          <w:color w:val="000000" w:themeColor="text1"/>
          <w:szCs w:val="28"/>
        </w:rPr>
        <w:t>sẻ</w:t>
      </w:r>
      <w:proofErr w:type="spellEnd"/>
      <w:r w:rsidRPr="00E2102A">
        <w:rPr>
          <w:rFonts w:cs="Times New Roman"/>
          <w:color w:val="000000" w:themeColor="text1"/>
          <w:szCs w:val="28"/>
        </w:rPr>
        <w:t xml:space="preserve"> tri </w:t>
      </w:r>
      <w:proofErr w:type="spellStart"/>
      <w:r w:rsidRPr="00E2102A">
        <w:rPr>
          <w:rFonts w:cs="Times New Roman"/>
          <w:color w:val="000000" w:themeColor="text1"/>
          <w:szCs w:val="28"/>
        </w:rPr>
        <w:t>thức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và</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đổi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mới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được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thúc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đẩy</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trong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bối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cảnh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hành</w:t>
      </w:r>
      <w:proofErr w:type="spellEnd"/>
      <w:r w:rsidRPr="00E2102A">
        <w:rPr>
          <w:rFonts w:cs="Times New Roman"/>
          <w:color w:val="000000" w:themeColor="text1"/>
          <w:szCs w:val="28"/>
        </w:rPr>
        <w:t xml:space="preserve"> vi </w:t>
      </w:r>
      <w:proofErr w:type="spellStart"/>
      <w:r w:rsidRPr="00E2102A">
        <w:rPr>
          <w:rFonts w:cs="Times New Roman"/>
          <w:color w:val="000000" w:themeColor="text1"/>
          <w:szCs w:val="28"/>
        </w:rPr>
        <w:t>tổ</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chức</w:t>
      </w:r>
      <w:proofErr w:type="spellEnd"/>
      <w:r w:rsidRPr="00E2102A">
        <w:rPr>
          <w:rFonts w:cs="Times New Roman"/>
          <w:color w:val="000000" w:themeColor="text1"/>
          <w:szCs w:val="28"/>
        </w:rPr>
        <w:t xml:space="preserve">; </w:t>
      </w:r>
      <w:proofErr w:type="spellStart"/>
      <w:r w:rsidRPr="00E2102A">
        <w:rPr>
          <w:rFonts w:cs="Times New Roman"/>
          <w:i/>
          <w:iCs/>
          <w:color w:val="000000" w:themeColor="text1"/>
          <w:szCs w:val="28"/>
        </w:rPr>
        <w:t>Thứ</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hai</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nhóm</w:t>
      </w:r>
      <w:proofErr w:type="spellEnd"/>
      <w:r w:rsidRPr="00E2102A">
        <w:rPr>
          <w:rFonts w:cs="Times New Roman"/>
          <w:i/>
          <w:iCs/>
          <w:color w:val="000000" w:themeColor="text1"/>
          <w:szCs w:val="28"/>
        </w:rPr>
        <w:t xml:space="preserve"> </w:t>
      </w:r>
      <w:proofErr w:type="spellStart"/>
      <w:r w:rsidRPr="00E2102A">
        <w:rPr>
          <w:rFonts w:cs="Times New Roman"/>
          <w:bCs/>
          <w:i/>
          <w:iCs/>
          <w:color w:val="000000" w:themeColor="text1"/>
          <w:szCs w:val="28"/>
        </w:rPr>
        <w:t>lý</w:t>
      </w:r>
      <w:proofErr w:type="spellEnd"/>
      <w:r w:rsidRPr="00E2102A">
        <w:rPr>
          <w:rFonts w:cs="Times New Roman"/>
          <w:bCs/>
          <w:i/>
          <w:iCs/>
          <w:color w:val="000000" w:themeColor="text1"/>
          <w:szCs w:val="28"/>
        </w:rPr>
        <w:t xml:space="preserve"> </w:t>
      </w:r>
      <w:proofErr w:type="spellStart"/>
      <w:r w:rsidRPr="00E2102A">
        <w:rPr>
          <w:rFonts w:cs="Times New Roman"/>
          <w:bCs/>
          <w:i/>
          <w:iCs/>
          <w:color w:val="000000" w:themeColor="text1"/>
          <w:szCs w:val="28"/>
        </w:rPr>
        <w:t>thuyết</w:t>
      </w:r>
      <w:proofErr w:type="spellEnd"/>
      <w:r w:rsidRPr="00E2102A">
        <w:rPr>
          <w:rFonts w:cs="Times New Roman"/>
          <w:bCs/>
          <w:i/>
          <w:iCs/>
          <w:color w:val="000000" w:themeColor="text1"/>
          <w:szCs w:val="28"/>
        </w:rPr>
        <w:t xml:space="preserve"> </w:t>
      </w:r>
      <w:proofErr w:type="spellStart"/>
      <w:r w:rsidRPr="00E2102A">
        <w:rPr>
          <w:rFonts w:cs="Times New Roman"/>
          <w:bCs/>
          <w:i/>
          <w:iCs/>
          <w:color w:val="000000" w:themeColor="text1"/>
          <w:szCs w:val="28"/>
        </w:rPr>
        <w:t>về</w:t>
      </w:r>
      <w:proofErr w:type="spellEnd"/>
      <w:r w:rsidRPr="00E2102A">
        <w:rPr>
          <w:rFonts w:cs="Times New Roman"/>
          <w:bCs/>
          <w:i/>
          <w:iCs/>
          <w:color w:val="000000" w:themeColor="text1"/>
          <w:szCs w:val="28"/>
        </w:rPr>
        <w:t xml:space="preserve"> </w:t>
      </w:r>
      <w:proofErr w:type="spellStart"/>
      <w:r w:rsidRPr="00E2102A">
        <w:rPr>
          <w:rFonts w:cs="Times New Roman"/>
          <w:bCs/>
          <w:i/>
          <w:iCs/>
          <w:color w:val="000000" w:themeColor="text1"/>
          <w:szCs w:val="28"/>
        </w:rPr>
        <w:t>chiến</w:t>
      </w:r>
      <w:proofErr w:type="spellEnd"/>
      <w:r w:rsidRPr="00E2102A">
        <w:rPr>
          <w:rFonts w:cs="Times New Roman"/>
          <w:bCs/>
          <w:i/>
          <w:iCs/>
          <w:color w:val="000000" w:themeColor="text1"/>
          <w:szCs w:val="28"/>
        </w:rPr>
        <w:t xml:space="preserve"> </w:t>
      </w:r>
      <w:proofErr w:type="spellStart"/>
      <w:r w:rsidRPr="00E2102A">
        <w:rPr>
          <w:rFonts w:cs="Times New Roman"/>
          <w:bCs/>
          <w:i/>
          <w:iCs/>
          <w:color w:val="000000" w:themeColor="text1"/>
          <w:szCs w:val="28"/>
        </w:rPr>
        <w:t>lược</w:t>
      </w:r>
      <w:proofErr w:type="spellEnd"/>
      <w:r w:rsidRPr="00E2102A">
        <w:rPr>
          <w:rFonts w:cs="Times New Roman"/>
          <w:bCs/>
          <w:i/>
          <w:iCs/>
          <w:color w:val="000000" w:themeColor="text1"/>
          <w:szCs w:val="28"/>
        </w:rPr>
        <w:t xml:space="preserve"> </w:t>
      </w:r>
      <w:proofErr w:type="spellStart"/>
      <w:r w:rsidRPr="00E2102A">
        <w:rPr>
          <w:rFonts w:cs="Times New Roman"/>
          <w:bCs/>
          <w:i/>
          <w:iCs/>
          <w:color w:val="000000" w:themeColor="text1"/>
          <w:szCs w:val="28"/>
        </w:rPr>
        <w:t>và</w:t>
      </w:r>
      <w:proofErr w:type="spellEnd"/>
      <w:r w:rsidRPr="00E2102A">
        <w:rPr>
          <w:rFonts w:cs="Times New Roman"/>
          <w:bCs/>
          <w:i/>
          <w:iCs/>
          <w:color w:val="000000" w:themeColor="text1"/>
          <w:szCs w:val="28"/>
        </w:rPr>
        <w:t xml:space="preserve"> </w:t>
      </w:r>
      <w:proofErr w:type="spellStart"/>
      <w:r w:rsidRPr="00E2102A">
        <w:rPr>
          <w:rFonts w:cs="Times New Roman"/>
          <w:bCs/>
          <w:i/>
          <w:iCs/>
          <w:color w:val="000000" w:themeColor="text1"/>
          <w:szCs w:val="28"/>
        </w:rPr>
        <w:t>quản</w:t>
      </w:r>
      <w:proofErr w:type="spellEnd"/>
      <w:r w:rsidRPr="00E2102A">
        <w:rPr>
          <w:rFonts w:cs="Times New Roman"/>
          <w:bCs/>
          <w:i/>
          <w:iCs/>
          <w:color w:val="000000" w:themeColor="text1"/>
          <w:szCs w:val="28"/>
        </w:rPr>
        <w:t xml:space="preserve"> </w:t>
      </w:r>
      <w:proofErr w:type="spellStart"/>
      <w:r w:rsidRPr="00E2102A">
        <w:rPr>
          <w:rFonts w:cs="Times New Roman"/>
          <w:bCs/>
          <w:i/>
          <w:iCs/>
          <w:color w:val="000000" w:themeColor="text1"/>
          <w:szCs w:val="28"/>
        </w:rPr>
        <w:t>lý</w:t>
      </w:r>
      <w:proofErr w:type="spellEnd"/>
      <w:r w:rsidRPr="00E2102A">
        <w:rPr>
          <w:rFonts w:cs="Times New Roman"/>
          <w:bCs/>
          <w:i/>
          <w:iCs/>
          <w:color w:val="000000" w:themeColor="text1"/>
          <w:szCs w:val="28"/>
        </w:rPr>
        <w:t xml:space="preserve"> </w:t>
      </w:r>
      <w:proofErr w:type="spellStart"/>
      <w:r w:rsidRPr="00E2102A">
        <w:rPr>
          <w:rFonts w:cs="Times New Roman"/>
          <w:bCs/>
          <w:i/>
          <w:iCs/>
          <w:color w:val="000000" w:themeColor="text1"/>
          <w:szCs w:val="28"/>
        </w:rPr>
        <w:t>tổ</w:t>
      </w:r>
      <w:proofErr w:type="spellEnd"/>
      <w:r w:rsidRPr="00E2102A">
        <w:rPr>
          <w:rFonts w:cs="Times New Roman"/>
          <w:bCs/>
          <w:i/>
          <w:iCs/>
          <w:color w:val="000000" w:themeColor="text1"/>
          <w:szCs w:val="28"/>
        </w:rPr>
        <w:t xml:space="preserve"> </w:t>
      </w:r>
      <w:proofErr w:type="spellStart"/>
      <w:r w:rsidRPr="00E2102A">
        <w:rPr>
          <w:rFonts w:cs="Times New Roman"/>
          <w:bCs/>
          <w:i/>
          <w:iCs/>
          <w:color w:val="000000" w:themeColor="text1"/>
          <w:szCs w:val="28"/>
        </w:rPr>
        <w:t>chức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với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các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lý</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thuyết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như</w:t>
      </w:r>
      <w:proofErr w:type="spellEnd"/>
      <w:r w:rsidRPr="00E2102A">
        <w:rPr>
          <w:rFonts w:cs="Times New Roman"/>
          <w:color w:val="000000" w:themeColor="text1"/>
          <w:szCs w:val="28"/>
        </w:rPr>
        <w:t xml:space="preserve"> </w:t>
      </w:r>
      <w:proofErr w:type="spellStart"/>
      <w:r w:rsidRPr="00E2102A">
        <w:rPr>
          <w:rFonts w:cs="Times New Roman"/>
          <w:bCs/>
          <w:color w:val="000000" w:themeColor="text1"/>
          <w:szCs w:val="28"/>
        </w:rPr>
        <w:t>lý</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thuyết</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năng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lực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động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và</w:t>
      </w:r>
      <w:proofErr w:type="spellEnd"/>
      <w:r w:rsidRPr="00E2102A">
        <w:rPr>
          <w:rFonts w:cs="Times New Roman"/>
          <w:color w:val="000000" w:themeColor="text1"/>
          <w:szCs w:val="28"/>
        </w:rPr>
        <w:t xml:space="preserve"> </w:t>
      </w:r>
      <w:proofErr w:type="spellStart"/>
      <w:r w:rsidRPr="00E2102A">
        <w:rPr>
          <w:rFonts w:cs="Times New Roman"/>
          <w:bCs/>
          <w:color w:val="000000" w:themeColor="text1"/>
          <w:szCs w:val="28"/>
        </w:rPr>
        <w:t>lý</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thuyết</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dựa</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trên</w:t>
      </w:r>
      <w:proofErr w:type="spellEnd"/>
      <w:r w:rsidRPr="00E2102A">
        <w:rPr>
          <w:rFonts w:cs="Times New Roman"/>
          <w:bCs/>
          <w:color w:val="000000" w:themeColor="text1"/>
          <w:szCs w:val="28"/>
        </w:rPr>
        <w:t xml:space="preserve"> tri </w:t>
      </w:r>
      <w:proofErr w:type="spellStart"/>
      <w:r w:rsidRPr="00E2102A">
        <w:rPr>
          <w:rFonts w:cs="Times New Roman"/>
          <w:bCs/>
          <w:color w:val="000000" w:themeColor="text1"/>
          <w:szCs w:val="28"/>
        </w:rPr>
        <w:t>thức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làm</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rõ</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các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yếu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tố</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chiến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lược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và</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năng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lực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tổ</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chức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cần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thiết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để</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thích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ứng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với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thay</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đổi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và</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thúc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đẩy</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đổi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mới</w:t>
      </w:r>
      <w:proofErr w:type="spellEnd"/>
      <w:r w:rsidRPr="00E2102A">
        <w:rPr>
          <w:rFonts w:cs="Times New Roman"/>
          <w:color w:val="000000" w:themeColor="text1"/>
          <w:szCs w:val="28"/>
        </w:rPr>
        <w:t xml:space="preserve">. </w:t>
      </w:r>
      <w:r w:rsidRPr="00E2102A">
        <w:rPr>
          <w:rFonts w:cs="Times New Roman"/>
          <w:bCs/>
          <w:color w:val="000000" w:themeColor="text1"/>
          <w:szCs w:val="28"/>
        </w:rPr>
        <w:t xml:space="preserve">Cách </w:t>
      </w:r>
      <w:proofErr w:type="spellStart"/>
      <w:r w:rsidRPr="00E2102A">
        <w:rPr>
          <w:rFonts w:cs="Times New Roman"/>
          <w:bCs/>
          <w:color w:val="000000" w:themeColor="text1"/>
          <w:szCs w:val="28"/>
        </w:rPr>
        <w:t>tiếp</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cận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này</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giúp</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tạo</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sự</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liên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kết</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giữa</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các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lý</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thuyết</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và</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đảm</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bảo</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tính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thống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nhất</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trong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mô</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hình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nghiên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cứu</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phù</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hợp</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với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bối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cảnh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hành</w:t>
      </w:r>
      <w:proofErr w:type="spellEnd"/>
      <w:r w:rsidRPr="00E2102A">
        <w:rPr>
          <w:rFonts w:cs="Times New Roman"/>
          <w:bCs/>
          <w:color w:val="000000" w:themeColor="text1"/>
          <w:szCs w:val="28"/>
        </w:rPr>
        <w:t xml:space="preserve"> vi </w:t>
      </w:r>
      <w:proofErr w:type="spellStart"/>
      <w:r w:rsidRPr="00E2102A">
        <w:rPr>
          <w:rFonts w:cs="Times New Roman"/>
          <w:bCs/>
          <w:color w:val="000000" w:themeColor="text1"/>
          <w:szCs w:val="28"/>
        </w:rPr>
        <w:t>tổ</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chức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và</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phản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ánh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đầy</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đủ</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các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yếu</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tố</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cần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thiết</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để</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nghiên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cứu</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mối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quan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hệ</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giữa</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lãnh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đạo</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số</w:t>
      </w:r>
      <w:proofErr w:type="spellEnd"/>
      <w:r w:rsidRPr="00E2102A">
        <w:rPr>
          <w:rFonts w:cs="Times New Roman"/>
          <w:bCs/>
          <w:color w:val="000000" w:themeColor="text1"/>
          <w:szCs w:val="28"/>
        </w:rPr>
        <w:t xml:space="preserve">, chia </w:t>
      </w:r>
      <w:proofErr w:type="spellStart"/>
      <w:r w:rsidRPr="00E2102A">
        <w:rPr>
          <w:rFonts w:cs="Times New Roman"/>
          <w:bCs/>
          <w:color w:val="000000" w:themeColor="text1"/>
          <w:szCs w:val="28"/>
        </w:rPr>
        <w:t>sẻ</w:t>
      </w:r>
      <w:proofErr w:type="spellEnd"/>
      <w:r w:rsidRPr="00E2102A">
        <w:rPr>
          <w:rFonts w:cs="Times New Roman"/>
          <w:bCs/>
          <w:color w:val="000000" w:themeColor="text1"/>
          <w:szCs w:val="28"/>
        </w:rPr>
        <w:t xml:space="preserve"> tri </w:t>
      </w:r>
      <w:proofErr w:type="spellStart"/>
      <w:r w:rsidRPr="00E2102A">
        <w:rPr>
          <w:rFonts w:cs="Times New Roman"/>
          <w:bCs/>
          <w:color w:val="000000" w:themeColor="text1"/>
          <w:szCs w:val="28"/>
        </w:rPr>
        <w:t>thức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và</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đổi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mới</w:t>
      </w:r>
      <w:proofErr w:type="spellEnd"/>
      <w:r w:rsidRPr="00E2102A">
        <w:rPr>
          <w:rFonts w:cs="Times New Roman"/>
          <w:bCs/>
          <w:color w:val="000000" w:themeColor="text1"/>
          <w:szCs w:val="28"/>
        </w:rPr>
        <w:t>.</w:t>
      </w:r>
      <w:bookmarkEnd w:id="223"/>
      <w:bookmarkEnd w:id="224"/>
      <w:bookmarkEnd w:id="225"/>
      <w:bookmarkEnd w:id="226"/>
    </w:p>
    <w:p w14:paraId="58F71E3B" w14:textId="77777777" w:rsidR="00D446AA" w:rsidRPr="00E2102A" w:rsidRDefault="00D446AA" w:rsidP="00D446AA">
      <w:pPr>
        <w:pStyle w:val="Heading1"/>
        <w:spacing w:before="0" w:after="0" w:line="240" w:lineRule="auto"/>
        <w:jc w:val="both"/>
        <w:rPr>
          <w:rFonts w:ascii="Times New Roman" w:hAnsi="Times New Roman" w:cs="Times New Roman"/>
          <w:b w:val="0"/>
          <w:color w:val="000000" w:themeColor="text1"/>
          <w:sz w:val="28"/>
        </w:rPr>
      </w:pPr>
      <w:bookmarkStart w:id="227" w:name="_Toc200098841"/>
      <w:bookmarkStart w:id="228" w:name="_Toc220572915"/>
      <w:bookmarkStart w:id="229" w:name="_Toc220573190"/>
      <w:bookmarkStart w:id="230" w:name="_Toc220573516"/>
      <w:r w:rsidRPr="00E2102A">
        <w:rPr>
          <w:rFonts w:ascii="Times New Roman" w:hAnsi="Times New Roman" w:cs="Times New Roman"/>
          <w:color w:val="000000" w:themeColor="text1"/>
          <w:sz w:val="28"/>
        </w:rPr>
        <w:lastRenderedPageBreak/>
        <w:t xml:space="preserve">2.3. </w:t>
      </w:r>
      <w:proofErr w:type="spellStart"/>
      <w:r w:rsidRPr="00E2102A">
        <w:rPr>
          <w:rFonts w:ascii="Times New Roman" w:hAnsi="Times New Roman" w:cs="Times New Roman"/>
          <w:color w:val="000000" w:themeColor="text1"/>
          <w:sz w:val="28"/>
        </w:rPr>
        <w:t>Giả</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thuyết</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mô</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hình</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nghiên</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cứu</w:t>
      </w:r>
      <w:bookmarkStart w:id="231" w:name="_Toc165647283"/>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ảnh</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hưởng</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của</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lãnh</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đạo</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số</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đến</w:t>
      </w:r>
      <w:proofErr w:type="spellEnd"/>
      <w:r w:rsidRPr="00E2102A">
        <w:rPr>
          <w:rFonts w:ascii="Times New Roman" w:hAnsi="Times New Roman" w:cs="Times New Roman"/>
          <w:color w:val="000000" w:themeColor="text1"/>
          <w:sz w:val="28"/>
        </w:rPr>
        <w:t xml:space="preserve"> chia </w:t>
      </w:r>
      <w:proofErr w:type="spellStart"/>
      <w:r w:rsidRPr="00E2102A">
        <w:rPr>
          <w:rFonts w:ascii="Times New Roman" w:hAnsi="Times New Roman" w:cs="Times New Roman"/>
          <w:color w:val="000000" w:themeColor="text1"/>
          <w:sz w:val="28"/>
        </w:rPr>
        <w:t>sẻ</w:t>
      </w:r>
      <w:proofErr w:type="spellEnd"/>
      <w:r w:rsidRPr="00E2102A">
        <w:rPr>
          <w:rFonts w:ascii="Times New Roman" w:hAnsi="Times New Roman" w:cs="Times New Roman"/>
          <w:color w:val="000000" w:themeColor="text1"/>
          <w:sz w:val="28"/>
        </w:rPr>
        <w:t xml:space="preserve"> tri </w:t>
      </w:r>
      <w:proofErr w:type="spellStart"/>
      <w:r w:rsidRPr="00E2102A">
        <w:rPr>
          <w:rFonts w:ascii="Times New Roman" w:hAnsi="Times New Roman" w:cs="Times New Roman"/>
          <w:color w:val="000000" w:themeColor="text1"/>
          <w:sz w:val="28"/>
        </w:rPr>
        <w:t>thức</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và</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đổi</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mới</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tại</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tổ</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chức</w:t>
      </w:r>
      <w:bookmarkEnd w:id="227"/>
      <w:bookmarkEnd w:id="228"/>
      <w:bookmarkEnd w:id="229"/>
      <w:bookmarkEnd w:id="230"/>
      <w:bookmarkEnd w:id="231"/>
      <w:proofErr w:type="spellEnd"/>
    </w:p>
    <w:p w14:paraId="1B4F9B3F" w14:textId="77777777" w:rsidR="00D446AA" w:rsidRPr="00E2102A" w:rsidRDefault="00D446AA" w:rsidP="00D446AA">
      <w:pPr>
        <w:pStyle w:val="Heading1"/>
        <w:spacing w:before="0" w:after="0" w:line="240" w:lineRule="auto"/>
        <w:jc w:val="both"/>
        <w:rPr>
          <w:rFonts w:ascii="Times New Roman" w:hAnsi="Times New Roman" w:cs="Times New Roman"/>
          <w:b w:val="0"/>
          <w:bCs w:val="0"/>
          <w:i/>
          <w:iCs/>
          <w:color w:val="000000" w:themeColor="text1"/>
          <w:sz w:val="28"/>
        </w:rPr>
      </w:pPr>
      <w:bookmarkStart w:id="232" w:name="_Toc200098842"/>
      <w:bookmarkStart w:id="233" w:name="_Toc220572916"/>
      <w:bookmarkStart w:id="234" w:name="_Toc220573191"/>
      <w:bookmarkStart w:id="235" w:name="_Toc220573517"/>
      <w:r w:rsidRPr="00E2102A">
        <w:rPr>
          <w:rFonts w:ascii="Times New Roman" w:hAnsi="Times New Roman" w:cs="Times New Roman"/>
          <w:i/>
          <w:iCs/>
          <w:color w:val="000000" w:themeColor="text1"/>
          <w:sz w:val="28"/>
        </w:rPr>
        <w:t xml:space="preserve">2.3.1. Các </w:t>
      </w:r>
      <w:proofErr w:type="spellStart"/>
      <w:r w:rsidRPr="00E2102A">
        <w:rPr>
          <w:rFonts w:ascii="Times New Roman" w:hAnsi="Times New Roman" w:cs="Times New Roman"/>
          <w:i/>
          <w:iCs/>
          <w:color w:val="000000" w:themeColor="text1"/>
          <w:sz w:val="28"/>
        </w:rPr>
        <w:t>giả</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thuyết</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nghiên</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cứu</w:t>
      </w:r>
      <w:bookmarkEnd w:id="232"/>
      <w:bookmarkEnd w:id="233"/>
      <w:bookmarkEnd w:id="234"/>
      <w:bookmarkEnd w:id="235"/>
      <w:proofErr w:type="spellEnd"/>
    </w:p>
    <w:p w14:paraId="5803833F" w14:textId="77777777" w:rsidR="00D446AA" w:rsidRPr="00E2102A" w:rsidRDefault="00D446AA" w:rsidP="00D446AA">
      <w:pPr>
        <w:spacing w:after="0" w:line="240" w:lineRule="auto"/>
        <w:jc w:val="both"/>
        <w:rPr>
          <w:rFonts w:cs="Times New Roman"/>
          <w:color w:val="000000" w:themeColor="text1"/>
          <w:szCs w:val="28"/>
        </w:rPr>
      </w:pPr>
      <w:r w:rsidRPr="00E2102A">
        <w:rPr>
          <w:rFonts w:cs="Times New Roman"/>
          <w:color w:val="000000" w:themeColor="text1"/>
          <w:szCs w:val="28"/>
        </w:rPr>
        <w:t xml:space="preserve">H1: </w:t>
      </w:r>
      <w:proofErr w:type="spellStart"/>
      <w:r w:rsidRPr="00E2102A">
        <w:rPr>
          <w:rFonts w:cs="Times New Roman"/>
          <w:color w:val="000000" w:themeColor="text1"/>
          <w:szCs w:val="28"/>
        </w:rPr>
        <w:t>Lãnh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đạo</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số</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tác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động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tích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cực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đến</w:t>
      </w:r>
      <w:proofErr w:type="spellEnd"/>
      <w:r w:rsidRPr="00E2102A">
        <w:rPr>
          <w:rFonts w:cs="Times New Roman"/>
          <w:color w:val="000000" w:themeColor="text1"/>
          <w:szCs w:val="28"/>
        </w:rPr>
        <w:t xml:space="preserve"> chia </w:t>
      </w:r>
      <w:proofErr w:type="spellStart"/>
      <w:r w:rsidRPr="00E2102A">
        <w:rPr>
          <w:rFonts w:cs="Times New Roman"/>
          <w:color w:val="000000" w:themeColor="text1"/>
          <w:szCs w:val="28"/>
        </w:rPr>
        <w:t>sẻ</w:t>
      </w:r>
      <w:proofErr w:type="spellEnd"/>
      <w:r w:rsidRPr="00E2102A">
        <w:rPr>
          <w:rFonts w:cs="Times New Roman"/>
          <w:color w:val="000000" w:themeColor="text1"/>
          <w:szCs w:val="28"/>
        </w:rPr>
        <w:t xml:space="preserve"> tri </w:t>
      </w:r>
      <w:proofErr w:type="spellStart"/>
      <w:r w:rsidRPr="00E2102A">
        <w:rPr>
          <w:rFonts w:cs="Times New Roman"/>
          <w:color w:val="000000" w:themeColor="text1"/>
          <w:szCs w:val="28"/>
        </w:rPr>
        <w:t>thức</w:t>
      </w:r>
      <w:proofErr w:type="spellEnd"/>
      <w:r w:rsidRPr="00E2102A">
        <w:rPr>
          <w:rFonts w:cs="Times New Roman"/>
          <w:color w:val="000000" w:themeColor="text1"/>
          <w:szCs w:val="28"/>
        </w:rPr>
        <w:t>.</w:t>
      </w:r>
    </w:p>
    <w:p w14:paraId="19CEED0B" w14:textId="77777777" w:rsidR="00D446AA" w:rsidRPr="00E2102A" w:rsidRDefault="00D446AA" w:rsidP="00D446AA">
      <w:pPr>
        <w:spacing w:after="0" w:line="240" w:lineRule="auto"/>
        <w:jc w:val="both"/>
        <w:rPr>
          <w:rFonts w:cs="Times New Roman"/>
          <w:color w:val="000000" w:themeColor="text1"/>
          <w:szCs w:val="28"/>
        </w:rPr>
      </w:pPr>
      <w:r w:rsidRPr="00E2102A">
        <w:rPr>
          <w:rFonts w:cs="Times New Roman"/>
          <w:color w:val="000000" w:themeColor="text1"/>
          <w:szCs w:val="28"/>
        </w:rPr>
        <w:t xml:space="preserve">H2: </w:t>
      </w:r>
      <w:proofErr w:type="spellStart"/>
      <w:r w:rsidRPr="00E2102A">
        <w:rPr>
          <w:rFonts w:cs="Times New Roman"/>
          <w:color w:val="000000" w:themeColor="text1"/>
          <w:szCs w:val="28"/>
        </w:rPr>
        <w:t>Lãnh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đạo</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số</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tác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động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tích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cực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đến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đổi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mới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sản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phẩm</w:t>
      </w:r>
      <w:proofErr w:type="spellEnd"/>
    </w:p>
    <w:p w14:paraId="32687AB7" w14:textId="77777777" w:rsidR="00D446AA" w:rsidRPr="00E2102A" w:rsidRDefault="00D446AA" w:rsidP="00D446AA">
      <w:pPr>
        <w:spacing w:after="0" w:line="240" w:lineRule="auto"/>
        <w:jc w:val="both"/>
        <w:rPr>
          <w:rFonts w:cs="Times New Roman"/>
          <w:color w:val="000000" w:themeColor="text1"/>
          <w:szCs w:val="28"/>
        </w:rPr>
      </w:pPr>
      <w:r w:rsidRPr="00E2102A">
        <w:rPr>
          <w:rFonts w:cs="Times New Roman"/>
          <w:color w:val="000000" w:themeColor="text1"/>
          <w:szCs w:val="28"/>
        </w:rPr>
        <w:t xml:space="preserve">H3: </w:t>
      </w:r>
      <w:proofErr w:type="spellStart"/>
      <w:r w:rsidRPr="00E2102A">
        <w:rPr>
          <w:rFonts w:cs="Times New Roman"/>
          <w:color w:val="000000" w:themeColor="text1"/>
          <w:szCs w:val="28"/>
        </w:rPr>
        <w:t>Lãnh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đạo</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số</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tác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động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tích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cực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đến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đổi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mới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quy</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trình</w:t>
      </w:r>
      <w:proofErr w:type="spellEnd"/>
    </w:p>
    <w:p w14:paraId="6D388F67" w14:textId="77777777" w:rsidR="00D446AA" w:rsidRPr="00E2102A" w:rsidRDefault="00D446AA" w:rsidP="00D446AA">
      <w:pPr>
        <w:spacing w:after="0" w:line="240" w:lineRule="auto"/>
        <w:jc w:val="both"/>
        <w:rPr>
          <w:rFonts w:cs="Times New Roman"/>
          <w:color w:val="000000" w:themeColor="text1"/>
          <w:szCs w:val="28"/>
        </w:rPr>
      </w:pPr>
      <w:r w:rsidRPr="00E2102A">
        <w:rPr>
          <w:rFonts w:cs="Times New Roman"/>
          <w:color w:val="000000" w:themeColor="text1"/>
          <w:szCs w:val="28"/>
        </w:rPr>
        <w:t xml:space="preserve">H4: Chia </w:t>
      </w:r>
      <w:proofErr w:type="spellStart"/>
      <w:r w:rsidRPr="00E2102A">
        <w:rPr>
          <w:rFonts w:cs="Times New Roman"/>
          <w:color w:val="000000" w:themeColor="text1"/>
          <w:szCs w:val="28"/>
        </w:rPr>
        <w:t>sẻ</w:t>
      </w:r>
      <w:proofErr w:type="spellEnd"/>
      <w:r w:rsidRPr="00E2102A">
        <w:rPr>
          <w:rFonts w:cs="Times New Roman"/>
          <w:color w:val="000000" w:themeColor="text1"/>
          <w:szCs w:val="28"/>
        </w:rPr>
        <w:t xml:space="preserve"> tri </w:t>
      </w:r>
      <w:proofErr w:type="spellStart"/>
      <w:r w:rsidRPr="00E2102A">
        <w:rPr>
          <w:rFonts w:cs="Times New Roman"/>
          <w:color w:val="000000" w:themeColor="text1"/>
          <w:szCs w:val="28"/>
        </w:rPr>
        <w:t>thức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tác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động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tích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cực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đến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đổi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mới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sản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phẩm</w:t>
      </w:r>
      <w:proofErr w:type="spellEnd"/>
    </w:p>
    <w:p w14:paraId="2DE242DA" w14:textId="77777777" w:rsidR="00D446AA" w:rsidRPr="00E2102A" w:rsidRDefault="00D446AA" w:rsidP="00D446AA">
      <w:pPr>
        <w:spacing w:after="0" w:line="240" w:lineRule="auto"/>
        <w:jc w:val="both"/>
        <w:rPr>
          <w:rFonts w:cs="Times New Roman"/>
          <w:color w:val="000000" w:themeColor="text1"/>
          <w:szCs w:val="28"/>
        </w:rPr>
      </w:pPr>
      <w:r w:rsidRPr="00E2102A">
        <w:rPr>
          <w:rFonts w:cs="Times New Roman"/>
          <w:color w:val="000000" w:themeColor="text1"/>
          <w:szCs w:val="28"/>
        </w:rPr>
        <w:t xml:space="preserve">H5: Chia </w:t>
      </w:r>
      <w:proofErr w:type="spellStart"/>
      <w:r w:rsidRPr="00E2102A">
        <w:rPr>
          <w:rFonts w:cs="Times New Roman"/>
          <w:color w:val="000000" w:themeColor="text1"/>
          <w:szCs w:val="28"/>
        </w:rPr>
        <w:t>sẻ</w:t>
      </w:r>
      <w:proofErr w:type="spellEnd"/>
      <w:r w:rsidRPr="00E2102A">
        <w:rPr>
          <w:rFonts w:cs="Times New Roman"/>
          <w:color w:val="000000" w:themeColor="text1"/>
          <w:szCs w:val="28"/>
        </w:rPr>
        <w:t xml:space="preserve"> tri </w:t>
      </w:r>
      <w:proofErr w:type="spellStart"/>
      <w:r w:rsidRPr="00E2102A">
        <w:rPr>
          <w:rFonts w:cs="Times New Roman"/>
          <w:color w:val="000000" w:themeColor="text1"/>
          <w:szCs w:val="28"/>
        </w:rPr>
        <w:t>thức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tác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động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tích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cực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đến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đổi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mới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quy</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trình</w:t>
      </w:r>
      <w:proofErr w:type="spellEnd"/>
    </w:p>
    <w:p w14:paraId="5C2B7657" w14:textId="0632D80A" w:rsidR="00D446AA" w:rsidRPr="00E2102A" w:rsidRDefault="00D446AA" w:rsidP="00D446AA">
      <w:pPr>
        <w:spacing w:after="0" w:line="240" w:lineRule="auto"/>
        <w:jc w:val="both"/>
        <w:rPr>
          <w:rFonts w:cs="Times New Roman"/>
          <w:color w:val="000000" w:themeColor="text1"/>
          <w:spacing w:val="-10"/>
          <w:szCs w:val="28"/>
        </w:rPr>
      </w:pPr>
      <w:r w:rsidRPr="00E2102A">
        <w:rPr>
          <w:rFonts w:cs="Times New Roman"/>
          <w:color w:val="000000" w:themeColor="text1"/>
          <w:spacing w:val="-10"/>
          <w:szCs w:val="28"/>
        </w:rPr>
        <w:t xml:space="preserve">H6: </w:t>
      </w:r>
      <w:proofErr w:type="spellStart"/>
      <w:r w:rsidRPr="00E2102A">
        <w:rPr>
          <w:rFonts w:cs="Times New Roman"/>
          <w:color w:val="000000" w:themeColor="text1"/>
          <w:spacing w:val="-10"/>
          <w:szCs w:val="28"/>
        </w:rPr>
        <w:t>Tác</w:t>
      </w:r>
      <w:proofErr w:type="spellEnd"/>
      <w:r w:rsidRPr="00E2102A">
        <w:rPr>
          <w:rFonts w:cs="Times New Roman"/>
          <w:color w:val="000000" w:themeColor="text1"/>
          <w:spacing w:val="-10"/>
          <w:szCs w:val="28"/>
        </w:rPr>
        <w:t xml:space="preserve"> </w:t>
      </w:r>
      <w:proofErr w:type="spellStart"/>
      <w:r w:rsidRPr="00E2102A">
        <w:rPr>
          <w:rFonts w:cs="Times New Roman"/>
          <w:color w:val="000000" w:themeColor="text1"/>
          <w:spacing w:val="-10"/>
          <w:szCs w:val="28"/>
        </w:rPr>
        <w:t>động</w:t>
      </w:r>
      <w:proofErr w:type="spellEnd"/>
      <w:r w:rsidRPr="00E2102A">
        <w:rPr>
          <w:rFonts w:cs="Times New Roman"/>
          <w:color w:val="000000" w:themeColor="text1"/>
          <w:spacing w:val="-10"/>
          <w:szCs w:val="28"/>
        </w:rPr>
        <w:t xml:space="preserve"> </w:t>
      </w:r>
      <w:proofErr w:type="spellStart"/>
      <w:r w:rsidRPr="00E2102A">
        <w:rPr>
          <w:rFonts w:cs="Times New Roman"/>
          <w:color w:val="000000" w:themeColor="text1"/>
          <w:spacing w:val="-10"/>
          <w:szCs w:val="28"/>
        </w:rPr>
        <w:t>của</w:t>
      </w:r>
      <w:proofErr w:type="spellEnd"/>
      <w:r w:rsidRPr="00E2102A">
        <w:rPr>
          <w:rFonts w:cs="Times New Roman"/>
          <w:color w:val="000000" w:themeColor="text1"/>
          <w:spacing w:val="-10"/>
          <w:szCs w:val="28"/>
        </w:rPr>
        <w:t xml:space="preserve"> </w:t>
      </w:r>
      <w:proofErr w:type="spellStart"/>
      <w:r w:rsidRPr="00E2102A">
        <w:rPr>
          <w:rFonts w:cs="Times New Roman"/>
          <w:color w:val="000000" w:themeColor="text1"/>
          <w:spacing w:val="-10"/>
          <w:szCs w:val="28"/>
        </w:rPr>
        <w:t>lãnh</w:t>
      </w:r>
      <w:proofErr w:type="spellEnd"/>
      <w:r w:rsidRPr="00E2102A">
        <w:rPr>
          <w:rFonts w:cs="Times New Roman"/>
          <w:color w:val="000000" w:themeColor="text1"/>
          <w:spacing w:val="-10"/>
          <w:szCs w:val="28"/>
        </w:rPr>
        <w:t xml:space="preserve"> </w:t>
      </w:r>
      <w:proofErr w:type="spellStart"/>
      <w:r w:rsidRPr="00E2102A">
        <w:rPr>
          <w:rFonts w:cs="Times New Roman"/>
          <w:color w:val="000000" w:themeColor="text1"/>
          <w:spacing w:val="-10"/>
          <w:szCs w:val="28"/>
        </w:rPr>
        <w:t>đạo</w:t>
      </w:r>
      <w:proofErr w:type="spellEnd"/>
      <w:r w:rsidRPr="00E2102A">
        <w:rPr>
          <w:rFonts w:cs="Times New Roman"/>
          <w:color w:val="000000" w:themeColor="text1"/>
          <w:spacing w:val="-10"/>
          <w:szCs w:val="28"/>
        </w:rPr>
        <w:t xml:space="preserve"> </w:t>
      </w:r>
      <w:proofErr w:type="spellStart"/>
      <w:r w:rsidRPr="00E2102A">
        <w:rPr>
          <w:rFonts w:cs="Times New Roman"/>
          <w:color w:val="000000" w:themeColor="text1"/>
          <w:spacing w:val="-10"/>
          <w:szCs w:val="28"/>
        </w:rPr>
        <w:t>số</w:t>
      </w:r>
      <w:proofErr w:type="spellEnd"/>
      <w:r w:rsidRPr="00E2102A">
        <w:rPr>
          <w:rFonts w:cs="Times New Roman"/>
          <w:color w:val="000000" w:themeColor="text1"/>
          <w:spacing w:val="-10"/>
          <w:szCs w:val="28"/>
        </w:rPr>
        <w:t xml:space="preserve"> </w:t>
      </w:r>
      <w:proofErr w:type="spellStart"/>
      <w:r w:rsidRPr="00E2102A">
        <w:rPr>
          <w:rFonts w:cs="Times New Roman"/>
          <w:color w:val="000000" w:themeColor="text1"/>
          <w:spacing w:val="-10"/>
          <w:szCs w:val="28"/>
        </w:rPr>
        <w:t>đến</w:t>
      </w:r>
      <w:proofErr w:type="spellEnd"/>
      <w:r w:rsidRPr="00E2102A">
        <w:rPr>
          <w:rFonts w:cs="Times New Roman"/>
          <w:color w:val="000000" w:themeColor="text1"/>
          <w:spacing w:val="-10"/>
          <w:szCs w:val="28"/>
        </w:rPr>
        <w:t xml:space="preserve"> </w:t>
      </w:r>
      <w:proofErr w:type="spellStart"/>
      <w:r w:rsidRPr="00E2102A">
        <w:rPr>
          <w:rFonts w:cs="Times New Roman"/>
          <w:color w:val="000000" w:themeColor="text1"/>
          <w:spacing w:val="-10"/>
          <w:szCs w:val="28"/>
        </w:rPr>
        <w:t>đổi</w:t>
      </w:r>
      <w:proofErr w:type="spellEnd"/>
      <w:r w:rsidRPr="00E2102A">
        <w:rPr>
          <w:rFonts w:cs="Times New Roman"/>
          <w:color w:val="000000" w:themeColor="text1"/>
          <w:spacing w:val="-10"/>
          <w:szCs w:val="28"/>
        </w:rPr>
        <w:t xml:space="preserve"> </w:t>
      </w:r>
      <w:proofErr w:type="spellStart"/>
      <w:r w:rsidRPr="00E2102A">
        <w:rPr>
          <w:rFonts w:cs="Times New Roman"/>
          <w:color w:val="000000" w:themeColor="text1"/>
          <w:spacing w:val="-10"/>
          <w:szCs w:val="28"/>
        </w:rPr>
        <w:t>mới</w:t>
      </w:r>
      <w:proofErr w:type="spellEnd"/>
      <w:r w:rsidRPr="00E2102A">
        <w:rPr>
          <w:rFonts w:cs="Times New Roman"/>
          <w:color w:val="000000" w:themeColor="text1"/>
          <w:spacing w:val="-10"/>
          <w:szCs w:val="28"/>
        </w:rPr>
        <w:t xml:space="preserve"> </w:t>
      </w:r>
      <w:proofErr w:type="spellStart"/>
      <w:r w:rsidRPr="00E2102A">
        <w:rPr>
          <w:rFonts w:cs="Times New Roman"/>
          <w:color w:val="000000" w:themeColor="text1"/>
          <w:spacing w:val="-10"/>
          <w:szCs w:val="28"/>
        </w:rPr>
        <w:t>sản</w:t>
      </w:r>
      <w:proofErr w:type="spellEnd"/>
      <w:r w:rsidRPr="00E2102A">
        <w:rPr>
          <w:rFonts w:cs="Times New Roman"/>
          <w:color w:val="000000" w:themeColor="text1"/>
          <w:spacing w:val="-10"/>
          <w:szCs w:val="28"/>
        </w:rPr>
        <w:t xml:space="preserve"> </w:t>
      </w:r>
      <w:proofErr w:type="spellStart"/>
      <w:r w:rsidRPr="00E2102A">
        <w:rPr>
          <w:rFonts w:cs="Times New Roman"/>
          <w:color w:val="000000" w:themeColor="text1"/>
          <w:spacing w:val="-10"/>
          <w:szCs w:val="28"/>
        </w:rPr>
        <w:t>phẩm</w:t>
      </w:r>
      <w:proofErr w:type="spellEnd"/>
      <w:r w:rsidRPr="00E2102A">
        <w:rPr>
          <w:rFonts w:cs="Times New Roman"/>
          <w:color w:val="000000" w:themeColor="text1"/>
          <w:spacing w:val="-10"/>
          <w:szCs w:val="28"/>
        </w:rPr>
        <w:t xml:space="preserve"> </w:t>
      </w:r>
      <w:proofErr w:type="spellStart"/>
      <w:r w:rsidRPr="00E2102A">
        <w:rPr>
          <w:rFonts w:cs="Times New Roman"/>
          <w:color w:val="000000" w:themeColor="text1"/>
          <w:spacing w:val="-10"/>
          <w:szCs w:val="28"/>
        </w:rPr>
        <w:t>được</w:t>
      </w:r>
      <w:proofErr w:type="spellEnd"/>
      <w:r w:rsidRPr="00E2102A">
        <w:rPr>
          <w:rFonts w:cs="Times New Roman"/>
          <w:color w:val="000000" w:themeColor="text1"/>
          <w:spacing w:val="-10"/>
          <w:szCs w:val="28"/>
        </w:rPr>
        <w:t xml:space="preserve"> </w:t>
      </w:r>
      <w:proofErr w:type="spellStart"/>
      <w:r w:rsidRPr="00E2102A">
        <w:rPr>
          <w:rFonts w:cs="Times New Roman"/>
          <w:color w:val="000000" w:themeColor="text1"/>
          <w:spacing w:val="-10"/>
          <w:szCs w:val="28"/>
        </w:rPr>
        <w:t>trung</w:t>
      </w:r>
      <w:proofErr w:type="spellEnd"/>
      <w:r w:rsidRPr="00E2102A">
        <w:rPr>
          <w:rFonts w:cs="Times New Roman"/>
          <w:color w:val="000000" w:themeColor="text1"/>
          <w:spacing w:val="-10"/>
          <w:szCs w:val="28"/>
        </w:rPr>
        <w:t xml:space="preserve"> </w:t>
      </w:r>
      <w:proofErr w:type="spellStart"/>
      <w:r w:rsidRPr="00E2102A">
        <w:rPr>
          <w:rFonts w:cs="Times New Roman"/>
          <w:color w:val="000000" w:themeColor="text1"/>
          <w:spacing w:val="-10"/>
          <w:szCs w:val="28"/>
        </w:rPr>
        <w:t>gian</w:t>
      </w:r>
      <w:proofErr w:type="spellEnd"/>
      <w:r w:rsidRPr="00E2102A">
        <w:rPr>
          <w:rFonts w:cs="Times New Roman"/>
          <w:color w:val="000000" w:themeColor="text1"/>
          <w:spacing w:val="-10"/>
          <w:szCs w:val="28"/>
        </w:rPr>
        <w:t xml:space="preserve"> </w:t>
      </w:r>
      <w:proofErr w:type="spellStart"/>
      <w:r w:rsidRPr="00E2102A">
        <w:rPr>
          <w:rFonts w:cs="Times New Roman"/>
          <w:color w:val="000000" w:themeColor="text1"/>
          <w:spacing w:val="-10"/>
          <w:szCs w:val="28"/>
        </w:rPr>
        <w:t>bởi</w:t>
      </w:r>
      <w:proofErr w:type="spellEnd"/>
      <w:r w:rsidRPr="00E2102A">
        <w:rPr>
          <w:rFonts w:cs="Times New Roman"/>
          <w:color w:val="000000" w:themeColor="text1"/>
          <w:spacing w:val="-10"/>
          <w:szCs w:val="28"/>
        </w:rPr>
        <w:t xml:space="preserve"> chia </w:t>
      </w:r>
      <w:proofErr w:type="spellStart"/>
      <w:r w:rsidRPr="00E2102A">
        <w:rPr>
          <w:rFonts w:cs="Times New Roman"/>
          <w:color w:val="000000" w:themeColor="text1"/>
          <w:spacing w:val="-10"/>
          <w:szCs w:val="28"/>
        </w:rPr>
        <w:t>sẻ</w:t>
      </w:r>
      <w:proofErr w:type="spellEnd"/>
      <w:r w:rsidRPr="00E2102A">
        <w:rPr>
          <w:rFonts w:cs="Times New Roman"/>
          <w:color w:val="000000" w:themeColor="text1"/>
          <w:spacing w:val="-10"/>
          <w:szCs w:val="28"/>
        </w:rPr>
        <w:t xml:space="preserve"> tri </w:t>
      </w:r>
      <w:proofErr w:type="spellStart"/>
      <w:r w:rsidRPr="00E2102A">
        <w:rPr>
          <w:rFonts w:cs="Times New Roman"/>
          <w:color w:val="000000" w:themeColor="text1"/>
          <w:spacing w:val="-10"/>
          <w:szCs w:val="28"/>
        </w:rPr>
        <w:t>thức</w:t>
      </w:r>
      <w:proofErr w:type="spellEnd"/>
    </w:p>
    <w:p w14:paraId="0A67DCF2" w14:textId="7B22DE99" w:rsidR="00D446AA" w:rsidRPr="00E2102A" w:rsidRDefault="00D446AA" w:rsidP="00D446AA">
      <w:pPr>
        <w:spacing w:after="0" w:line="240" w:lineRule="auto"/>
        <w:jc w:val="both"/>
        <w:rPr>
          <w:rFonts w:cs="Times New Roman"/>
          <w:color w:val="000000" w:themeColor="text1"/>
          <w:spacing w:val="-6"/>
          <w:szCs w:val="28"/>
        </w:rPr>
      </w:pPr>
      <w:r w:rsidRPr="00E2102A">
        <w:rPr>
          <w:rFonts w:cs="Times New Roman"/>
          <w:color w:val="000000" w:themeColor="text1"/>
          <w:spacing w:val="-6"/>
          <w:szCs w:val="28"/>
        </w:rPr>
        <w:t xml:space="preserve">H7: </w:t>
      </w:r>
      <w:proofErr w:type="spellStart"/>
      <w:r w:rsidRPr="00E2102A">
        <w:rPr>
          <w:rFonts w:cs="Times New Roman"/>
          <w:color w:val="000000" w:themeColor="text1"/>
          <w:spacing w:val="-6"/>
          <w:szCs w:val="28"/>
        </w:rPr>
        <w:t>Tác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động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của</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lãnh</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đạo</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số</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đến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đổi</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mới</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quy</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trình</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được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trung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gian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bởi</w:t>
      </w:r>
      <w:proofErr w:type="spellEnd"/>
      <w:r w:rsidRPr="00E2102A">
        <w:rPr>
          <w:rFonts w:cs="Times New Roman"/>
          <w:color w:val="000000" w:themeColor="text1"/>
          <w:spacing w:val="-6"/>
          <w:szCs w:val="28"/>
        </w:rPr>
        <w:t xml:space="preserve"> chia </w:t>
      </w:r>
      <w:proofErr w:type="spellStart"/>
      <w:r w:rsidRPr="00E2102A">
        <w:rPr>
          <w:rFonts w:cs="Times New Roman"/>
          <w:color w:val="000000" w:themeColor="text1"/>
          <w:spacing w:val="-6"/>
          <w:szCs w:val="28"/>
        </w:rPr>
        <w:t>sẻ</w:t>
      </w:r>
      <w:proofErr w:type="spellEnd"/>
      <w:r w:rsidRPr="00E2102A">
        <w:rPr>
          <w:rFonts w:cs="Times New Roman"/>
          <w:color w:val="000000" w:themeColor="text1"/>
          <w:spacing w:val="-6"/>
          <w:szCs w:val="28"/>
        </w:rPr>
        <w:t xml:space="preserve"> tri </w:t>
      </w:r>
      <w:proofErr w:type="spellStart"/>
      <w:r w:rsidRPr="00E2102A">
        <w:rPr>
          <w:rFonts w:cs="Times New Roman"/>
          <w:color w:val="000000" w:themeColor="text1"/>
          <w:spacing w:val="-6"/>
          <w:szCs w:val="28"/>
        </w:rPr>
        <w:t>thức</w:t>
      </w:r>
      <w:proofErr w:type="spellEnd"/>
    </w:p>
    <w:p w14:paraId="4D93F49F" w14:textId="23CD46E4" w:rsidR="00D446AA" w:rsidRPr="00E2102A" w:rsidRDefault="00D446AA" w:rsidP="00D446AA">
      <w:pPr>
        <w:pStyle w:val="Heading1"/>
        <w:spacing w:before="0" w:after="0" w:line="240" w:lineRule="auto"/>
        <w:jc w:val="both"/>
        <w:rPr>
          <w:rFonts w:ascii="Times New Roman" w:hAnsi="Times New Roman" w:cs="Times New Roman"/>
          <w:i/>
          <w:iCs/>
          <w:color w:val="000000" w:themeColor="text1"/>
          <w:sz w:val="28"/>
        </w:rPr>
      </w:pPr>
      <w:bookmarkStart w:id="236" w:name="_Toc200098843"/>
      <w:bookmarkStart w:id="237" w:name="_Toc220572917"/>
      <w:bookmarkStart w:id="238" w:name="_Toc220573192"/>
      <w:bookmarkStart w:id="239" w:name="_Toc220573518"/>
      <w:r w:rsidRPr="00E2102A">
        <w:rPr>
          <w:rFonts w:ascii="Times New Roman" w:hAnsi="Times New Roman" w:cs="Times New Roman"/>
          <w:i/>
          <w:iCs/>
          <w:color w:val="000000" w:themeColor="text1"/>
          <w:sz w:val="28"/>
        </w:rPr>
        <w:t xml:space="preserve">2.3.2. </w:t>
      </w:r>
      <w:proofErr w:type="spellStart"/>
      <w:r w:rsidRPr="00E2102A">
        <w:rPr>
          <w:rFonts w:ascii="Times New Roman" w:hAnsi="Times New Roman" w:cs="Times New Roman"/>
          <w:i/>
          <w:iCs/>
          <w:color w:val="000000" w:themeColor="text1"/>
          <w:sz w:val="28"/>
        </w:rPr>
        <w:t>Mô</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hình</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nghiên</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cứu</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đề</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xuất</w:t>
      </w:r>
      <w:bookmarkEnd w:id="236"/>
      <w:bookmarkEnd w:id="237"/>
      <w:bookmarkEnd w:id="238"/>
      <w:bookmarkEnd w:id="239"/>
      <w:proofErr w:type="spellEnd"/>
    </w:p>
    <w:p w14:paraId="401C6741" w14:textId="03C29224" w:rsidR="00D446AA" w:rsidRPr="00E2102A" w:rsidRDefault="00D446AA" w:rsidP="00D446AA">
      <w:pPr>
        <w:spacing w:after="0" w:line="317" w:lineRule="auto"/>
        <w:jc w:val="both"/>
        <w:rPr>
          <w:rFonts w:cs="Times New Roman"/>
          <w:i/>
          <w:iCs/>
          <w:color w:val="000000" w:themeColor="text1"/>
          <w:spacing w:val="-6"/>
          <w:sz w:val="25"/>
          <w:szCs w:val="25"/>
        </w:rPr>
      </w:pPr>
      <w:r w:rsidRPr="00E2102A">
        <w:rPr>
          <w:rFonts w:cs="Times New Roman"/>
          <w:noProof/>
          <w:color w:val="000000" w:themeColor="text1"/>
          <w:sz w:val="25"/>
          <w:szCs w:val="25"/>
        </w:rPr>
        <mc:AlternateContent>
          <mc:Choice Requires="wpg">
            <w:drawing>
              <wp:anchor distT="0" distB="0" distL="114300" distR="114300" simplePos="0" relativeHeight="251657728" behindDoc="0" locked="0" layoutInCell="1" allowOverlap="1" wp14:anchorId="074E069C" wp14:editId="67929568">
                <wp:simplePos x="0" y="0"/>
                <wp:positionH relativeFrom="column">
                  <wp:posOffset>-2655</wp:posOffset>
                </wp:positionH>
                <wp:positionV relativeFrom="paragraph">
                  <wp:posOffset>21590</wp:posOffset>
                </wp:positionV>
                <wp:extent cx="6051665" cy="3383165"/>
                <wp:effectExtent l="0" t="0" r="44450" b="46355"/>
                <wp:wrapNone/>
                <wp:docPr id="1476448167" name="Group 48"/>
                <wp:cNvGraphicFramePr/>
                <a:graphic xmlns:a="http://schemas.openxmlformats.org/drawingml/2006/main">
                  <a:graphicData uri="http://schemas.microsoft.com/office/word/2010/wordprocessingGroup">
                    <wpg:wgp>
                      <wpg:cNvGrpSpPr/>
                      <wpg:grpSpPr>
                        <a:xfrm>
                          <a:off x="0" y="0"/>
                          <a:ext cx="6051665" cy="3383165"/>
                          <a:chOff x="0" y="0"/>
                          <a:chExt cx="5531719" cy="3400282"/>
                        </a:xfrm>
                      </wpg:grpSpPr>
                      <wpg:grpSp>
                        <wpg:cNvPr id="774279839" name="Group 61"/>
                        <wpg:cNvGrpSpPr/>
                        <wpg:grpSpPr>
                          <a:xfrm>
                            <a:off x="0" y="0"/>
                            <a:ext cx="5531719" cy="3400282"/>
                            <a:chOff x="737282" y="0"/>
                            <a:chExt cx="5607498" cy="3545897"/>
                          </a:xfrm>
                        </wpg:grpSpPr>
                        <wps:wsp>
                          <wps:cNvPr id="1038750469" name="Arrow: Right 18"/>
                          <wps:cNvSpPr/>
                          <wps:spPr>
                            <a:xfrm>
                              <a:off x="737282" y="2602653"/>
                              <a:ext cx="5607498" cy="943244"/>
                            </a:xfrm>
                            <a:prstGeom prst="rightArrow">
                              <a:avLst/>
                            </a:prstGeom>
                            <a:ln w="19050">
                              <a:prstDash val="sysDot"/>
                            </a:ln>
                          </wps:spPr>
                          <wps:style>
                            <a:lnRef idx="2">
                              <a:schemeClr val="accent6"/>
                            </a:lnRef>
                            <a:fillRef idx="1">
                              <a:schemeClr val="lt1"/>
                            </a:fillRef>
                            <a:effectRef idx="0">
                              <a:schemeClr val="accent6"/>
                            </a:effectRef>
                            <a:fontRef idx="minor">
                              <a:schemeClr val="dk1"/>
                            </a:fontRef>
                          </wps:style>
                          <wps:txbx>
                            <w:txbxContent>
                              <w:p w14:paraId="58013516" w14:textId="5835528E" w:rsidR="0016541D" w:rsidRPr="001D6884" w:rsidRDefault="003744BB" w:rsidP="00D446AA">
                                <w:pPr>
                                  <w:spacing w:after="0"/>
                                  <w:jc w:val="center"/>
                                  <w:rPr>
                                    <w:rFonts w:cs="Times New Roman"/>
                                    <w:b/>
                                    <w:bCs/>
                                    <w:color w:val="0033CC"/>
                                  </w:rPr>
                                </w:pPr>
                                <w:r w:rsidRPr="003744BB">
                                  <w:rPr>
                                    <w:rFonts w:cs="Times New Roman"/>
                                    <w:b/>
                                    <w:bCs/>
                                    <w:color w:val="EE0000"/>
                                  </w:rPr>
                                  <w:t xml:space="preserve">Các lý thuyết nền tảng chủ đạo </w:t>
                                </w:r>
                                <w:r>
                                  <w:rPr>
                                    <w:rFonts w:cs="Times New Roman"/>
                                    <w:b/>
                                    <w:bCs/>
                                    <w:color w:val="0033CC"/>
                                  </w:rPr>
                                  <w:t>(</w:t>
                                </w:r>
                                <w:r w:rsidR="0016541D" w:rsidRPr="001D6884">
                                  <w:rPr>
                                    <w:rFonts w:cs="Times New Roman"/>
                                    <w:b/>
                                    <w:bCs/>
                                    <w:color w:val="0033CC"/>
                                  </w:rPr>
                                  <w:t xml:space="preserve">Lý thuyết cấp trên; Lý thuyết </w:t>
                                </w:r>
                                <w:r w:rsidR="0016541D">
                                  <w:rPr>
                                    <w:rFonts w:cs="Times New Roman"/>
                                    <w:b/>
                                    <w:bCs/>
                                    <w:color w:val="0033CC"/>
                                  </w:rPr>
                                  <w:t>khuyết tán</w:t>
                                </w:r>
                                <w:r w:rsidR="0016541D" w:rsidRPr="001D6884">
                                  <w:rPr>
                                    <w:rFonts w:cs="Times New Roman"/>
                                    <w:b/>
                                    <w:bCs/>
                                    <w:color w:val="0033CC"/>
                                  </w:rPr>
                                  <w:t xml:space="preserve"> đổi mới</w:t>
                                </w:r>
                                <w:r w:rsidR="0016541D">
                                  <w:rPr>
                                    <w:rFonts w:cs="Times New Roman"/>
                                    <w:b/>
                                    <w:bCs/>
                                    <w:color w:val="0033CC"/>
                                  </w:rPr>
                                  <w:t>;</w:t>
                                </w:r>
                                <w:r w:rsidR="0016541D" w:rsidRPr="001D6884">
                                  <w:rPr>
                                    <w:rFonts w:cs="Times New Roman"/>
                                    <w:b/>
                                    <w:bCs/>
                                    <w:color w:val="0033CC"/>
                                  </w:rPr>
                                  <w:t>Lý thuyết dựa trên tri thức; Lý thuyết năng lực động</w:t>
                                </w:r>
                                <w:r>
                                  <w:rPr>
                                    <w:rFonts w:cs="Times New Roman"/>
                                    <w:b/>
                                    <w:bCs/>
                                    <w:color w:val="0033CC"/>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920772361" name="Group 60"/>
                          <wpg:cNvGrpSpPr/>
                          <wpg:grpSpPr>
                            <a:xfrm>
                              <a:off x="916851" y="0"/>
                              <a:ext cx="5355922" cy="2692544"/>
                              <a:chOff x="918692" y="0"/>
                              <a:chExt cx="5366681" cy="2692544"/>
                            </a:xfrm>
                          </wpg:grpSpPr>
                          <wpg:grpSp>
                            <wpg:cNvPr id="40303538" name="Group 60"/>
                            <wpg:cNvGrpSpPr/>
                            <wpg:grpSpPr>
                              <a:xfrm>
                                <a:off x="918692" y="0"/>
                                <a:ext cx="5366681" cy="2692544"/>
                                <a:chOff x="918692" y="0"/>
                                <a:chExt cx="5366681" cy="2692544"/>
                              </a:xfrm>
                            </wpg:grpSpPr>
                            <wpg:grpSp>
                              <wpg:cNvPr id="1663082905" name="Group 17"/>
                              <wpg:cNvGrpSpPr/>
                              <wpg:grpSpPr>
                                <a:xfrm>
                                  <a:off x="918692" y="0"/>
                                  <a:ext cx="5366681" cy="2692544"/>
                                  <a:chOff x="906889" y="0"/>
                                  <a:chExt cx="5297726" cy="2216025"/>
                                </a:xfrm>
                              </wpg:grpSpPr>
                              <wpg:grpSp>
                                <wpg:cNvPr id="890655004" name="Group 14"/>
                                <wpg:cNvGrpSpPr/>
                                <wpg:grpSpPr>
                                  <a:xfrm>
                                    <a:off x="906889" y="0"/>
                                    <a:ext cx="4599207" cy="2216025"/>
                                    <a:chOff x="908034" y="54404"/>
                                    <a:chExt cx="5641575" cy="2216025"/>
                                  </a:xfrm>
                                </wpg:grpSpPr>
                                <wps:wsp>
                                  <wps:cNvPr id="1695127310" name="Rectangle: Rounded Corners 4"/>
                                  <wps:cNvSpPr/>
                                  <wps:spPr>
                                    <a:xfrm>
                                      <a:off x="3401940" y="890951"/>
                                      <a:ext cx="1118090" cy="5810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EE09C6F" w14:textId="77777777" w:rsidR="0016541D" w:rsidRPr="001D6884" w:rsidRDefault="0016541D" w:rsidP="00D446AA">
                                        <w:pPr>
                                          <w:jc w:val="center"/>
                                          <w:rPr>
                                            <w:rFonts w:cs="Times New Roman"/>
                                            <w:b/>
                                            <w:bCs/>
                                          </w:rPr>
                                        </w:pPr>
                                        <w:r w:rsidRPr="001D6884">
                                          <w:rPr>
                                            <w:rFonts w:cs="Times New Roman"/>
                                            <w:b/>
                                            <w:bCs/>
                                          </w:rPr>
                                          <w:t>Chia sẻ tri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212813" name="Rectangle: Rounded Corners 6"/>
                                  <wps:cNvSpPr/>
                                  <wps:spPr>
                                    <a:xfrm>
                                      <a:off x="4724159" y="54404"/>
                                      <a:ext cx="1796936" cy="557939"/>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F9A0CAD" w14:textId="77777777" w:rsidR="0016541D" w:rsidRPr="001D6884" w:rsidRDefault="0016541D" w:rsidP="00D446AA">
                                        <w:pPr>
                                          <w:spacing w:after="0" w:line="240" w:lineRule="auto"/>
                                          <w:jc w:val="center"/>
                                          <w:rPr>
                                            <w:rFonts w:cs="Times New Roman"/>
                                            <w:b/>
                                            <w:bCs/>
                                          </w:rPr>
                                        </w:pPr>
                                        <w:r w:rsidRPr="001D6884">
                                          <w:rPr>
                                            <w:rFonts w:cs="Times New Roman"/>
                                            <w:b/>
                                            <w:bCs/>
                                          </w:rPr>
                                          <w:t xml:space="preserve">Đổi mới </w:t>
                                        </w:r>
                                      </w:p>
                                      <w:p w14:paraId="23E5064A" w14:textId="77777777" w:rsidR="0016541D" w:rsidRPr="001D6884" w:rsidRDefault="0016541D" w:rsidP="00D446AA">
                                        <w:pPr>
                                          <w:spacing w:after="0" w:line="240" w:lineRule="auto"/>
                                          <w:jc w:val="center"/>
                                          <w:rPr>
                                            <w:rFonts w:cs="Times New Roman"/>
                                            <w:b/>
                                            <w:bCs/>
                                          </w:rPr>
                                        </w:pPr>
                                        <w:r w:rsidRPr="001D6884">
                                          <w:rPr>
                                            <w:rFonts w:cs="Times New Roman"/>
                                            <w:b/>
                                            <w:bCs/>
                                          </w:rPr>
                                          <w:t>sản phẩm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6688518" name="Rectangle: Rounded Corners 6"/>
                                  <wps:cNvSpPr/>
                                  <wps:spPr>
                                    <a:xfrm>
                                      <a:off x="4775374" y="1712490"/>
                                      <a:ext cx="1774235" cy="557939"/>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E69F480" w14:textId="77777777" w:rsidR="0016541D" w:rsidRPr="001D6884" w:rsidRDefault="0016541D" w:rsidP="00D446AA">
                                        <w:pPr>
                                          <w:spacing w:after="0" w:line="288" w:lineRule="auto"/>
                                          <w:jc w:val="center"/>
                                          <w:rPr>
                                            <w:rFonts w:cs="Times New Roman"/>
                                            <w:b/>
                                            <w:bCs/>
                                          </w:rPr>
                                        </w:pPr>
                                        <w:r w:rsidRPr="001D6884">
                                          <w:rPr>
                                            <w:rFonts w:cs="Times New Roman"/>
                                            <w:b/>
                                            <w:bCs/>
                                          </w:rPr>
                                          <w:t xml:space="preserve">Đổi mới </w:t>
                                        </w:r>
                                      </w:p>
                                      <w:p w14:paraId="01D5AC31" w14:textId="77777777" w:rsidR="0016541D" w:rsidRPr="001D6884" w:rsidRDefault="0016541D" w:rsidP="00D446AA">
                                        <w:pPr>
                                          <w:spacing w:after="0" w:line="288" w:lineRule="auto"/>
                                          <w:jc w:val="center"/>
                                          <w:rPr>
                                            <w:rFonts w:cs="Times New Roman"/>
                                            <w:b/>
                                            <w:bCs/>
                                          </w:rPr>
                                        </w:pPr>
                                        <w:r w:rsidRPr="001D6884">
                                          <w:rPr>
                                            <w:rFonts w:cs="Times New Roman"/>
                                            <w:b/>
                                            <w:bCs/>
                                          </w:rPr>
                                          <w:t>quy trình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2580139" name="Straight Arrow Connector 10"/>
                                  <wps:cNvCnPr/>
                                  <wps:spPr>
                                    <a:xfrm flipV="1">
                                      <a:off x="4489307" y="612355"/>
                                      <a:ext cx="743919" cy="565516"/>
                                    </a:xfrm>
                                    <a:prstGeom prst="straightConnector1">
                                      <a:avLst/>
                                    </a:prstGeom>
                                    <a:ln w="19050">
                                      <a:tailEnd type="triangle"/>
                                    </a:ln>
                                  </wps:spPr>
                                  <wps:style>
                                    <a:lnRef idx="1">
                                      <a:schemeClr val="accent2"/>
                                    </a:lnRef>
                                    <a:fillRef idx="0">
                                      <a:schemeClr val="accent2"/>
                                    </a:fillRef>
                                    <a:effectRef idx="0">
                                      <a:schemeClr val="accent2"/>
                                    </a:effectRef>
                                    <a:fontRef idx="minor">
                                      <a:schemeClr val="tx1"/>
                                    </a:fontRef>
                                  </wps:style>
                                  <wps:bodyPr/>
                                </wps:wsp>
                                <wps:wsp>
                                  <wps:cNvPr id="1975184801" name="Straight Arrow Connector 11"/>
                                  <wps:cNvCnPr/>
                                  <wps:spPr>
                                    <a:xfrm>
                                      <a:off x="4477444" y="1177871"/>
                                      <a:ext cx="790414" cy="519194"/>
                                    </a:xfrm>
                                    <a:prstGeom prst="straightConnector1">
                                      <a:avLst/>
                                    </a:prstGeom>
                                    <a:ln w="19050">
                                      <a:tailEnd type="triangle"/>
                                    </a:ln>
                                  </wps:spPr>
                                  <wps:style>
                                    <a:lnRef idx="1">
                                      <a:schemeClr val="accent2"/>
                                    </a:lnRef>
                                    <a:fillRef idx="0">
                                      <a:schemeClr val="accent2"/>
                                    </a:fillRef>
                                    <a:effectRef idx="0">
                                      <a:schemeClr val="accent2"/>
                                    </a:effectRef>
                                    <a:fontRef idx="minor">
                                      <a:schemeClr val="tx1"/>
                                    </a:fontRef>
                                  </wps:style>
                                  <wps:bodyPr/>
                                </wps:wsp>
                                <wps:wsp>
                                  <wps:cNvPr id="427969410" name="Rectangle: Rounded Corners 4"/>
                                  <wps:cNvSpPr/>
                                  <wps:spPr>
                                    <a:xfrm>
                                      <a:off x="908034" y="938399"/>
                                      <a:ext cx="1554317" cy="475807"/>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2314467" w14:textId="77777777" w:rsidR="0016541D" w:rsidRPr="001D6884" w:rsidRDefault="0016541D" w:rsidP="00D446AA">
                                        <w:pPr>
                                          <w:jc w:val="center"/>
                                          <w:rPr>
                                            <w:rFonts w:cs="Times New Roman"/>
                                            <w:b/>
                                            <w:bCs/>
                                          </w:rPr>
                                        </w:pPr>
                                        <w:r w:rsidRPr="001D6884">
                                          <w:rPr>
                                            <w:rFonts w:cs="Times New Roman"/>
                                            <w:b/>
                                            <w:bCs/>
                                          </w:rPr>
                                          <w:t>Lãnh đạo số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903462" name="Straight Arrow Connector 12"/>
                                  <wps:cNvCnPr/>
                                  <wps:spPr>
                                    <a:xfrm flipV="1">
                                      <a:off x="1897534" y="418418"/>
                                      <a:ext cx="2826629" cy="502932"/>
                                    </a:xfrm>
                                    <a:prstGeom prst="straightConnector1">
                                      <a:avLst/>
                                    </a:prstGeom>
                                    <a:ln w="19050">
                                      <a:tailEnd type="triangle"/>
                                    </a:ln>
                                  </wps:spPr>
                                  <wps:style>
                                    <a:lnRef idx="1">
                                      <a:schemeClr val="accent2"/>
                                    </a:lnRef>
                                    <a:fillRef idx="0">
                                      <a:schemeClr val="accent2"/>
                                    </a:fillRef>
                                    <a:effectRef idx="0">
                                      <a:schemeClr val="accent2"/>
                                    </a:effectRef>
                                    <a:fontRef idx="minor">
                                      <a:schemeClr val="tx1"/>
                                    </a:fontRef>
                                  </wps:style>
                                  <wps:bodyPr/>
                                </wps:wsp>
                                <wps:wsp>
                                  <wps:cNvPr id="1003613436" name="Straight Arrow Connector 13"/>
                                  <wps:cNvCnPr/>
                                  <wps:spPr>
                                    <a:xfrm>
                                      <a:off x="1979237" y="1414069"/>
                                      <a:ext cx="2795722" cy="577164"/>
                                    </a:xfrm>
                                    <a:prstGeom prst="straightConnector1">
                                      <a:avLst/>
                                    </a:prstGeom>
                                    <a:ln w="19050">
                                      <a:tailEnd type="triangle"/>
                                    </a:ln>
                                  </wps:spPr>
                                  <wps:style>
                                    <a:lnRef idx="1">
                                      <a:schemeClr val="accent2"/>
                                    </a:lnRef>
                                    <a:fillRef idx="0">
                                      <a:schemeClr val="accent2"/>
                                    </a:fillRef>
                                    <a:effectRef idx="0">
                                      <a:schemeClr val="accent2"/>
                                    </a:effectRef>
                                    <a:fontRef idx="minor">
                                      <a:schemeClr val="tx1"/>
                                    </a:fontRef>
                                  </wps:style>
                                  <wps:bodyPr/>
                                </wps:wsp>
                              </wpg:grpSp>
                              <wps:wsp>
                                <wps:cNvPr id="1086835952" name="Rectangle: Rounded Corners 1"/>
                                <wps:cNvSpPr/>
                                <wps:spPr>
                                  <a:xfrm>
                                    <a:off x="4491650" y="739183"/>
                                    <a:ext cx="1712965" cy="784545"/>
                                  </a:xfrm>
                                  <a:prstGeom prst="roundRect">
                                    <a:avLst/>
                                  </a:prstGeom>
                                  <a:noFill/>
                                  <a:ln>
                                    <a:noFill/>
                                  </a:ln>
                                </wps:spPr>
                                <wps:style>
                                  <a:lnRef idx="2">
                                    <a:schemeClr val="dk1"/>
                                  </a:lnRef>
                                  <a:fillRef idx="1">
                                    <a:schemeClr val="lt1"/>
                                  </a:fillRef>
                                  <a:effectRef idx="0">
                                    <a:schemeClr val="dk1"/>
                                  </a:effectRef>
                                  <a:fontRef idx="minor">
                                    <a:schemeClr val="dk1"/>
                                  </a:fontRef>
                                </wps:style>
                                <wps:txbx>
                                  <w:txbxContent>
                                    <w:p w14:paraId="6CADCC5B" w14:textId="77777777" w:rsidR="0016541D" w:rsidRPr="001D6884" w:rsidRDefault="0016541D" w:rsidP="00D446AA">
                                      <w:pPr>
                                        <w:spacing w:after="0" w:line="240" w:lineRule="auto"/>
                                        <w:jc w:val="center"/>
                                        <w:rPr>
                                          <w:rFonts w:cs="Times New Roman"/>
                                          <w:b/>
                                        </w:rPr>
                                      </w:pPr>
                                      <w:r w:rsidRPr="001D6884">
                                        <w:rPr>
                                          <w:rFonts w:cs="Times New Roman"/>
                                          <w:b/>
                                        </w:rPr>
                                        <w:t>Biến kiểm soát:</w:t>
                                      </w:r>
                                    </w:p>
                                    <w:p w14:paraId="6285BC0A" w14:textId="77777777" w:rsidR="0016541D" w:rsidRPr="001D6884" w:rsidRDefault="0016541D" w:rsidP="00D446AA">
                                      <w:pPr>
                                        <w:spacing w:after="0" w:line="240" w:lineRule="auto"/>
                                        <w:jc w:val="center"/>
                                        <w:rPr>
                                          <w:rFonts w:cs="Times New Roman"/>
                                          <w:b/>
                                        </w:rPr>
                                      </w:pPr>
                                      <w:r w:rsidRPr="001D6884">
                                        <w:rPr>
                                          <w:rFonts w:cs="Times New Roman"/>
                                        </w:rPr>
                                        <w:t>- Quy mô</w:t>
                                      </w:r>
                                    </w:p>
                                    <w:p w14:paraId="3F8BA493" w14:textId="77777777" w:rsidR="0016541D" w:rsidRPr="001D6884" w:rsidRDefault="0016541D" w:rsidP="00D446AA">
                                      <w:pPr>
                                        <w:spacing w:after="0" w:line="240" w:lineRule="auto"/>
                                        <w:jc w:val="center"/>
                                        <w:rPr>
                                          <w:rFonts w:cs="Times New Roman"/>
                                        </w:rPr>
                                      </w:pPr>
                                      <w:r w:rsidRPr="001D6884">
                                        <w:rPr>
                                          <w:rFonts w:cs="Times New Roman"/>
                                        </w:rPr>
                                        <w:t>- Thời gian hoạt động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6410661" name="Straight Arrow Connector 15"/>
                                <wps:cNvCnPr/>
                                <wps:spPr>
                                  <a:xfrm flipV="1">
                                    <a:off x="5225835" y="549544"/>
                                    <a:ext cx="0" cy="201295"/>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wps:wsp>
                                <wps:cNvPr id="105348495" name="Straight Arrow Connector 16"/>
                                <wps:cNvCnPr/>
                                <wps:spPr>
                                  <a:xfrm>
                                    <a:off x="5225835" y="1441343"/>
                                    <a:ext cx="0" cy="209681"/>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wpg:grpSp>
                            <wps:wsp>
                              <wps:cNvPr id="823594048" name="Rectangle 53"/>
                              <wps:cNvSpPr/>
                              <wps:spPr>
                                <a:xfrm>
                                  <a:off x="2330946" y="1177709"/>
                                  <a:ext cx="525091" cy="2633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A9DD730" w14:textId="77777777" w:rsidR="0016541D" w:rsidRPr="00C673C5" w:rsidRDefault="0016541D" w:rsidP="00D446AA">
                                    <w:pPr>
                                      <w:jc w:val="center"/>
                                      <w:rPr>
                                        <w:rFonts w:cs="Times New Roman"/>
                                        <w:b/>
                                        <w:bCs/>
                                        <w:sz w:val="20"/>
                                        <w:szCs w:val="20"/>
                                      </w:rPr>
                                    </w:pPr>
                                    <w:r w:rsidRPr="00C673C5">
                                      <w:rPr>
                                        <w:rFonts w:cs="Times New Roman"/>
                                        <w:b/>
                                        <w:bCs/>
                                        <w:sz w:val="20"/>
                                        <w:szCs w:val="20"/>
                                      </w:rPr>
                                      <w:t>H1(+)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7916253" name="Rectangle 53"/>
                              <wps:cNvSpPr/>
                              <wps:spPr>
                                <a:xfrm>
                                  <a:off x="2899684" y="502915"/>
                                  <a:ext cx="566702" cy="311754"/>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502DD01" w14:textId="77777777" w:rsidR="0016541D" w:rsidRPr="00C673C5" w:rsidRDefault="0016541D" w:rsidP="00D446AA">
                                    <w:pPr>
                                      <w:jc w:val="center"/>
                                      <w:rPr>
                                        <w:rFonts w:cs="Times New Roman"/>
                                        <w:b/>
                                        <w:bCs/>
                                        <w:sz w:val="20"/>
                                        <w:szCs w:val="20"/>
                                      </w:rPr>
                                    </w:pPr>
                                    <w:r w:rsidRPr="00C673C5">
                                      <w:rPr>
                                        <w:rFonts w:cs="Times New Roman"/>
                                        <w:b/>
                                        <w:bCs/>
                                        <w:sz w:val="20"/>
                                        <w:szCs w:val="20"/>
                                      </w:rPr>
                                      <w:t>H2(+)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1292456" name="Rectangle 53"/>
                              <wps:cNvSpPr/>
                              <wps:spPr>
                                <a:xfrm>
                                  <a:off x="2856035" y="1916724"/>
                                  <a:ext cx="558677" cy="260451"/>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75F394D" w14:textId="77777777" w:rsidR="0016541D" w:rsidRPr="00C673C5" w:rsidRDefault="0016541D" w:rsidP="00D446AA">
                                    <w:pPr>
                                      <w:jc w:val="center"/>
                                      <w:rPr>
                                        <w:rFonts w:cs="Times New Roman"/>
                                        <w:b/>
                                        <w:bCs/>
                                        <w:sz w:val="20"/>
                                        <w:szCs w:val="20"/>
                                      </w:rPr>
                                    </w:pPr>
                                    <w:r w:rsidRPr="00C673C5">
                                      <w:rPr>
                                        <w:rFonts w:cs="Times New Roman"/>
                                        <w:b/>
                                        <w:bCs/>
                                        <w:sz w:val="20"/>
                                        <w:szCs w:val="20"/>
                                      </w:rPr>
                                      <w:t>H3(+)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5303056" name="Rectangle 53"/>
                              <wps:cNvSpPr/>
                              <wps:spPr>
                                <a:xfrm>
                                  <a:off x="3990125" y="929437"/>
                                  <a:ext cx="606680" cy="262364"/>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113C2219" w14:textId="77777777" w:rsidR="0016541D" w:rsidRPr="00C673C5" w:rsidRDefault="0016541D" w:rsidP="00D446AA">
                                    <w:pPr>
                                      <w:jc w:val="center"/>
                                      <w:rPr>
                                        <w:rFonts w:cs="Times New Roman"/>
                                        <w:b/>
                                        <w:bCs/>
                                        <w:sz w:val="20"/>
                                        <w:szCs w:val="20"/>
                                      </w:rPr>
                                    </w:pPr>
                                    <w:r w:rsidRPr="00C673C5">
                                      <w:rPr>
                                        <w:rFonts w:cs="Times New Roman"/>
                                        <w:b/>
                                        <w:bCs/>
                                        <w:sz w:val="20"/>
                                        <w:szCs w:val="20"/>
                                      </w:rPr>
                                      <w:t>H4(+)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9510871" name="Rectangle 53"/>
                              <wps:cNvSpPr/>
                              <wps:spPr>
                                <a:xfrm>
                                  <a:off x="3355197" y="722473"/>
                                  <a:ext cx="624582" cy="283353"/>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CDC95AC" w14:textId="77777777" w:rsidR="0016541D" w:rsidRPr="00C673C5" w:rsidRDefault="0016541D" w:rsidP="00D446AA">
                                    <w:pPr>
                                      <w:jc w:val="center"/>
                                      <w:rPr>
                                        <w:rFonts w:cs="Times New Roman"/>
                                        <w:b/>
                                        <w:bCs/>
                                        <w:sz w:val="20"/>
                                        <w:szCs w:val="20"/>
                                      </w:rPr>
                                    </w:pPr>
                                    <w:r w:rsidRPr="00C673C5">
                                      <w:rPr>
                                        <w:rFonts w:cs="Times New Roman"/>
                                        <w:b/>
                                        <w:bCs/>
                                        <w:sz w:val="20"/>
                                        <w:szCs w:val="20"/>
                                      </w:rPr>
                                      <w:t>H6(+)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4216015" name="Rectangle 53"/>
                              <wps:cNvSpPr/>
                              <wps:spPr>
                                <a:xfrm>
                                  <a:off x="3401058" y="1740702"/>
                                  <a:ext cx="546848" cy="25498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2585BB8" w14:textId="77777777" w:rsidR="0016541D" w:rsidRPr="00C673C5" w:rsidRDefault="0016541D" w:rsidP="00D446AA">
                                    <w:pPr>
                                      <w:jc w:val="center"/>
                                      <w:rPr>
                                        <w:rFonts w:cs="Times New Roman"/>
                                        <w:b/>
                                        <w:bCs/>
                                        <w:sz w:val="20"/>
                                        <w:szCs w:val="20"/>
                                      </w:rPr>
                                    </w:pPr>
                                    <w:r w:rsidRPr="00C673C5">
                                      <w:rPr>
                                        <w:rFonts w:cs="Times New Roman"/>
                                        <w:b/>
                                        <w:bCs/>
                                        <w:sz w:val="20"/>
                                        <w:szCs w:val="20"/>
                                      </w:rPr>
                                      <w:t>H7(+)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02248810" name="Rectangle 53"/>
                            <wps:cNvSpPr/>
                            <wps:spPr>
                              <a:xfrm>
                                <a:off x="4030318" y="1508745"/>
                                <a:ext cx="579478" cy="28647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2C85F29" w14:textId="77777777" w:rsidR="0016541D" w:rsidRPr="00C673C5" w:rsidRDefault="0016541D" w:rsidP="00D446AA">
                                  <w:pPr>
                                    <w:jc w:val="center"/>
                                    <w:rPr>
                                      <w:rFonts w:cs="Times New Roman"/>
                                      <w:b/>
                                      <w:bCs/>
                                      <w:sz w:val="20"/>
                                      <w:szCs w:val="20"/>
                                    </w:rPr>
                                  </w:pPr>
                                  <w:r w:rsidRPr="00C673C5">
                                    <w:rPr>
                                      <w:rFonts w:cs="Times New Roman"/>
                                      <w:b/>
                                      <w:bCs/>
                                      <w:sz w:val="20"/>
                                      <w:szCs w:val="20"/>
                                    </w:rPr>
                                    <w:t>H5(+)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072592911" name="Straight Arrow Connector 53"/>
                        <wps:cNvCnPr/>
                        <wps:spPr>
                          <a:xfrm>
                            <a:off x="1433946" y="1324841"/>
                            <a:ext cx="782320" cy="7620"/>
                          </a:xfrm>
                          <a:prstGeom prst="straightConnector1">
                            <a:avLst/>
                          </a:prstGeom>
                          <a:ln w="12700">
                            <a:tailEnd type="triangle"/>
                          </a:ln>
                        </wps:spPr>
                        <wps:style>
                          <a:lnRef idx="1">
                            <a:schemeClr val="accent2"/>
                          </a:lnRef>
                          <a:fillRef idx="0">
                            <a:schemeClr val="accent2"/>
                          </a:fillRef>
                          <a:effectRef idx="0">
                            <a:schemeClr val="accent2"/>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74E069C" id="Group 48" o:spid="_x0000_s1026" style="position:absolute;left:0;text-align:left;margin-left:-.2pt;margin-top:1.7pt;width:476.5pt;height:266.4pt;z-index:251657728;mso-width-relative:margin;mso-height-relative:margin" coordsize="55317,34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">
                <v:group id="Group 61" o:spid="_x0000_s1027" style="position:absolute;width:55317;height:34002" coordorigin="7372" coordsize="56074,35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8" o:spid="_x0000_s1028" type="#_x0000_t13" style="position:absolute;left:7372;top:26026;width:56075;height:9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" adj="19783" fillcolor="white [3201]" strokecolor="#70ad47 [3209]" strokeweight="1.5pt">
                    <v:stroke dashstyle="1 1"/>
                    <v:textbox inset="0,0,0,0">
                      <w:txbxContent>
                        <w:p w14:paraId="58013516" w14:textId="5835528E" w:rsidR="0016541D" w:rsidRPr="001D6884" w:rsidRDefault="003744BB" w:rsidP="00D446AA">
                          <w:pPr>
                            <w:spacing w:after="0"/>
                            <w:jc w:val="center"/>
                            <w:rPr>
                              <w:rFonts w:cs="Times New Roman"/>
                              <w:b/>
                              <w:bCs/>
                              <w:color w:val="0033CC"/>
                            </w:rPr>
                          </w:pPr>
                          <w:r w:rsidRPr="003744BB">
                            <w:rPr>
                              <w:rFonts w:cs="Times New Roman"/>
                              <w:b/>
                              <w:bCs/>
                              <w:color w:val="EE0000"/>
                            </w:rPr>
                            <w:t xml:space="preserve">Các lý thuyết nền tảng chủ đạo </w:t>
                          </w:r>
                          <w:r>
                            <w:rPr>
                              <w:rFonts w:cs="Times New Roman"/>
                              <w:b/>
                              <w:bCs/>
                              <w:color w:val="0033CC"/>
                            </w:rPr>
                            <w:t>(</w:t>
                          </w:r>
                          <w:r w:rsidR="0016541D" w:rsidRPr="001D6884">
                            <w:rPr>
                              <w:rFonts w:cs="Times New Roman"/>
                              <w:b/>
                              <w:bCs/>
                              <w:color w:val="0033CC"/>
                            </w:rPr>
                            <w:t xml:space="preserve">Lý thuyết cấp trên; Lý thuyết </w:t>
                          </w:r>
                          <w:r w:rsidR="0016541D">
                            <w:rPr>
                              <w:rFonts w:cs="Times New Roman"/>
                              <w:b/>
                              <w:bCs/>
                              <w:color w:val="0033CC"/>
                            </w:rPr>
                            <w:t>khuyết tán</w:t>
                          </w:r>
                          <w:r w:rsidR="0016541D" w:rsidRPr="001D6884">
                            <w:rPr>
                              <w:rFonts w:cs="Times New Roman"/>
                              <w:b/>
                              <w:bCs/>
                              <w:color w:val="0033CC"/>
                            </w:rPr>
                            <w:t xml:space="preserve"> đổi mới</w:t>
                          </w:r>
                          <w:r w:rsidR="0016541D">
                            <w:rPr>
                              <w:rFonts w:cs="Times New Roman"/>
                              <w:b/>
                              <w:bCs/>
                              <w:color w:val="0033CC"/>
                            </w:rPr>
                            <w:t>;</w:t>
                          </w:r>
                          <w:r w:rsidR="0016541D" w:rsidRPr="001D6884">
                            <w:rPr>
                              <w:rFonts w:cs="Times New Roman"/>
                              <w:b/>
                              <w:bCs/>
                              <w:color w:val="0033CC"/>
                            </w:rPr>
                            <w:t>Lý thuyết dựa trên tri thức; Lý thuyết năng lực động</w:t>
                          </w:r>
                          <w:r>
                            <w:rPr>
                              <w:rFonts w:cs="Times New Roman"/>
                              <w:b/>
                              <w:bCs/>
                              <w:color w:val="0033CC"/>
                            </w:rPr>
                            <w:t>)</w:t>
                          </w:r>
                        </w:p>
                      </w:txbxContent>
                    </v:textbox>
                  </v:shape>
                  <v:group id="Group 60" o:spid="_x0000_s1029" style="position:absolute;left:9168;width:53559;height:26925" coordorigin="9186" coordsize="53666,26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">
                    <v:group id="Group 60" o:spid="_x0000_s1030" style="position:absolute;left:9186;width:53667;height:26925" coordorigin="9186" coordsize="53666,26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">
                      <v:group id="Group 17" o:spid="_x0000_s1031" style="position:absolute;left:9186;width:53667;height:26925" coordorigin="9068" coordsize="52977,2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">
                        <v:group id="Group 14" o:spid="_x0000_s1032" style="position:absolute;left:9068;width:45992;height:22160" coordorigin="9080,544" coordsize="56415,2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">
                          <v:roundrect id="Rectangle: Rounded Corners 4" o:spid="_x0000_s1033" style="position:absolute;left:34019;top:8909;width:11181;height:5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" fillcolor="white [3201]" strokecolor="#70ad47 [3209]" strokeweight="1pt">
                            <v:stroke joinstyle="miter"/>
                            <v:textbox>
                              <w:txbxContent>
                                <w:p w14:paraId="5EE09C6F" w14:textId="77777777" w:rsidR="0016541D" w:rsidRPr="001D6884" w:rsidRDefault="0016541D" w:rsidP="00D446AA">
                                  <w:pPr>
                                    <w:jc w:val="center"/>
                                    <w:rPr>
                                      <w:rFonts w:cs="Times New Roman"/>
                                      <w:b/>
                                      <w:bCs/>
                                    </w:rPr>
                                  </w:pPr>
                                  <w:r w:rsidRPr="001D6884">
                                    <w:rPr>
                                      <w:rFonts w:cs="Times New Roman"/>
                                      <w:b/>
                                      <w:bCs/>
                                    </w:rPr>
                                    <w:t>Chia sẻ tri thức</w:t>
                                  </w:r>
                                </w:p>
                              </w:txbxContent>
                            </v:textbox>
                          </v:roundrect>
                          <v:roundrect id="Rectangle: Rounded Corners 6" o:spid="_x0000_s1034" style="position:absolute;left:47241;top:544;width:17969;height:55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" fillcolor="white [3201]" strokecolor="#70ad47 [3209]" strokeweight="1pt">
                            <v:stroke joinstyle="miter"/>
                            <v:textbox>
                              <w:txbxContent>
                                <w:p w14:paraId="0F9A0CAD" w14:textId="77777777" w:rsidR="0016541D" w:rsidRPr="001D6884" w:rsidRDefault="0016541D" w:rsidP="00D446AA">
                                  <w:pPr>
                                    <w:spacing w:after="0" w:line="240" w:lineRule="auto"/>
                                    <w:jc w:val="center"/>
                                    <w:rPr>
                                      <w:rFonts w:cs="Times New Roman"/>
                                      <w:b/>
                                      <w:bCs/>
                                    </w:rPr>
                                  </w:pPr>
                                  <w:r w:rsidRPr="001D6884">
                                    <w:rPr>
                                      <w:rFonts w:cs="Times New Roman"/>
                                      <w:b/>
                                      <w:bCs/>
                                    </w:rPr>
                                    <w:t xml:space="preserve">Đổi mới </w:t>
                                  </w:r>
                                </w:p>
                                <w:p w14:paraId="23E5064A" w14:textId="77777777" w:rsidR="0016541D" w:rsidRPr="001D6884" w:rsidRDefault="0016541D" w:rsidP="00D446AA">
                                  <w:pPr>
                                    <w:spacing w:after="0" w:line="240" w:lineRule="auto"/>
                                    <w:jc w:val="center"/>
                                    <w:rPr>
                                      <w:rFonts w:cs="Times New Roman"/>
                                      <w:b/>
                                      <w:bCs/>
                                    </w:rPr>
                                  </w:pPr>
                                  <w:r w:rsidRPr="001D6884">
                                    <w:rPr>
                                      <w:rFonts w:cs="Times New Roman"/>
                                      <w:b/>
                                      <w:bCs/>
                                    </w:rPr>
                                    <w:t>sản phẩm</w:t>
                                  </w:r>
                                </w:p>
                              </w:txbxContent>
                            </v:textbox>
                          </v:roundrect>
                          <v:roundrect id="Rectangle: Rounded Corners 6" o:spid="_x0000_s1035" style="position:absolute;left:47753;top:17124;width:17743;height:55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" fillcolor="white [3201]" strokecolor="#70ad47 [3209]" strokeweight="1pt">
                            <v:stroke joinstyle="miter"/>
                            <v:textbox>
                              <w:txbxContent>
                                <w:p w14:paraId="3E69F480" w14:textId="77777777" w:rsidR="0016541D" w:rsidRPr="001D6884" w:rsidRDefault="0016541D" w:rsidP="00D446AA">
                                  <w:pPr>
                                    <w:spacing w:after="0" w:line="288" w:lineRule="auto"/>
                                    <w:jc w:val="center"/>
                                    <w:rPr>
                                      <w:rFonts w:cs="Times New Roman"/>
                                      <w:b/>
                                      <w:bCs/>
                                    </w:rPr>
                                  </w:pPr>
                                  <w:r w:rsidRPr="001D6884">
                                    <w:rPr>
                                      <w:rFonts w:cs="Times New Roman"/>
                                      <w:b/>
                                      <w:bCs/>
                                    </w:rPr>
                                    <w:t xml:space="preserve">Đổi mới </w:t>
                                  </w:r>
                                </w:p>
                                <w:p w14:paraId="01D5AC31" w14:textId="77777777" w:rsidR="0016541D" w:rsidRPr="001D6884" w:rsidRDefault="0016541D" w:rsidP="00D446AA">
                                  <w:pPr>
                                    <w:spacing w:after="0" w:line="288" w:lineRule="auto"/>
                                    <w:jc w:val="center"/>
                                    <w:rPr>
                                      <w:rFonts w:cs="Times New Roman"/>
                                      <w:b/>
                                      <w:bCs/>
                                    </w:rPr>
                                  </w:pPr>
                                  <w:r w:rsidRPr="001D6884">
                                    <w:rPr>
                                      <w:rFonts w:cs="Times New Roman"/>
                                      <w:b/>
                                      <w:bCs/>
                                    </w:rPr>
                                    <w:t>quy trình</w:t>
                                  </w:r>
                                </w:p>
                              </w:txbxContent>
                            </v:textbox>
                          </v:roundrect>
                          <v:shapetype id="_x0000_t32" coordsize="21600,21600" o:spt="32" o:oned="t" path="m,l21600,21600e" filled="f">
                            <v:path arrowok="t" fillok="f" o:connecttype="none"/>
                            <o:lock v:ext="edit" shapetype="t"/>
                          </v:shapetype>
                          <v:shape id="Straight Arrow Connector 10" o:spid="_x0000_s1036" type="#_x0000_t32" style="position:absolute;left:44893;top:6123;width:7439;height:56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" strokecolor="#ed7d31 [3205]" strokeweight="1.5pt">
                            <v:stroke endarrow="block" joinstyle="miter"/>
                          </v:shape>
                          <v:shape id="Straight Arrow Connector 11" o:spid="_x0000_s1037" type="#_x0000_t32" style="position:absolute;left:44774;top:11778;width:7904;height:51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" strokecolor="#ed7d31 [3205]" strokeweight="1.5pt">
                            <v:stroke endarrow="block" joinstyle="miter"/>
                          </v:shape>
                          <v:roundrect id="Rectangle: Rounded Corners 4" o:spid="_x0000_s1038" style="position:absolute;left:9080;top:9383;width:15543;height:47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" fillcolor="white [3201]" strokecolor="#70ad47 [3209]" strokeweight="1pt">
                            <v:stroke joinstyle="miter"/>
                            <v:textbox>
                              <w:txbxContent>
                                <w:p w14:paraId="72314467" w14:textId="77777777" w:rsidR="0016541D" w:rsidRPr="001D6884" w:rsidRDefault="0016541D" w:rsidP="00D446AA">
                                  <w:pPr>
                                    <w:jc w:val="center"/>
                                    <w:rPr>
                                      <w:rFonts w:cs="Times New Roman"/>
                                      <w:b/>
                                      <w:bCs/>
                                    </w:rPr>
                                  </w:pPr>
                                  <w:r w:rsidRPr="001D6884">
                                    <w:rPr>
                                      <w:rFonts w:cs="Times New Roman"/>
                                      <w:b/>
                                      <w:bCs/>
                                    </w:rPr>
                                    <w:t>Lãnh đạo số</w:t>
                                  </w:r>
                                </w:p>
                              </w:txbxContent>
                            </v:textbox>
                          </v:roundrect>
                          <v:shape id="Straight Arrow Connector 12" o:spid="_x0000_s1039" type="#_x0000_t32" style="position:absolute;left:18975;top:4184;width:28266;height:50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" strokecolor="#ed7d31 [3205]" strokeweight="1.5pt">
                            <v:stroke endarrow="block" joinstyle="miter"/>
                          </v:shape>
                          <v:shape id="Straight Arrow Connector 13" o:spid="_x0000_s1040" type="#_x0000_t32" style="position:absolute;left:19792;top:14140;width:27957;height:57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" strokecolor="#ed7d31 [3205]" strokeweight="1.5pt">
                            <v:stroke endarrow="block" joinstyle="miter"/>
                          </v:shape>
                        </v:group>
                        <v:roundrect id="Rectangle: Rounded Corners 1" o:spid="_x0000_s1041" style="position:absolute;left:44916;top:7391;width:17130;height:78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" filled="f" stroked="f" strokeweight="1pt">
                          <v:stroke joinstyle="miter"/>
                          <v:textbox>
                            <w:txbxContent>
                              <w:p w14:paraId="6CADCC5B" w14:textId="77777777" w:rsidR="0016541D" w:rsidRPr="001D6884" w:rsidRDefault="0016541D" w:rsidP="00D446AA">
                                <w:pPr>
                                  <w:spacing w:after="0" w:line="240" w:lineRule="auto"/>
                                  <w:jc w:val="center"/>
                                  <w:rPr>
                                    <w:rFonts w:cs="Times New Roman"/>
                                    <w:b/>
                                  </w:rPr>
                                </w:pPr>
                                <w:r w:rsidRPr="001D6884">
                                  <w:rPr>
                                    <w:rFonts w:cs="Times New Roman"/>
                                    <w:b/>
                                  </w:rPr>
                                  <w:t>Biến kiểm soát:</w:t>
                                </w:r>
                              </w:p>
                              <w:p w14:paraId="6285BC0A" w14:textId="77777777" w:rsidR="0016541D" w:rsidRPr="001D6884" w:rsidRDefault="0016541D" w:rsidP="00D446AA">
                                <w:pPr>
                                  <w:spacing w:after="0" w:line="240" w:lineRule="auto"/>
                                  <w:jc w:val="center"/>
                                  <w:rPr>
                                    <w:rFonts w:cs="Times New Roman"/>
                                    <w:b/>
                                  </w:rPr>
                                </w:pPr>
                                <w:r w:rsidRPr="001D6884">
                                  <w:rPr>
                                    <w:rFonts w:cs="Times New Roman"/>
                                  </w:rPr>
                                  <w:t>- Quy mô</w:t>
                                </w:r>
                              </w:p>
                              <w:p w14:paraId="3F8BA493" w14:textId="77777777" w:rsidR="0016541D" w:rsidRPr="001D6884" w:rsidRDefault="0016541D" w:rsidP="00D446AA">
                                <w:pPr>
                                  <w:spacing w:after="0" w:line="240" w:lineRule="auto"/>
                                  <w:jc w:val="center"/>
                                  <w:rPr>
                                    <w:rFonts w:cs="Times New Roman"/>
                                  </w:rPr>
                                </w:pPr>
                                <w:r w:rsidRPr="001D6884">
                                  <w:rPr>
                                    <w:rFonts w:cs="Times New Roman"/>
                                  </w:rPr>
                                  <w:t>- Thời gian hoạt động</w:t>
                                </w:r>
                              </w:p>
                            </w:txbxContent>
                          </v:textbox>
                        </v:roundrect>
                        <v:shape id="Straight Arrow Connector 15" o:spid="_x0000_s1042" type="#_x0000_t32" style="position:absolute;left:52258;top:5495;width:0;height:20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" strokecolor="#4472c4 [3204]" strokeweight="1pt">
                          <v:stroke endarrow="block" joinstyle="miter"/>
                        </v:shape>
                        <v:shape id="Straight Arrow Connector 16" o:spid="_x0000_s1043" type="#_x0000_t32" style="position:absolute;left:52258;top:14413;width:0;height:20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" strokecolor="#4472c4 [3204]" strokeweight="1pt">
                          <v:stroke endarrow="block" joinstyle="miter"/>
                        </v:shape>
                      </v:group>
                      <v:rect id="Rectangle 53" o:spid="_x0000_s1044" style="position:absolute;left:23309;top:11777;width:5251;height:26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" fillcolor="white [3201]" stroked="f" strokeweight="1pt">
                        <v:textbox>
                          <w:txbxContent>
                            <w:p w14:paraId="7A9DD730" w14:textId="77777777" w:rsidR="0016541D" w:rsidRPr="00C673C5" w:rsidRDefault="0016541D" w:rsidP="00D446AA">
                              <w:pPr>
                                <w:jc w:val="center"/>
                                <w:rPr>
                                  <w:rFonts w:cs="Times New Roman"/>
                                  <w:b/>
                                  <w:bCs/>
                                  <w:sz w:val="20"/>
                                  <w:szCs w:val="20"/>
                                </w:rPr>
                              </w:pPr>
                              <w:r w:rsidRPr="00C673C5">
                                <w:rPr>
                                  <w:rFonts w:cs="Times New Roman"/>
                                  <w:b/>
                                  <w:bCs/>
                                  <w:sz w:val="20"/>
                                  <w:szCs w:val="20"/>
                                </w:rPr>
                                <w:t>H1(+)</w:t>
                              </w:r>
                            </w:p>
                          </w:txbxContent>
                        </v:textbox>
                      </v:rect>
                      <v:rect id="Rectangle 53" o:spid="_x0000_s1045" style="position:absolute;left:28996;top:5029;width:5667;height:31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" fillcolor="white [3201]" stroked="f" strokeweight="1pt">
                        <v:textbox>
                          <w:txbxContent>
                            <w:p w14:paraId="2502DD01" w14:textId="77777777" w:rsidR="0016541D" w:rsidRPr="00C673C5" w:rsidRDefault="0016541D" w:rsidP="00D446AA">
                              <w:pPr>
                                <w:jc w:val="center"/>
                                <w:rPr>
                                  <w:rFonts w:cs="Times New Roman"/>
                                  <w:b/>
                                  <w:bCs/>
                                  <w:sz w:val="20"/>
                                  <w:szCs w:val="20"/>
                                </w:rPr>
                              </w:pPr>
                              <w:r w:rsidRPr="00C673C5">
                                <w:rPr>
                                  <w:rFonts w:cs="Times New Roman"/>
                                  <w:b/>
                                  <w:bCs/>
                                  <w:sz w:val="20"/>
                                  <w:szCs w:val="20"/>
                                </w:rPr>
                                <w:t>H2(+)</w:t>
                              </w:r>
                            </w:p>
                          </w:txbxContent>
                        </v:textbox>
                      </v:rect>
                      <v:rect id="Rectangle 53" o:spid="_x0000_s1046" style="position:absolute;left:28560;top:19167;width:5587;height:2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" fillcolor="white [3201]" stroked="f" strokeweight="1pt">
                        <v:textbox>
                          <w:txbxContent>
                            <w:p w14:paraId="675F394D" w14:textId="77777777" w:rsidR="0016541D" w:rsidRPr="00C673C5" w:rsidRDefault="0016541D" w:rsidP="00D446AA">
                              <w:pPr>
                                <w:jc w:val="center"/>
                                <w:rPr>
                                  <w:rFonts w:cs="Times New Roman"/>
                                  <w:b/>
                                  <w:bCs/>
                                  <w:sz w:val="20"/>
                                  <w:szCs w:val="20"/>
                                </w:rPr>
                              </w:pPr>
                              <w:r w:rsidRPr="00C673C5">
                                <w:rPr>
                                  <w:rFonts w:cs="Times New Roman"/>
                                  <w:b/>
                                  <w:bCs/>
                                  <w:sz w:val="20"/>
                                  <w:szCs w:val="20"/>
                                </w:rPr>
                                <w:t>H3(+)</w:t>
                              </w:r>
                            </w:p>
                          </w:txbxContent>
                        </v:textbox>
                      </v:rect>
                      <v:rect id="Rectangle 53" o:spid="_x0000_s1047" style="position:absolute;left:39901;top:9294;width:6067;height:2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" fillcolor="white [3201]" stroked="f" strokeweight="1pt">
                        <v:textbox>
                          <w:txbxContent>
                            <w:p w14:paraId="113C2219" w14:textId="77777777" w:rsidR="0016541D" w:rsidRPr="00C673C5" w:rsidRDefault="0016541D" w:rsidP="00D446AA">
                              <w:pPr>
                                <w:jc w:val="center"/>
                                <w:rPr>
                                  <w:rFonts w:cs="Times New Roman"/>
                                  <w:b/>
                                  <w:bCs/>
                                  <w:sz w:val="20"/>
                                  <w:szCs w:val="20"/>
                                </w:rPr>
                              </w:pPr>
                              <w:r w:rsidRPr="00C673C5">
                                <w:rPr>
                                  <w:rFonts w:cs="Times New Roman"/>
                                  <w:b/>
                                  <w:bCs/>
                                  <w:sz w:val="20"/>
                                  <w:szCs w:val="20"/>
                                </w:rPr>
                                <w:t>H4(+)</w:t>
                              </w:r>
                            </w:p>
                          </w:txbxContent>
                        </v:textbox>
                      </v:rect>
                      <v:rect id="Rectangle 53" o:spid="_x0000_s1048" style="position:absolute;left:33551;top:7224;width:6246;height:28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" fillcolor="white [3201]" stroked="f" strokeweight="1pt">
                        <v:textbox>
                          <w:txbxContent>
                            <w:p w14:paraId="2CDC95AC" w14:textId="77777777" w:rsidR="0016541D" w:rsidRPr="00C673C5" w:rsidRDefault="0016541D" w:rsidP="00D446AA">
                              <w:pPr>
                                <w:jc w:val="center"/>
                                <w:rPr>
                                  <w:rFonts w:cs="Times New Roman"/>
                                  <w:b/>
                                  <w:bCs/>
                                  <w:sz w:val="20"/>
                                  <w:szCs w:val="20"/>
                                </w:rPr>
                              </w:pPr>
                              <w:r w:rsidRPr="00C673C5">
                                <w:rPr>
                                  <w:rFonts w:cs="Times New Roman"/>
                                  <w:b/>
                                  <w:bCs/>
                                  <w:sz w:val="20"/>
                                  <w:szCs w:val="20"/>
                                </w:rPr>
                                <w:t>H6(+)</w:t>
                              </w:r>
                            </w:p>
                          </w:txbxContent>
                        </v:textbox>
                      </v:rect>
                      <v:rect id="Rectangle 53" o:spid="_x0000_s1049" style="position:absolute;left:34010;top:17407;width:5469;height:2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" fillcolor="white [3201]" stroked="f" strokeweight="1pt">
                        <v:textbox>
                          <w:txbxContent>
                            <w:p w14:paraId="72585BB8" w14:textId="77777777" w:rsidR="0016541D" w:rsidRPr="00C673C5" w:rsidRDefault="0016541D" w:rsidP="00D446AA">
                              <w:pPr>
                                <w:jc w:val="center"/>
                                <w:rPr>
                                  <w:rFonts w:cs="Times New Roman"/>
                                  <w:b/>
                                  <w:bCs/>
                                  <w:sz w:val="20"/>
                                  <w:szCs w:val="20"/>
                                </w:rPr>
                              </w:pPr>
                              <w:r w:rsidRPr="00C673C5">
                                <w:rPr>
                                  <w:rFonts w:cs="Times New Roman"/>
                                  <w:b/>
                                  <w:bCs/>
                                  <w:sz w:val="20"/>
                                  <w:szCs w:val="20"/>
                                </w:rPr>
                                <w:t>H7(+)</w:t>
                              </w:r>
                            </w:p>
                          </w:txbxContent>
                        </v:textbox>
                      </v:rect>
                    </v:group>
                    <v:rect id="Rectangle 53" o:spid="_x0000_s1050" style="position:absolute;left:40303;top:15087;width:5794;height:2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" fillcolor="white [3201]" stroked="f" strokeweight="1pt">
                      <v:textbox>
                        <w:txbxContent>
                          <w:p w14:paraId="62C85F29" w14:textId="77777777" w:rsidR="0016541D" w:rsidRPr="00C673C5" w:rsidRDefault="0016541D" w:rsidP="00D446AA">
                            <w:pPr>
                              <w:jc w:val="center"/>
                              <w:rPr>
                                <w:rFonts w:cs="Times New Roman"/>
                                <w:b/>
                                <w:bCs/>
                                <w:sz w:val="20"/>
                                <w:szCs w:val="20"/>
                              </w:rPr>
                            </w:pPr>
                            <w:r w:rsidRPr="00C673C5">
                              <w:rPr>
                                <w:rFonts w:cs="Times New Roman"/>
                                <w:b/>
                                <w:bCs/>
                                <w:sz w:val="20"/>
                                <w:szCs w:val="20"/>
                              </w:rPr>
                              <w:t>H5(+)</w:t>
                            </w:r>
                          </w:p>
                        </w:txbxContent>
                      </v:textbox>
                    </v:rect>
                  </v:group>
                </v:group>
                <v:shape id="Straight Arrow Connector 53" o:spid="_x0000_s1051" type="#_x0000_t32" style="position:absolute;left:14339;top:13248;width:7823;height: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" strokecolor="#ed7d31 [3205]" strokeweight="1pt">
                  <v:stroke endarrow="block" joinstyle="miter"/>
                </v:shape>
              </v:group>
            </w:pict>
          </mc:Fallback>
        </mc:AlternateContent>
      </w:r>
    </w:p>
    <w:p w14:paraId="1CB20D3F" w14:textId="77777777" w:rsidR="00D446AA" w:rsidRPr="00E2102A" w:rsidRDefault="00D446AA" w:rsidP="00D446AA">
      <w:pPr>
        <w:spacing w:before="40" w:after="40" w:line="312" w:lineRule="auto"/>
        <w:ind w:firstLine="567"/>
        <w:jc w:val="both"/>
        <w:rPr>
          <w:rFonts w:cs="Times New Roman"/>
          <w:color w:val="000000" w:themeColor="text1"/>
          <w:spacing w:val="-4"/>
          <w:sz w:val="25"/>
          <w:szCs w:val="25"/>
        </w:rPr>
      </w:pPr>
    </w:p>
    <w:p w14:paraId="75B2DB30" w14:textId="77777777" w:rsidR="00D446AA" w:rsidRPr="00E2102A" w:rsidRDefault="00D446AA" w:rsidP="00D446AA">
      <w:pPr>
        <w:spacing w:before="40" w:after="40" w:line="312" w:lineRule="auto"/>
        <w:ind w:firstLine="567"/>
        <w:jc w:val="both"/>
        <w:rPr>
          <w:rFonts w:cs="Times New Roman"/>
          <w:color w:val="000000" w:themeColor="text1"/>
          <w:sz w:val="25"/>
          <w:szCs w:val="25"/>
        </w:rPr>
      </w:pPr>
    </w:p>
    <w:p w14:paraId="698FAE35" w14:textId="77777777" w:rsidR="00D446AA" w:rsidRPr="00E2102A" w:rsidRDefault="00D446AA" w:rsidP="00D446AA">
      <w:pPr>
        <w:spacing w:before="40" w:after="40" w:line="312" w:lineRule="auto"/>
        <w:ind w:firstLine="567"/>
        <w:jc w:val="both"/>
        <w:rPr>
          <w:rFonts w:cs="Times New Roman"/>
          <w:color w:val="000000" w:themeColor="text1"/>
          <w:sz w:val="25"/>
          <w:szCs w:val="25"/>
        </w:rPr>
      </w:pPr>
    </w:p>
    <w:p w14:paraId="481B0524" w14:textId="77777777" w:rsidR="00D446AA" w:rsidRPr="00E2102A" w:rsidRDefault="00D446AA" w:rsidP="00D446AA">
      <w:pPr>
        <w:spacing w:after="0" w:line="240" w:lineRule="auto"/>
        <w:jc w:val="both"/>
        <w:rPr>
          <w:rFonts w:cs="Times New Roman"/>
          <w:color w:val="000000" w:themeColor="text1"/>
          <w:szCs w:val="28"/>
          <w:lang w:eastAsia="vi-VN"/>
        </w:rPr>
      </w:pPr>
    </w:p>
    <w:p w14:paraId="4FA10068" w14:textId="77777777" w:rsidR="00D446AA" w:rsidRPr="00E2102A" w:rsidRDefault="00D446AA" w:rsidP="00D446AA">
      <w:pPr>
        <w:spacing w:after="0" w:line="240" w:lineRule="auto"/>
        <w:jc w:val="both"/>
        <w:rPr>
          <w:rFonts w:cs="Times New Roman"/>
          <w:color w:val="000000" w:themeColor="text1"/>
          <w:szCs w:val="28"/>
          <w:lang w:eastAsia="vi-VN"/>
        </w:rPr>
      </w:pPr>
    </w:p>
    <w:p w14:paraId="6E9976D0" w14:textId="77777777" w:rsidR="00D446AA" w:rsidRPr="00E2102A" w:rsidRDefault="00D446AA" w:rsidP="00D446AA">
      <w:pPr>
        <w:spacing w:after="0" w:line="240" w:lineRule="auto"/>
        <w:jc w:val="both"/>
        <w:rPr>
          <w:rFonts w:cs="Times New Roman"/>
          <w:color w:val="000000" w:themeColor="text1"/>
          <w:szCs w:val="28"/>
          <w:lang w:eastAsia="vi-VN"/>
        </w:rPr>
      </w:pPr>
    </w:p>
    <w:p w14:paraId="106FEC06" w14:textId="77777777" w:rsidR="00D446AA" w:rsidRPr="00E2102A" w:rsidRDefault="00D446AA" w:rsidP="00D446AA">
      <w:pPr>
        <w:spacing w:after="0" w:line="240" w:lineRule="auto"/>
        <w:jc w:val="both"/>
        <w:rPr>
          <w:rFonts w:cs="Times New Roman"/>
          <w:color w:val="000000" w:themeColor="text1"/>
          <w:szCs w:val="28"/>
          <w:lang w:eastAsia="vi-VN"/>
        </w:rPr>
      </w:pPr>
    </w:p>
    <w:p w14:paraId="30BE495E" w14:textId="77777777" w:rsidR="00D446AA" w:rsidRPr="00E2102A" w:rsidRDefault="00D446AA" w:rsidP="00D446AA">
      <w:pPr>
        <w:spacing w:after="0" w:line="240" w:lineRule="auto"/>
        <w:jc w:val="both"/>
        <w:rPr>
          <w:rFonts w:cs="Times New Roman"/>
          <w:color w:val="000000" w:themeColor="text1"/>
          <w:szCs w:val="28"/>
          <w:lang w:eastAsia="vi-VN"/>
        </w:rPr>
      </w:pPr>
    </w:p>
    <w:p w14:paraId="0F1174EA" w14:textId="77777777" w:rsidR="00D446AA" w:rsidRPr="00E2102A" w:rsidRDefault="00D446AA" w:rsidP="00D446AA">
      <w:pPr>
        <w:spacing w:after="0" w:line="240" w:lineRule="auto"/>
        <w:jc w:val="both"/>
        <w:rPr>
          <w:rFonts w:cs="Times New Roman"/>
          <w:color w:val="000000" w:themeColor="text1"/>
          <w:szCs w:val="28"/>
          <w:lang w:eastAsia="vi-VN"/>
        </w:rPr>
      </w:pPr>
    </w:p>
    <w:p w14:paraId="2BBEFFB6" w14:textId="77777777" w:rsidR="00D446AA" w:rsidRPr="00E2102A" w:rsidRDefault="00D446AA" w:rsidP="00D446AA">
      <w:pPr>
        <w:spacing w:after="0" w:line="240" w:lineRule="auto"/>
        <w:jc w:val="both"/>
        <w:rPr>
          <w:rFonts w:cs="Times New Roman"/>
          <w:color w:val="000000" w:themeColor="text1"/>
          <w:szCs w:val="28"/>
          <w:lang w:eastAsia="vi-VN"/>
        </w:rPr>
      </w:pPr>
    </w:p>
    <w:p w14:paraId="5964C6A0" w14:textId="77777777" w:rsidR="00D446AA" w:rsidRPr="00E2102A" w:rsidRDefault="00D446AA" w:rsidP="00D446AA">
      <w:pPr>
        <w:spacing w:after="0" w:line="240" w:lineRule="auto"/>
        <w:jc w:val="both"/>
        <w:rPr>
          <w:rFonts w:cs="Times New Roman"/>
          <w:color w:val="000000" w:themeColor="text1"/>
          <w:szCs w:val="28"/>
          <w:lang w:eastAsia="vi-VN"/>
        </w:rPr>
      </w:pPr>
    </w:p>
    <w:p w14:paraId="0A24DC58" w14:textId="77777777" w:rsidR="00D446AA" w:rsidRPr="00E2102A" w:rsidRDefault="00D446AA" w:rsidP="00D446AA">
      <w:pPr>
        <w:spacing w:after="0" w:line="240" w:lineRule="auto"/>
        <w:jc w:val="both"/>
        <w:rPr>
          <w:rFonts w:cs="Times New Roman"/>
          <w:color w:val="000000" w:themeColor="text1"/>
          <w:szCs w:val="28"/>
          <w:lang w:eastAsia="vi-VN"/>
        </w:rPr>
      </w:pPr>
    </w:p>
    <w:p w14:paraId="4325C4E1" w14:textId="77777777" w:rsidR="00D446AA" w:rsidRPr="00E2102A" w:rsidRDefault="00D446AA" w:rsidP="00D446AA">
      <w:pPr>
        <w:spacing w:after="0" w:line="240" w:lineRule="auto"/>
        <w:jc w:val="both"/>
        <w:rPr>
          <w:rFonts w:cs="Times New Roman"/>
          <w:color w:val="000000" w:themeColor="text1"/>
          <w:szCs w:val="28"/>
          <w:lang w:eastAsia="vi-VN"/>
        </w:rPr>
      </w:pPr>
    </w:p>
    <w:p w14:paraId="1AFECC53" w14:textId="77777777" w:rsidR="00D446AA" w:rsidRPr="00E2102A" w:rsidRDefault="00D446AA" w:rsidP="00D446AA">
      <w:pPr>
        <w:spacing w:after="0" w:line="240" w:lineRule="auto"/>
        <w:jc w:val="both"/>
        <w:rPr>
          <w:rFonts w:cs="Times New Roman"/>
          <w:color w:val="000000" w:themeColor="text1"/>
          <w:szCs w:val="28"/>
          <w:lang w:eastAsia="vi-VN"/>
        </w:rPr>
      </w:pPr>
    </w:p>
    <w:p w14:paraId="3BF144CC" w14:textId="77777777" w:rsidR="00D446AA" w:rsidRPr="00E2102A" w:rsidRDefault="00D446AA" w:rsidP="00D446AA">
      <w:pPr>
        <w:pStyle w:val="Heading1"/>
        <w:spacing w:before="0" w:after="0" w:line="240" w:lineRule="auto"/>
        <w:jc w:val="center"/>
        <w:rPr>
          <w:rFonts w:ascii="Times New Roman" w:hAnsi="Times New Roman" w:cs="Times New Roman"/>
          <w:b w:val="0"/>
          <w:bCs w:val="0"/>
          <w:color w:val="000000" w:themeColor="text1"/>
          <w:sz w:val="28"/>
        </w:rPr>
      </w:pPr>
      <w:bookmarkStart w:id="240" w:name="_Toc163500115"/>
      <w:bookmarkStart w:id="241" w:name="_Toc163725878"/>
      <w:bookmarkStart w:id="242" w:name="_Toc165647288"/>
      <w:bookmarkStart w:id="243" w:name="_Toc173482994"/>
      <w:bookmarkStart w:id="244" w:name="_Toc173485080"/>
      <w:bookmarkStart w:id="245" w:name="_Toc186541325"/>
      <w:bookmarkStart w:id="246" w:name="_Toc198225798"/>
      <w:bookmarkStart w:id="247" w:name="_Toc198530484"/>
      <w:bookmarkStart w:id="248" w:name="_Toc198972486"/>
      <w:bookmarkStart w:id="249" w:name="_Toc198973452"/>
      <w:bookmarkStart w:id="250" w:name="_Toc200098845"/>
      <w:bookmarkStart w:id="251" w:name="_Toc211350690"/>
      <w:bookmarkStart w:id="252" w:name="_Toc216425440"/>
      <w:bookmarkStart w:id="253" w:name="_Toc216778533"/>
      <w:bookmarkStart w:id="254" w:name="_Toc220568210"/>
      <w:bookmarkStart w:id="255" w:name="_Toc220572918"/>
      <w:bookmarkStart w:id="256" w:name="_Toc220573193"/>
      <w:bookmarkStart w:id="257" w:name="_Toc220573519"/>
      <w:proofErr w:type="spellStart"/>
      <w:r w:rsidRPr="00E2102A">
        <w:rPr>
          <w:rFonts w:ascii="Times New Roman" w:hAnsi="Times New Roman" w:cs="Times New Roman"/>
          <w:color w:val="000000" w:themeColor="text1"/>
          <w:sz w:val="28"/>
        </w:rPr>
        <w:t>Hình</w:t>
      </w:r>
      <w:proofErr w:type="spellEnd"/>
      <w:r w:rsidRPr="00E2102A">
        <w:rPr>
          <w:rFonts w:ascii="Times New Roman" w:hAnsi="Times New Roman" w:cs="Times New Roman"/>
          <w:color w:val="000000" w:themeColor="text1"/>
          <w:sz w:val="28"/>
        </w:rPr>
        <w:t xml:space="preserve"> 2.1: </w:t>
      </w:r>
      <w:proofErr w:type="spellStart"/>
      <w:r w:rsidRPr="00E2102A">
        <w:rPr>
          <w:rFonts w:ascii="Times New Roman" w:hAnsi="Times New Roman" w:cs="Times New Roman"/>
          <w:color w:val="000000" w:themeColor="text1"/>
          <w:sz w:val="28"/>
        </w:rPr>
        <w:t>Mô</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hình</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nghiên</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cứu</w:t>
      </w:r>
      <w:bookmarkEnd w:id="240"/>
      <w:bookmarkEnd w:id="241"/>
      <w:bookmarkEnd w:id="242"/>
      <w:bookmarkEnd w:id="243"/>
      <w:bookmarkEnd w:id="244"/>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đề</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xuất</w:t>
      </w:r>
      <w:bookmarkEnd w:id="245"/>
      <w:bookmarkEnd w:id="246"/>
      <w:bookmarkEnd w:id="247"/>
      <w:bookmarkEnd w:id="248"/>
      <w:bookmarkEnd w:id="249"/>
      <w:bookmarkEnd w:id="250"/>
      <w:bookmarkEnd w:id="251"/>
      <w:bookmarkEnd w:id="252"/>
      <w:bookmarkEnd w:id="253"/>
      <w:bookmarkEnd w:id="254"/>
      <w:bookmarkEnd w:id="255"/>
      <w:bookmarkEnd w:id="256"/>
      <w:bookmarkEnd w:id="257"/>
      <w:proofErr w:type="spellEnd"/>
    </w:p>
    <w:p w14:paraId="31E92C3D" w14:textId="77777777" w:rsidR="00D446AA" w:rsidRPr="00E2102A" w:rsidRDefault="00D446AA" w:rsidP="00D446AA">
      <w:pPr>
        <w:spacing w:after="0" w:line="240" w:lineRule="auto"/>
        <w:jc w:val="right"/>
        <w:rPr>
          <w:rFonts w:cs="Times New Roman"/>
          <w:i/>
          <w:iCs/>
          <w:color w:val="000000" w:themeColor="text1"/>
          <w:szCs w:val="28"/>
        </w:rPr>
      </w:pPr>
      <w:proofErr w:type="spellStart"/>
      <w:r w:rsidRPr="00E2102A">
        <w:rPr>
          <w:rFonts w:cs="Times New Roman"/>
          <w:i/>
          <w:iCs/>
          <w:color w:val="000000" w:themeColor="text1"/>
          <w:szCs w:val="28"/>
        </w:rPr>
        <w:t>Nguồn</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Đề</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xuất</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của</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tác</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giả</w:t>
      </w:r>
      <w:proofErr w:type="spellEnd"/>
    </w:p>
    <w:p w14:paraId="03D6AFC4" w14:textId="77777777" w:rsidR="003744BB" w:rsidRPr="00E2102A" w:rsidRDefault="003744BB" w:rsidP="003744BB">
      <w:pPr>
        <w:spacing w:after="0" w:line="240" w:lineRule="auto"/>
        <w:ind w:firstLine="567"/>
        <w:jc w:val="both"/>
        <w:rPr>
          <w:rFonts w:cs="Times New Roman"/>
          <w:color w:val="000000" w:themeColor="text1"/>
          <w:szCs w:val="28"/>
        </w:rPr>
      </w:pPr>
      <w:r w:rsidRPr="00E2102A">
        <w:rPr>
          <w:rFonts w:cs="Times New Roman"/>
          <w:color w:val="000000" w:themeColor="text1"/>
          <w:szCs w:val="28"/>
        </w:rPr>
        <w:t xml:space="preserve">So </w:t>
      </w:r>
      <w:proofErr w:type="spellStart"/>
      <w:r w:rsidRPr="00E2102A">
        <w:rPr>
          <w:rFonts w:cs="Times New Roman"/>
          <w:color w:val="000000" w:themeColor="text1"/>
          <w:szCs w:val="28"/>
        </w:rPr>
        <w:t>với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các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nghiên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cứu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trước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mô</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hình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nghiên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cứu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đề</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xuất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có</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một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số</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điểm</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mới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với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kỳ</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vọng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là</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khỏa</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lấp</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khoảng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trống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đã</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được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trình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bày</w:t>
      </w:r>
      <w:proofErr w:type="spellEnd"/>
      <w:r w:rsidRPr="00E2102A">
        <w:rPr>
          <w:rFonts w:cs="Times New Roman"/>
          <w:color w:val="000000" w:themeColor="text1"/>
          <w:szCs w:val="28"/>
        </w:rPr>
        <w:t xml:space="preserve"> ở </w:t>
      </w:r>
      <w:proofErr w:type="spellStart"/>
      <w:r w:rsidRPr="00E2102A">
        <w:rPr>
          <w:rFonts w:cs="Times New Roman"/>
          <w:color w:val="000000" w:themeColor="text1"/>
          <w:szCs w:val="28"/>
        </w:rPr>
        <w:t>mục</w:t>
      </w:r>
      <w:proofErr w:type="spellEnd"/>
      <w:r w:rsidRPr="00E2102A">
        <w:rPr>
          <w:rFonts w:cs="Times New Roman"/>
          <w:color w:val="000000" w:themeColor="text1"/>
          <w:szCs w:val="28"/>
        </w:rPr>
        <w:t xml:space="preserve"> 1.3, </w:t>
      </w:r>
      <w:proofErr w:type="spellStart"/>
      <w:r w:rsidRPr="00E2102A">
        <w:rPr>
          <w:rFonts w:cs="Times New Roman"/>
          <w:color w:val="000000" w:themeColor="text1"/>
          <w:szCs w:val="28"/>
        </w:rPr>
        <w:t>cụ</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thể</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một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số</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điểm</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mới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như</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sau</w:t>
      </w:r>
      <w:proofErr w:type="spellEnd"/>
      <w:r w:rsidRPr="00E2102A">
        <w:rPr>
          <w:rFonts w:cs="Times New Roman"/>
          <w:color w:val="000000" w:themeColor="text1"/>
          <w:szCs w:val="28"/>
        </w:rPr>
        <w:t>:</w:t>
      </w:r>
    </w:p>
    <w:p w14:paraId="5E21B44A" w14:textId="77777777" w:rsidR="003744BB" w:rsidRPr="00E2102A" w:rsidRDefault="003744BB" w:rsidP="003744BB">
      <w:pPr>
        <w:spacing w:after="0" w:line="240" w:lineRule="auto"/>
        <w:ind w:firstLine="567"/>
        <w:jc w:val="both"/>
        <w:rPr>
          <w:rFonts w:cs="Times New Roman"/>
          <w:color w:val="000000" w:themeColor="text1"/>
          <w:spacing w:val="-6"/>
          <w:szCs w:val="28"/>
        </w:rPr>
      </w:pPr>
      <w:proofErr w:type="spellStart"/>
      <w:r w:rsidRPr="00E2102A">
        <w:rPr>
          <w:rFonts w:cs="Times New Roman"/>
          <w:i/>
          <w:iCs/>
          <w:color w:val="000000" w:themeColor="text1"/>
          <w:spacing w:val="-6"/>
          <w:szCs w:val="28"/>
        </w:rPr>
        <w:t>Một</w:t>
      </w:r>
      <w:proofErr w:type="spellEnd"/>
      <w:r w:rsidRPr="00E2102A">
        <w:rPr>
          <w:rFonts w:cs="Times New Roman"/>
          <w:i/>
          <w:iCs/>
          <w:color w:val="000000" w:themeColor="text1"/>
          <w:spacing w:val="-6"/>
          <w:szCs w:val="28"/>
        </w:rPr>
        <w:t xml:space="preserve"> </w:t>
      </w:r>
      <w:proofErr w:type="spellStart"/>
      <w:r w:rsidRPr="00E2102A">
        <w:rPr>
          <w:rFonts w:cs="Times New Roman"/>
          <w:i/>
          <w:iCs/>
          <w:color w:val="000000" w:themeColor="text1"/>
          <w:spacing w:val="-6"/>
          <w:szCs w:val="28"/>
        </w:rPr>
        <w:t>là</w:t>
      </w:r>
      <w:proofErr w:type="spellEnd"/>
      <w:r w:rsidRPr="00E2102A">
        <w:rPr>
          <w:rFonts w:cs="Times New Roman"/>
          <w:i/>
          <w:iCs/>
          <w:color w:val="000000" w:themeColor="text1"/>
          <w:spacing w:val="-6"/>
          <w:szCs w:val="28"/>
        </w:rPr>
        <w:t>,</w:t>
      </w:r>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cấu</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trúc</w:t>
      </w:r>
      <w:proofErr w:type="spellEnd"/>
      <w:r w:rsidRPr="00E2102A">
        <w:rPr>
          <w:rFonts w:cs="Times New Roman"/>
          <w:color w:val="000000" w:themeColor="text1"/>
          <w:spacing w:val="-6"/>
          <w:szCs w:val="28"/>
        </w:rPr>
        <w:t xml:space="preserve"> thang </w:t>
      </w:r>
      <w:proofErr w:type="spellStart"/>
      <w:r w:rsidRPr="00E2102A">
        <w:rPr>
          <w:rFonts w:cs="Times New Roman"/>
          <w:color w:val="000000" w:themeColor="text1"/>
          <w:spacing w:val="-6"/>
          <w:szCs w:val="28"/>
        </w:rPr>
        <w:t>đo</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lãnh</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đạo</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số</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theo</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cách</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tiếp</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cận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tích</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hợp</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4"/>
          <w:szCs w:val="28"/>
        </w:rPr>
        <w:t>hội</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tụ</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của</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hai</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thành</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tố</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là</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năng</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lực</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chiến</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lược</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và</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năng</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lực</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ảnh</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hưởng</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xã</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hội</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từ</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đó</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giúp</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khắc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phục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tình</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trạng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tiếp</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cận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rời</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rạc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giữa</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các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thành</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phần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đo</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lường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trong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các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nghiên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cứu</w:t>
      </w:r>
      <w:proofErr w:type="spellEnd"/>
      <w:r w:rsidRPr="00E2102A">
        <w:rPr>
          <w:rFonts w:cs="Times New Roman"/>
          <w:color w:val="000000" w:themeColor="text1"/>
          <w:spacing w:val="-6"/>
          <w:szCs w:val="28"/>
        </w:rPr>
        <w:t xml:space="preserve"> </w:t>
      </w:r>
      <w:proofErr w:type="spellStart"/>
      <w:proofErr w:type="gramStart"/>
      <w:r w:rsidRPr="00E2102A">
        <w:rPr>
          <w:rFonts w:cs="Times New Roman"/>
          <w:color w:val="000000" w:themeColor="text1"/>
          <w:spacing w:val="-6"/>
          <w:szCs w:val="28"/>
        </w:rPr>
        <w:t>trước</w:t>
      </w:r>
      <w:proofErr w:type="spellEnd"/>
      <w:r w:rsidRPr="00E2102A">
        <w:rPr>
          <w:rFonts w:cs="Times New Roman"/>
          <w:color w:val="000000" w:themeColor="text1"/>
          <w:spacing w:val="-6"/>
          <w:szCs w:val="28"/>
        </w:rPr>
        <w:t>;</w:t>
      </w:r>
      <w:proofErr w:type="gramEnd"/>
      <w:r w:rsidRPr="00E2102A">
        <w:rPr>
          <w:rFonts w:cs="Times New Roman"/>
          <w:color w:val="000000" w:themeColor="text1"/>
          <w:spacing w:val="-6"/>
          <w:szCs w:val="28"/>
        </w:rPr>
        <w:t xml:space="preserve"> </w:t>
      </w:r>
    </w:p>
    <w:p w14:paraId="4E0E5CAA" w14:textId="77777777" w:rsidR="003744BB" w:rsidRPr="00E2102A" w:rsidRDefault="003744BB" w:rsidP="003744BB">
      <w:pPr>
        <w:spacing w:after="0" w:line="240" w:lineRule="auto"/>
        <w:ind w:firstLine="567"/>
        <w:jc w:val="both"/>
        <w:rPr>
          <w:rFonts w:cs="Times New Roman"/>
          <w:color w:val="000000" w:themeColor="text1"/>
          <w:szCs w:val="28"/>
        </w:rPr>
      </w:pPr>
      <w:r w:rsidRPr="00E2102A">
        <w:rPr>
          <w:rFonts w:cs="Times New Roman"/>
          <w:i/>
          <w:iCs/>
          <w:color w:val="000000" w:themeColor="text1"/>
          <w:szCs w:val="28"/>
        </w:rPr>
        <w:t xml:space="preserve">Hai </w:t>
      </w:r>
      <w:proofErr w:type="spellStart"/>
      <w:r w:rsidRPr="00E2102A">
        <w:rPr>
          <w:rFonts w:cs="Times New Roman"/>
          <w:i/>
          <w:iCs/>
          <w:color w:val="000000" w:themeColor="text1"/>
          <w:szCs w:val="28"/>
        </w:rPr>
        <w:t>là</w:t>
      </w:r>
      <w:proofErr w:type="spellEnd"/>
      <w:r w:rsidRPr="00E2102A">
        <w:rPr>
          <w:rFonts w:cs="Times New Roman"/>
          <w:i/>
          <w:iCs/>
          <w:color w:val="000000" w:themeColor="text1"/>
          <w:szCs w:val="28"/>
        </w:rPr>
        <w:t>,</w:t>
      </w:r>
      <w:r w:rsidRPr="00E2102A">
        <w:rPr>
          <w:rFonts w:cs="Times New Roman"/>
          <w:color w:val="000000" w:themeColor="text1"/>
          <w:szCs w:val="28"/>
        </w:rPr>
        <w:t xml:space="preserve"> </w:t>
      </w:r>
      <w:proofErr w:type="spellStart"/>
      <w:r w:rsidRPr="00E2102A">
        <w:rPr>
          <w:rFonts w:cs="Times New Roman"/>
          <w:color w:val="000000" w:themeColor="text1"/>
          <w:szCs w:val="28"/>
        </w:rPr>
        <w:t>mô</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hình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nghiên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cứu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tích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hợp</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xem</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xét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vai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trò</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trung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gian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của</w:t>
      </w:r>
      <w:proofErr w:type="spellEnd"/>
      <w:r w:rsidRPr="00E2102A">
        <w:rPr>
          <w:rFonts w:cs="Times New Roman"/>
          <w:color w:val="000000" w:themeColor="text1"/>
          <w:szCs w:val="28"/>
        </w:rPr>
        <w:t xml:space="preserve"> chia </w:t>
      </w:r>
      <w:proofErr w:type="spellStart"/>
      <w:r w:rsidRPr="00E2102A">
        <w:rPr>
          <w:rFonts w:cs="Times New Roman"/>
          <w:color w:val="000000" w:themeColor="text1"/>
          <w:szCs w:val="28"/>
        </w:rPr>
        <w:t>sẻ</w:t>
      </w:r>
      <w:proofErr w:type="spellEnd"/>
      <w:r w:rsidRPr="00E2102A">
        <w:rPr>
          <w:rFonts w:cs="Times New Roman"/>
          <w:color w:val="000000" w:themeColor="text1"/>
          <w:szCs w:val="28"/>
        </w:rPr>
        <w:t xml:space="preserve"> tri </w:t>
      </w:r>
      <w:proofErr w:type="spellStart"/>
      <w:r w:rsidRPr="00E2102A">
        <w:rPr>
          <w:rFonts w:cs="Times New Roman"/>
          <w:color w:val="000000" w:themeColor="text1"/>
          <w:szCs w:val="28"/>
        </w:rPr>
        <w:t>thức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trong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mối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quan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hệ</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giữa</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lãnh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đạo</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số</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và</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đổi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mới</w:t>
      </w:r>
      <w:proofErr w:type="spellEnd"/>
      <w:r w:rsidRPr="00E2102A">
        <w:rPr>
          <w:rFonts w:cs="Times New Roman"/>
          <w:color w:val="000000" w:themeColor="text1"/>
          <w:szCs w:val="28"/>
        </w:rPr>
        <w:t xml:space="preserve">. Cách </w:t>
      </w:r>
      <w:proofErr w:type="spellStart"/>
      <w:r w:rsidRPr="00E2102A">
        <w:rPr>
          <w:rFonts w:cs="Times New Roman"/>
          <w:color w:val="000000" w:themeColor="text1"/>
          <w:szCs w:val="28"/>
        </w:rPr>
        <w:t>tiếp</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cận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tích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hợp</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cho</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phép</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làm</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rõ</w:t>
      </w:r>
      <w:proofErr w:type="spellEnd"/>
      <w:r w:rsidRPr="00E2102A">
        <w:rPr>
          <w:rFonts w:cs="Times New Roman"/>
          <w:color w:val="000000" w:themeColor="text1"/>
          <w:szCs w:val="28"/>
        </w:rPr>
        <w:t xml:space="preserve"> con </w:t>
      </w:r>
      <w:proofErr w:type="spellStart"/>
      <w:r w:rsidRPr="00E2102A">
        <w:rPr>
          <w:rFonts w:cs="Times New Roman"/>
          <w:color w:val="000000" w:themeColor="text1"/>
          <w:szCs w:val="28"/>
        </w:rPr>
        <w:t>đường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tác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động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từ</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lãnh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đạo</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số</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đến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đổi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mới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thông</w:t>
      </w:r>
      <w:proofErr w:type="spellEnd"/>
      <w:r w:rsidRPr="00E2102A">
        <w:rPr>
          <w:rFonts w:cs="Times New Roman"/>
          <w:color w:val="000000" w:themeColor="text1"/>
          <w:szCs w:val="28"/>
        </w:rPr>
        <w:t xml:space="preserve"> qua chia </w:t>
      </w:r>
      <w:proofErr w:type="spellStart"/>
      <w:r w:rsidRPr="00E2102A">
        <w:rPr>
          <w:rFonts w:cs="Times New Roman"/>
          <w:color w:val="000000" w:themeColor="text1"/>
          <w:szCs w:val="28"/>
        </w:rPr>
        <w:t>sẻ</w:t>
      </w:r>
      <w:proofErr w:type="spellEnd"/>
      <w:r w:rsidRPr="00E2102A">
        <w:rPr>
          <w:rFonts w:cs="Times New Roman"/>
          <w:color w:val="000000" w:themeColor="text1"/>
          <w:szCs w:val="28"/>
        </w:rPr>
        <w:t xml:space="preserve"> tri </w:t>
      </w:r>
      <w:proofErr w:type="spellStart"/>
      <w:r w:rsidRPr="00E2102A">
        <w:rPr>
          <w:rFonts w:cs="Times New Roman"/>
          <w:color w:val="000000" w:themeColor="text1"/>
          <w:szCs w:val="28"/>
        </w:rPr>
        <w:t>thức</w:t>
      </w:r>
      <w:proofErr w:type="spellEnd"/>
      <w:r w:rsidRPr="00E2102A">
        <w:rPr>
          <w:rFonts w:cs="Times New Roman"/>
          <w:color w:val="000000" w:themeColor="text1"/>
          <w:szCs w:val="28"/>
        </w:rPr>
        <w:t xml:space="preserve">, qua </w:t>
      </w:r>
      <w:proofErr w:type="spellStart"/>
      <w:r w:rsidRPr="00E2102A">
        <w:rPr>
          <w:rFonts w:cs="Times New Roman"/>
          <w:color w:val="000000" w:themeColor="text1"/>
          <w:szCs w:val="28"/>
        </w:rPr>
        <w:t>đó</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bổ</w:t>
      </w:r>
      <w:proofErr w:type="spellEnd"/>
      <w:r w:rsidRPr="00E2102A">
        <w:rPr>
          <w:rFonts w:cs="Times New Roman"/>
          <w:color w:val="000000" w:themeColor="text1"/>
          <w:szCs w:val="28"/>
        </w:rPr>
        <w:t xml:space="preserve"> sung </w:t>
      </w:r>
      <w:proofErr w:type="spellStart"/>
      <w:r w:rsidRPr="00E2102A">
        <w:rPr>
          <w:rFonts w:cs="Times New Roman"/>
          <w:color w:val="000000" w:themeColor="text1"/>
          <w:szCs w:val="28"/>
        </w:rPr>
        <w:t>bằng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chứng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thực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nghiệm</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cho</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mối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quan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hệ</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chưa</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được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kiểm</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định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đầy</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đủ</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trong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các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nghiên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cứu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trước</w:t>
      </w:r>
      <w:proofErr w:type="spellEnd"/>
      <w:r w:rsidRPr="00E2102A">
        <w:rPr>
          <w:rFonts w:cs="Times New Roman"/>
          <w:color w:val="000000" w:themeColor="text1"/>
          <w:szCs w:val="28"/>
        </w:rPr>
        <w:t>.</w:t>
      </w:r>
    </w:p>
    <w:p w14:paraId="1805C12C" w14:textId="77777777" w:rsidR="003744BB" w:rsidRPr="00E2102A" w:rsidRDefault="003744BB" w:rsidP="003744BB">
      <w:pPr>
        <w:spacing w:after="0" w:line="240" w:lineRule="auto"/>
        <w:ind w:firstLine="567"/>
        <w:jc w:val="both"/>
        <w:rPr>
          <w:rFonts w:cs="Times New Roman"/>
          <w:color w:val="000000" w:themeColor="text1"/>
          <w:szCs w:val="28"/>
        </w:rPr>
      </w:pPr>
      <w:proofErr w:type="spellStart"/>
      <w:r w:rsidRPr="00E2102A">
        <w:rPr>
          <w:rFonts w:cs="Times New Roman"/>
          <w:i/>
          <w:iCs/>
          <w:color w:val="000000" w:themeColor="text1"/>
          <w:szCs w:val="28"/>
        </w:rPr>
        <w:t>Bà</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là</w:t>
      </w:r>
      <w:proofErr w:type="spellEnd"/>
      <w:r w:rsidRPr="00E2102A">
        <w:rPr>
          <w:rFonts w:cs="Times New Roman"/>
          <w:i/>
          <w:iCs/>
          <w:color w:val="000000" w:themeColor="text1"/>
          <w:szCs w:val="28"/>
        </w:rPr>
        <w:t>,</w:t>
      </w:r>
      <w:r w:rsidRPr="00E2102A">
        <w:rPr>
          <w:rFonts w:cs="Times New Roman"/>
          <w:color w:val="000000" w:themeColor="text1"/>
          <w:szCs w:val="28"/>
        </w:rPr>
        <w:t xml:space="preserve"> </w:t>
      </w:r>
      <w:proofErr w:type="spellStart"/>
      <w:r w:rsidRPr="00E2102A">
        <w:rPr>
          <w:rFonts w:cs="Times New Roman"/>
          <w:color w:val="000000" w:themeColor="text1"/>
          <w:szCs w:val="28"/>
        </w:rPr>
        <w:t>sử</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dụng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một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khung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phân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tích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tích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hợp</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đa</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lý</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thuyết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khắc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phục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cách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tiếp</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cận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phân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mảnh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trong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các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nghiên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cứu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trước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vốn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chủ</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yếu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sử</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dụng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riêng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lẻ</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từng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lý</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thuyết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để</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giải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thích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các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mối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quan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hệ</w:t>
      </w:r>
      <w:proofErr w:type="spellEnd"/>
      <w:r w:rsidRPr="00E2102A">
        <w:rPr>
          <w:rFonts w:cs="Times New Roman"/>
          <w:color w:val="000000" w:themeColor="text1"/>
          <w:szCs w:val="28"/>
        </w:rPr>
        <w:t xml:space="preserve"> song </w:t>
      </w:r>
      <w:proofErr w:type="spellStart"/>
      <w:r w:rsidRPr="00E2102A">
        <w:rPr>
          <w:rFonts w:cs="Times New Roman"/>
          <w:color w:val="000000" w:themeColor="text1"/>
          <w:szCs w:val="28"/>
        </w:rPr>
        <w:t>phương</w:t>
      </w:r>
      <w:proofErr w:type="spellEnd"/>
      <w:r w:rsidRPr="00E2102A">
        <w:rPr>
          <w:rFonts w:cs="Times New Roman"/>
          <w:color w:val="000000" w:themeColor="text1"/>
          <w:szCs w:val="28"/>
        </w:rPr>
        <w:t>.</w:t>
      </w:r>
    </w:p>
    <w:p w14:paraId="5D7690BA" w14:textId="77777777" w:rsidR="00D446AA" w:rsidRPr="00E2102A" w:rsidRDefault="00D446AA" w:rsidP="00D446AA">
      <w:pPr>
        <w:spacing w:after="0" w:line="240" w:lineRule="auto"/>
        <w:jc w:val="both"/>
        <w:rPr>
          <w:rFonts w:cs="Times New Roman"/>
          <w:color w:val="000000" w:themeColor="text1"/>
          <w:szCs w:val="28"/>
          <w:lang w:eastAsia="vi-VN"/>
        </w:rPr>
      </w:pPr>
    </w:p>
    <w:p w14:paraId="616B344B" w14:textId="50647A81" w:rsidR="00D446AA" w:rsidRPr="00E2102A" w:rsidRDefault="00D446AA" w:rsidP="00D446AA">
      <w:pPr>
        <w:pStyle w:val="Heading1"/>
        <w:spacing w:before="0" w:after="0" w:line="240" w:lineRule="auto"/>
        <w:jc w:val="center"/>
        <w:rPr>
          <w:rFonts w:ascii="Times New Roman" w:hAnsi="Times New Roman" w:cs="Times New Roman"/>
          <w:b w:val="0"/>
          <w:bCs w:val="0"/>
          <w:color w:val="000000" w:themeColor="text1"/>
          <w:spacing w:val="-8"/>
          <w:sz w:val="28"/>
        </w:rPr>
      </w:pPr>
      <w:bookmarkStart w:id="258" w:name="_Toc220572921"/>
      <w:bookmarkStart w:id="259" w:name="_Toc220573196"/>
      <w:bookmarkStart w:id="260" w:name="_Toc220573522"/>
      <w:r w:rsidRPr="00E2102A">
        <w:rPr>
          <w:rFonts w:ascii="Times New Roman" w:hAnsi="Times New Roman" w:cs="Times New Roman"/>
          <w:color w:val="000000" w:themeColor="text1"/>
          <w:spacing w:val="-8"/>
          <w:sz w:val="28"/>
        </w:rPr>
        <w:lastRenderedPageBreak/>
        <w:t>CHƯƠNG 3: BỐI CẢNH, QUY TRÌNH VÀ PHƯƠNG PHÁP NGHIÊN CỨU</w:t>
      </w:r>
      <w:bookmarkEnd w:id="258"/>
      <w:bookmarkEnd w:id="259"/>
      <w:bookmarkEnd w:id="260"/>
    </w:p>
    <w:p w14:paraId="78736280" w14:textId="77777777" w:rsidR="00D446AA" w:rsidRPr="00E2102A" w:rsidRDefault="00D446AA" w:rsidP="00D446AA">
      <w:pPr>
        <w:pStyle w:val="Heading1"/>
        <w:spacing w:before="0" w:after="0" w:line="240" w:lineRule="auto"/>
        <w:rPr>
          <w:rFonts w:ascii="Times New Roman" w:hAnsi="Times New Roman" w:cs="Times New Roman"/>
          <w:b w:val="0"/>
          <w:bCs w:val="0"/>
          <w:color w:val="000000" w:themeColor="text1"/>
          <w:sz w:val="28"/>
        </w:rPr>
      </w:pPr>
      <w:bookmarkStart w:id="261" w:name="_Toc220572922"/>
      <w:bookmarkStart w:id="262" w:name="_Toc220573197"/>
      <w:bookmarkStart w:id="263" w:name="_Toc220573523"/>
      <w:r w:rsidRPr="00E2102A">
        <w:rPr>
          <w:rFonts w:ascii="Times New Roman" w:hAnsi="Times New Roman" w:cs="Times New Roman"/>
          <w:color w:val="000000" w:themeColor="text1"/>
          <w:sz w:val="28"/>
        </w:rPr>
        <w:t xml:space="preserve">3.1. </w:t>
      </w:r>
      <w:proofErr w:type="spellStart"/>
      <w:r w:rsidRPr="00E2102A">
        <w:rPr>
          <w:rFonts w:ascii="Times New Roman" w:hAnsi="Times New Roman" w:cs="Times New Roman"/>
          <w:color w:val="000000" w:themeColor="text1"/>
          <w:sz w:val="28"/>
        </w:rPr>
        <w:t>Bối</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cảnh</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nghiên</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cứu</w:t>
      </w:r>
      <w:bookmarkEnd w:id="261"/>
      <w:bookmarkEnd w:id="262"/>
      <w:bookmarkEnd w:id="263"/>
      <w:proofErr w:type="spellEnd"/>
    </w:p>
    <w:p w14:paraId="7D96C780" w14:textId="77777777" w:rsidR="00D446AA" w:rsidRPr="00E2102A" w:rsidRDefault="00D446AA" w:rsidP="00D446AA">
      <w:pPr>
        <w:spacing w:after="0" w:line="240" w:lineRule="auto"/>
        <w:jc w:val="both"/>
        <w:outlineLvl w:val="0"/>
        <w:rPr>
          <w:rFonts w:cs="Times New Roman"/>
          <w:b/>
          <w:bCs/>
          <w:i/>
          <w:iCs/>
          <w:color w:val="000000" w:themeColor="text1"/>
          <w:szCs w:val="28"/>
        </w:rPr>
      </w:pPr>
      <w:bookmarkStart w:id="264" w:name="_Toc200118411"/>
      <w:bookmarkStart w:id="265" w:name="_Toc220572923"/>
      <w:bookmarkStart w:id="266" w:name="_Toc220573198"/>
      <w:bookmarkStart w:id="267" w:name="_Toc220573524"/>
      <w:r w:rsidRPr="00E2102A">
        <w:rPr>
          <w:rFonts w:cs="Times New Roman"/>
          <w:b/>
          <w:bCs/>
          <w:i/>
          <w:iCs/>
          <w:color w:val="000000" w:themeColor="text1"/>
          <w:szCs w:val="28"/>
        </w:rPr>
        <w:t xml:space="preserve">3.1.1. </w:t>
      </w:r>
      <w:proofErr w:type="spellStart"/>
      <w:r w:rsidRPr="00E2102A">
        <w:rPr>
          <w:rFonts w:cs="Times New Roman"/>
          <w:b/>
          <w:bCs/>
          <w:i/>
          <w:iCs/>
          <w:color w:val="000000" w:themeColor="text1"/>
          <w:szCs w:val="28"/>
        </w:rPr>
        <w:t>Quá</w:t>
      </w:r>
      <w:proofErr w:type="spellEnd"/>
      <w:r w:rsidRPr="00E2102A">
        <w:rPr>
          <w:rFonts w:cs="Times New Roman"/>
          <w:b/>
          <w:bCs/>
          <w:i/>
          <w:iCs/>
          <w:color w:val="000000" w:themeColor="text1"/>
          <w:szCs w:val="28"/>
        </w:rPr>
        <w:t xml:space="preserve"> </w:t>
      </w:r>
      <w:proofErr w:type="spellStart"/>
      <w:r w:rsidRPr="00E2102A">
        <w:rPr>
          <w:rFonts w:cs="Times New Roman"/>
          <w:b/>
          <w:bCs/>
          <w:i/>
          <w:iCs/>
          <w:color w:val="000000" w:themeColor="text1"/>
          <w:szCs w:val="28"/>
        </w:rPr>
        <w:t>trình</w:t>
      </w:r>
      <w:proofErr w:type="spellEnd"/>
      <w:r w:rsidRPr="00E2102A">
        <w:rPr>
          <w:rFonts w:cs="Times New Roman"/>
          <w:b/>
          <w:bCs/>
          <w:i/>
          <w:iCs/>
          <w:color w:val="000000" w:themeColor="text1"/>
          <w:szCs w:val="28"/>
        </w:rPr>
        <w:t xml:space="preserve"> </w:t>
      </w:r>
      <w:proofErr w:type="spellStart"/>
      <w:r w:rsidRPr="00E2102A">
        <w:rPr>
          <w:rFonts w:cs="Times New Roman"/>
          <w:b/>
          <w:bCs/>
          <w:i/>
          <w:iCs/>
          <w:color w:val="000000" w:themeColor="text1"/>
          <w:szCs w:val="28"/>
        </w:rPr>
        <w:t>hình</w:t>
      </w:r>
      <w:proofErr w:type="spellEnd"/>
      <w:r w:rsidRPr="00E2102A">
        <w:rPr>
          <w:rFonts w:cs="Times New Roman"/>
          <w:b/>
          <w:bCs/>
          <w:i/>
          <w:iCs/>
          <w:color w:val="000000" w:themeColor="text1"/>
          <w:szCs w:val="28"/>
        </w:rPr>
        <w:t xml:space="preserve"> </w:t>
      </w:r>
      <w:proofErr w:type="spellStart"/>
      <w:r w:rsidRPr="00E2102A">
        <w:rPr>
          <w:rFonts w:cs="Times New Roman"/>
          <w:b/>
          <w:bCs/>
          <w:i/>
          <w:iCs/>
          <w:color w:val="000000" w:themeColor="text1"/>
          <w:szCs w:val="28"/>
        </w:rPr>
        <w:t>thành</w:t>
      </w:r>
      <w:proofErr w:type="spellEnd"/>
      <w:r w:rsidRPr="00E2102A">
        <w:rPr>
          <w:rFonts w:cs="Times New Roman"/>
          <w:b/>
          <w:bCs/>
          <w:i/>
          <w:iCs/>
          <w:color w:val="000000" w:themeColor="text1"/>
          <w:szCs w:val="28"/>
        </w:rPr>
        <w:t xml:space="preserve"> </w:t>
      </w:r>
      <w:proofErr w:type="spellStart"/>
      <w:r w:rsidRPr="00E2102A">
        <w:rPr>
          <w:rFonts w:cs="Times New Roman"/>
          <w:b/>
          <w:bCs/>
          <w:i/>
          <w:iCs/>
          <w:color w:val="000000" w:themeColor="text1"/>
          <w:szCs w:val="28"/>
        </w:rPr>
        <w:t>và</w:t>
      </w:r>
      <w:proofErr w:type="spellEnd"/>
      <w:r w:rsidRPr="00E2102A">
        <w:rPr>
          <w:rFonts w:cs="Times New Roman"/>
          <w:b/>
          <w:bCs/>
          <w:i/>
          <w:iCs/>
          <w:color w:val="000000" w:themeColor="text1"/>
          <w:szCs w:val="28"/>
        </w:rPr>
        <w:t xml:space="preserve"> </w:t>
      </w:r>
      <w:proofErr w:type="spellStart"/>
      <w:r w:rsidRPr="00E2102A">
        <w:rPr>
          <w:rFonts w:cs="Times New Roman"/>
          <w:b/>
          <w:bCs/>
          <w:i/>
          <w:iCs/>
          <w:color w:val="000000" w:themeColor="text1"/>
          <w:szCs w:val="28"/>
        </w:rPr>
        <w:t>phát</w:t>
      </w:r>
      <w:proofErr w:type="spellEnd"/>
      <w:r w:rsidRPr="00E2102A">
        <w:rPr>
          <w:rFonts w:cs="Times New Roman"/>
          <w:b/>
          <w:bCs/>
          <w:i/>
          <w:iCs/>
          <w:color w:val="000000" w:themeColor="text1"/>
          <w:szCs w:val="28"/>
        </w:rPr>
        <w:t xml:space="preserve"> </w:t>
      </w:r>
      <w:proofErr w:type="spellStart"/>
      <w:r w:rsidRPr="00E2102A">
        <w:rPr>
          <w:rFonts w:cs="Times New Roman"/>
          <w:b/>
          <w:bCs/>
          <w:i/>
          <w:iCs/>
          <w:color w:val="000000" w:themeColor="text1"/>
          <w:szCs w:val="28"/>
        </w:rPr>
        <w:t>triển</w:t>
      </w:r>
      <w:proofErr w:type="spellEnd"/>
      <w:r w:rsidRPr="00E2102A">
        <w:rPr>
          <w:rFonts w:cs="Times New Roman"/>
          <w:b/>
          <w:bCs/>
          <w:i/>
          <w:iCs/>
          <w:color w:val="000000" w:themeColor="text1"/>
          <w:szCs w:val="28"/>
        </w:rPr>
        <w:t xml:space="preserve"> </w:t>
      </w:r>
      <w:proofErr w:type="spellStart"/>
      <w:r w:rsidRPr="00E2102A">
        <w:rPr>
          <w:rFonts w:cs="Times New Roman"/>
          <w:b/>
          <w:bCs/>
          <w:i/>
          <w:iCs/>
          <w:color w:val="000000" w:themeColor="text1"/>
          <w:szCs w:val="28"/>
        </w:rPr>
        <w:t>của</w:t>
      </w:r>
      <w:proofErr w:type="spellEnd"/>
      <w:r w:rsidRPr="00E2102A">
        <w:rPr>
          <w:rFonts w:cs="Times New Roman"/>
          <w:b/>
          <w:bCs/>
          <w:i/>
          <w:iCs/>
          <w:color w:val="000000" w:themeColor="text1"/>
          <w:szCs w:val="28"/>
        </w:rPr>
        <w:t xml:space="preserve"> </w:t>
      </w:r>
      <w:proofErr w:type="spellStart"/>
      <w:r w:rsidRPr="00E2102A">
        <w:rPr>
          <w:rFonts w:cs="Times New Roman"/>
          <w:b/>
          <w:bCs/>
          <w:i/>
          <w:iCs/>
          <w:color w:val="000000" w:themeColor="text1"/>
          <w:szCs w:val="28"/>
        </w:rPr>
        <w:t>hợp</w:t>
      </w:r>
      <w:proofErr w:type="spellEnd"/>
      <w:r w:rsidRPr="00E2102A">
        <w:rPr>
          <w:rFonts w:cs="Times New Roman"/>
          <w:b/>
          <w:bCs/>
          <w:i/>
          <w:iCs/>
          <w:color w:val="000000" w:themeColor="text1"/>
          <w:szCs w:val="28"/>
        </w:rPr>
        <w:t xml:space="preserve"> </w:t>
      </w:r>
      <w:proofErr w:type="spellStart"/>
      <w:r w:rsidRPr="00E2102A">
        <w:rPr>
          <w:rFonts w:cs="Times New Roman"/>
          <w:b/>
          <w:bCs/>
          <w:i/>
          <w:iCs/>
          <w:color w:val="000000" w:themeColor="text1"/>
          <w:szCs w:val="28"/>
        </w:rPr>
        <w:t>tác</w:t>
      </w:r>
      <w:proofErr w:type="spellEnd"/>
      <w:r w:rsidRPr="00E2102A">
        <w:rPr>
          <w:rFonts w:cs="Times New Roman"/>
          <w:b/>
          <w:bCs/>
          <w:i/>
          <w:iCs/>
          <w:color w:val="000000" w:themeColor="text1"/>
          <w:szCs w:val="28"/>
        </w:rPr>
        <w:t xml:space="preserve"> </w:t>
      </w:r>
      <w:proofErr w:type="spellStart"/>
      <w:r w:rsidRPr="00E2102A">
        <w:rPr>
          <w:rFonts w:cs="Times New Roman"/>
          <w:b/>
          <w:bCs/>
          <w:i/>
          <w:iCs/>
          <w:color w:val="000000" w:themeColor="text1"/>
          <w:szCs w:val="28"/>
        </w:rPr>
        <w:t>xã</w:t>
      </w:r>
      <w:proofErr w:type="spellEnd"/>
      <w:r w:rsidRPr="00E2102A">
        <w:rPr>
          <w:rFonts w:cs="Times New Roman"/>
          <w:b/>
          <w:bCs/>
          <w:i/>
          <w:iCs/>
          <w:color w:val="000000" w:themeColor="text1"/>
          <w:szCs w:val="28"/>
        </w:rPr>
        <w:t xml:space="preserve"> </w:t>
      </w:r>
      <w:proofErr w:type="spellStart"/>
      <w:r w:rsidRPr="00E2102A">
        <w:rPr>
          <w:rFonts w:cs="Times New Roman"/>
          <w:b/>
          <w:bCs/>
          <w:i/>
          <w:iCs/>
          <w:color w:val="000000" w:themeColor="text1"/>
          <w:szCs w:val="28"/>
        </w:rPr>
        <w:t>nông</w:t>
      </w:r>
      <w:proofErr w:type="spellEnd"/>
      <w:r w:rsidRPr="00E2102A">
        <w:rPr>
          <w:rFonts w:cs="Times New Roman"/>
          <w:b/>
          <w:bCs/>
          <w:i/>
          <w:iCs/>
          <w:color w:val="000000" w:themeColor="text1"/>
          <w:szCs w:val="28"/>
        </w:rPr>
        <w:t xml:space="preserve"> </w:t>
      </w:r>
      <w:proofErr w:type="spellStart"/>
      <w:r w:rsidRPr="00E2102A">
        <w:rPr>
          <w:rFonts w:cs="Times New Roman"/>
          <w:b/>
          <w:bCs/>
          <w:i/>
          <w:iCs/>
          <w:color w:val="000000" w:themeColor="text1"/>
          <w:szCs w:val="28"/>
        </w:rPr>
        <w:t>nghiệp</w:t>
      </w:r>
      <w:proofErr w:type="spellEnd"/>
      <w:r w:rsidRPr="00E2102A">
        <w:rPr>
          <w:rFonts w:cs="Times New Roman"/>
          <w:b/>
          <w:bCs/>
          <w:i/>
          <w:iCs/>
          <w:color w:val="000000" w:themeColor="text1"/>
          <w:szCs w:val="28"/>
        </w:rPr>
        <w:t xml:space="preserve"> Việt Nam</w:t>
      </w:r>
      <w:bookmarkEnd w:id="264"/>
      <w:bookmarkEnd w:id="265"/>
      <w:bookmarkEnd w:id="266"/>
      <w:bookmarkEnd w:id="267"/>
    </w:p>
    <w:p w14:paraId="1C707536" w14:textId="77777777" w:rsidR="00D446AA" w:rsidRPr="00E2102A" w:rsidRDefault="00D446AA" w:rsidP="00D446AA">
      <w:pPr>
        <w:spacing w:after="0" w:line="240" w:lineRule="auto"/>
        <w:ind w:firstLine="567"/>
        <w:jc w:val="both"/>
        <w:rPr>
          <w:rFonts w:cs="Times New Roman"/>
          <w:color w:val="000000" w:themeColor="text1"/>
          <w:spacing w:val="-8"/>
          <w:szCs w:val="28"/>
        </w:rPr>
      </w:pPr>
      <w:proofErr w:type="spellStart"/>
      <w:r w:rsidRPr="00E2102A">
        <w:rPr>
          <w:rFonts w:cs="Times New Roman"/>
          <w:color w:val="000000" w:themeColor="text1"/>
          <w:spacing w:val="-8"/>
          <w:szCs w:val="28"/>
        </w:rPr>
        <w:t>Tại</w:t>
      </w:r>
      <w:proofErr w:type="spellEnd"/>
      <w:r w:rsidRPr="00E2102A">
        <w:rPr>
          <w:rFonts w:cs="Times New Roman"/>
          <w:color w:val="000000" w:themeColor="text1"/>
          <w:spacing w:val="-8"/>
          <w:szCs w:val="28"/>
        </w:rPr>
        <w:t xml:space="preserve"> Việt Nam, HTXNN </w:t>
      </w:r>
      <w:proofErr w:type="spellStart"/>
      <w:r w:rsidRPr="00E2102A">
        <w:rPr>
          <w:rFonts w:cs="Times New Roman"/>
          <w:color w:val="000000" w:themeColor="text1"/>
          <w:spacing w:val="-8"/>
          <w:szCs w:val="28"/>
        </w:rPr>
        <w:t>không</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chỉ</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giữ</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vai</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trò</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quan</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trọng</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về</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mặt</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pháp</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lý</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và</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chính</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trị</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trong</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hệ</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thống</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tổ</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chức</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sản</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xuất</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nông</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nghiệp</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mà</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còn</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thể</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hiện</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chức</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năng</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thực</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tiễn</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trong</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việc</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hỗ</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trợ</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tái</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cơ</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cấu</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ngành</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nông</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nghiệp</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phát</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triển</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kinh</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tế</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nông</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thôn</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và</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triển</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khai</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các</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chiến</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lược</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phát</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triển</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bền</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vững</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tại</w:t>
      </w:r>
      <w:proofErr w:type="spellEnd"/>
      <w:r w:rsidRPr="00E2102A">
        <w:rPr>
          <w:rFonts w:cs="Times New Roman"/>
          <w:color w:val="000000" w:themeColor="text1"/>
          <w:spacing w:val="-8"/>
          <w:szCs w:val="28"/>
        </w:rPr>
        <w:t xml:space="preserve"> Việt Nam. Trong </w:t>
      </w:r>
      <w:proofErr w:type="spellStart"/>
      <w:r w:rsidRPr="00E2102A">
        <w:rPr>
          <w:rFonts w:cs="Times New Roman"/>
          <w:color w:val="000000" w:themeColor="text1"/>
          <w:spacing w:val="-8"/>
          <w:szCs w:val="28"/>
        </w:rPr>
        <w:t>bối</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cảnh</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hiện</w:t>
      </w:r>
      <w:proofErr w:type="spellEnd"/>
      <w:r w:rsidRPr="00E2102A">
        <w:rPr>
          <w:rFonts w:cs="Times New Roman"/>
          <w:color w:val="000000" w:themeColor="text1"/>
          <w:spacing w:val="-8"/>
          <w:szCs w:val="28"/>
        </w:rPr>
        <w:t xml:space="preserve"> nay, </w:t>
      </w:r>
      <w:proofErr w:type="spellStart"/>
      <w:r w:rsidRPr="00E2102A">
        <w:rPr>
          <w:rFonts w:cs="Times New Roman"/>
          <w:color w:val="000000" w:themeColor="text1"/>
          <w:spacing w:val="-8"/>
          <w:szCs w:val="28"/>
        </w:rPr>
        <w:t>nâng</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cao</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năng</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lực</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quản</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trị</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đổi</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mới</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mô</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hình</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hoạt</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động</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và</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đẩy</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mạnh</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ứng</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dụng</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công</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nghệ</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là</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những</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yếu</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tố</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quyết</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định</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giúp</w:t>
      </w:r>
      <w:proofErr w:type="spellEnd"/>
      <w:r w:rsidRPr="00E2102A">
        <w:rPr>
          <w:rFonts w:cs="Times New Roman"/>
          <w:color w:val="000000" w:themeColor="text1"/>
          <w:spacing w:val="-8"/>
          <w:szCs w:val="28"/>
        </w:rPr>
        <w:t xml:space="preserve"> HTXNN </w:t>
      </w:r>
      <w:proofErr w:type="spellStart"/>
      <w:r w:rsidRPr="00E2102A">
        <w:rPr>
          <w:rFonts w:cs="Times New Roman"/>
          <w:color w:val="000000" w:themeColor="text1"/>
          <w:spacing w:val="-8"/>
          <w:szCs w:val="28"/>
        </w:rPr>
        <w:t>phát</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huy</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vai</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trò</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hiệu</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quả</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hơn</w:t>
      </w:r>
      <w:proofErr w:type="spellEnd"/>
      <w:r w:rsidRPr="00E2102A">
        <w:rPr>
          <w:rFonts w:cs="Times New Roman"/>
          <w:color w:val="000000" w:themeColor="text1"/>
          <w:spacing w:val="-8"/>
          <w:szCs w:val="28"/>
        </w:rPr>
        <w:t>.</w:t>
      </w:r>
    </w:p>
    <w:p w14:paraId="214D47E6" w14:textId="77777777" w:rsidR="00D446AA" w:rsidRPr="00E2102A" w:rsidRDefault="00D446AA" w:rsidP="00D446AA">
      <w:pPr>
        <w:spacing w:after="0" w:line="240" w:lineRule="auto"/>
        <w:jc w:val="both"/>
        <w:outlineLvl w:val="0"/>
        <w:rPr>
          <w:rFonts w:cs="Times New Roman"/>
          <w:b/>
          <w:bCs/>
          <w:i/>
          <w:iCs/>
          <w:color w:val="000000" w:themeColor="text1"/>
          <w:szCs w:val="28"/>
        </w:rPr>
      </w:pPr>
      <w:bookmarkStart w:id="268" w:name="_Toc200118425"/>
      <w:bookmarkStart w:id="269" w:name="_Toc220572934"/>
      <w:bookmarkStart w:id="270" w:name="_Toc220573209"/>
      <w:bookmarkStart w:id="271" w:name="_Toc220573535"/>
      <w:r w:rsidRPr="00E2102A">
        <w:rPr>
          <w:rFonts w:cs="Times New Roman"/>
          <w:b/>
          <w:bCs/>
          <w:i/>
          <w:iCs/>
          <w:color w:val="000000" w:themeColor="text1"/>
          <w:szCs w:val="28"/>
        </w:rPr>
        <w:t xml:space="preserve">3.1.2. Quy </w:t>
      </w:r>
      <w:proofErr w:type="spellStart"/>
      <w:r w:rsidRPr="00E2102A">
        <w:rPr>
          <w:rFonts w:cs="Times New Roman"/>
          <w:b/>
          <w:bCs/>
          <w:i/>
          <w:iCs/>
          <w:color w:val="000000" w:themeColor="text1"/>
          <w:szCs w:val="28"/>
        </w:rPr>
        <w:t>mô</w:t>
      </w:r>
      <w:proofErr w:type="spellEnd"/>
      <w:r w:rsidRPr="00E2102A">
        <w:rPr>
          <w:rFonts w:cs="Times New Roman"/>
          <w:b/>
          <w:bCs/>
          <w:i/>
          <w:iCs/>
          <w:color w:val="000000" w:themeColor="text1"/>
          <w:szCs w:val="28"/>
        </w:rPr>
        <w:t xml:space="preserve"> </w:t>
      </w:r>
      <w:proofErr w:type="spellStart"/>
      <w:r w:rsidRPr="00E2102A">
        <w:rPr>
          <w:rFonts w:cs="Times New Roman"/>
          <w:b/>
          <w:bCs/>
          <w:i/>
          <w:iCs/>
          <w:color w:val="000000" w:themeColor="text1"/>
          <w:szCs w:val="28"/>
        </w:rPr>
        <w:t>và</w:t>
      </w:r>
      <w:proofErr w:type="spellEnd"/>
      <w:r w:rsidRPr="00E2102A">
        <w:rPr>
          <w:rFonts w:cs="Times New Roman"/>
          <w:b/>
          <w:bCs/>
          <w:i/>
          <w:iCs/>
          <w:color w:val="000000" w:themeColor="text1"/>
          <w:szCs w:val="28"/>
        </w:rPr>
        <w:t xml:space="preserve"> </w:t>
      </w:r>
      <w:proofErr w:type="spellStart"/>
      <w:r w:rsidRPr="00E2102A">
        <w:rPr>
          <w:rFonts w:cs="Times New Roman"/>
          <w:b/>
          <w:bCs/>
          <w:i/>
          <w:iCs/>
          <w:color w:val="000000" w:themeColor="text1"/>
          <w:szCs w:val="28"/>
        </w:rPr>
        <w:t>cơ</w:t>
      </w:r>
      <w:proofErr w:type="spellEnd"/>
      <w:r w:rsidRPr="00E2102A">
        <w:rPr>
          <w:rFonts w:cs="Times New Roman"/>
          <w:b/>
          <w:bCs/>
          <w:i/>
          <w:iCs/>
          <w:color w:val="000000" w:themeColor="text1"/>
          <w:szCs w:val="28"/>
        </w:rPr>
        <w:t xml:space="preserve"> </w:t>
      </w:r>
      <w:proofErr w:type="spellStart"/>
      <w:r w:rsidRPr="00E2102A">
        <w:rPr>
          <w:rFonts w:cs="Times New Roman"/>
          <w:b/>
          <w:bCs/>
          <w:i/>
          <w:iCs/>
          <w:color w:val="000000" w:themeColor="text1"/>
          <w:szCs w:val="28"/>
        </w:rPr>
        <w:t>cấu</w:t>
      </w:r>
      <w:proofErr w:type="spellEnd"/>
      <w:r w:rsidRPr="00E2102A">
        <w:rPr>
          <w:rFonts w:cs="Times New Roman"/>
          <w:b/>
          <w:bCs/>
          <w:i/>
          <w:iCs/>
          <w:color w:val="000000" w:themeColor="text1"/>
          <w:szCs w:val="28"/>
        </w:rPr>
        <w:t xml:space="preserve"> </w:t>
      </w:r>
      <w:proofErr w:type="spellStart"/>
      <w:r w:rsidRPr="00E2102A">
        <w:rPr>
          <w:rFonts w:cs="Times New Roman"/>
          <w:b/>
          <w:bCs/>
          <w:i/>
          <w:iCs/>
          <w:color w:val="000000" w:themeColor="text1"/>
          <w:szCs w:val="28"/>
        </w:rPr>
        <w:t>của</w:t>
      </w:r>
      <w:proofErr w:type="spellEnd"/>
      <w:r w:rsidRPr="00E2102A">
        <w:rPr>
          <w:rFonts w:cs="Times New Roman"/>
          <w:b/>
          <w:bCs/>
          <w:i/>
          <w:iCs/>
          <w:color w:val="000000" w:themeColor="text1"/>
          <w:szCs w:val="28"/>
        </w:rPr>
        <w:t xml:space="preserve"> </w:t>
      </w:r>
      <w:proofErr w:type="spellStart"/>
      <w:r w:rsidRPr="00E2102A">
        <w:rPr>
          <w:rFonts w:cs="Times New Roman"/>
          <w:b/>
          <w:bCs/>
          <w:i/>
          <w:iCs/>
          <w:color w:val="000000" w:themeColor="text1"/>
          <w:szCs w:val="28"/>
        </w:rPr>
        <w:t>hợp</w:t>
      </w:r>
      <w:proofErr w:type="spellEnd"/>
      <w:r w:rsidRPr="00E2102A">
        <w:rPr>
          <w:rFonts w:cs="Times New Roman"/>
          <w:b/>
          <w:bCs/>
          <w:i/>
          <w:iCs/>
          <w:color w:val="000000" w:themeColor="text1"/>
          <w:szCs w:val="28"/>
        </w:rPr>
        <w:t xml:space="preserve"> </w:t>
      </w:r>
      <w:proofErr w:type="spellStart"/>
      <w:r w:rsidRPr="00E2102A">
        <w:rPr>
          <w:rFonts w:cs="Times New Roman"/>
          <w:b/>
          <w:bCs/>
          <w:i/>
          <w:iCs/>
          <w:color w:val="000000" w:themeColor="text1"/>
          <w:szCs w:val="28"/>
        </w:rPr>
        <w:t>tác</w:t>
      </w:r>
      <w:proofErr w:type="spellEnd"/>
      <w:r w:rsidRPr="00E2102A">
        <w:rPr>
          <w:rFonts w:cs="Times New Roman"/>
          <w:b/>
          <w:bCs/>
          <w:i/>
          <w:iCs/>
          <w:color w:val="000000" w:themeColor="text1"/>
          <w:szCs w:val="28"/>
        </w:rPr>
        <w:t xml:space="preserve"> </w:t>
      </w:r>
      <w:proofErr w:type="spellStart"/>
      <w:r w:rsidRPr="00E2102A">
        <w:rPr>
          <w:rFonts w:cs="Times New Roman"/>
          <w:b/>
          <w:bCs/>
          <w:i/>
          <w:iCs/>
          <w:color w:val="000000" w:themeColor="text1"/>
          <w:szCs w:val="28"/>
        </w:rPr>
        <w:t>xã</w:t>
      </w:r>
      <w:proofErr w:type="spellEnd"/>
      <w:r w:rsidRPr="00E2102A">
        <w:rPr>
          <w:rFonts w:cs="Times New Roman"/>
          <w:b/>
          <w:bCs/>
          <w:i/>
          <w:iCs/>
          <w:color w:val="000000" w:themeColor="text1"/>
          <w:szCs w:val="28"/>
        </w:rPr>
        <w:t xml:space="preserve"> </w:t>
      </w:r>
      <w:proofErr w:type="spellStart"/>
      <w:r w:rsidRPr="00E2102A">
        <w:rPr>
          <w:rFonts w:cs="Times New Roman"/>
          <w:b/>
          <w:bCs/>
          <w:i/>
          <w:iCs/>
          <w:color w:val="000000" w:themeColor="text1"/>
          <w:szCs w:val="28"/>
        </w:rPr>
        <w:t>nông</w:t>
      </w:r>
      <w:proofErr w:type="spellEnd"/>
      <w:r w:rsidRPr="00E2102A">
        <w:rPr>
          <w:rFonts w:cs="Times New Roman"/>
          <w:b/>
          <w:bCs/>
          <w:i/>
          <w:iCs/>
          <w:color w:val="000000" w:themeColor="text1"/>
          <w:szCs w:val="28"/>
        </w:rPr>
        <w:t xml:space="preserve"> </w:t>
      </w:r>
      <w:proofErr w:type="spellStart"/>
      <w:r w:rsidRPr="00E2102A">
        <w:rPr>
          <w:rFonts w:cs="Times New Roman"/>
          <w:b/>
          <w:bCs/>
          <w:i/>
          <w:iCs/>
          <w:color w:val="000000" w:themeColor="text1"/>
          <w:szCs w:val="28"/>
        </w:rPr>
        <w:t>nghiệp</w:t>
      </w:r>
      <w:proofErr w:type="spellEnd"/>
      <w:r w:rsidRPr="00E2102A">
        <w:rPr>
          <w:rFonts w:cs="Times New Roman"/>
          <w:b/>
          <w:bCs/>
          <w:i/>
          <w:iCs/>
          <w:color w:val="000000" w:themeColor="text1"/>
          <w:szCs w:val="28"/>
        </w:rPr>
        <w:t xml:space="preserve"> Việt Nam</w:t>
      </w:r>
      <w:bookmarkEnd w:id="268"/>
      <w:bookmarkEnd w:id="269"/>
      <w:bookmarkEnd w:id="270"/>
      <w:bookmarkEnd w:id="271"/>
    </w:p>
    <w:p w14:paraId="2CCC0DA2" w14:textId="77777777" w:rsidR="00D446AA" w:rsidRPr="00E2102A" w:rsidRDefault="00D446AA" w:rsidP="00D446AA">
      <w:pPr>
        <w:spacing w:after="0" w:line="240" w:lineRule="auto"/>
        <w:jc w:val="both"/>
        <w:outlineLvl w:val="0"/>
        <w:rPr>
          <w:rFonts w:cs="Times New Roman"/>
          <w:i/>
          <w:iCs/>
          <w:color w:val="000000" w:themeColor="text1"/>
          <w:szCs w:val="28"/>
        </w:rPr>
      </w:pPr>
      <w:bookmarkStart w:id="272" w:name="_Toc200118426"/>
      <w:bookmarkStart w:id="273" w:name="_Toc211350710"/>
      <w:bookmarkStart w:id="274" w:name="_Toc216425457"/>
      <w:bookmarkStart w:id="275" w:name="_Toc216778550"/>
      <w:bookmarkStart w:id="276" w:name="_Toc220568227"/>
      <w:bookmarkStart w:id="277" w:name="_Toc220572935"/>
      <w:bookmarkStart w:id="278" w:name="_Toc220573210"/>
      <w:bookmarkStart w:id="279" w:name="_Toc220573536"/>
      <w:r w:rsidRPr="00E2102A">
        <w:rPr>
          <w:rFonts w:cs="Times New Roman"/>
          <w:i/>
          <w:iCs/>
          <w:color w:val="000000" w:themeColor="text1"/>
          <w:szCs w:val="28"/>
        </w:rPr>
        <w:t xml:space="preserve">3.1.2.1. </w:t>
      </w:r>
      <w:proofErr w:type="spellStart"/>
      <w:r w:rsidRPr="00E2102A">
        <w:rPr>
          <w:rFonts w:cs="Times New Roman"/>
          <w:i/>
          <w:iCs/>
          <w:color w:val="000000" w:themeColor="text1"/>
          <w:szCs w:val="28"/>
        </w:rPr>
        <w:t>Số</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lượng</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hợp</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tác</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xã</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nông</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nghiệp</w:t>
      </w:r>
      <w:bookmarkEnd w:id="272"/>
      <w:bookmarkEnd w:id="273"/>
      <w:bookmarkEnd w:id="274"/>
      <w:bookmarkEnd w:id="275"/>
      <w:bookmarkEnd w:id="276"/>
      <w:bookmarkEnd w:id="277"/>
      <w:bookmarkEnd w:id="278"/>
      <w:bookmarkEnd w:id="279"/>
      <w:proofErr w:type="spellEnd"/>
    </w:p>
    <w:p w14:paraId="2B33D9D8" w14:textId="77777777" w:rsidR="00D446AA" w:rsidRPr="00E2102A" w:rsidRDefault="00D446AA" w:rsidP="00D446AA">
      <w:pPr>
        <w:spacing w:after="0" w:line="240" w:lineRule="auto"/>
        <w:ind w:firstLine="567"/>
        <w:jc w:val="both"/>
        <w:rPr>
          <w:rFonts w:cs="Times New Roman"/>
          <w:color w:val="000000" w:themeColor="text1"/>
          <w:spacing w:val="-8"/>
          <w:szCs w:val="28"/>
        </w:rPr>
      </w:pPr>
      <w:proofErr w:type="spellStart"/>
      <w:r w:rsidRPr="00E2102A">
        <w:rPr>
          <w:rFonts w:cs="Times New Roman"/>
          <w:color w:val="000000" w:themeColor="text1"/>
          <w:spacing w:val="-8"/>
          <w:szCs w:val="28"/>
        </w:rPr>
        <w:t>Tại</w:t>
      </w:r>
      <w:proofErr w:type="spellEnd"/>
      <w:r w:rsidRPr="00E2102A">
        <w:rPr>
          <w:rFonts w:cs="Times New Roman"/>
          <w:color w:val="000000" w:themeColor="text1"/>
          <w:spacing w:val="-8"/>
          <w:szCs w:val="28"/>
        </w:rPr>
        <w:t xml:space="preserve"> Việt Nam, </w:t>
      </w:r>
      <w:proofErr w:type="spellStart"/>
      <w:r w:rsidRPr="00E2102A">
        <w:rPr>
          <w:rFonts w:cs="Times New Roman"/>
          <w:color w:val="000000" w:themeColor="text1"/>
          <w:spacing w:val="-8"/>
          <w:szCs w:val="28"/>
        </w:rPr>
        <w:t>nông</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nghiệp</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giữ</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vai</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trò</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đặt</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biệt</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quan</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trọng</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đặc</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biệt</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đối</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với</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khu</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vực</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nông</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thôn</w:t>
      </w:r>
      <w:proofErr w:type="spellEnd"/>
      <w:r w:rsidRPr="00E2102A">
        <w:rPr>
          <w:rFonts w:cs="Times New Roman"/>
          <w:color w:val="000000" w:themeColor="text1"/>
          <w:spacing w:val="-8"/>
          <w:szCs w:val="28"/>
        </w:rPr>
        <w:t xml:space="preserve">. HTXNN </w:t>
      </w:r>
      <w:proofErr w:type="spellStart"/>
      <w:r w:rsidRPr="00E2102A">
        <w:rPr>
          <w:rFonts w:cs="Times New Roman"/>
          <w:color w:val="000000" w:themeColor="text1"/>
          <w:spacing w:val="-8"/>
          <w:szCs w:val="28"/>
        </w:rPr>
        <w:t>bắt</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đầu</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hình</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thành</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vào</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năm</w:t>
      </w:r>
      <w:proofErr w:type="spellEnd"/>
      <w:r w:rsidRPr="00E2102A">
        <w:rPr>
          <w:rFonts w:cs="Times New Roman"/>
          <w:color w:val="000000" w:themeColor="text1"/>
          <w:spacing w:val="-8"/>
          <w:szCs w:val="28"/>
        </w:rPr>
        <w:t xml:space="preserve"> 1948 </w:t>
      </w:r>
      <w:proofErr w:type="spellStart"/>
      <w:r w:rsidRPr="00E2102A">
        <w:rPr>
          <w:rFonts w:cs="Times New Roman"/>
          <w:color w:val="000000" w:themeColor="text1"/>
          <w:spacing w:val="-8"/>
          <w:szCs w:val="28"/>
        </w:rPr>
        <w:t>và</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đã</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phát</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triển</w:t>
      </w:r>
      <w:proofErr w:type="spellEnd"/>
      <w:r w:rsidRPr="00E2102A">
        <w:rPr>
          <w:rFonts w:cs="Times New Roman"/>
          <w:color w:val="000000" w:themeColor="text1"/>
          <w:spacing w:val="-8"/>
          <w:szCs w:val="28"/>
        </w:rPr>
        <w:t xml:space="preserve"> qua </w:t>
      </w:r>
      <w:proofErr w:type="spellStart"/>
      <w:r w:rsidRPr="00E2102A">
        <w:rPr>
          <w:rFonts w:cs="Times New Roman"/>
          <w:color w:val="000000" w:themeColor="text1"/>
          <w:spacing w:val="-8"/>
          <w:szCs w:val="28"/>
        </w:rPr>
        <w:t>nhiều</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giai</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đoạn</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gắn</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liền</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với</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những</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biến</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động</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về</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chính</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trị</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kinh</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tế</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xã</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hội</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của</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đất</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nước</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Kể</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từ</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năm</w:t>
      </w:r>
      <w:proofErr w:type="spellEnd"/>
      <w:r w:rsidRPr="00E2102A">
        <w:rPr>
          <w:rFonts w:cs="Times New Roman"/>
          <w:color w:val="000000" w:themeColor="text1"/>
          <w:spacing w:val="-8"/>
          <w:szCs w:val="28"/>
        </w:rPr>
        <w:t xml:space="preserve"> 2013, </w:t>
      </w:r>
      <w:proofErr w:type="spellStart"/>
      <w:r w:rsidRPr="00E2102A">
        <w:rPr>
          <w:rFonts w:cs="Times New Roman"/>
          <w:color w:val="000000" w:themeColor="text1"/>
          <w:spacing w:val="-8"/>
          <w:szCs w:val="28"/>
        </w:rPr>
        <w:t>số</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lượng</w:t>
      </w:r>
      <w:proofErr w:type="spellEnd"/>
      <w:r w:rsidRPr="00E2102A">
        <w:rPr>
          <w:rFonts w:cs="Times New Roman"/>
          <w:color w:val="000000" w:themeColor="text1"/>
          <w:spacing w:val="-8"/>
          <w:szCs w:val="28"/>
        </w:rPr>
        <w:t xml:space="preserve"> HTXNN </w:t>
      </w:r>
      <w:proofErr w:type="spellStart"/>
      <w:r w:rsidRPr="00E2102A">
        <w:rPr>
          <w:rFonts w:cs="Times New Roman"/>
          <w:color w:val="000000" w:themeColor="text1"/>
          <w:spacing w:val="-8"/>
          <w:szCs w:val="28"/>
        </w:rPr>
        <w:t>tăng</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mạnh</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với</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mức</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trung</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bình</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khoảng</w:t>
      </w:r>
      <w:proofErr w:type="spellEnd"/>
      <w:r w:rsidRPr="00E2102A">
        <w:rPr>
          <w:rFonts w:cs="Times New Roman"/>
          <w:color w:val="000000" w:themeColor="text1"/>
          <w:spacing w:val="-8"/>
          <w:szCs w:val="28"/>
        </w:rPr>
        <w:t xml:space="preserve"> 800 HTX </w:t>
      </w:r>
      <w:proofErr w:type="spellStart"/>
      <w:r w:rsidRPr="00E2102A">
        <w:rPr>
          <w:rFonts w:cs="Times New Roman"/>
          <w:color w:val="000000" w:themeColor="text1"/>
          <w:spacing w:val="-8"/>
          <w:szCs w:val="28"/>
        </w:rPr>
        <w:t>mới</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mỗi</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năm</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riêng</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giai</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đoạn</w:t>
      </w:r>
      <w:proofErr w:type="spellEnd"/>
      <w:r w:rsidRPr="00E2102A">
        <w:rPr>
          <w:rFonts w:cs="Times New Roman"/>
          <w:color w:val="000000" w:themeColor="text1"/>
          <w:spacing w:val="-8"/>
          <w:szCs w:val="28"/>
        </w:rPr>
        <w:t xml:space="preserve"> 2018–2025 </w:t>
      </w:r>
      <w:proofErr w:type="spellStart"/>
      <w:r w:rsidRPr="00E2102A">
        <w:rPr>
          <w:rFonts w:cs="Times New Roman"/>
          <w:color w:val="000000" w:themeColor="text1"/>
          <w:spacing w:val="-8"/>
          <w:szCs w:val="28"/>
        </w:rPr>
        <w:t>đã</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ghi</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nhận</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tốc</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độ</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tăng</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trưởng</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đáng</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kể</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Năm</w:t>
      </w:r>
      <w:proofErr w:type="spellEnd"/>
      <w:r w:rsidRPr="00E2102A">
        <w:rPr>
          <w:rFonts w:cs="Times New Roman"/>
          <w:color w:val="000000" w:themeColor="text1"/>
          <w:spacing w:val="-8"/>
          <w:szCs w:val="28"/>
        </w:rPr>
        <w:t xml:space="preserve"> 2024, </w:t>
      </w:r>
      <w:proofErr w:type="spellStart"/>
      <w:r w:rsidRPr="00E2102A">
        <w:rPr>
          <w:rFonts w:cs="Times New Roman"/>
          <w:color w:val="000000" w:themeColor="text1"/>
          <w:spacing w:val="-8"/>
          <w:szCs w:val="28"/>
        </w:rPr>
        <w:t>trong</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tổng</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số</w:t>
      </w:r>
      <w:proofErr w:type="spellEnd"/>
      <w:r w:rsidRPr="00E2102A">
        <w:rPr>
          <w:rFonts w:cs="Times New Roman"/>
          <w:color w:val="000000" w:themeColor="text1"/>
          <w:spacing w:val="-8"/>
          <w:szCs w:val="28"/>
        </w:rPr>
        <w:t xml:space="preserve"> 21.700 HTXNN </w:t>
      </w:r>
      <w:proofErr w:type="spellStart"/>
      <w:r w:rsidRPr="00E2102A">
        <w:rPr>
          <w:rFonts w:cs="Times New Roman"/>
          <w:color w:val="000000" w:themeColor="text1"/>
          <w:spacing w:val="-8"/>
          <w:szCs w:val="28"/>
        </w:rPr>
        <w:t>trên</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cả</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nước</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có</w:t>
      </w:r>
      <w:proofErr w:type="spellEnd"/>
      <w:r w:rsidRPr="00E2102A">
        <w:rPr>
          <w:rFonts w:cs="Times New Roman"/>
          <w:color w:val="000000" w:themeColor="text1"/>
          <w:spacing w:val="-8"/>
          <w:szCs w:val="28"/>
        </w:rPr>
        <w:t xml:space="preserve"> 14.300 HTXNN </w:t>
      </w:r>
      <w:proofErr w:type="spellStart"/>
      <w:r w:rsidRPr="00E2102A">
        <w:rPr>
          <w:rFonts w:cs="Times New Roman"/>
          <w:color w:val="000000" w:themeColor="text1"/>
          <w:spacing w:val="-8"/>
          <w:szCs w:val="28"/>
        </w:rPr>
        <w:t>được</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đánh</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giá</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là</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hoạt</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động</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đạt</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hiệu</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quả</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chiếm</w:t>
      </w:r>
      <w:proofErr w:type="spellEnd"/>
      <w:r w:rsidRPr="00E2102A">
        <w:rPr>
          <w:rFonts w:cs="Times New Roman"/>
          <w:color w:val="000000" w:themeColor="text1"/>
          <w:spacing w:val="-8"/>
          <w:szCs w:val="28"/>
        </w:rPr>
        <w:t xml:space="preserve"> 65,6% (</w:t>
      </w:r>
      <w:proofErr w:type="spellStart"/>
      <w:r w:rsidRPr="00E2102A">
        <w:rPr>
          <w:rFonts w:cs="Times New Roman"/>
          <w:color w:val="000000" w:themeColor="text1"/>
          <w:spacing w:val="-8"/>
          <w:szCs w:val="28"/>
        </w:rPr>
        <w:t>Bộ</w:t>
      </w:r>
      <w:proofErr w:type="spellEnd"/>
      <w:r w:rsidRPr="00E2102A">
        <w:rPr>
          <w:rFonts w:cs="Times New Roman"/>
          <w:color w:val="000000" w:themeColor="text1"/>
          <w:spacing w:val="-8"/>
          <w:szCs w:val="28"/>
        </w:rPr>
        <w:t xml:space="preserve"> NN&amp;PTNT, 2024). </w:t>
      </w:r>
      <w:proofErr w:type="spellStart"/>
      <w:r w:rsidRPr="00E2102A">
        <w:rPr>
          <w:rFonts w:cs="Times New Roman"/>
          <w:color w:val="000000" w:themeColor="text1"/>
          <w:spacing w:val="-8"/>
          <w:szCs w:val="28"/>
        </w:rPr>
        <w:t>Tính</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đến</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cuối</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năm</w:t>
      </w:r>
      <w:proofErr w:type="spellEnd"/>
      <w:r w:rsidRPr="00E2102A">
        <w:rPr>
          <w:rFonts w:cs="Times New Roman"/>
          <w:color w:val="000000" w:themeColor="text1"/>
          <w:spacing w:val="-8"/>
          <w:szCs w:val="28"/>
        </w:rPr>
        <w:t xml:space="preserve"> 2025, </w:t>
      </w:r>
      <w:proofErr w:type="spellStart"/>
      <w:r w:rsidRPr="00E2102A">
        <w:rPr>
          <w:rFonts w:cs="Times New Roman"/>
          <w:color w:val="000000" w:themeColor="text1"/>
          <w:spacing w:val="-8"/>
          <w:szCs w:val="28"/>
        </w:rPr>
        <w:t>số</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lượng</w:t>
      </w:r>
      <w:proofErr w:type="spellEnd"/>
      <w:r w:rsidRPr="00E2102A">
        <w:rPr>
          <w:rFonts w:cs="Times New Roman"/>
          <w:color w:val="000000" w:themeColor="text1"/>
          <w:spacing w:val="-8"/>
          <w:szCs w:val="28"/>
        </w:rPr>
        <w:t xml:space="preserve"> HTXNN </w:t>
      </w:r>
      <w:proofErr w:type="spellStart"/>
      <w:r w:rsidRPr="00E2102A">
        <w:rPr>
          <w:rFonts w:cs="Times New Roman"/>
          <w:color w:val="000000" w:themeColor="text1"/>
          <w:spacing w:val="-8"/>
          <w:szCs w:val="28"/>
        </w:rPr>
        <w:t>tiếp</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tục</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tăng</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đạt</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khoảng</w:t>
      </w:r>
      <w:proofErr w:type="spellEnd"/>
      <w:r w:rsidRPr="00E2102A">
        <w:rPr>
          <w:rFonts w:cs="Times New Roman"/>
          <w:color w:val="000000" w:themeColor="text1"/>
          <w:spacing w:val="-8"/>
          <w:szCs w:val="28"/>
        </w:rPr>
        <w:t xml:space="preserve"> 22.667.</w:t>
      </w:r>
    </w:p>
    <w:p w14:paraId="7F38ECB6" w14:textId="77777777" w:rsidR="00D446AA" w:rsidRPr="00E2102A" w:rsidRDefault="00D446AA" w:rsidP="00D446AA">
      <w:pPr>
        <w:pStyle w:val="Heading1"/>
        <w:spacing w:before="0" w:after="0" w:line="240" w:lineRule="auto"/>
        <w:rPr>
          <w:rFonts w:ascii="Times New Roman" w:hAnsi="Times New Roman" w:cs="Times New Roman"/>
          <w:b w:val="0"/>
          <w:bCs w:val="0"/>
          <w:i/>
          <w:iCs/>
          <w:color w:val="000000" w:themeColor="text1"/>
          <w:sz w:val="28"/>
        </w:rPr>
      </w:pPr>
      <w:bookmarkStart w:id="280" w:name="_Toc200118429"/>
      <w:bookmarkStart w:id="281" w:name="_Toc211350713"/>
      <w:bookmarkStart w:id="282" w:name="_Toc216425460"/>
      <w:bookmarkStart w:id="283" w:name="_Toc216778553"/>
      <w:bookmarkStart w:id="284" w:name="_Toc220568230"/>
      <w:bookmarkStart w:id="285" w:name="_Toc220572938"/>
      <w:bookmarkStart w:id="286" w:name="_Toc220573213"/>
      <w:bookmarkStart w:id="287" w:name="_Toc220573539"/>
      <w:r w:rsidRPr="00E2102A">
        <w:rPr>
          <w:rFonts w:ascii="Times New Roman" w:hAnsi="Times New Roman" w:cs="Times New Roman"/>
          <w:i/>
          <w:iCs/>
          <w:color w:val="000000" w:themeColor="text1"/>
          <w:sz w:val="28"/>
        </w:rPr>
        <w:t xml:space="preserve">3.1.2.2. </w:t>
      </w:r>
      <w:proofErr w:type="spellStart"/>
      <w:r w:rsidRPr="00E2102A">
        <w:rPr>
          <w:rFonts w:ascii="Times New Roman" w:hAnsi="Times New Roman" w:cs="Times New Roman"/>
          <w:i/>
          <w:iCs/>
          <w:color w:val="000000" w:themeColor="text1"/>
          <w:sz w:val="28"/>
        </w:rPr>
        <w:t>Cơ</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cấu</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hợp</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tác</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xã</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nông</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nghiệp</w:t>
      </w:r>
      <w:bookmarkEnd w:id="280"/>
      <w:bookmarkEnd w:id="281"/>
      <w:bookmarkEnd w:id="282"/>
      <w:bookmarkEnd w:id="283"/>
      <w:bookmarkEnd w:id="284"/>
      <w:bookmarkEnd w:id="285"/>
      <w:bookmarkEnd w:id="286"/>
      <w:bookmarkEnd w:id="287"/>
      <w:proofErr w:type="spellEnd"/>
    </w:p>
    <w:p w14:paraId="45DDF9A1" w14:textId="77777777" w:rsidR="00D446AA" w:rsidRPr="00E2102A" w:rsidRDefault="00D446AA" w:rsidP="00D446AA">
      <w:pPr>
        <w:spacing w:after="0" w:line="240" w:lineRule="auto"/>
        <w:ind w:firstLine="567"/>
        <w:jc w:val="both"/>
        <w:rPr>
          <w:rFonts w:cs="Times New Roman"/>
          <w:i/>
          <w:iCs/>
          <w:color w:val="000000" w:themeColor="text1"/>
          <w:spacing w:val="-6"/>
          <w:szCs w:val="28"/>
        </w:rPr>
      </w:pPr>
      <w:r w:rsidRPr="00E2102A">
        <w:rPr>
          <w:rFonts w:cs="Times New Roman"/>
          <w:i/>
          <w:iCs/>
          <w:color w:val="000000" w:themeColor="text1"/>
          <w:spacing w:val="-6"/>
          <w:szCs w:val="28"/>
        </w:rPr>
        <w:t xml:space="preserve">* </w:t>
      </w:r>
      <w:proofErr w:type="spellStart"/>
      <w:r w:rsidRPr="00E2102A">
        <w:rPr>
          <w:rFonts w:cs="Times New Roman"/>
          <w:i/>
          <w:iCs/>
          <w:color w:val="000000" w:themeColor="text1"/>
          <w:spacing w:val="-6"/>
          <w:szCs w:val="28"/>
        </w:rPr>
        <w:t>Lĩnh</w:t>
      </w:r>
      <w:proofErr w:type="spellEnd"/>
      <w:r w:rsidRPr="00E2102A">
        <w:rPr>
          <w:rFonts w:cs="Times New Roman"/>
          <w:i/>
          <w:iCs/>
          <w:color w:val="000000" w:themeColor="text1"/>
          <w:spacing w:val="-6"/>
          <w:szCs w:val="28"/>
        </w:rPr>
        <w:t xml:space="preserve"> </w:t>
      </w:r>
      <w:proofErr w:type="spellStart"/>
      <w:r w:rsidRPr="00E2102A">
        <w:rPr>
          <w:rFonts w:cs="Times New Roman"/>
          <w:i/>
          <w:iCs/>
          <w:color w:val="000000" w:themeColor="text1"/>
          <w:spacing w:val="-6"/>
          <w:szCs w:val="28"/>
        </w:rPr>
        <w:t>vực</w:t>
      </w:r>
      <w:proofErr w:type="spellEnd"/>
      <w:r w:rsidRPr="00E2102A">
        <w:rPr>
          <w:rFonts w:cs="Times New Roman"/>
          <w:i/>
          <w:iCs/>
          <w:color w:val="000000" w:themeColor="text1"/>
          <w:spacing w:val="-6"/>
          <w:szCs w:val="28"/>
        </w:rPr>
        <w:t xml:space="preserve"> </w:t>
      </w:r>
      <w:proofErr w:type="spellStart"/>
      <w:r w:rsidRPr="00E2102A">
        <w:rPr>
          <w:rFonts w:cs="Times New Roman"/>
          <w:i/>
          <w:iCs/>
          <w:color w:val="000000" w:themeColor="text1"/>
          <w:spacing w:val="-6"/>
          <w:szCs w:val="28"/>
        </w:rPr>
        <w:t>hoạt</w:t>
      </w:r>
      <w:proofErr w:type="spellEnd"/>
      <w:r w:rsidRPr="00E2102A">
        <w:rPr>
          <w:rFonts w:cs="Times New Roman"/>
          <w:i/>
          <w:iCs/>
          <w:color w:val="000000" w:themeColor="text1"/>
          <w:spacing w:val="-6"/>
          <w:szCs w:val="28"/>
        </w:rPr>
        <w:t xml:space="preserve"> </w:t>
      </w:r>
      <w:proofErr w:type="spellStart"/>
      <w:r w:rsidRPr="00E2102A">
        <w:rPr>
          <w:rFonts w:cs="Times New Roman"/>
          <w:i/>
          <w:iCs/>
          <w:color w:val="000000" w:themeColor="text1"/>
          <w:spacing w:val="-6"/>
          <w:szCs w:val="28"/>
        </w:rPr>
        <w:t>động</w:t>
      </w:r>
      <w:proofErr w:type="spellEnd"/>
      <w:r w:rsidRPr="00E2102A">
        <w:rPr>
          <w:rFonts w:cs="Times New Roman"/>
          <w:i/>
          <w:iCs/>
          <w:color w:val="000000" w:themeColor="text1"/>
          <w:spacing w:val="-6"/>
          <w:szCs w:val="28"/>
        </w:rPr>
        <w:t xml:space="preserve">: </w:t>
      </w:r>
      <w:r w:rsidRPr="00E2102A">
        <w:rPr>
          <w:rFonts w:cs="Times New Roman"/>
          <w:color w:val="000000" w:themeColor="text1"/>
          <w:spacing w:val="-6"/>
          <w:szCs w:val="28"/>
        </w:rPr>
        <w:t xml:space="preserve">Theo </w:t>
      </w:r>
      <w:proofErr w:type="spellStart"/>
      <w:r w:rsidRPr="00E2102A">
        <w:rPr>
          <w:rFonts w:cs="Times New Roman"/>
          <w:color w:val="000000" w:themeColor="text1"/>
          <w:spacing w:val="-6"/>
          <w:szCs w:val="28"/>
        </w:rPr>
        <w:t>Cục</w:t>
      </w:r>
      <w:proofErr w:type="spellEnd"/>
      <w:r w:rsidRPr="00E2102A">
        <w:rPr>
          <w:rFonts w:cs="Times New Roman"/>
          <w:color w:val="000000" w:themeColor="text1"/>
          <w:spacing w:val="-6"/>
          <w:szCs w:val="28"/>
        </w:rPr>
        <w:t xml:space="preserve"> Kinh </w:t>
      </w:r>
      <w:proofErr w:type="spellStart"/>
      <w:r w:rsidRPr="00E2102A">
        <w:rPr>
          <w:rFonts w:cs="Times New Roman"/>
          <w:color w:val="000000" w:themeColor="text1"/>
          <w:spacing w:val="-6"/>
          <w:szCs w:val="28"/>
        </w:rPr>
        <w:t>tế</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hợp</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tác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và</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phát</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triển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nông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thôn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tính</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đến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hết</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năm</w:t>
      </w:r>
      <w:proofErr w:type="spellEnd"/>
      <w:r w:rsidRPr="00E2102A">
        <w:rPr>
          <w:rFonts w:cs="Times New Roman"/>
          <w:color w:val="000000" w:themeColor="text1"/>
          <w:spacing w:val="-6"/>
          <w:szCs w:val="28"/>
        </w:rPr>
        <w:t xml:space="preserve"> 2025, HTX </w:t>
      </w:r>
      <w:proofErr w:type="spellStart"/>
      <w:r w:rsidRPr="00E2102A">
        <w:rPr>
          <w:rFonts w:cs="Times New Roman"/>
          <w:color w:val="000000" w:themeColor="text1"/>
          <w:spacing w:val="-6"/>
          <w:szCs w:val="28"/>
        </w:rPr>
        <w:t>trồng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trọt</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chiếm</w:t>
      </w:r>
      <w:proofErr w:type="spellEnd"/>
      <w:r w:rsidRPr="00E2102A">
        <w:rPr>
          <w:rFonts w:cs="Times New Roman"/>
          <w:color w:val="000000" w:themeColor="text1"/>
          <w:spacing w:val="-6"/>
          <w:szCs w:val="28"/>
        </w:rPr>
        <w:t xml:space="preserve"> 25,62% </w:t>
      </w:r>
      <w:proofErr w:type="spellStart"/>
      <w:r w:rsidRPr="00E2102A">
        <w:rPr>
          <w:rFonts w:cs="Times New Roman"/>
          <w:color w:val="000000" w:themeColor="text1"/>
          <w:spacing w:val="-6"/>
          <w:szCs w:val="28"/>
        </w:rPr>
        <w:t>tổng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số</w:t>
      </w:r>
      <w:proofErr w:type="spellEnd"/>
      <w:r w:rsidRPr="00E2102A">
        <w:rPr>
          <w:rFonts w:cs="Times New Roman"/>
          <w:color w:val="000000" w:themeColor="text1"/>
          <w:spacing w:val="-6"/>
          <w:szCs w:val="28"/>
        </w:rPr>
        <w:t xml:space="preserve"> HTXNN </w:t>
      </w:r>
      <w:proofErr w:type="spellStart"/>
      <w:r w:rsidRPr="00E2102A">
        <w:rPr>
          <w:rFonts w:cs="Times New Roman"/>
          <w:color w:val="000000" w:themeColor="text1"/>
          <w:spacing w:val="-6"/>
          <w:szCs w:val="28"/>
        </w:rPr>
        <w:t>trên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cả</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nước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tỷ</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lệ</w:t>
      </w:r>
      <w:proofErr w:type="spellEnd"/>
      <w:r w:rsidRPr="00E2102A">
        <w:rPr>
          <w:rFonts w:cs="Times New Roman"/>
          <w:color w:val="000000" w:themeColor="text1"/>
          <w:spacing w:val="-6"/>
          <w:szCs w:val="28"/>
        </w:rPr>
        <w:t xml:space="preserve"> HTXNN </w:t>
      </w:r>
      <w:proofErr w:type="spellStart"/>
      <w:r w:rsidRPr="00E2102A">
        <w:rPr>
          <w:rFonts w:cs="Times New Roman"/>
          <w:color w:val="000000" w:themeColor="text1"/>
          <w:spacing w:val="-6"/>
          <w:szCs w:val="28"/>
        </w:rPr>
        <w:t>hoạt</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động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chuyên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ngành</w:t>
      </w:r>
      <w:proofErr w:type="spellEnd"/>
      <w:r w:rsidRPr="00E2102A">
        <w:rPr>
          <w:rFonts w:cs="Times New Roman"/>
          <w:color w:val="000000" w:themeColor="text1"/>
          <w:spacing w:val="-6"/>
          <w:szCs w:val="28"/>
        </w:rPr>
        <w:t xml:space="preserve"> ở </w:t>
      </w:r>
      <w:proofErr w:type="spellStart"/>
      <w:r w:rsidRPr="00E2102A">
        <w:rPr>
          <w:rFonts w:cs="Times New Roman"/>
          <w:color w:val="000000" w:themeColor="text1"/>
          <w:spacing w:val="-6"/>
          <w:szCs w:val="28"/>
        </w:rPr>
        <w:t>các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lĩnh</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vực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như</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thủy</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sản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chăn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nuôi</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lâm</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nghiệp</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lần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lượt</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là</w:t>
      </w:r>
      <w:proofErr w:type="spellEnd"/>
      <w:r w:rsidRPr="00E2102A">
        <w:rPr>
          <w:rFonts w:cs="Times New Roman"/>
          <w:color w:val="000000" w:themeColor="text1"/>
          <w:spacing w:val="-6"/>
          <w:szCs w:val="28"/>
        </w:rPr>
        <w:t xml:space="preserve"> 6,4%, 4,67% </w:t>
      </w:r>
      <w:proofErr w:type="spellStart"/>
      <w:r w:rsidRPr="00E2102A">
        <w:rPr>
          <w:rFonts w:cs="Times New Roman"/>
          <w:color w:val="000000" w:themeColor="text1"/>
          <w:spacing w:val="-6"/>
          <w:szCs w:val="28"/>
        </w:rPr>
        <w:t>và</w:t>
      </w:r>
      <w:proofErr w:type="spellEnd"/>
      <w:r w:rsidRPr="00E2102A">
        <w:rPr>
          <w:rFonts w:cs="Times New Roman"/>
          <w:color w:val="000000" w:themeColor="text1"/>
          <w:spacing w:val="-6"/>
          <w:szCs w:val="28"/>
        </w:rPr>
        <w:t xml:space="preserve"> 1,00%. </w:t>
      </w:r>
      <w:proofErr w:type="spellStart"/>
      <w:r w:rsidRPr="00E2102A">
        <w:rPr>
          <w:rFonts w:cs="Times New Roman"/>
          <w:color w:val="000000" w:themeColor="text1"/>
          <w:spacing w:val="-6"/>
          <w:szCs w:val="28"/>
        </w:rPr>
        <w:t>Tỷ</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trọng</w:t>
      </w:r>
      <w:proofErr w:type="spellEnd"/>
      <w:r w:rsidRPr="00E2102A">
        <w:rPr>
          <w:rFonts w:cs="Times New Roman"/>
          <w:color w:val="000000" w:themeColor="text1"/>
          <w:spacing w:val="-6"/>
          <w:szCs w:val="28"/>
        </w:rPr>
        <w:t xml:space="preserve"> HTXNN </w:t>
      </w:r>
      <w:proofErr w:type="spellStart"/>
      <w:r w:rsidRPr="00E2102A">
        <w:rPr>
          <w:rFonts w:cs="Times New Roman"/>
          <w:color w:val="000000" w:themeColor="text1"/>
          <w:spacing w:val="-6"/>
          <w:szCs w:val="28"/>
        </w:rPr>
        <w:t>tổng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hợp</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đạt</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cao</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nhất</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với</w:t>
      </w:r>
      <w:proofErr w:type="spellEnd"/>
      <w:r w:rsidRPr="00E2102A">
        <w:rPr>
          <w:rFonts w:cs="Times New Roman"/>
          <w:color w:val="000000" w:themeColor="text1"/>
          <w:spacing w:val="-6"/>
          <w:szCs w:val="28"/>
        </w:rPr>
        <w:t xml:space="preserve"> 61,83%, </w:t>
      </w:r>
      <w:proofErr w:type="spellStart"/>
      <w:r w:rsidRPr="00E2102A">
        <w:rPr>
          <w:rFonts w:cs="Times New Roman"/>
          <w:color w:val="000000" w:themeColor="text1"/>
          <w:spacing w:val="-6"/>
          <w:szCs w:val="28"/>
        </w:rPr>
        <w:t>đây</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là</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những</w:t>
      </w:r>
      <w:proofErr w:type="spellEnd"/>
      <w:r w:rsidRPr="00E2102A">
        <w:rPr>
          <w:rFonts w:cs="Times New Roman"/>
          <w:color w:val="000000" w:themeColor="text1"/>
          <w:spacing w:val="-6"/>
          <w:szCs w:val="28"/>
        </w:rPr>
        <w:t xml:space="preserve"> HTXNN </w:t>
      </w:r>
      <w:proofErr w:type="spellStart"/>
      <w:r w:rsidRPr="00E2102A">
        <w:rPr>
          <w:rFonts w:cs="Times New Roman"/>
          <w:color w:val="000000" w:themeColor="text1"/>
          <w:spacing w:val="-6"/>
          <w:szCs w:val="28"/>
        </w:rPr>
        <w:t>có</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hoạt</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động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từ</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hai</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lĩnh</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vực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trong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các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lĩnh</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vực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như</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trồng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trọt</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chăn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nuôi</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lâm</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nghiệp</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thủy</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sản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diêm</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nghiệp</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nước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sạch</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nông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thôn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Việc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tổ</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chức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hợp</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tác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xã</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theo</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mô</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hình</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tổng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hợp</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giúp</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các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thành</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viên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hợp</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tác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sản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xuất</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tiêu</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thụ</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chế</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biến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và</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nâng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cao</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giá</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trị</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gia</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tăng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cho</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sản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phẩm</w:t>
      </w:r>
      <w:proofErr w:type="spellEnd"/>
      <w:r w:rsidRPr="00E2102A">
        <w:rPr>
          <w:rFonts w:cs="Times New Roman"/>
          <w:color w:val="000000" w:themeColor="text1"/>
          <w:spacing w:val="-6"/>
          <w:szCs w:val="28"/>
        </w:rPr>
        <w:t>.</w:t>
      </w:r>
    </w:p>
    <w:p w14:paraId="6FBE6489" w14:textId="77777777" w:rsidR="00D446AA" w:rsidRPr="00E2102A" w:rsidRDefault="00D446AA" w:rsidP="00D446AA">
      <w:pPr>
        <w:spacing w:after="0" w:line="240" w:lineRule="auto"/>
        <w:ind w:firstLine="567"/>
        <w:jc w:val="both"/>
        <w:rPr>
          <w:rFonts w:cs="Times New Roman"/>
          <w:i/>
          <w:iCs/>
          <w:color w:val="000000" w:themeColor="text1"/>
          <w:spacing w:val="-8"/>
          <w:szCs w:val="28"/>
        </w:rPr>
      </w:pPr>
      <w:r w:rsidRPr="00E2102A">
        <w:rPr>
          <w:rFonts w:cs="Times New Roman"/>
          <w:i/>
          <w:iCs/>
          <w:color w:val="000000" w:themeColor="text1"/>
          <w:spacing w:val="-8"/>
          <w:szCs w:val="28"/>
        </w:rPr>
        <w:t xml:space="preserve">* </w:t>
      </w:r>
      <w:proofErr w:type="spellStart"/>
      <w:r w:rsidRPr="00E2102A">
        <w:rPr>
          <w:rFonts w:cs="Times New Roman"/>
          <w:i/>
          <w:iCs/>
          <w:color w:val="000000" w:themeColor="text1"/>
          <w:spacing w:val="-8"/>
          <w:szCs w:val="28"/>
        </w:rPr>
        <w:t>Vùng</w:t>
      </w:r>
      <w:proofErr w:type="spellEnd"/>
      <w:r w:rsidRPr="00E2102A">
        <w:rPr>
          <w:rFonts w:cs="Times New Roman"/>
          <w:i/>
          <w:iCs/>
          <w:color w:val="000000" w:themeColor="text1"/>
          <w:spacing w:val="-8"/>
          <w:szCs w:val="28"/>
        </w:rPr>
        <w:t xml:space="preserve"> </w:t>
      </w:r>
      <w:proofErr w:type="spellStart"/>
      <w:r w:rsidRPr="00E2102A">
        <w:rPr>
          <w:rFonts w:cs="Times New Roman"/>
          <w:i/>
          <w:iCs/>
          <w:color w:val="000000" w:themeColor="text1"/>
          <w:spacing w:val="-8"/>
          <w:szCs w:val="28"/>
        </w:rPr>
        <w:t>kinh</w:t>
      </w:r>
      <w:proofErr w:type="spellEnd"/>
      <w:r w:rsidRPr="00E2102A">
        <w:rPr>
          <w:rFonts w:cs="Times New Roman"/>
          <w:i/>
          <w:iCs/>
          <w:color w:val="000000" w:themeColor="text1"/>
          <w:spacing w:val="-8"/>
          <w:szCs w:val="28"/>
        </w:rPr>
        <w:t xml:space="preserve"> </w:t>
      </w:r>
      <w:proofErr w:type="spellStart"/>
      <w:r w:rsidRPr="00E2102A">
        <w:rPr>
          <w:rFonts w:cs="Times New Roman"/>
          <w:i/>
          <w:iCs/>
          <w:color w:val="000000" w:themeColor="text1"/>
          <w:spacing w:val="-8"/>
          <w:szCs w:val="28"/>
        </w:rPr>
        <w:t>tế</w:t>
      </w:r>
      <w:proofErr w:type="spellEnd"/>
      <w:r w:rsidRPr="00E2102A">
        <w:rPr>
          <w:rFonts w:cs="Times New Roman"/>
          <w:i/>
          <w:iCs/>
          <w:color w:val="000000" w:themeColor="text1"/>
          <w:spacing w:val="-8"/>
          <w:szCs w:val="28"/>
        </w:rPr>
        <w:t xml:space="preserve">: </w:t>
      </w:r>
      <w:r w:rsidRPr="00E2102A">
        <w:rPr>
          <w:rFonts w:cs="Times New Roman"/>
          <w:color w:val="000000" w:themeColor="text1"/>
          <w:spacing w:val="-8"/>
          <w:szCs w:val="28"/>
        </w:rPr>
        <w:t xml:space="preserve">Theo </w:t>
      </w:r>
      <w:proofErr w:type="spellStart"/>
      <w:r w:rsidRPr="00E2102A">
        <w:rPr>
          <w:rFonts w:cs="Times New Roman"/>
          <w:color w:val="000000" w:themeColor="text1"/>
          <w:spacing w:val="-8"/>
          <w:szCs w:val="28"/>
        </w:rPr>
        <w:t>phân</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tích</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của</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Bộ</w:t>
      </w:r>
      <w:proofErr w:type="spellEnd"/>
      <w:r w:rsidRPr="00E2102A">
        <w:rPr>
          <w:rFonts w:cs="Times New Roman"/>
          <w:color w:val="000000" w:themeColor="text1"/>
          <w:spacing w:val="-8"/>
          <w:szCs w:val="28"/>
        </w:rPr>
        <w:t xml:space="preserve"> NN&amp;PTNT (2024), HTXNN </w:t>
      </w:r>
      <w:proofErr w:type="spellStart"/>
      <w:r w:rsidRPr="00E2102A">
        <w:rPr>
          <w:rFonts w:cs="Times New Roman"/>
          <w:color w:val="000000" w:themeColor="text1"/>
          <w:spacing w:val="-8"/>
          <w:szCs w:val="28"/>
        </w:rPr>
        <w:t>phân</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bố</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nhiều</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nhất</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tại</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khu</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vực</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trung</w:t>
      </w:r>
      <w:proofErr w:type="spellEnd"/>
      <w:r w:rsidRPr="00E2102A">
        <w:rPr>
          <w:rFonts w:cs="Times New Roman"/>
          <w:color w:val="000000" w:themeColor="text1"/>
          <w:spacing w:val="-8"/>
          <w:szCs w:val="28"/>
        </w:rPr>
        <w:t xml:space="preserve"> du </w:t>
      </w:r>
      <w:proofErr w:type="spellStart"/>
      <w:r w:rsidRPr="00E2102A">
        <w:rPr>
          <w:rFonts w:cs="Times New Roman"/>
          <w:color w:val="000000" w:themeColor="text1"/>
          <w:spacing w:val="-8"/>
          <w:szCs w:val="28"/>
        </w:rPr>
        <w:t>và</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miền</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núi</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phía</w:t>
      </w:r>
      <w:proofErr w:type="spellEnd"/>
      <w:r w:rsidRPr="00E2102A">
        <w:rPr>
          <w:rFonts w:cs="Times New Roman"/>
          <w:color w:val="000000" w:themeColor="text1"/>
          <w:spacing w:val="-8"/>
          <w:szCs w:val="28"/>
        </w:rPr>
        <w:t xml:space="preserve"> Bắc </w:t>
      </w:r>
      <w:proofErr w:type="spellStart"/>
      <w:r w:rsidRPr="00E2102A">
        <w:rPr>
          <w:rFonts w:cs="Times New Roman"/>
          <w:color w:val="000000" w:themeColor="text1"/>
          <w:spacing w:val="-8"/>
          <w:szCs w:val="28"/>
        </w:rPr>
        <w:t>với</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tỷ</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lệ</w:t>
      </w:r>
      <w:proofErr w:type="spellEnd"/>
      <w:r w:rsidRPr="00E2102A">
        <w:rPr>
          <w:rFonts w:cs="Times New Roman"/>
          <w:color w:val="000000" w:themeColor="text1"/>
          <w:spacing w:val="-8"/>
          <w:szCs w:val="28"/>
        </w:rPr>
        <w:t xml:space="preserve"> 27,8%, </w:t>
      </w:r>
      <w:proofErr w:type="spellStart"/>
      <w:r w:rsidRPr="00E2102A">
        <w:rPr>
          <w:rFonts w:cs="Times New Roman"/>
          <w:color w:val="000000" w:themeColor="text1"/>
          <w:spacing w:val="-8"/>
          <w:szCs w:val="28"/>
        </w:rPr>
        <w:t>tiếp</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theo</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là</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khu</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vực</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đồng</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bằng</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sông</w:t>
      </w:r>
      <w:proofErr w:type="spellEnd"/>
      <w:r w:rsidRPr="00E2102A">
        <w:rPr>
          <w:rFonts w:cs="Times New Roman"/>
          <w:color w:val="000000" w:themeColor="text1"/>
          <w:spacing w:val="-8"/>
          <w:szCs w:val="28"/>
        </w:rPr>
        <w:t xml:space="preserve"> Hồng, Bắc Trung </w:t>
      </w:r>
      <w:proofErr w:type="spellStart"/>
      <w:r w:rsidRPr="00E2102A">
        <w:rPr>
          <w:rFonts w:cs="Times New Roman"/>
          <w:color w:val="000000" w:themeColor="text1"/>
          <w:spacing w:val="-8"/>
          <w:szCs w:val="28"/>
        </w:rPr>
        <w:t>Bộ</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và</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duyên</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hải</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miền</w:t>
      </w:r>
      <w:proofErr w:type="spellEnd"/>
      <w:r w:rsidRPr="00E2102A">
        <w:rPr>
          <w:rFonts w:cs="Times New Roman"/>
          <w:color w:val="000000" w:themeColor="text1"/>
          <w:spacing w:val="-8"/>
          <w:szCs w:val="28"/>
        </w:rPr>
        <w:t xml:space="preserve"> Trung </w:t>
      </w:r>
      <w:proofErr w:type="spellStart"/>
      <w:r w:rsidRPr="00E2102A">
        <w:rPr>
          <w:rFonts w:cs="Times New Roman"/>
          <w:color w:val="000000" w:themeColor="text1"/>
          <w:spacing w:val="-8"/>
          <w:szCs w:val="28"/>
        </w:rPr>
        <w:t>và</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đồng</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bằng</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sông</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Cửu</w:t>
      </w:r>
      <w:proofErr w:type="spellEnd"/>
      <w:r w:rsidRPr="00E2102A">
        <w:rPr>
          <w:rFonts w:cs="Times New Roman"/>
          <w:color w:val="000000" w:themeColor="text1"/>
          <w:spacing w:val="-8"/>
          <w:szCs w:val="28"/>
        </w:rPr>
        <w:t xml:space="preserve"> Long (25,4%, 21,5% </w:t>
      </w:r>
      <w:proofErr w:type="spellStart"/>
      <w:r w:rsidRPr="00E2102A">
        <w:rPr>
          <w:rFonts w:cs="Times New Roman"/>
          <w:color w:val="000000" w:themeColor="text1"/>
          <w:spacing w:val="-8"/>
          <w:szCs w:val="28"/>
        </w:rPr>
        <w:t>và</w:t>
      </w:r>
      <w:proofErr w:type="spellEnd"/>
      <w:r w:rsidRPr="00E2102A">
        <w:rPr>
          <w:rFonts w:cs="Times New Roman"/>
          <w:color w:val="000000" w:themeColor="text1"/>
          <w:spacing w:val="-8"/>
          <w:szCs w:val="28"/>
        </w:rPr>
        <w:t xml:space="preserve"> 13,1%). </w:t>
      </w:r>
      <w:proofErr w:type="spellStart"/>
      <w:r w:rsidRPr="00E2102A">
        <w:rPr>
          <w:rFonts w:cs="Times New Roman"/>
          <w:color w:val="000000" w:themeColor="text1"/>
          <w:spacing w:val="-8"/>
          <w:szCs w:val="28"/>
        </w:rPr>
        <w:t>Đây</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là</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những</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khu</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vực</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có</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diện</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tích</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đất</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nông</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nghiệp</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lớn</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và</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có</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điều</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kiện</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thuận</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lợi</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để</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phát</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triển</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các</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chuỗi</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giá</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trị</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trong</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nông</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nghiệp</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từ</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sản</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xuất</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đến</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chế</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biến</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đến</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tiêu</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thụ</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sản</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phẩm</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dựa</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trên</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đặc</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điểm</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sinh</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thái</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của</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từng</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vùng</w:t>
      </w:r>
      <w:proofErr w:type="spellEnd"/>
      <w:r w:rsidRPr="00E2102A">
        <w:rPr>
          <w:rFonts w:cs="Times New Roman"/>
          <w:color w:val="000000" w:themeColor="text1"/>
          <w:spacing w:val="-8"/>
          <w:szCs w:val="28"/>
        </w:rPr>
        <w:t>.</w:t>
      </w:r>
    </w:p>
    <w:p w14:paraId="7623CDCF" w14:textId="77777777" w:rsidR="00D446AA" w:rsidRPr="00E2102A" w:rsidRDefault="00D446AA" w:rsidP="00D446AA">
      <w:pPr>
        <w:spacing w:after="0" w:line="240" w:lineRule="auto"/>
        <w:jc w:val="both"/>
        <w:outlineLvl w:val="0"/>
        <w:rPr>
          <w:rFonts w:cs="Times New Roman"/>
          <w:b/>
          <w:bCs/>
          <w:i/>
          <w:iCs/>
          <w:color w:val="000000" w:themeColor="text1"/>
          <w:szCs w:val="28"/>
        </w:rPr>
      </w:pPr>
      <w:bookmarkStart w:id="288" w:name="_Toc200118442"/>
      <w:bookmarkStart w:id="289" w:name="_Toc220572941"/>
      <w:bookmarkStart w:id="290" w:name="_Toc220573216"/>
      <w:bookmarkStart w:id="291" w:name="_Toc220573542"/>
      <w:r w:rsidRPr="00E2102A">
        <w:rPr>
          <w:rFonts w:cs="Times New Roman"/>
          <w:b/>
          <w:bCs/>
          <w:i/>
          <w:iCs/>
          <w:color w:val="000000" w:themeColor="text1"/>
          <w:szCs w:val="28"/>
        </w:rPr>
        <w:t xml:space="preserve">3.1.3. </w:t>
      </w:r>
      <w:proofErr w:type="spellStart"/>
      <w:r w:rsidRPr="00E2102A">
        <w:rPr>
          <w:rFonts w:cs="Times New Roman"/>
          <w:b/>
          <w:bCs/>
          <w:i/>
          <w:iCs/>
          <w:color w:val="000000" w:themeColor="text1"/>
          <w:szCs w:val="28"/>
        </w:rPr>
        <w:t>Kết</w:t>
      </w:r>
      <w:proofErr w:type="spellEnd"/>
      <w:r w:rsidRPr="00E2102A">
        <w:rPr>
          <w:rFonts w:cs="Times New Roman"/>
          <w:b/>
          <w:bCs/>
          <w:i/>
          <w:iCs/>
          <w:color w:val="000000" w:themeColor="text1"/>
          <w:szCs w:val="28"/>
        </w:rPr>
        <w:t xml:space="preserve"> </w:t>
      </w:r>
      <w:proofErr w:type="spellStart"/>
      <w:r w:rsidRPr="00E2102A">
        <w:rPr>
          <w:rFonts w:cs="Times New Roman"/>
          <w:b/>
          <w:bCs/>
          <w:i/>
          <w:iCs/>
          <w:color w:val="000000" w:themeColor="text1"/>
          <w:szCs w:val="28"/>
        </w:rPr>
        <w:t>quả</w:t>
      </w:r>
      <w:proofErr w:type="spellEnd"/>
      <w:r w:rsidRPr="00E2102A">
        <w:rPr>
          <w:rFonts w:cs="Times New Roman"/>
          <w:b/>
          <w:bCs/>
          <w:i/>
          <w:iCs/>
          <w:color w:val="000000" w:themeColor="text1"/>
          <w:szCs w:val="28"/>
        </w:rPr>
        <w:t xml:space="preserve"> </w:t>
      </w:r>
      <w:proofErr w:type="spellStart"/>
      <w:r w:rsidRPr="00E2102A">
        <w:rPr>
          <w:rFonts w:cs="Times New Roman"/>
          <w:b/>
          <w:bCs/>
          <w:i/>
          <w:iCs/>
          <w:color w:val="000000" w:themeColor="text1"/>
          <w:szCs w:val="28"/>
        </w:rPr>
        <w:t>hoạt</w:t>
      </w:r>
      <w:proofErr w:type="spellEnd"/>
      <w:r w:rsidRPr="00E2102A">
        <w:rPr>
          <w:rFonts w:cs="Times New Roman"/>
          <w:b/>
          <w:bCs/>
          <w:i/>
          <w:iCs/>
          <w:color w:val="000000" w:themeColor="text1"/>
          <w:szCs w:val="28"/>
        </w:rPr>
        <w:t xml:space="preserve"> </w:t>
      </w:r>
      <w:proofErr w:type="spellStart"/>
      <w:r w:rsidRPr="00E2102A">
        <w:rPr>
          <w:rFonts w:cs="Times New Roman"/>
          <w:b/>
          <w:bCs/>
          <w:i/>
          <w:iCs/>
          <w:color w:val="000000" w:themeColor="text1"/>
          <w:szCs w:val="28"/>
        </w:rPr>
        <w:t>động</w:t>
      </w:r>
      <w:proofErr w:type="spellEnd"/>
      <w:r w:rsidRPr="00E2102A">
        <w:rPr>
          <w:rFonts w:cs="Times New Roman"/>
          <w:b/>
          <w:bCs/>
          <w:i/>
          <w:iCs/>
          <w:color w:val="000000" w:themeColor="text1"/>
          <w:szCs w:val="28"/>
        </w:rPr>
        <w:t xml:space="preserve"> </w:t>
      </w:r>
      <w:proofErr w:type="spellStart"/>
      <w:r w:rsidRPr="00E2102A">
        <w:rPr>
          <w:rFonts w:cs="Times New Roman"/>
          <w:b/>
          <w:bCs/>
          <w:i/>
          <w:iCs/>
          <w:color w:val="000000" w:themeColor="text1"/>
          <w:szCs w:val="28"/>
        </w:rPr>
        <w:t>của</w:t>
      </w:r>
      <w:proofErr w:type="spellEnd"/>
      <w:r w:rsidRPr="00E2102A">
        <w:rPr>
          <w:rFonts w:cs="Times New Roman"/>
          <w:b/>
          <w:bCs/>
          <w:i/>
          <w:iCs/>
          <w:color w:val="000000" w:themeColor="text1"/>
          <w:szCs w:val="28"/>
        </w:rPr>
        <w:t xml:space="preserve"> </w:t>
      </w:r>
      <w:proofErr w:type="spellStart"/>
      <w:r w:rsidRPr="00E2102A">
        <w:rPr>
          <w:rFonts w:cs="Times New Roman"/>
          <w:b/>
          <w:bCs/>
          <w:i/>
          <w:iCs/>
          <w:color w:val="000000" w:themeColor="text1"/>
          <w:szCs w:val="28"/>
        </w:rPr>
        <w:t>hợp</w:t>
      </w:r>
      <w:proofErr w:type="spellEnd"/>
      <w:r w:rsidRPr="00E2102A">
        <w:rPr>
          <w:rFonts w:cs="Times New Roman"/>
          <w:b/>
          <w:bCs/>
          <w:i/>
          <w:iCs/>
          <w:color w:val="000000" w:themeColor="text1"/>
          <w:szCs w:val="28"/>
        </w:rPr>
        <w:t xml:space="preserve"> </w:t>
      </w:r>
      <w:proofErr w:type="spellStart"/>
      <w:r w:rsidRPr="00E2102A">
        <w:rPr>
          <w:rFonts w:cs="Times New Roman"/>
          <w:b/>
          <w:bCs/>
          <w:i/>
          <w:iCs/>
          <w:color w:val="000000" w:themeColor="text1"/>
          <w:szCs w:val="28"/>
        </w:rPr>
        <w:t>tác</w:t>
      </w:r>
      <w:proofErr w:type="spellEnd"/>
      <w:r w:rsidRPr="00E2102A">
        <w:rPr>
          <w:rFonts w:cs="Times New Roman"/>
          <w:b/>
          <w:bCs/>
          <w:i/>
          <w:iCs/>
          <w:color w:val="000000" w:themeColor="text1"/>
          <w:szCs w:val="28"/>
        </w:rPr>
        <w:t xml:space="preserve"> </w:t>
      </w:r>
      <w:proofErr w:type="spellStart"/>
      <w:r w:rsidRPr="00E2102A">
        <w:rPr>
          <w:rFonts w:cs="Times New Roman"/>
          <w:b/>
          <w:bCs/>
          <w:i/>
          <w:iCs/>
          <w:color w:val="000000" w:themeColor="text1"/>
          <w:szCs w:val="28"/>
        </w:rPr>
        <w:t>xã</w:t>
      </w:r>
      <w:proofErr w:type="spellEnd"/>
      <w:r w:rsidRPr="00E2102A">
        <w:rPr>
          <w:rFonts w:cs="Times New Roman"/>
          <w:b/>
          <w:bCs/>
          <w:i/>
          <w:iCs/>
          <w:color w:val="000000" w:themeColor="text1"/>
          <w:szCs w:val="28"/>
        </w:rPr>
        <w:t xml:space="preserve"> </w:t>
      </w:r>
      <w:proofErr w:type="spellStart"/>
      <w:r w:rsidRPr="00E2102A">
        <w:rPr>
          <w:rFonts w:cs="Times New Roman"/>
          <w:b/>
          <w:bCs/>
          <w:i/>
          <w:iCs/>
          <w:color w:val="000000" w:themeColor="text1"/>
          <w:szCs w:val="28"/>
        </w:rPr>
        <w:t>nông</w:t>
      </w:r>
      <w:proofErr w:type="spellEnd"/>
      <w:r w:rsidRPr="00E2102A">
        <w:rPr>
          <w:rFonts w:cs="Times New Roman"/>
          <w:b/>
          <w:bCs/>
          <w:i/>
          <w:iCs/>
          <w:color w:val="000000" w:themeColor="text1"/>
          <w:szCs w:val="28"/>
        </w:rPr>
        <w:t xml:space="preserve"> </w:t>
      </w:r>
      <w:proofErr w:type="spellStart"/>
      <w:r w:rsidRPr="00E2102A">
        <w:rPr>
          <w:rFonts w:cs="Times New Roman"/>
          <w:b/>
          <w:bCs/>
          <w:i/>
          <w:iCs/>
          <w:color w:val="000000" w:themeColor="text1"/>
          <w:szCs w:val="28"/>
        </w:rPr>
        <w:t>nghiệp</w:t>
      </w:r>
      <w:proofErr w:type="spellEnd"/>
      <w:r w:rsidRPr="00E2102A">
        <w:rPr>
          <w:rFonts w:cs="Times New Roman"/>
          <w:b/>
          <w:bCs/>
          <w:i/>
          <w:iCs/>
          <w:color w:val="000000" w:themeColor="text1"/>
          <w:szCs w:val="28"/>
        </w:rPr>
        <w:t xml:space="preserve"> Việt Nam</w:t>
      </w:r>
      <w:bookmarkEnd w:id="288"/>
      <w:bookmarkEnd w:id="289"/>
      <w:bookmarkEnd w:id="290"/>
      <w:bookmarkEnd w:id="291"/>
    </w:p>
    <w:p w14:paraId="569B69B8" w14:textId="77777777" w:rsidR="00D446AA" w:rsidRPr="00E2102A" w:rsidRDefault="00D446AA" w:rsidP="00D446AA">
      <w:pPr>
        <w:spacing w:after="0" w:line="240" w:lineRule="auto"/>
        <w:ind w:firstLine="567"/>
        <w:jc w:val="both"/>
        <w:rPr>
          <w:rFonts w:cs="Times New Roman"/>
          <w:color w:val="000000" w:themeColor="text1"/>
          <w:spacing w:val="-2"/>
          <w:szCs w:val="28"/>
        </w:rPr>
      </w:pPr>
      <w:bookmarkStart w:id="292" w:name="_Toc200118443"/>
      <w:bookmarkStart w:id="293" w:name="_Toc211350727"/>
      <w:bookmarkStart w:id="294" w:name="_Toc216425464"/>
      <w:bookmarkStart w:id="295" w:name="_Toc216778557"/>
      <w:bookmarkStart w:id="296" w:name="_Toc220568234"/>
      <w:bookmarkStart w:id="297" w:name="_Toc220572942"/>
      <w:bookmarkStart w:id="298" w:name="_Toc220573217"/>
      <w:bookmarkStart w:id="299" w:name="_Toc220573543"/>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Về</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kết</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quả</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sản</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xuất</w:t>
      </w:r>
      <w:proofErr w:type="spellEnd"/>
      <w:r w:rsidRPr="00E2102A">
        <w:rPr>
          <w:rFonts w:cs="Times New Roman"/>
          <w:i/>
          <w:iCs/>
          <w:color w:val="000000" w:themeColor="text1"/>
          <w:szCs w:val="28"/>
        </w:rPr>
        <w:t xml:space="preserve"> - </w:t>
      </w:r>
      <w:proofErr w:type="spellStart"/>
      <w:r w:rsidRPr="00E2102A">
        <w:rPr>
          <w:rFonts w:cs="Times New Roman"/>
          <w:i/>
          <w:iCs/>
          <w:color w:val="000000" w:themeColor="text1"/>
          <w:szCs w:val="28"/>
        </w:rPr>
        <w:t>kinh</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doanh</w:t>
      </w:r>
      <w:bookmarkEnd w:id="292"/>
      <w:bookmarkEnd w:id="293"/>
      <w:bookmarkEnd w:id="294"/>
      <w:bookmarkEnd w:id="295"/>
      <w:proofErr w:type="spellEnd"/>
      <w:r w:rsidRPr="00E2102A">
        <w:rPr>
          <w:rFonts w:cs="Times New Roman"/>
          <w:i/>
          <w:iCs/>
          <w:color w:val="000000" w:themeColor="text1"/>
          <w:szCs w:val="28"/>
        </w:rPr>
        <w:t>:</w:t>
      </w:r>
      <w:bookmarkEnd w:id="296"/>
      <w:bookmarkEnd w:id="297"/>
      <w:bookmarkEnd w:id="298"/>
      <w:bookmarkEnd w:id="299"/>
      <w:r w:rsidRPr="00E2102A">
        <w:rPr>
          <w:rFonts w:cs="Times New Roman"/>
          <w:i/>
          <w:iCs/>
          <w:color w:val="000000" w:themeColor="text1"/>
          <w:szCs w:val="28"/>
        </w:rPr>
        <w:t xml:space="preserve"> </w:t>
      </w:r>
      <w:proofErr w:type="spellStart"/>
      <w:r w:rsidRPr="00E2102A">
        <w:rPr>
          <w:rFonts w:cs="Times New Roman"/>
          <w:color w:val="000000" w:themeColor="text1"/>
          <w:spacing w:val="-2"/>
          <w:szCs w:val="28"/>
        </w:rPr>
        <w:t>Năm</w:t>
      </w:r>
      <w:proofErr w:type="spellEnd"/>
      <w:r w:rsidRPr="00E2102A">
        <w:rPr>
          <w:rFonts w:cs="Times New Roman"/>
          <w:color w:val="000000" w:themeColor="text1"/>
          <w:spacing w:val="-2"/>
          <w:szCs w:val="28"/>
        </w:rPr>
        <w:t xml:space="preserve"> 2024, </w:t>
      </w:r>
      <w:proofErr w:type="spellStart"/>
      <w:r w:rsidRPr="00E2102A">
        <w:rPr>
          <w:rFonts w:cs="Times New Roman"/>
          <w:color w:val="000000" w:themeColor="text1"/>
          <w:spacing w:val="-2"/>
          <w:szCs w:val="28"/>
        </w:rPr>
        <w:t>cả</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nước</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có</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khoảng</w:t>
      </w:r>
      <w:proofErr w:type="spellEnd"/>
      <w:r w:rsidRPr="00E2102A">
        <w:rPr>
          <w:rFonts w:cs="Times New Roman"/>
          <w:color w:val="000000" w:themeColor="text1"/>
          <w:spacing w:val="-2"/>
          <w:szCs w:val="28"/>
        </w:rPr>
        <w:t xml:space="preserve"> 21.700 HTXNN (</w:t>
      </w:r>
      <w:proofErr w:type="spellStart"/>
      <w:r w:rsidRPr="00E2102A">
        <w:rPr>
          <w:rFonts w:cs="Times New Roman"/>
          <w:color w:val="000000" w:themeColor="text1"/>
          <w:spacing w:val="-2"/>
          <w:szCs w:val="28"/>
        </w:rPr>
        <w:t>Bộ</w:t>
      </w:r>
      <w:proofErr w:type="spellEnd"/>
      <w:r w:rsidRPr="00E2102A">
        <w:rPr>
          <w:rFonts w:cs="Times New Roman"/>
          <w:color w:val="000000" w:themeColor="text1"/>
          <w:spacing w:val="-2"/>
          <w:szCs w:val="28"/>
        </w:rPr>
        <w:t xml:space="preserve"> NN&amp;PTNT, 2024). Trong </w:t>
      </w:r>
      <w:proofErr w:type="spellStart"/>
      <w:r w:rsidRPr="00E2102A">
        <w:rPr>
          <w:rFonts w:cs="Times New Roman"/>
          <w:color w:val="000000" w:themeColor="text1"/>
          <w:spacing w:val="-2"/>
          <w:szCs w:val="28"/>
        </w:rPr>
        <w:t>đó</w:t>
      </w:r>
      <w:proofErr w:type="spellEnd"/>
      <w:r w:rsidRPr="00E2102A">
        <w:rPr>
          <w:rFonts w:cs="Times New Roman"/>
          <w:color w:val="000000" w:themeColor="text1"/>
          <w:spacing w:val="-2"/>
          <w:szCs w:val="28"/>
        </w:rPr>
        <w:t xml:space="preserve">: 14.300 HTXNN </w:t>
      </w:r>
      <w:proofErr w:type="spellStart"/>
      <w:r w:rsidRPr="00E2102A">
        <w:rPr>
          <w:rFonts w:cs="Times New Roman"/>
          <w:color w:val="000000" w:themeColor="text1"/>
          <w:spacing w:val="-2"/>
          <w:szCs w:val="28"/>
        </w:rPr>
        <w:t>hoạt</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động</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hiệu</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quả</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đạt</w:t>
      </w:r>
      <w:proofErr w:type="spellEnd"/>
      <w:r w:rsidRPr="00E2102A">
        <w:rPr>
          <w:rFonts w:cs="Times New Roman"/>
          <w:color w:val="000000" w:themeColor="text1"/>
          <w:spacing w:val="-2"/>
          <w:szCs w:val="28"/>
        </w:rPr>
        <w:t xml:space="preserve"> 65,6%); </w:t>
      </w:r>
      <w:proofErr w:type="spellStart"/>
      <w:r w:rsidRPr="00E2102A">
        <w:rPr>
          <w:rFonts w:cs="Times New Roman"/>
          <w:color w:val="000000" w:themeColor="text1"/>
          <w:spacing w:val="-2"/>
          <w:szCs w:val="28"/>
        </w:rPr>
        <w:t>có</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gần</w:t>
      </w:r>
      <w:proofErr w:type="spellEnd"/>
      <w:r w:rsidRPr="00E2102A">
        <w:rPr>
          <w:rFonts w:cs="Times New Roman"/>
          <w:color w:val="000000" w:themeColor="text1"/>
          <w:spacing w:val="-2"/>
          <w:szCs w:val="28"/>
        </w:rPr>
        <w:t xml:space="preserve"> 2.500 HTXNN </w:t>
      </w:r>
      <w:proofErr w:type="spellStart"/>
      <w:r w:rsidRPr="00E2102A">
        <w:rPr>
          <w:rFonts w:cs="Times New Roman"/>
          <w:color w:val="000000" w:themeColor="text1"/>
          <w:spacing w:val="-2"/>
          <w:szCs w:val="28"/>
        </w:rPr>
        <w:t>ứng</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dụng</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công</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nghệ</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cao</w:t>
      </w:r>
      <w:proofErr w:type="spellEnd"/>
      <w:r w:rsidRPr="00E2102A">
        <w:rPr>
          <w:rFonts w:cs="Times New Roman"/>
          <w:color w:val="000000" w:themeColor="text1"/>
          <w:spacing w:val="-2"/>
          <w:szCs w:val="28"/>
        </w:rPr>
        <w:t xml:space="preserve">, CĐS; 4.339 HTX </w:t>
      </w:r>
      <w:proofErr w:type="spellStart"/>
      <w:r w:rsidRPr="00E2102A">
        <w:rPr>
          <w:rFonts w:cs="Times New Roman"/>
          <w:color w:val="000000" w:themeColor="text1"/>
          <w:spacing w:val="-2"/>
          <w:szCs w:val="28"/>
        </w:rPr>
        <w:t>tham</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gia</w:t>
      </w:r>
      <w:proofErr w:type="spellEnd"/>
      <w:r w:rsidRPr="00E2102A">
        <w:rPr>
          <w:rFonts w:cs="Times New Roman"/>
          <w:color w:val="000000" w:themeColor="text1"/>
          <w:spacing w:val="-2"/>
          <w:szCs w:val="28"/>
        </w:rPr>
        <w:t xml:space="preserve"> bao </w:t>
      </w:r>
      <w:proofErr w:type="spellStart"/>
      <w:r w:rsidRPr="00E2102A">
        <w:rPr>
          <w:rFonts w:cs="Times New Roman"/>
          <w:color w:val="000000" w:themeColor="text1"/>
          <w:spacing w:val="-2"/>
          <w:szCs w:val="28"/>
        </w:rPr>
        <w:t>tiêu</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nông</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sản</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cho</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thành</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viên</w:t>
      </w:r>
      <w:proofErr w:type="spellEnd"/>
      <w:r w:rsidRPr="00E2102A">
        <w:rPr>
          <w:rFonts w:cs="Times New Roman"/>
          <w:color w:val="000000" w:themeColor="text1"/>
          <w:spacing w:val="-2"/>
          <w:szCs w:val="28"/>
        </w:rPr>
        <w:t xml:space="preserve">. 2.169 HTXNN </w:t>
      </w:r>
      <w:proofErr w:type="spellStart"/>
      <w:r w:rsidRPr="00E2102A">
        <w:rPr>
          <w:rFonts w:cs="Times New Roman"/>
          <w:color w:val="000000" w:themeColor="text1"/>
          <w:spacing w:val="-2"/>
          <w:szCs w:val="28"/>
        </w:rPr>
        <w:t>sản</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xuất</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được</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các</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sản</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phẩm</w:t>
      </w:r>
      <w:proofErr w:type="spellEnd"/>
      <w:r w:rsidRPr="00E2102A">
        <w:rPr>
          <w:rFonts w:cs="Times New Roman"/>
          <w:color w:val="000000" w:themeColor="text1"/>
          <w:spacing w:val="-2"/>
          <w:szCs w:val="28"/>
        </w:rPr>
        <w:t xml:space="preserve"> OCOP, </w:t>
      </w:r>
      <w:proofErr w:type="spellStart"/>
      <w:r w:rsidRPr="00E2102A">
        <w:rPr>
          <w:rFonts w:cs="Times New Roman"/>
          <w:color w:val="000000" w:themeColor="text1"/>
          <w:spacing w:val="-2"/>
          <w:szCs w:val="28"/>
        </w:rPr>
        <w:t>đạt</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tỷ</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lệ</w:t>
      </w:r>
      <w:proofErr w:type="spellEnd"/>
      <w:r w:rsidRPr="00E2102A">
        <w:rPr>
          <w:rFonts w:cs="Times New Roman"/>
          <w:color w:val="000000" w:themeColor="text1"/>
          <w:spacing w:val="-2"/>
          <w:szCs w:val="28"/>
        </w:rPr>
        <w:t xml:space="preserve"> 37,9% </w:t>
      </w:r>
      <w:proofErr w:type="spellStart"/>
      <w:r w:rsidRPr="00E2102A">
        <w:rPr>
          <w:rFonts w:cs="Times New Roman"/>
          <w:color w:val="000000" w:themeColor="text1"/>
          <w:spacing w:val="-2"/>
          <w:szCs w:val="28"/>
        </w:rPr>
        <w:t>số</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chủ</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thể</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của</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sản</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phẩm</w:t>
      </w:r>
      <w:proofErr w:type="spellEnd"/>
      <w:r w:rsidRPr="00E2102A">
        <w:rPr>
          <w:rFonts w:cs="Times New Roman"/>
          <w:color w:val="000000" w:themeColor="text1"/>
          <w:spacing w:val="-2"/>
          <w:szCs w:val="28"/>
        </w:rPr>
        <w:t xml:space="preserve"> OCOP </w:t>
      </w:r>
      <w:proofErr w:type="spellStart"/>
      <w:r w:rsidRPr="00E2102A">
        <w:rPr>
          <w:rFonts w:cs="Times New Roman"/>
          <w:color w:val="000000" w:themeColor="text1"/>
          <w:spacing w:val="-2"/>
          <w:szCs w:val="28"/>
        </w:rPr>
        <w:t>trên</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toàn</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quốc</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có</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khoảng</w:t>
      </w:r>
      <w:proofErr w:type="spellEnd"/>
      <w:r w:rsidRPr="00E2102A">
        <w:rPr>
          <w:rFonts w:cs="Times New Roman"/>
          <w:color w:val="000000" w:themeColor="text1"/>
          <w:spacing w:val="-2"/>
          <w:szCs w:val="28"/>
        </w:rPr>
        <w:t xml:space="preserve"> 1.200 HTXNN </w:t>
      </w:r>
      <w:proofErr w:type="spellStart"/>
      <w:r w:rsidRPr="00E2102A">
        <w:rPr>
          <w:rFonts w:cs="Times New Roman"/>
          <w:color w:val="000000" w:themeColor="text1"/>
          <w:spacing w:val="-2"/>
          <w:szCs w:val="28"/>
        </w:rPr>
        <w:t>tham</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gia</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phát</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triển</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dịch</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vụ</w:t>
      </w:r>
      <w:proofErr w:type="spellEnd"/>
      <w:r w:rsidRPr="00E2102A">
        <w:rPr>
          <w:rFonts w:cs="Times New Roman"/>
          <w:color w:val="000000" w:themeColor="text1"/>
          <w:spacing w:val="-2"/>
          <w:szCs w:val="28"/>
        </w:rPr>
        <w:t xml:space="preserve"> du </w:t>
      </w:r>
      <w:proofErr w:type="spellStart"/>
      <w:r w:rsidRPr="00E2102A">
        <w:rPr>
          <w:rFonts w:cs="Times New Roman"/>
          <w:color w:val="000000" w:themeColor="text1"/>
          <w:spacing w:val="-2"/>
          <w:szCs w:val="28"/>
        </w:rPr>
        <w:t>lịch</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cộng</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đồng</w:t>
      </w:r>
      <w:proofErr w:type="spellEnd"/>
      <w:r w:rsidRPr="00E2102A">
        <w:rPr>
          <w:rFonts w:cs="Times New Roman"/>
          <w:color w:val="000000" w:themeColor="text1"/>
          <w:spacing w:val="-2"/>
          <w:szCs w:val="28"/>
        </w:rPr>
        <w:t>.</w:t>
      </w:r>
    </w:p>
    <w:p w14:paraId="2333AADC" w14:textId="77777777" w:rsidR="00D446AA" w:rsidRPr="00E2102A" w:rsidRDefault="00D446AA" w:rsidP="00D446AA">
      <w:pPr>
        <w:spacing w:after="0" w:line="240" w:lineRule="auto"/>
        <w:ind w:firstLine="567"/>
        <w:jc w:val="both"/>
        <w:rPr>
          <w:rFonts w:cs="Times New Roman"/>
          <w:i/>
          <w:iCs/>
          <w:color w:val="000000" w:themeColor="text1"/>
          <w:szCs w:val="28"/>
        </w:rPr>
      </w:pPr>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Về</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thành</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viên</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của</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hợp</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tác</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xã</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nông</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nghiệp</w:t>
      </w:r>
      <w:proofErr w:type="spellEnd"/>
      <w:r w:rsidRPr="00E2102A">
        <w:rPr>
          <w:rFonts w:cs="Times New Roman"/>
          <w:i/>
          <w:iCs/>
          <w:color w:val="000000" w:themeColor="text1"/>
          <w:szCs w:val="28"/>
        </w:rPr>
        <w:t xml:space="preserve">: </w:t>
      </w:r>
      <w:proofErr w:type="spellStart"/>
      <w:r w:rsidRPr="00E2102A">
        <w:rPr>
          <w:rFonts w:cs="Times New Roman"/>
          <w:color w:val="000000" w:themeColor="text1"/>
          <w:spacing w:val="-6"/>
          <w:szCs w:val="28"/>
        </w:rPr>
        <w:t>thành</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viên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của</w:t>
      </w:r>
      <w:proofErr w:type="spellEnd"/>
      <w:r w:rsidRPr="00E2102A">
        <w:rPr>
          <w:rFonts w:cs="Times New Roman"/>
          <w:color w:val="000000" w:themeColor="text1"/>
          <w:spacing w:val="-6"/>
          <w:szCs w:val="28"/>
        </w:rPr>
        <w:t xml:space="preserve"> HTXNN </w:t>
      </w:r>
      <w:proofErr w:type="spellStart"/>
      <w:r w:rsidRPr="00E2102A">
        <w:rPr>
          <w:rFonts w:cs="Times New Roman"/>
          <w:color w:val="000000" w:themeColor="text1"/>
          <w:spacing w:val="-6"/>
          <w:szCs w:val="28"/>
        </w:rPr>
        <w:t>chủ</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yếu</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là</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các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cá</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nhân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hoặc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hộ</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gia</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đình</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Đến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cuối</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năm</w:t>
      </w:r>
      <w:proofErr w:type="spellEnd"/>
      <w:r w:rsidRPr="00E2102A">
        <w:rPr>
          <w:rFonts w:cs="Times New Roman"/>
          <w:color w:val="000000" w:themeColor="text1"/>
          <w:spacing w:val="-6"/>
          <w:szCs w:val="28"/>
        </w:rPr>
        <w:t xml:space="preserve"> 2023, </w:t>
      </w:r>
      <w:proofErr w:type="spellStart"/>
      <w:r w:rsidRPr="00E2102A">
        <w:rPr>
          <w:rFonts w:cs="Times New Roman"/>
          <w:color w:val="000000" w:themeColor="text1"/>
          <w:spacing w:val="-6"/>
          <w:szCs w:val="28"/>
        </w:rPr>
        <w:t>cả</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nước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có</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khoảng</w:t>
      </w:r>
      <w:proofErr w:type="spellEnd"/>
      <w:r w:rsidRPr="00E2102A">
        <w:rPr>
          <w:rFonts w:cs="Times New Roman"/>
          <w:color w:val="000000" w:themeColor="text1"/>
          <w:spacing w:val="-6"/>
          <w:szCs w:val="28"/>
        </w:rPr>
        <w:t xml:space="preserve"> 4,18 </w:t>
      </w:r>
      <w:proofErr w:type="spellStart"/>
      <w:r w:rsidRPr="00E2102A">
        <w:rPr>
          <w:rFonts w:cs="Times New Roman"/>
          <w:color w:val="000000" w:themeColor="text1"/>
          <w:spacing w:val="-6"/>
          <w:szCs w:val="28"/>
        </w:rPr>
        <w:t>triệu</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thành</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viên</w:t>
      </w:r>
      <w:proofErr w:type="spellEnd"/>
      <w:r w:rsidRPr="00E2102A">
        <w:rPr>
          <w:rFonts w:cs="Times New Roman"/>
          <w:color w:val="000000" w:themeColor="text1"/>
          <w:spacing w:val="-6"/>
          <w:szCs w:val="28"/>
        </w:rPr>
        <w:t xml:space="preserve"> HTXNN, </w:t>
      </w:r>
      <w:proofErr w:type="spellStart"/>
      <w:r w:rsidRPr="00E2102A">
        <w:rPr>
          <w:rFonts w:cs="Times New Roman"/>
          <w:color w:val="000000" w:themeColor="text1"/>
          <w:spacing w:val="-6"/>
          <w:szCs w:val="28"/>
        </w:rPr>
        <w:t>với</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bình</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quân</w:t>
      </w:r>
      <w:proofErr w:type="spellEnd"/>
      <w:r w:rsidRPr="00E2102A">
        <w:rPr>
          <w:rFonts w:cs="Times New Roman"/>
          <w:color w:val="000000" w:themeColor="text1"/>
          <w:spacing w:val="-6"/>
          <w:szCs w:val="28"/>
        </w:rPr>
        <w:t xml:space="preserve"> 201 </w:t>
      </w:r>
      <w:proofErr w:type="spellStart"/>
      <w:r w:rsidRPr="00E2102A">
        <w:rPr>
          <w:rFonts w:cs="Times New Roman"/>
          <w:color w:val="000000" w:themeColor="text1"/>
          <w:spacing w:val="-6"/>
          <w:szCs w:val="28"/>
        </w:rPr>
        <w:t>thành</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viên</w:t>
      </w:r>
      <w:proofErr w:type="spellEnd"/>
      <w:r w:rsidRPr="00E2102A">
        <w:rPr>
          <w:rFonts w:cs="Times New Roman"/>
          <w:color w:val="000000" w:themeColor="text1"/>
          <w:spacing w:val="-6"/>
          <w:szCs w:val="28"/>
        </w:rPr>
        <w:t xml:space="preserve">/HTXNN; </w:t>
      </w:r>
      <w:proofErr w:type="spellStart"/>
      <w:r w:rsidRPr="00E2102A">
        <w:rPr>
          <w:rFonts w:cs="Times New Roman"/>
          <w:color w:val="000000" w:themeColor="text1"/>
          <w:spacing w:val="-6"/>
          <w:szCs w:val="28"/>
        </w:rPr>
        <w:t>năm</w:t>
      </w:r>
      <w:proofErr w:type="spellEnd"/>
      <w:r w:rsidRPr="00E2102A">
        <w:rPr>
          <w:rFonts w:cs="Times New Roman"/>
          <w:color w:val="000000" w:themeColor="text1"/>
          <w:spacing w:val="-6"/>
          <w:szCs w:val="28"/>
        </w:rPr>
        <w:t xml:space="preserve"> 2024 </w:t>
      </w:r>
      <w:proofErr w:type="spellStart"/>
      <w:r w:rsidRPr="00E2102A">
        <w:rPr>
          <w:rFonts w:cs="Times New Roman"/>
          <w:color w:val="000000" w:themeColor="text1"/>
          <w:spacing w:val="-6"/>
          <w:szCs w:val="28"/>
        </w:rPr>
        <w:t>tăng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lên</w:t>
      </w:r>
      <w:proofErr w:type="spellEnd"/>
      <w:r w:rsidRPr="00E2102A">
        <w:rPr>
          <w:rFonts w:cs="Times New Roman"/>
          <w:color w:val="000000" w:themeColor="text1"/>
          <w:spacing w:val="-6"/>
          <w:szCs w:val="28"/>
        </w:rPr>
        <w:t xml:space="preserve"> 4,27 </w:t>
      </w:r>
      <w:proofErr w:type="spellStart"/>
      <w:r w:rsidRPr="00E2102A">
        <w:rPr>
          <w:rFonts w:cs="Times New Roman"/>
          <w:color w:val="000000" w:themeColor="text1"/>
          <w:spacing w:val="-6"/>
          <w:szCs w:val="28"/>
        </w:rPr>
        <w:t>triệu</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thành</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viên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tương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ứng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khoảng</w:t>
      </w:r>
      <w:proofErr w:type="spellEnd"/>
      <w:r w:rsidRPr="00E2102A">
        <w:rPr>
          <w:rFonts w:cs="Times New Roman"/>
          <w:color w:val="000000" w:themeColor="text1"/>
          <w:spacing w:val="-6"/>
          <w:szCs w:val="28"/>
        </w:rPr>
        <w:t xml:space="preserve"> 210 </w:t>
      </w:r>
      <w:proofErr w:type="spellStart"/>
      <w:r w:rsidRPr="00E2102A">
        <w:rPr>
          <w:rFonts w:cs="Times New Roman"/>
          <w:color w:val="000000" w:themeColor="text1"/>
          <w:spacing w:val="-6"/>
          <w:szCs w:val="28"/>
        </w:rPr>
        <w:t>thành</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viên</w:t>
      </w:r>
      <w:proofErr w:type="spellEnd"/>
      <w:r w:rsidRPr="00E2102A">
        <w:rPr>
          <w:rFonts w:cs="Times New Roman"/>
          <w:color w:val="000000" w:themeColor="text1"/>
          <w:spacing w:val="-6"/>
          <w:szCs w:val="28"/>
        </w:rPr>
        <w:t xml:space="preserve">/HTXNN. Tuy </w:t>
      </w:r>
      <w:proofErr w:type="spellStart"/>
      <w:r w:rsidRPr="00E2102A">
        <w:rPr>
          <w:rFonts w:cs="Times New Roman"/>
          <w:color w:val="000000" w:themeColor="text1"/>
          <w:spacing w:val="-6"/>
          <w:szCs w:val="28"/>
        </w:rPr>
        <w:t>nhiên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tốc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độ</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tăng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lastRenderedPageBreak/>
        <w:t>chậm</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chủ</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yếu</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xuất</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phát</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từ</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việc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hiệu</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quả</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hoạt</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động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của</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một</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số</w:t>
      </w:r>
      <w:proofErr w:type="spellEnd"/>
      <w:r w:rsidRPr="00E2102A">
        <w:rPr>
          <w:rFonts w:cs="Times New Roman"/>
          <w:color w:val="000000" w:themeColor="text1"/>
          <w:spacing w:val="-6"/>
          <w:szCs w:val="28"/>
        </w:rPr>
        <w:t xml:space="preserve"> HTXNN </w:t>
      </w:r>
      <w:proofErr w:type="spellStart"/>
      <w:r w:rsidRPr="00E2102A">
        <w:rPr>
          <w:rFonts w:cs="Times New Roman"/>
          <w:color w:val="000000" w:themeColor="text1"/>
          <w:spacing w:val="-6"/>
          <w:szCs w:val="28"/>
        </w:rPr>
        <w:t>còn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hạn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chế</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khiến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khả</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năng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thu</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hút</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thành</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viên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mới</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chưa</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cao</w:t>
      </w:r>
      <w:proofErr w:type="spellEnd"/>
      <w:r w:rsidRPr="00E2102A">
        <w:rPr>
          <w:rFonts w:cs="Times New Roman"/>
          <w:color w:val="000000" w:themeColor="text1"/>
          <w:spacing w:val="-6"/>
          <w:szCs w:val="28"/>
        </w:rPr>
        <w:t>.</w:t>
      </w:r>
    </w:p>
    <w:p w14:paraId="102E8CCC" w14:textId="77777777" w:rsidR="00D446AA" w:rsidRPr="00E2102A" w:rsidRDefault="00D446AA" w:rsidP="00D446AA">
      <w:pPr>
        <w:pStyle w:val="Heading1"/>
        <w:spacing w:before="0" w:after="0" w:line="240" w:lineRule="auto"/>
        <w:jc w:val="both"/>
        <w:rPr>
          <w:rFonts w:ascii="Times New Roman" w:hAnsi="Times New Roman" w:cs="Times New Roman"/>
          <w:i/>
          <w:iCs/>
          <w:color w:val="000000" w:themeColor="text1"/>
          <w:sz w:val="28"/>
        </w:rPr>
      </w:pPr>
      <w:bookmarkStart w:id="300" w:name="_Toc220572945"/>
      <w:bookmarkStart w:id="301" w:name="_Toc220573220"/>
      <w:bookmarkStart w:id="302" w:name="_Toc220573546"/>
      <w:r w:rsidRPr="00E2102A">
        <w:rPr>
          <w:rFonts w:ascii="Times New Roman" w:hAnsi="Times New Roman" w:cs="Times New Roman"/>
          <w:i/>
          <w:iCs/>
          <w:color w:val="000000" w:themeColor="text1"/>
          <w:sz w:val="28"/>
        </w:rPr>
        <w:t xml:space="preserve">3.1.4. </w:t>
      </w:r>
      <w:proofErr w:type="spellStart"/>
      <w:r w:rsidRPr="00E2102A">
        <w:rPr>
          <w:rFonts w:ascii="Times New Roman" w:hAnsi="Times New Roman" w:cs="Times New Roman"/>
          <w:i/>
          <w:iCs/>
          <w:color w:val="000000" w:themeColor="text1"/>
          <w:sz w:val="28"/>
        </w:rPr>
        <w:t>Đặc</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điểm</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nhân</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lực</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và</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quản</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trị</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nhân</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lực</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tại</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các</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hợp</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tác</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xã</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nông</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nghiệp</w:t>
      </w:r>
      <w:proofErr w:type="spellEnd"/>
      <w:r w:rsidRPr="00E2102A">
        <w:rPr>
          <w:rFonts w:ascii="Times New Roman" w:hAnsi="Times New Roman" w:cs="Times New Roman"/>
          <w:i/>
          <w:iCs/>
          <w:color w:val="000000" w:themeColor="text1"/>
          <w:sz w:val="28"/>
        </w:rPr>
        <w:t xml:space="preserve"> Việt Nam</w:t>
      </w:r>
      <w:bookmarkEnd w:id="300"/>
      <w:bookmarkEnd w:id="301"/>
      <w:bookmarkEnd w:id="302"/>
    </w:p>
    <w:p w14:paraId="64DC1D89" w14:textId="77777777" w:rsidR="00D446AA" w:rsidRPr="00E2102A" w:rsidRDefault="00D446AA" w:rsidP="00D446AA">
      <w:pPr>
        <w:spacing w:after="0" w:line="240" w:lineRule="auto"/>
        <w:ind w:firstLine="567"/>
        <w:jc w:val="both"/>
        <w:rPr>
          <w:rFonts w:cs="Times New Roman"/>
          <w:b/>
          <w:bCs/>
          <w:i/>
          <w:iCs/>
          <w:color w:val="000000" w:themeColor="text1"/>
          <w:szCs w:val="28"/>
        </w:rPr>
      </w:pPr>
      <w:r w:rsidRPr="00E2102A">
        <w:rPr>
          <w:rFonts w:cs="Times New Roman"/>
          <w:b/>
          <w:bCs/>
          <w:i/>
          <w:iCs/>
          <w:color w:val="000000" w:themeColor="text1"/>
          <w:szCs w:val="28"/>
        </w:rPr>
        <w:t xml:space="preserve">* </w:t>
      </w:r>
      <w:proofErr w:type="spellStart"/>
      <w:r w:rsidRPr="00E2102A">
        <w:rPr>
          <w:rFonts w:cs="Times New Roman"/>
          <w:b/>
          <w:bCs/>
          <w:i/>
          <w:iCs/>
          <w:color w:val="000000" w:themeColor="text1"/>
          <w:szCs w:val="28"/>
        </w:rPr>
        <w:t>Về</w:t>
      </w:r>
      <w:proofErr w:type="spellEnd"/>
      <w:r w:rsidRPr="00E2102A">
        <w:rPr>
          <w:rFonts w:cs="Times New Roman"/>
          <w:b/>
          <w:bCs/>
          <w:i/>
          <w:iCs/>
          <w:color w:val="000000" w:themeColor="text1"/>
          <w:szCs w:val="28"/>
        </w:rPr>
        <w:t xml:space="preserve"> </w:t>
      </w:r>
      <w:proofErr w:type="spellStart"/>
      <w:r w:rsidRPr="00E2102A">
        <w:rPr>
          <w:rFonts w:cs="Times New Roman"/>
          <w:b/>
          <w:bCs/>
          <w:i/>
          <w:iCs/>
          <w:color w:val="000000" w:themeColor="text1"/>
          <w:szCs w:val="28"/>
        </w:rPr>
        <w:t>đặc</w:t>
      </w:r>
      <w:proofErr w:type="spellEnd"/>
      <w:r w:rsidRPr="00E2102A">
        <w:rPr>
          <w:rFonts w:cs="Times New Roman"/>
          <w:b/>
          <w:bCs/>
          <w:i/>
          <w:iCs/>
          <w:color w:val="000000" w:themeColor="text1"/>
          <w:szCs w:val="28"/>
        </w:rPr>
        <w:t xml:space="preserve"> </w:t>
      </w:r>
      <w:proofErr w:type="spellStart"/>
      <w:r w:rsidRPr="00E2102A">
        <w:rPr>
          <w:rFonts w:cs="Times New Roman"/>
          <w:b/>
          <w:bCs/>
          <w:i/>
          <w:iCs/>
          <w:color w:val="000000" w:themeColor="text1"/>
          <w:szCs w:val="28"/>
        </w:rPr>
        <w:t>điểm</w:t>
      </w:r>
      <w:proofErr w:type="spellEnd"/>
      <w:r w:rsidRPr="00E2102A">
        <w:rPr>
          <w:rFonts w:cs="Times New Roman"/>
          <w:b/>
          <w:bCs/>
          <w:i/>
          <w:iCs/>
          <w:color w:val="000000" w:themeColor="text1"/>
          <w:szCs w:val="28"/>
        </w:rPr>
        <w:t xml:space="preserve"> </w:t>
      </w:r>
      <w:proofErr w:type="spellStart"/>
      <w:r w:rsidRPr="00E2102A">
        <w:rPr>
          <w:rFonts w:cs="Times New Roman"/>
          <w:b/>
          <w:bCs/>
          <w:i/>
          <w:iCs/>
          <w:color w:val="000000" w:themeColor="text1"/>
          <w:szCs w:val="28"/>
        </w:rPr>
        <w:t>nhân</w:t>
      </w:r>
      <w:proofErr w:type="spellEnd"/>
      <w:r w:rsidRPr="00E2102A">
        <w:rPr>
          <w:rFonts w:cs="Times New Roman"/>
          <w:b/>
          <w:bCs/>
          <w:i/>
          <w:iCs/>
          <w:color w:val="000000" w:themeColor="text1"/>
          <w:szCs w:val="28"/>
        </w:rPr>
        <w:t xml:space="preserve"> </w:t>
      </w:r>
      <w:proofErr w:type="spellStart"/>
      <w:r w:rsidRPr="00E2102A">
        <w:rPr>
          <w:rFonts w:cs="Times New Roman"/>
          <w:b/>
          <w:bCs/>
          <w:i/>
          <w:iCs/>
          <w:color w:val="000000" w:themeColor="text1"/>
          <w:szCs w:val="28"/>
        </w:rPr>
        <w:t>lực</w:t>
      </w:r>
      <w:proofErr w:type="spellEnd"/>
      <w:r w:rsidRPr="00E2102A">
        <w:rPr>
          <w:rFonts w:cs="Times New Roman"/>
          <w:b/>
          <w:bCs/>
          <w:i/>
          <w:iCs/>
          <w:color w:val="000000" w:themeColor="text1"/>
          <w:szCs w:val="28"/>
        </w:rPr>
        <w:t xml:space="preserve"> </w:t>
      </w:r>
      <w:proofErr w:type="spellStart"/>
      <w:r w:rsidRPr="00E2102A">
        <w:rPr>
          <w:rFonts w:cs="Times New Roman"/>
          <w:b/>
          <w:bCs/>
          <w:i/>
          <w:iCs/>
          <w:color w:val="000000" w:themeColor="text1"/>
          <w:szCs w:val="28"/>
        </w:rPr>
        <w:t>của</w:t>
      </w:r>
      <w:proofErr w:type="spellEnd"/>
      <w:r w:rsidRPr="00E2102A">
        <w:rPr>
          <w:rFonts w:cs="Times New Roman"/>
          <w:b/>
          <w:bCs/>
          <w:i/>
          <w:iCs/>
          <w:color w:val="000000" w:themeColor="text1"/>
          <w:szCs w:val="28"/>
        </w:rPr>
        <w:t xml:space="preserve"> HTXNN:</w:t>
      </w:r>
    </w:p>
    <w:p w14:paraId="6B661025" w14:textId="77777777" w:rsidR="00D446AA" w:rsidRPr="00E2102A" w:rsidRDefault="00D446AA" w:rsidP="00D446AA">
      <w:pPr>
        <w:spacing w:after="0" w:line="240" w:lineRule="auto"/>
        <w:ind w:firstLine="567"/>
        <w:jc w:val="both"/>
        <w:rPr>
          <w:rFonts w:cs="Times New Roman"/>
          <w:color w:val="000000" w:themeColor="text1"/>
          <w:spacing w:val="-6"/>
          <w:szCs w:val="28"/>
        </w:rPr>
      </w:pPr>
      <w:proofErr w:type="spellStart"/>
      <w:r w:rsidRPr="00E2102A">
        <w:rPr>
          <w:rFonts w:cs="Times New Roman"/>
          <w:color w:val="000000" w:themeColor="text1"/>
          <w:spacing w:val="-6"/>
          <w:szCs w:val="28"/>
        </w:rPr>
        <w:t>Hiện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có</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khoảng</w:t>
      </w:r>
      <w:proofErr w:type="spellEnd"/>
      <w:r w:rsidRPr="00E2102A">
        <w:rPr>
          <w:rFonts w:cs="Times New Roman"/>
          <w:color w:val="000000" w:themeColor="text1"/>
          <w:spacing w:val="-6"/>
          <w:szCs w:val="28"/>
        </w:rPr>
        <w:t xml:space="preserve"> 1,57 </w:t>
      </w:r>
      <w:proofErr w:type="spellStart"/>
      <w:r w:rsidRPr="00E2102A">
        <w:rPr>
          <w:rFonts w:cs="Times New Roman"/>
          <w:color w:val="000000" w:themeColor="text1"/>
          <w:spacing w:val="-6"/>
          <w:szCs w:val="28"/>
        </w:rPr>
        <w:t>triệu</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lao</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động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thường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xuyên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làm</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việc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trong</w:t>
      </w:r>
      <w:proofErr w:type="spellEnd"/>
      <w:r w:rsidRPr="00E2102A">
        <w:rPr>
          <w:rFonts w:cs="Times New Roman"/>
          <w:color w:val="000000" w:themeColor="text1"/>
          <w:spacing w:val="-6"/>
          <w:szCs w:val="28"/>
        </w:rPr>
        <w:t xml:space="preserve"> HTXNN, </w:t>
      </w:r>
      <w:proofErr w:type="spellStart"/>
      <w:r w:rsidRPr="00E2102A">
        <w:rPr>
          <w:rFonts w:cs="Times New Roman"/>
          <w:color w:val="000000" w:themeColor="text1"/>
          <w:spacing w:val="-6"/>
          <w:szCs w:val="28"/>
        </w:rPr>
        <w:t>trong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đó</w:t>
      </w:r>
      <w:proofErr w:type="spellEnd"/>
      <w:r w:rsidRPr="00E2102A">
        <w:rPr>
          <w:rFonts w:cs="Times New Roman"/>
          <w:color w:val="000000" w:themeColor="text1"/>
          <w:spacing w:val="-6"/>
          <w:szCs w:val="28"/>
        </w:rPr>
        <w:t xml:space="preserve"> 360.000 </w:t>
      </w:r>
      <w:proofErr w:type="spellStart"/>
      <w:r w:rsidRPr="00E2102A">
        <w:rPr>
          <w:rFonts w:cs="Times New Roman"/>
          <w:color w:val="000000" w:themeColor="text1"/>
          <w:spacing w:val="-6"/>
          <w:szCs w:val="28"/>
        </w:rPr>
        <w:t>người</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là</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thành</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viên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bình</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quân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mỗi</w:t>
      </w:r>
      <w:proofErr w:type="spellEnd"/>
      <w:r w:rsidRPr="00E2102A">
        <w:rPr>
          <w:rFonts w:cs="Times New Roman"/>
          <w:color w:val="000000" w:themeColor="text1"/>
          <w:spacing w:val="-6"/>
          <w:szCs w:val="28"/>
        </w:rPr>
        <w:t xml:space="preserve"> HTXNN </w:t>
      </w:r>
      <w:proofErr w:type="spellStart"/>
      <w:r w:rsidRPr="00E2102A">
        <w:rPr>
          <w:rFonts w:cs="Times New Roman"/>
          <w:color w:val="000000" w:themeColor="text1"/>
          <w:spacing w:val="-6"/>
          <w:szCs w:val="28"/>
        </w:rPr>
        <w:t>sử</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dụng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khoảng</w:t>
      </w:r>
      <w:proofErr w:type="spellEnd"/>
      <w:r w:rsidRPr="00E2102A">
        <w:rPr>
          <w:rFonts w:cs="Times New Roman"/>
          <w:color w:val="000000" w:themeColor="text1"/>
          <w:spacing w:val="-6"/>
          <w:szCs w:val="28"/>
        </w:rPr>
        <w:t xml:space="preserve"> 75 </w:t>
      </w:r>
      <w:proofErr w:type="spellStart"/>
      <w:r w:rsidRPr="00E2102A">
        <w:rPr>
          <w:rFonts w:cs="Times New Roman"/>
          <w:color w:val="000000" w:themeColor="text1"/>
          <w:spacing w:val="-6"/>
          <w:szCs w:val="28"/>
        </w:rPr>
        <w:t>lao</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động</w:t>
      </w:r>
      <w:proofErr w:type="spellEnd"/>
      <w:r w:rsidRPr="00E2102A">
        <w:rPr>
          <w:rFonts w:cs="Times New Roman"/>
          <w:color w:val="000000" w:themeColor="text1"/>
          <w:spacing w:val="-6"/>
          <w:szCs w:val="28"/>
        </w:rPr>
        <w:t xml:space="preserve"> (Viện </w:t>
      </w:r>
      <w:proofErr w:type="spellStart"/>
      <w:r w:rsidRPr="00E2102A">
        <w:rPr>
          <w:rFonts w:cs="Times New Roman"/>
          <w:color w:val="000000" w:themeColor="text1"/>
          <w:spacing w:val="-6"/>
          <w:szCs w:val="28"/>
        </w:rPr>
        <w:t>Chiến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lược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chính</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sách</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nông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nghiệp</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và</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môi</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trường</w:t>
      </w:r>
      <w:proofErr w:type="spellEnd"/>
      <w:r w:rsidRPr="00E2102A">
        <w:rPr>
          <w:rFonts w:cs="Times New Roman"/>
          <w:color w:val="000000" w:themeColor="text1"/>
          <w:spacing w:val="-6"/>
          <w:szCs w:val="28"/>
        </w:rPr>
        <w:t xml:space="preserve">, 2025). </w:t>
      </w:r>
      <w:proofErr w:type="spellStart"/>
      <w:r w:rsidRPr="00E2102A">
        <w:rPr>
          <w:rFonts w:cs="Times New Roman"/>
          <w:color w:val="000000" w:themeColor="text1"/>
          <w:spacing w:val="-6"/>
          <w:szCs w:val="28"/>
        </w:rPr>
        <w:t>Cùng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với</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yêu</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cầu</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phát</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triển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theo</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chuỗi</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giá</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trị</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và</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chuyển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đổi</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số</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cơ</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cấu</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nhân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lực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đang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đa</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dạng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hơn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không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chỉ</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là</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nông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dân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mà</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xuất</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hiện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thêm</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kỹ</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sư</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cán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bộ</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kỹ</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thuật</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nhân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sự</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chất</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lượng</w:t>
      </w:r>
      <w:proofErr w:type="spellEnd"/>
      <w:r w:rsidRPr="00E2102A">
        <w:rPr>
          <w:rFonts w:cs="Times New Roman"/>
          <w:color w:val="000000" w:themeColor="text1"/>
          <w:spacing w:val="-6"/>
          <w:szCs w:val="28"/>
        </w:rPr>
        <w:t>–</w:t>
      </w:r>
      <w:proofErr w:type="spellStart"/>
      <w:r w:rsidRPr="00E2102A">
        <w:rPr>
          <w:rFonts w:cs="Times New Roman"/>
          <w:color w:val="000000" w:themeColor="text1"/>
          <w:spacing w:val="-6"/>
          <w:szCs w:val="28"/>
        </w:rPr>
        <w:t>truy</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xuất</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nguồn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gốc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bán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hàng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và</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kết</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nối</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thị</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trường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đòi</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hỏi</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năng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lực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công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nghệ</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phối</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hợp</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dựa</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trên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dữ</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liệu</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và</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học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hỏi</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liên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tục</w:t>
      </w:r>
      <w:proofErr w:type="spellEnd"/>
      <w:r w:rsidRPr="00E2102A">
        <w:rPr>
          <w:rFonts w:cs="Times New Roman"/>
          <w:color w:val="000000" w:themeColor="text1"/>
          <w:spacing w:val="-6"/>
          <w:szCs w:val="28"/>
        </w:rPr>
        <w:t xml:space="preserve">. Ở </w:t>
      </w:r>
      <w:proofErr w:type="spellStart"/>
      <w:r w:rsidRPr="00E2102A">
        <w:rPr>
          <w:rFonts w:cs="Times New Roman"/>
          <w:color w:val="000000" w:themeColor="text1"/>
          <w:spacing w:val="-6"/>
          <w:szCs w:val="28"/>
        </w:rPr>
        <w:t>cấp</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quản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lý</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dù</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đã</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có</w:t>
      </w:r>
      <w:proofErr w:type="spellEnd"/>
      <w:r w:rsidRPr="00E2102A">
        <w:rPr>
          <w:rFonts w:cs="Times New Roman"/>
          <w:color w:val="000000" w:themeColor="text1"/>
          <w:spacing w:val="-6"/>
          <w:szCs w:val="28"/>
        </w:rPr>
        <w:t xml:space="preserve"> xu </w:t>
      </w:r>
      <w:proofErr w:type="spellStart"/>
      <w:r w:rsidRPr="00E2102A">
        <w:rPr>
          <w:rFonts w:cs="Times New Roman"/>
          <w:color w:val="000000" w:themeColor="text1"/>
          <w:spacing w:val="-6"/>
          <w:szCs w:val="28"/>
        </w:rPr>
        <w:t>hướng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bổ</w:t>
      </w:r>
      <w:proofErr w:type="spellEnd"/>
      <w:r w:rsidRPr="00E2102A">
        <w:rPr>
          <w:rFonts w:cs="Times New Roman"/>
          <w:color w:val="000000" w:themeColor="text1"/>
          <w:spacing w:val="-6"/>
          <w:szCs w:val="28"/>
        </w:rPr>
        <w:t xml:space="preserve"> sung </w:t>
      </w:r>
      <w:proofErr w:type="spellStart"/>
      <w:r w:rsidRPr="00E2102A">
        <w:rPr>
          <w:rFonts w:cs="Times New Roman"/>
          <w:color w:val="000000" w:themeColor="text1"/>
          <w:spacing w:val="-6"/>
          <w:szCs w:val="28"/>
        </w:rPr>
        <w:t>nhân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sự</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có</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nền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tảng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chuyên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môn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chất</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lượng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đội</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ngũ</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vẫn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là</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điểm</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nghẽn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mỗi</w:t>
      </w:r>
      <w:proofErr w:type="spellEnd"/>
      <w:r w:rsidRPr="00E2102A">
        <w:rPr>
          <w:rFonts w:cs="Times New Roman"/>
          <w:color w:val="000000" w:themeColor="text1"/>
          <w:spacing w:val="-6"/>
          <w:szCs w:val="28"/>
        </w:rPr>
        <w:t xml:space="preserve"> HTXNN </w:t>
      </w:r>
      <w:proofErr w:type="spellStart"/>
      <w:r w:rsidRPr="00E2102A">
        <w:rPr>
          <w:rFonts w:cs="Times New Roman"/>
          <w:color w:val="000000" w:themeColor="text1"/>
          <w:spacing w:val="-6"/>
          <w:szCs w:val="28"/>
        </w:rPr>
        <w:t>chỉ</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khoảng</w:t>
      </w:r>
      <w:proofErr w:type="spellEnd"/>
      <w:r w:rsidRPr="00E2102A">
        <w:rPr>
          <w:rFonts w:cs="Times New Roman"/>
          <w:color w:val="000000" w:themeColor="text1"/>
          <w:spacing w:val="-6"/>
          <w:szCs w:val="28"/>
        </w:rPr>
        <w:t xml:space="preserve"> 3-5 </w:t>
      </w:r>
      <w:proofErr w:type="spellStart"/>
      <w:r w:rsidRPr="00E2102A">
        <w:rPr>
          <w:rFonts w:cs="Times New Roman"/>
          <w:color w:val="000000" w:themeColor="text1"/>
          <w:spacing w:val="-6"/>
          <w:szCs w:val="28"/>
        </w:rPr>
        <w:t>cán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bộ</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quản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lý</w:t>
      </w:r>
      <w:proofErr w:type="spellEnd"/>
      <w:r w:rsidRPr="00E2102A">
        <w:rPr>
          <w:rFonts w:cs="Times New Roman"/>
          <w:color w:val="000000" w:themeColor="text1"/>
          <w:spacing w:val="-6"/>
          <w:szCs w:val="28"/>
        </w:rPr>
        <w:t xml:space="preserve">; 44% </w:t>
      </w:r>
      <w:proofErr w:type="spellStart"/>
      <w:r w:rsidRPr="00E2102A">
        <w:rPr>
          <w:rFonts w:cs="Times New Roman"/>
          <w:color w:val="000000" w:themeColor="text1"/>
          <w:spacing w:val="-6"/>
          <w:szCs w:val="28"/>
        </w:rPr>
        <w:t>chưa</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được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đào</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tạo</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chính</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thức</w:t>
      </w:r>
      <w:proofErr w:type="spellEnd"/>
      <w:r w:rsidRPr="00E2102A">
        <w:rPr>
          <w:rFonts w:cs="Times New Roman"/>
          <w:color w:val="000000" w:themeColor="text1"/>
          <w:spacing w:val="-6"/>
          <w:szCs w:val="28"/>
        </w:rPr>
        <w:t xml:space="preserve">, 40% </w:t>
      </w:r>
      <w:proofErr w:type="spellStart"/>
      <w:r w:rsidRPr="00E2102A">
        <w:rPr>
          <w:rFonts w:cs="Times New Roman"/>
          <w:color w:val="000000" w:themeColor="text1"/>
          <w:spacing w:val="-6"/>
          <w:szCs w:val="28"/>
        </w:rPr>
        <w:t>trình</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độ</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trung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cấp</w:t>
      </w:r>
      <w:proofErr w:type="spellEnd"/>
      <w:r w:rsidRPr="00E2102A">
        <w:rPr>
          <w:rFonts w:cs="Times New Roman"/>
          <w:color w:val="000000" w:themeColor="text1"/>
          <w:spacing w:val="-6"/>
          <w:szCs w:val="28"/>
        </w:rPr>
        <w:t>/</w:t>
      </w:r>
      <w:proofErr w:type="spellStart"/>
      <w:r w:rsidRPr="00E2102A">
        <w:rPr>
          <w:rFonts w:cs="Times New Roman"/>
          <w:color w:val="000000" w:themeColor="text1"/>
          <w:spacing w:val="-6"/>
          <w:szCs w:val="28"/>
        </w:rPr>
        <w:t>sơ</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cấp</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chỉ</w:t>
      </w:r>
      <w:proofErr w:type="spellEnd"/>
      <w:r w:rsidRPr="00E2102A">
        <w:rPr>
          <w:rFonts w:cs="Times New Roman"/>
          <w:color w:val="000000" w:themeColor="text1"/>
          <w:spacing w:val="-6"/>
          <w:szCs w:val="28"/>
        </w:rPr>
        <w:t xml:space="preserve"> 16% </w:t>
      </w:r>
      <w:proofErr w:type="spellStart"/>
      <w:r w:rsidRPr="00E2102A">
        <w:rPr>
          <w:rFonts w:cs="Times New Roman"/>
          <w:color w:val="000000" w:themeColor="text1"/>
          <w:spacing w:val="-6"/>
          <w:szCs w:val="28"/>
        </w:rPr>
        <w:t>cao</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đẳng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trở</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lên</w:t>
      </w:r>
      <w:proofErr w:type="spellEnd"/>
      <w:r w:rsidRPr="00E2102A">
        <w:rPr>
          <w:rFonts w:cs="Times New Roman"/>
          <w:color w:val="000000" w:themeColor="text1"/>
          <w:spacing w:val="-6"/>
          <w:szCs w:val="28"/>
        </w:rPr>
        <w:t xml:space="preserve">; 32% </w:t>
      </w:r>
      <w:proofErr w:type="spellStart"/>
      <w:r w:rsidRPr="00E2102A">
        <w:rPr>
          <w:rFonts w:cs="Times New Roman"/>
          <w:color w:val="000000" w:themeColor="text1"/>
          <w:spacing w:val="-6"/>
          <w:szCs w:val="28"/>
        </w:rPr>
        <w:t>giám</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đốc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chưa</w:t>
      </w:r>
      <w:proofErr w:type="spellEnd"/>
      <w:r w:rsidRPr="00E2102A">
        <w:rPr>
          <w:rFonts w:cs="Times New Roman"/>
          <w:color w:val="000000" w:themeColor="text1"/>
          <w:spacing w:val="-6"/>
          <w:szCs w:val="28"/>
        </w:rPr>
        <w:t xml:space="preserve"> qua </w:t>
      </w:r>
      <w:proofErr w:type="spellStart"/>
      <w:r w:rsidRPr="00E2102A">
        <w:rPr>
          <w:rFonts w:cs="Times New Roman"/>
          <w:color w:val="000000" w:themeColor="text1"/>
          <w:spacing w:val="-6"/>
          <w:szCs w:val="28"/>
        </w:rPr>
        <w:t>đào</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tạo</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trong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khi</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cán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bộ</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chủ</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chốt</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chủ</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yếu</w:t>
      </w:r>
      <w:proofErr w:type="spellEnd"/>
      <w:r w:rsidRPr="00E2102A">
        <w:rPr>
          <w:rFonts w:cs="Times New Roman"/>
          <w:color w:val="000000" w:themeColor="text1"/>
          <w:spacing w:val="-6"/>
          <w:szCs w:val="28"/>
        </w:rPr>
        <w:t xml:space="preserve"> 50–65 </w:t>
      </w:r>
      <w:proofErr w:type="spellStart"/>
      <w:r w:rsidRPr="00E2102A">
        <w:rPr>
          <w:rFonts w:cs="Times New Roman"/>
          <w:color w:val="000000" w:themeColor="text1"/>
          <w:spacing w:val="-6"/>
          <w:szCs w:val="28"/>
        </w:rPr>
        <w:t>tuổi</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là</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rào</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cản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đối</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với</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hoạt</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động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quản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trị</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và</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ứng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dụng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công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nghệ</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số</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Cục</w:t>
      </w:r>
      <w:proofErr w:type="spellEnd"/>
      <w:r w:rsidRPr="00E2102A">
        <w:rPr>
          <w:rFonts w:cs="Times New Roman"/>
          <w:color w:val="000000" w:themeColor="text1"/>
          <w:spacing w:val="-6"/>
          <w:szCs w:val="28"/>
        </w:rPr>
        <w:t xml:space="preserve"> Kinh </w:t>
      </w:r>
      <w:proofErr w:type="spellStart"/>
      <w:r w:rsidRPr="00E2102A">
        <w:rPr>
          <w:rFonts w:cs="Times New Roman"/>
          <w:color w:val="000000" w:themeColor="text1"/>
          <w:spacing w:val="-6"/>
          <w:szCs w:val="28"/>
        </w:rPr>
        <w:t>tế</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Hợp</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tác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và</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phát</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triển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nông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thôn</w:t>
      </w:r>
      <w:proofErr w:type="spellEnd"/>
      <w:r w:rsidRPr="00E2102A">
        <w:rPr>
          <w:rFonts w:cs="Times New Roman"/>
          <w:color w:val="000000" w:themeColor="text1"/>
          <w:spacing w:val="-6"/>
          <w:szCs w:val="28"/>
        </w:rPr>
        <w:t>, 2025).</w:t>
      </w:r>
    </w:p>
    <w:p w14:paraId="4586538D" w14:textId="77777777" w:rsidR="00D446AA" w:rsidRPr="00E2102A" w:rsidRDefault="00D446AA" w:rsidP="00D446AA">
      <w:pPr>
        <w:spacing w:after="0" w:line="240" w:lineRule="auto"/>
        <w:ind w:firstLine="567"/>
        <w:jc w:val="both"/>
        <w:rPr>
          <w:rFonts w:cs="Times New Roman"/>
          <w:b/>
          <w:bCs/>
          <w:i/>
          <w:iCs/>
          <w:color w:val="000000" w:themeColor="text1"/>
          <w:szCs w:val="28"/>
        </w:rPr>
      </w:pPr>
      <w:r w:rsidRPr="00E2102A">
        <w:rPr>
          <w:rFonts w:cs="Times New Roman"/>
          <w:b/>
          <w:bCs/>
          <w:i/>
          <w:iCs/>
          <w:color w:val="000000" w:themeColor="text1"/>
          <w:szCs w:val="28"/>
        </w:rPr>
        <w:t xml:space="preserve">* </w:t>
      </w:r>
      <w:proofErr w:type="spellStart"/>
      <w:r w:rsidRPr="00E2102A">
        <w:rPr>
          <w:rFonts w:cs="Times New Roman"/>
          <w:b/>
          <w:bCs/>
          <w:i/>
          <w:iCs/>
          <w:color w:val="000000" w:themeColor="text1"/>
          <w:szCs w:val="28"/>
        </w:rPr>
        <w:t>Về</w:t>
      </w:r>
      <w:proofErr w:type="spellEnd"/>
      <w:r w:rsidRPr="00E2102A">
        <w:rPr>
          <w:rFonts w:cs="Times New Roman"/>
          <w:b/>
          <w:bCs/>
          <w:i/>
          <w:iCs/>
          <w:color w:val="000000" w:themeColor="text1"/>
          <w:szCs w:val="28"/>
        </w:rPr>
        <w:t xml:space="preserve"> </w:t>
      </w:r>
      <w:proofErr w:type="spellStart"/>
      <w:r w:rsidRPr="00E2102A">
        <w:rPr>
          <w:rFonts w:cs="Times New Roman"/>
          <w:b/>
          <w:bCs/>
          <w:i/>
          <w:iCs/>
          <w:color w:val="000000" w:themeColor="text1"/>
          <w:szCs w:val="28"/>
        </w:rPr>
        <w:t>quản</w:t>
      </w:r>
      <w:proofErr w:type="spellEnd"/>
      <w:r w:rsidRPr="00E2102A">
        <w:rPr>
          <w:rFonts w:cs="Times New Roman"/>
          <w:b/>
          <w:bCs/>
          <w:i/>
          <w:iCs/>
          <w:color w:val="000000" w:themeColor="text1"/>
          <w:szCs w:val="28"/>
        </w:rPr>
        <w:t xml:space="preserve"> </w:t>
      </w:r>
      <w:proofErr w:type="spellStart"/>
      <w:r w:rsidRPr="00E2102A">
        <w:rPr>
          <w:rFonts w:cs="Times New Roman"/>
          <w:b/>
          <w:bCs/>
          <w:i/>
          <w:iCs/>
          <w:color w:val="000000" w:themeColor="text1"/>
          <w:szCs w:val="28"/>
        </w:rPr>
        <w:t>trị</w:t>
      </w:r>
      <w:proofErr w:type="spellEnd"/>
      <w:r w:rsidRPr="00E2102A">
        <w:rPr>
          <w:rFonts w:cs="Times New Roman"/>
          <w:b/>
          <w:bCs/>
          <w:i/>
          <w:iCs/>
          <w:color w:val="000000" w:themeColor="text1"/>
          <w:szCs w:val="28"/>
        </w:rPr>
        <w:t xml:space="preserve"> </w:t>
      </w:r>
      <w:proofErr w:type="spellStart"/>
      <w:r w:rsidRPr="00E2102A">
        <w:rPr>
          <w:rFonts w:cs="Times New Roman"/>
          <w:b/>
          <w:bCs/>
          <w:i/>
          <w:iCs/>
          <w:color w:val="000000" w:themeColor="text1"/>
          <w:szCs w:val="28"/>
        </w:rPr>
        <w:t>nhân</w:t>
      </w:r>
      <w:proofErr w:type="spellEnd"/>
      <w:r w:rsidRPr="00E2102A">
        <w:rPr>
          <w:rFonts w:cs="Times New Roman"/>
          <w:b/>
          <w:bCs/>
          <w:i/>
          <w:iCs/>
          <w:color w:val="000000" w:themeColor="text1"/>
          <w:szCs w:val="28"/>
        </w:rPr>
        <w:t xml:space="preserve"> </w:t>
      </w:r>
      <w:proofErr w:type="spellStart"/>
      <w:r w:rsidRPr="00E2102A">
        <w:rPr>
          <w:rFonts w:cs="Times New Roman"/>
          <w:b/>
          <w:bCs/>
          <w:i/>
          <w:iCs/>
          <w:color w:val="000000" w:themeColor="text1"/>
          <w:szCs w:val="28"/>
        </w:rPr>
        <w:t>lực</w:t>
      </w:r>
      <w:proofErr w:type="spellEnd"/>
      <w:r w:rsidRPr="00E2102A">
        <w:rPr>
          <w:rFonts w:cs="Times New Roman"/>
          <w:b/>
          <w:bCs/>
          <w:i/>
          <w:iCs/>
          <w:color w:val="000000" w:themeColor="text1"/>
          <w:szCs w:val="28"/>
        </w:rPr>
        <w:t xml:space="preserve"> </w:t>
      </w:r>
      <w:proofErr w:type="spellStart"/>
      <w:r w:rsidRPr="00E2102A">
        <w:rPr>
          <w:rFonts w:cs="Times New Roman"/>
          <w:b/>
          <w:bCs/>
          <w:i/>
          <w:iCs/>
          <w:color w:val="000000" w:themeColor="text1"/>
          <w:szCs w:val="28"/>
        </w:rPr>
        <w:t>tại</w:t>
      </w:r>
      <w:proofErr w:type="spellEnd"/>
      <w:r w:rsidRPr="00E2102A">
        <w:rPr>
          <w:rFonts w:cs="Times New Roman"/>
          <w:b/>
          <w:bCs/>
          <w:i/>
          <w:iCs/>
          <w:color w:val="000000" w:themeColor="text1"/>
          <w:szCs w:val="28"/>
        </w:rPr>
        <w:t xml:space="preserve"> HTXNN:</w:t>
      </w:r>
    </w:p>
    <w:p w14:paraId="4D4028A8" w14:textId="77777777" w:rsidR="00D446AA" w:rsidRPr="00E2102A" w:rsidRDefault="00D446AA" w:rsidP="00D446AA">
      <w:pPr>
        <w:spacing w:after="0" w:line="240" w:lineRule="auto"/>
        <w:ind w:firstLine="567"/>
        <w:jc w:val="both"/>
        <w:rPr>
          <w:rFonts w:cs="Times New Roman"/>
          <w:i/>
          <w:iCs/>
          <w:color w:val="000000" w:themeColor="text1"/>
          <w:spacing w:val="-14"/>
          <w:szCs w:val="28"/>
        </w:rPr>
      </w:pPr>
      <w:r w:rsidRPr="00E2102A">
        <w:rPr>
          <w:rFonts w:cs="Times New Roman"/>
          <w:color w:val="000000" w:themeColor="text1"/>
          <w:spacing w:val="-14"/>
          <w:szCs w:val="28"/>
        </w:rPr>
        <w:t xml:space="preserve">- </w:t>
      </w:r>
      <w:proofErr w:type="spellStart"/>
      <w:r w:rsidRPr="00E2102A">
        <w:rPr>
          <w:rFonts w:cs="Times New Roman"/>
          <w:color w:val="000000" w:themeColor="text1"/>
          <w:spacing w:val="-14"/>
          <w:szCs w:val="28"/>
        </w:rPr>
        <w:t>Hoạch</w:t>
      </w:r>
      <w:proofErr w:type="spellEnd"/>
      <w:r w:rsidRPr="00E2102A">
        <w:rPr>
          <w:rFonts w:cs="Times New Roman"/>
          <w:color w:val="000000" w:themeColor="text1"/>
          <w:spacing w:val="-14"/>
          <w:szCs w:val="28"/>
        </w:rPr>
        <w:t xml:space="preserve"> </w:t>
      </w:r>
      <w:proofErr w:type="spellStart"/>
      <w:r w:rsidRPr="00E2102A">
        <w:rPr>
          <w:rFonts w:cs="Times New Roman"/>
          <w:color w:val="000000" w:themeColor="text1"/>
          <w:spacing w:val="-14"/>
          <w:szCs w:val="28"/>
        </w:rPr>
        <w:t>định</w:t>
      </w:r>
      <w:proofErr w:type="spellEnd"/>
      <w:r w:rsidRPr="00E2102A">
        <w:rPr>
          <w:rFonts w:cs="Times New Roman"/>
          <w:color w:val="000000" w:themeColor="text1"/>
          <w:spacing w:val="-14"/>
          <w:szCs w:val="28"/>
        </w:rPr>
        <w:t xml:space="preserve"> </w:t>
      </w:r>
      <w:proofErr w:type="spellStart"/>
      <w:r w:rsidRPr="00E2102A">
        <w:rPr>
          <w:rFonts w:cs="Times New Roman"/>
          <w:color w:val="000000" w:themeColor="text1"/>
          <w:spacing w:val="-14"/>
          <w:szCs w:val="28"/>
        </w:rPr>
        <w:t>nhân</w:t>
      </w:r>
      <w:proofErr w:type="spellEnd"/>
      <w:r w:rsidRPr="00E2102A">
        <w:rPr>
          <w:rFonts w:cs="Times New Roman"/>
          <w:color w:val="000000" w:themeColor="text1"/>
          <w:spacing w:val="-14"/>
          <w:szCs w:val="28"/>
        </w:rPr>
        <w:t xml:space="preserve"> </w:t>
      </w:r>
      <w:proofErr w:type="spellStart"/>
      <w:r w:rsidRPr="00E2102A">
        <w:rPr>
          <w:rFonts w:cs="Times New Roman"/>
          <w:color w:val="000000" w:themeColor="text1"/>
          <w:spacing w:val="-14"/>
          <w:szCs w:val="28"/>
        </w:rPr>
        <w:t>lực</w:t>
      </w:r>
      <w:proofErr w:type="spellEnd"/>
      <w:r w:rsidRPr="00E2102A">
        <w:rPr>
          <w:rFonts w:cs="Times New Roman"/>
          <w:color w:val="000000" w:themeColor="text1"/>
          <w:spacing w:val="-14"/>
          <w:szCs w:val="28"/>
        </w:rPr>
        <w:t xml:space="preserve">: </w:t>
      </w:r>
      <w:proofErr w:type="spellStart"/>
      <w:r w:rsidRPr="00E2102A">
        <w:rPr>
          <w:rFonts w:cs="Times New Roman"/>
          <w:color w:val="000000" w:themeColor="text1"/>
          <w:spacing w:val="-14"/>
          <w:szCs w:val="28"/>
        </w:rPr>
        <w:t>Nhiều</w:t>
      </w:r>
      <w:proofErr w:type="spellEnd"/>
      <w:r w:rsidRPr="00E2102A">
        <w:rPr>
          <w:rFonts w:cs="Times New Roman"/>
          <w:color w:val="000000" w:themeColor="text1"/>
          <w:spacing w:val="-14"/>
          <w:szCs w:val="28"/>
        </w:rPr>
        <w:t xml:space="preserve"> HTXNN </w:t>
      </w:r>
      <w:proofErr w:type="spellStart"/>
      <w:r w:rsidRPr="00E2102A">
        <w:rPr>
          <w:rFonts w:cs="Times New Roman"/>
          <w:color w:val="000000" w:themeColor="text1"/>
          <w:spacing w:val="-14"/>
          <w:szCs w:val="28"/>
        </w:rPr>
        <w:t>vẫn</w:t>
      </w:r>
      <w:proofErr w:type="spellEnd"/>
      <w:r w:rsidRPr="00E2102A">
        <w:rPr>
          <w:rFonts w:cs="Times New Roman"/>
          <w:color w:val="000000" w:themeColor="text1"/>
          <w:spacing w:val="-14"/>
          <w:szCs w:val="28"/>
        </w:rPr>
        <w:t xml:space="preserve"> </w:t>
      </w:r>
      <w:proofErr w:type="spellStart"/>
      <w:r w:rsidRPr="00E2102A">
        <w:rPr>
          <w:rFonts w:cs="Times New Roman"/>
          <w:color w:val="000000" w:themeColor="text1"/>
          <w:spacing w:val="-14"/>
          <w:szCs w:val="28"/>
        </w:rPr>
        <w:t>lập</w:t>
      </w:r>
      <w:proofErr w:type="spellEnd"/>
      <w:r w:rsidRPr="00E2102A">
        <w:rPr>
          <w:rFonts w:cs="Times New Roman"/>
          <w:color w:val="000000" w:themeColor="text1"/>
          <w:spacing w:val="-14"/>
          <w:szCs w:val="28"/>
        </w:rPr>
        <w:t xml:space="preserve"> </w:t>
      </w:r>
      <w:proofErr w:type="spellStart"/>
      <w:r w:rsidRPr="00E2102A">
        <w:rPr>
          <w:rFonts w:cs="Times New Roman"/>
          <w:color w:val="000000" w:themeColor="text1"/>
          <w:spacing w:val="-14"/>
          <w:szCs w:val="28"/>
        </w:rPr>
        <w:t>kế</w:t>
      </w:r>
      <w:proofErr w:type="spellEnd"/>
      <w:r w:rsidRPr="00E2102A">
        <w:rPr>
          <w:rFonts w:cs="Times New Roman"/>
          <w:color w:val="000000" w:themeColor="text1"/>
          <w:spacing w:val="-14"/>
          <w:szCs w:val="28"/>
        </w:rPr>
        <w:t xml:space="preserve"> </w:t>
      </w:r>
      <w:proofErr w:type="spellStart"/>
      <w:r w:rsidRPr="00E2102A">
        <w:rPr>
          <w:rFonts w:cs="Times New Roman"/>
          <w:color w:val="000000" w:themeColor="text1"/>
          <w:spacing w:val="-14"/>
          <w:szCs w:val="28"/>
        </w:rPr>
        <w:t>hoạch</w:t>
      </w:r>
      <w:proofErr w:type="spellEnd"/>
      <w:r w:rsidRPr="00E2102A">
        <w:rPr>
          <w:rFonts w:cs="Times New Roman"/>
          <w:color w:val="000000" w:themeColor="text1"/>
          <w:spacing w:val="-14"/>
          <w:szCs w:val="28"/>
        </w:rPr>
        <w:t xml:space="preserve"> </w:t>
      </w:r>
      <w:proofErr w:type="spellStart"/>
      <w:r w:rsidRPr="00E2102A">
        <w:rPr>
          <w:rFonts w:cs="Times New Roman"/>
          <w:color w:val="000000" w:themeColor="text1"/>
          <w:spacing w:val="-14"/>
          <w:szCs w:val="28"/>
        </w:rPr>
        <w:t>nhân</w:t>
      </w:r>
      <w:proofErr w:type="spellEnd"/>
      <w:r w:rsidRPr="00E2102A">
        <w:rPr>
          <w:rFonts w:cs="Times New Roman"/>
          <w:color w:val="000000" w:themeColor="text1"/>
          <w:spacing w:val="-14"/>
          <w:szCs w:val="28"/>
        </w:rPr>
        <w:t xml:space="preserve"> </w:t>
      </w:r>
      <w:proofErr w:type="spellStart"/>
      <w:r w:rsidRPr="00E2102A">
        <w:rPr>
          <w:rFonts w:cs="Times New Roman"/>
          <w:color w:val="000000" w:themeColor="text1"/>
          <w:spacing w:val="-14"/>
          <w:szCs w:val="28"/>
        </w:rPr>
        <w:t>lực</w:t>
      </w:r>
      <w:proofErr w:type="spellEnd"/>
      <w:r w:rsidRPr="00E2102A">
        <w:rPr>
          <w:rFonts w:cs="Times New Roman"/>
          <w:color w:val="000000" w:themeColor="text1"/>
          <w:spacing w:val="-14"/>
          <w:szCs w:val="28"/>
        </w:rPr>
        <w:t xml:space="preserve"> </w:t>
      </w:r>
      <w:proofErr w:type="spellStart"/>
      <w:r w:rsidRPr="00E2102A">
        <w:rPr>
          <w:rFonts w:cs="Times New Roman"/>
          <w:color w:val="000000" w:themeColor="text1"/>
          <w:spacing w:val="-14"/>
          <w:szCs w:val="28"/>
        </w:rPr>
        <w:t>ngắn</w:t>
      </w:r>
      <w:proofErr w:type="spellEnd"/>
      <w:r w:rsidRPr="00E2102A">
        <w:rPr>
          <w:rFonts w:cs="Times New Roman"/>
          <w:color w:val="000000" w:themeColor="text1"/>
          <w:spacing w:val="-14"/>
          <w:szCs w:val="28"/>
        </w:rPr>
        <w:t xml:space="preserve"> </w:t>
      </w:r>
      <w:proofErr w:type="spellStart"/>
      <w:r w:rsidRPr="00E2102A">
        <w:rPr>
          <w:rFonts w:cs="Times New Roman"/>
          <w:color w:val="000000" w:themeColor="text1"/>
          <w:spacing w:val="-14"/>
          <w:szCs w:val="28"/>
        </w:rPr>
        <w:t>hạn</w:t>
      </w:r>
      <w:proofErr w:type="spellEnd"/>
      <w:r w:rsidRPr="00E2102A">
        <w:rPr>
          <w:rFonts w:cs="Times New Roman"/>
          <w:color w:val="000000" w:themeColor="text1"/>
          <w:spacing w:val="-14"/>
          <w:szCs w:val="28"/>
        </w:rPr>
        <w:t xml:space="preserve">, </w:t>
      </w:r>
      <w:proofErr w:type="spellStart"/>
      <w:r w:rsidRPr="00E2102A">
        <w:rPr>
          <w:rFonts w:cs="Times New Roman"/>
          <w:color w:val="000000" w:themeColor="text1"/>
          <w:spacing w:val="-14"/>
          <w:szCs w:val="28"/>
        </w:rPr>
        <w:t>thiếu</w:t>
      </w:r>
      <w:proofErr w:type="spellEnd"/>
      <w:r w:rsidRPr="00E2102A">
        <w:rPr>
          <w:rFonts w:cs="Times New Roman"/>
          <w:color w:val="000000" w:themeColor="text1"/>
          <w:spacing w:val="-14"/>
          <w:szCs w:val="28"/>
        </w:rPr>
        <w:t xml:space="preserve"> </w:t>
      </w:r>
      <w:proofErr w:type="spellStart"/>
      <w:r w:rsidRPr="00E2102A">
        <w:rPr>
          <w:rFonts w:cs="Times New Roman"/>
          <w:color w:val="000000" w:themeColor="text1"/>
          <w:spacing w:val="-14"/>
          <w:szCs w:val="28"/>
        </w:rPr>
        <w:t>chiến</w:t>
      </w:r>
      <w:proofErr w:type="spellEnd"/>
      <w:r w:rsidRPr="00E2102A">
        <w:rPr>
          <w:rFonts w:cs="Times New Roman"/>
          <w:color w:val="000000" w:themeColor="text1"/>
          <w:spacing w:val="-14"/>
          <w:szCs w:val="28"/>
        </w:rPr>
        <w:t xml:space="preserve"> </w:t>
      </w:r>
      <w:proofErr w:type="spellStart"/>
      <w:r w:rsidRPr="00E2102A">
        <w:rPr>
          <w:rFonts w:cs="Times New Roman"/>
          <w:color w:val="000000" w:themeColor="text1"/>
          <w:spacing w:val="-14"/>
          <w:szCs w:val="28"/>
        </w:rPr>
        <w:t>lược</w:t>
      </w:r>
      <w:proofErr w:type="spellEnd"/>
      <w:r w:rsidRPr="00E2102A">
        <w:rPr>
          <w:rFonts w:cs="Times New Roman"/>
          <w:color w:val="000000" w:themeColor="text1"/>
          <w:spacing w:val="-14"/>
          <w:szCs w:val="28"/>
        </w:rPr>
        <w:t xml:space="preserve"> </w:t>
      </w:r>
      <w:proofErr w:type="spellStart"/>
      <w:r w:rsidRPr="00E2102A">
        <w:rPr>
          <w:rFonts w:cs="Times New Roman"/>
          <w:color w:val="000000" w:themeColor="text1"/>
          <w:spacing w:val="-14"/>
          <w:szCs w:val="28"/>
        </w:rPr>
        <w:t>trung</w:t>
      </w:r>
      <w:proofErr w:type="spellEnd"/>
      <w:r w:rsidRPr="00E2102A">
        <w:rPr>
          <w:rFonts w:cs="Times New Roman"/>
          <w:color w:val="000000" w:themeColor="text1"/>
          <w:spacing w:val="-14"/>
          <w:szCs w:val="28"/>
        </w:rPr>
        <w:t xml:space="preserve"> - </w:t>
      </w:r>
      <w:proofErr w:type="spellStart"/>
      <w:r w:rsidRPr="00E2102A">
        <w:rPr>
          <w:rFonts w:cs="Times New Roman"/>
          <w:color w:val="000000" w:themeColor="text1"/>
          <w:spacing w:val="-14"/>
          <w:szCs w:val="28"/>
        </w:rPr>
        <w:t>dài</w:t>
      </w:r>
      <w:proofErr w:type="spellEnd"/>
      <w:r w:rsidRPr="00E2102A">
        <w:rPr>
          <w:rFonts w:cs="Times New Roman"/>
          <w:color w:val="000000" w:themeColor="text1"/>
          <w:spacing w:val="-14"/>
          <w:szCs w:val="28"/>
        </w:rPr>
        <w:t xml:space="preserve"> </w:t>
      </w:r>
      <w:proofErr w:type="spellStart"/>
      <w:r w:rsidRPr="00E2102A">
        <w:rPr>
          <w:rFonts w:cs="Times New Roman"/>
          <w:color w:val="000000" w:themeColor="text1"/>
          <w:spacing w:val="-14"/>
          <w:szCs w:val="28"/>
        </w:rPr>
        <w:t>hạn</w:t>
      </w:r>
      <w:proofErr w:type="spellEnd"/>
      <w:r w:rsidRPr="00E2102A">
        <w:rPr>
          <w:rFonts w:cs="Times New Roman"/>
          <w:color w:val="000000" w:themeColor="text1"/>
          <w:spacing w:val="-14"/>
          <w:szCs w:val="28"/>
        </w:rPr>
        <w:t xml:space="preserve">. (Viện </w:t>
      </w:r>
      <w:proofErr w:type="spellStart"/>
      <w:r w:rsidRPr="00E2102A">
        <w:rPr>
          <w:rFonts w:cs="Times New Roman"/>
          <w:color w:val="000000" w:themeColor="text1"/>
          <w:spacing w:val="-14"/>
          <w:szCs w:val="28"/>
        </w:rPr>
        <w:t>Chiến</w:t>
      </w:r>
      <w:proofErr w:type="spellEnd"/>
      <w:r w:rsidRPr="00E2102A">
        <w:rPr>
          <w:rFonts w:cs="Times New Roman"/>
          <w:color w:val="000000" w:themeColor="text1"/>
          <w:spacing w:val="-14"/>
          <w:szCs w:val="28"/>
        </w:rPr>
        <w:t xml:space="preserve"> </w:t>
      </w:r>
      <w:proofErr w:type="spellStart"/>
      <w:r w:rsidRPr="00E2102A">
        <w:rPr>
          <w:rFonts w:cs="Times New Roman"/>
          <w:color w:val="000000" w:themeColor="text1"/>
          <w:spacing w:val="-14"/>
          <w:szCs w:val="28"/>
        </w:rPr>
        <w:t>lược</w:t>
      </w:r>
      <w:proofErr w:type="spellEnd"/>
      <w:r w:rsidRPr="00E2102A">
        <w:rPr>
          <w:rFonts w:cs="Times New Roman"/>
          <w:color w:val="000000" w:themeColor="text1"/>
          <w:spacing w:val="-14"/>
          <w:szCs w:val="28"/>
        </w:rPr>
        <w:t xml:space="preserve">, </w:t>
      </w:r>
      <w:proofErr w:type="spellStart"/>
      <w:r w:rsidRPr="00E2102A">
        <w:rPr>
          <w:rFonts w:cs="Times New Roman"/>
          <w:color w:val="000000" w:themeColor="text1"/>
          <w:spacing w:val="-14"/>
          <w:szCs w:val="28"/>
        </w:rPr>
        <w:t>Chính</w:t>
      </w:r>
      <w:proofErr w:type="spellEnd"/>
      <w:r w:rsidRPr="00E2102A">
        <w:rPr>
          <w:rFonts w:cs="Times New Roman"/>
          <w:color w:val="000000" w:themeColor="text1"/>
          <w:spacing w:val="-14"/>
          <w:szCs w:val="28"/>
        </w:rPr>
        <w:t xml:space="preserve"> </w:t>
      </w:r>
      <w:proofErr w:type="spellStart"/>
      <w:r w:rsidRPr="00E2102A">
        <w:rPr>
          <w:rFonts w:cs="Times New Roman"/>
          <w:color w:val="000000" w:themeColor="text1"/>
          <w:spacing w:val="-14"/>
          <w:szCs w:val="28"/>
        </w:rPr>
        <w:t>sách</w:t>
      </w:r>
      <w:proofErr w:type="spellEnd"/>
      <w:r w:rsidRPr="00E2102A">
        <w:rPr>
          <w:rFonts w:cs="Times New Roman"/>
          <w:color w:val="000000" w:themeColor="text1"/>
          <w:spacing w:val="-14"/>
          <w:szCs w:val="28"/>
        </w:rPr>
        <w:t xml:space="preserve"> </w:t>
      </w:r>
      <w:proofErr w:type="spellStart"/>
      <w:r w:rsidRPr="00E2102A">
        <w:rPr>
          <w:rFonts w:cs="Times New Roman"/>
          <w:color w:val="000000" w:themeColor="text1"/>
          <w:spacing w:val="-14"/>
          <w:szCs w:val="28"/>
        </w:rPr>
        <w:t>nông</w:t>
      </w:r>
      <w:proofErr w:type="spellEnd"/>
      <w:r w:rsidRPr="00E2102A">
        <w:rPr>
          <w:rFonts w:cs="Times New Roman"/>
          <w:color w:val="000000" w:themeColor="text1"/>
          <w:spacing w:val="-14"/>
          <w:szCs w:val="28"/>
        </w:rPr>
        <w:t xml:space="preserve"> </w:t>
      </w:r>
      <w:proofErr w:type="spellStart"/>
      <w:r w:rsidRPr="00E2102A">
        <w:rPr>
          <w:rFonts w:cs="Times New Roman"/>
          <w:color w:val="000000" w:themeColor="text1"/>
          <w:spacing w:val="-14"/>
          <w:szCs w:val="28"/>
        </w:rPr>
        <w:t>nghiệp</w:t>
      </w:r>
      <w:proofErr w:type="spellEnd"/>
      <w:r w:rsidRPr="00E2102A">
        <w:rPr>
          <w:rFonts w:cs="Times New Roman"/>
          <w:color w:val="000000" w:themeColor="text1"/>
          <w:spacing w:val="-14"/>
          <w:szCs w:val="28"/>
        </w:rPr>
        <w:t xml:space="preserve"> </w:t>
      </w:r>
      <w:proofErr w:type="spellStart"/>
      <w:r w:rsidRPr="00E2102A">
        <w:rPr>
          <w:rFonts w:cs="Times New Roman"/>
          <w:color w:val="000000" w:themeColor="text1"/>
          <w:spacing w:val="-14"/>
          <w:szCs w:val="28"/>
        </w:rPr>
        <w:t>và</w:t>
      </w:r>
      <w:proofErr w:type="spellEnd"/>
      <w:r w:rsidRPr="00E2102A">
        <w:rPr>
          <w:rFonts w:cs="Times New Roman"/>
          <w:color w:val="000000" w:themeColor="text1"/>
          <w:spacing w:val="-14"/>
          <w:szCs w:val="28"/>
        </w:rPr>
        <w:t xml:space="preserve"> </w:t>
      </w:r>
      <w:proofErr w:type="spellStart"/>
      <w:r w:rsidRPr="00E2102A">
        <w:rPr>
          <w:rFonts w:cs="Times New Roman"/>
          <w:color w:val="000000" w:themeColor="text1"/>
          <w:spacing w:val="-14"/>
          <w:szCs w:val="28"/>
        </w:rPr>
        <w:t>môi</w:t>
      </w:r>
      <w:proofErr w:type="spellEnd"/>
      <w:r w:rsidRPr="00E2102A">
        <w:rPr>
          <w:rFonts w:cs="Times New Roman"/>
          <w:color w:val="000000" w:themeColor="text1"/>
          <w:spacing w:val="-14"/>
          <w:szCs w:val="28"/>
        </w:rPr>
        <w:t xml:space="preserve"> </w:t>
      </w:r>
      <w:proofErr w:type="spellStart"/>
      <w:r w:rsidRPr="00E2102A">
        <w:rPr>
          <w:rFonts w:cs="Times New Roman"/>
          <w:color w:val="000000" w:themeColor="text1"/>
          <w:spacing w:val="-14"/>
          <w:szCs w:val="28"/>
        </w:rPr>
        <w:t>trường</w:t>
      </w:r>
      <w:proofErr w:type="spellEnd"/>
      <w:r w:rsidRPr="00E2102A">
        <w:rPr>
          <w:rFonts w:cs="Times New Roman"/>
          <w:color w:val="000000" w:themeColor="text1"/>
          <w:spacing w:val="-14"/>
          <w:szCs w:val="28"/>
        </w:rPr>
        <w:t>, 2025).</w:t>
      </w:r>
    </w:p>
    <w:p w14:paraId="3164861B" w14:textId="77777777" w:rsidR="00D446AA" w:rsidRPr="00E2102A" w:rsidRDefault="00D446AA" w:rsidP="00D446AA">
      <w:pPr>
        <w:spacing w:after="0" w:line="240" w:lineRule="auto"/>
        <w:ind w:firstLine="567"/>
        <w:jc w:val="both"/>
        <w:rPr>
          <w:rFonts w:cs="Times New Roman"/>
          <w:i/>
          <w:iCs/>
          <w:color w:val="000000" w:themeColor="text1"/>
          <w:spacing w:val="-6"/>
          <w:szCs w:val="28"/>
        </w:rPr>
      </w:pPr>
      <w:r w:rsidRPr="00E2102A">
        <w:rPr>
          <w:rFonts w:cs="Times New Roman"/>
          <w:i/>
          <w:iCs/>
          <w:color w:val="000000" w:themeColor="text1"/>
          <w:spacing w:val="-6"/>
          <w:szCs w:val="28"/>
        </w:rPr>
        <w:t xml:space="preserve">- </w:t>
      </w:r>
      <w:proofErr w:type="spellStart"/>
      <w:r w:rsidRPr="00E2102A">
        <w:rPr>
          <w:rFonts w:cs="Times New Roman"/>
          <w:color w:val="000000" w:themeColor="text1"/>
          <w:spacing w:val="-6"/>
          <w:szCs w:val="28"/>
        </w:rPr>
        <w:t>Tổ</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chức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quản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trị</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nhân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lực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Cơ</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cấu</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bộ</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máy</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quản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trị</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nhân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lực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còn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đơn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giản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thiếu</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nhân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sự</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chuyên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trách</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tuyển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dụng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chủ</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yếu</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dựa</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vào</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lao</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động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địa</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phương</w:t>
      </w:r>
      <w:proofErr w:type="spellEnd"/>
      <w:r w:rsidRPr="00E2102A">
        <w:rPr>
          <w:rFonts w:cs="Times New Roman"/>
          <w:color w:val="000000" w:themeColor="text1"/>
          <w:spacing w:val="-6"/>
          <w:szCs w:val="28"/>
        </w:rPr>
        <w:t>/</w:t>
      </w:r>
      <w:proofErr w:type="spellStart"/>
      <w:r w:rsidRPr="00E2102A">
        <w:rPr>
          <w:rFonts w:cs="Times New Roman"/>
          <w:color w:val="000000" w:themeColor="text1"/>
          <w:spacing w:val="-6"/>
          <w:szCs w:val="28"/>
        </w:rPr>
        <w:t>quan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hệ</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cá</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nhân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bố</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trí</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và</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sử</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dụng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chưa</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dựa</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trên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phân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tích</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công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việc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đào</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tạo</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ngắn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hạn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đãi</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ngộ</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hạn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chế</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khiến</w:t>
      </w:r>
      <w:proofErr w:type="spellEnd"/>
      <w:r w:rsidRPr="00E2102A">
        <w:rPr>
          <w:rFonts w:cs="Times New Roman"/>
          <w:color w:val="000000" w:themeColor="text1"/>
          <w:spacing w:val="-6"/>
          <w:szCs w:val="28"/>
        </w:rPr>
        <w:t xml:space="preserve"> tri </w:t>
      </w:r>
      <w:proofErr w:type="spellStart"/>
      <w:r w:rsidRPr="00E2102A">
        <w:rPr>
          <w:rFonts w:cs="Times New Roman"/>
          <w:color w:val="000000" w:themeColor="text1"/>
          <w:spacing w:val="-6"/>
          <w:szCs w:val="28"/>
        </w:rPr>
        <w:t>thức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khó</w:t>
      </w:r>
      <w:proofErr w:type="spellEnd"/>
      <w:r w:rsidRPr="00E2102A">
        <w:rPr>
          <w:rFonts w:cs="Times New Roman"/>
          <w:color w:val="000000" w:themeColor="text1"/>
          <w:spacing w:val="-6"/>
          <w:szCs w:val="28"/>
        </w:rPr>
        <w:t xml:space="preserve"> lan </w:t>
      </w:r>
      <w:proofErr w:type="spellStart"/>
      <w:r w:rsidRPr="00E2102A">
        <w:rPr>
          <w:rFonts w:cs="Times New Roman"/>
          <w:color w:val="000000" w:themeColor="text1"/>
          <w:spacing w:val="-6"/>
          <w:szCs w:val="28"/>
        </w:rPr>
        <w:t>tỏa</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và</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khó</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chuyển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hóa</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thành</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đổi</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mới</w:t>
      </w:r>
      <w:proofErr w:type="spellEnd"/>
      <w:r w:rsidRPr="00E2102A">
        <w:rPr>
          <w:rFonts w:cs="Times New Roman"/>
          <w:color w:val="000000" w:themeColor="text1"/>
          <w:spacing w:val="-6"/>
          <w:szCs w:val="28"/>
        </w:rPr>
        <w:t>.</w:t>
      </w:r>
    </w:p>
    <w:p w14:paraId="787981D0" w14:textId="77777777" w:rsidR="00D446AA" w:rsidRPr="00E2102A" w:rsidRDefault="00D446AA" w:rsidP="00D446AA">
      <w:pPr>
        <w:spacing w:after="0" w:line="240" w:lineRule="auto"/>
        <w:ind w:firstLine="567"/>
        <w:jc w:val="both"/>
        <w:rPr>
          <w:rFonts w:cs="Times New Roman"/>
          <w:i/>
          <w:iCs/>
          <w:color w:val="000000" w:themeColor="text1"/>
          <w:szCs w:val="28"/>
        </w:rPr>
      </w:pPr>
      <w:r w:rsidRPr="00E2102A">
        <w:rPr>
          <w:rFonts w:cs="Times New Roman"/>
          <w:color w:val="000000" w:themeColor="text1"/>
          <w:szCs w:val="28"/>
        </w:rPr>
        <w:t xml:space="preserve">- </w:t>
      </w:r>
      <w:proofErr w:type="spellStart"/>
      <w:r w:rsidRPr="00E2102A">
        <w:rPr>
          <w:rFonts w:cs="Times New Roman"/>
          <w:color w:val="000000" w:themeColor="text1"/>
          <w:szCs w:val="28"/>
        </w:rPr>
        <w:t>Lãnh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đạo</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trong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quản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trị</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nhân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lực</w:t>
      </w:r>
      <w:proofErr w:type="spellEnd"/>
      <w:r w:rsidRPr="00E2102A">
        <w:rPr>
          <w:rFonts w:cs="Times New Roman"/>
          <w:color w:val="000000" w:themeColor="text1"/>
          <w:szCs w:val="28"/>
        </w:rPr>
        <w:t xml:space="preserve">: Vai </w:t>
      </w:r>
      <w:proofErr w:type="spellStart"/>
      <w:r w:rsidRPr="00E2102A">
        <w:rPr>
          <w:rFonts w:cs="Times New Roman"/>
          <w:color w:val="000000" w:themeColor="text1"/>
          <w:szCs w:val="28"/>
        </w:rPr>
        <w:t>trò</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lãnh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đạo</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thường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thiên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về</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điều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hành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tác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nghiệp</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trong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khi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quy</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hoạch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nhân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lực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xây</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dựng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cơ</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chế</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học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hỏi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trao</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quyền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và</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khuyến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khích</w:t>
      </w:r>
      <w:proofErr w:type="spellEnd"/>
      <w:r w:rsidRPr="00E2102A">
        <w:rPr>
          <w:rFonts w:cs="Times New Roman"/>
          <w:color w:val="000000" w:themeColor="text1"/>
          <w:szCs w:val="28"/>
        </w:rPr>
        <w:t xml:space="preserve"> chia </w:t>
      </w:r>
      <w:proofErr w:type="spellStart"/>
      <w:r w:rsidRPr="00E2102A">
        <w:rPr>
          <w:rFonts w:cs="Times New Roman"/>
          <w:color w:val="000000" w:themeColor="text1"/>
          <w:szCs w:val="28"/>
        </w:rPr>
        <w:t>sẻ</w:t>
      </w:r>
      <w:proofErr w:type="spellEnd"/>
      <w:r w:rsidRPr="00E2102A">
        <w:rPr>
          <w:rFonts w:cs="Times New Roman"/>
          <w:color w:val="000000" w:themeColor="text1"/>
          <w:szCs w:val="28"/>
        </w:rPr>
        <w:t xml:space="preserve"> tri </w:t>
      </w:r>
      <w:proofErr w:type="spellStart"/>
      <w:r w:rsidRPr="00E2102A">
        <w:rPr>
          <w:rFonts w:cs="Times New Roman"/>
          <w:color w:val="000000" w:themeColor="text1"/>
          <w:szCs w:val="28"/>
        </w:rPr>
        <w:t>thức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đặc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biệt</w:t>
      </w:r>
      <w:proofErr w:type="spellEnd"/>
      <w:r w:rsidRPr="00E2102A">
        <w:rPr>
          <w:rFonts w:cs="Times New Roman"/>
          <w:color w:val="000000" w:themeColor="text1"/>
          <w:szCs w:val="28"/>
        </w:rPr>
        <w:t xml:space="preserve"> qua </w:t>
      </w:r>
      <w:proofErr w:type="spellStart"/>
      <w:r w:rsidRPr="00E2102A">
        <w:rPr>
          <w:rFonts w:cs="Times New Roman"/>
          <w:color w:val="000000" w:themeColor="text1"/>
          <w:szCs w:val="28"/>
        </w:rPr>
        <w:t>công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cụ</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số</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chưa</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được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triển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khai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đồng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đều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làm</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hạn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chế</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đổi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mới</w:t>
      </w:r>
      <w:proofErr w:type="spellEnd"/>
      <w:r w:rsidRPr="00E2102A">
        <w:rPr>
          <w:rFonts w:cs="Times New Roman"/>
          <w:color w:val="000000" w:themeColor="text1"/>
          <w:szCs w:val="28"/>
        </w:rPr>
        <w:t>.</w:t>
      </w:r>
    </w:p>
    <w:p w14:paraId="6875F7C1" w14:textId="77777777" w:rsidR="00D446AA" w:rsidRPr="00E2102A" w:rsidRDefault="00D446AA" w:rsidP="00D446AA">
      <w:pPr>
        <w:spacing w:after="0" w:line="240" w:lineRule="auto"/>
        <w:ind w:firstLine="567"/>
        <w:jc w:val="both"/>
        <w:rPr>
          <w:rFonts w:cs="Times New Roman"/>
          <w:i/>
          <w:iCs/>
          <w:color w:val="000000" w:themeColor="text1"/>
          <w:szCs w:val="28"/>
        </w:rPr>
      </w:pPr>
      <w:r w:rsidRPr="00E2102A">
        <w:rPr>
          <w:rFonts w:cs="Times New Roman"/>
          <w:i/>
          <w:iCs/>
          <w:color w:val="000000" w:themeColor="text1"/>
          <w:szCs w:val="28"/>
        </w:rPr>
        <w:t xml:space="preserve">- </w:t>
      </w:r>
      <w:proofErr w:type="spellStart"/>
      <w:r w:rsidRPr="00E2102A">
        <w:rPr>
          <w:rFonts w:cs="Times New Roman"/>
          <w:color w:val="000000" w:themeColor="text1"/>
          <w:szCs w:val="28"/>
        </w:rPr>
        <w:t>Kiểm</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soát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quản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trị</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nhân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lực</w:t>
      </w:r>
      <w:proofErr w:type="spellEnd"/>
      <w:r w:rsidRPr="00E2102A">
        <w:rPr>
          <w:rFonts w:cs="Times New Roman"/>
          <w:color w:val="000000" w:themeColor="text1"/>
          <w:szCs w:val="28"/>
        </w:rPr>
        <w:t xml:space="preserve">: Công </w:t>
      </w:r>
      <w:proofErr w:type="spellStart"/>
      <w:r w:rsidRPr="00E2102A">
        <w:rPr>
          <w:rFonts w:cs="Times New Roman"/>
          <w:color w:val="000000" w:themeColor="text1"/>
          <w:szCs w:val="28"/>
        </w:rPr>
        <w:t>tác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theo</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dõi</w:t>
      </w:r>
      <w:proofErr w:type="spellEnd"/>
      <w:r w:rsidRPr="00E2102A">
        <w:rPr>
          <w:rFonts w:cs="Times New Roman"/>
          <w:color w:val="000000" w:themeColor="text1"/>
          <w:szCs w:val="28"/>
        </w:rPr>
        <w:t xml:space="preserve"> - </w:t>
      </w:r>
      <w:proofErr w:type="spellStart"/>
      <w:r w:rsidRPr="00E2102A">
        <w:rPr>
          <w:rFonts w:cs="Times New Roman"/>
          <w:color w:val="000000" w:themeColor="text1"/>
          <w:szCs w:val="28"/>
        </w:rPr>
        <w:t>đánh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giá</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chưa</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chuẩn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hóa</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thiếu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tiêu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chí</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và</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công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cụ</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nhất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là</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công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cụ</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số</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làm</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giảm</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khả</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năng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tích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lũy</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phản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hồi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và</w:t>
      </w:r>
      <w:proofErr w:type="spellEnd"/>
      <w:r w:rsidRPr="00E2102A">
        <w:rPr>
          <w:rFonts w:cs="Times New Roman"/>
          <w:color w:val="000000" w:themeColor="text1"/>
          <w:szCs w:val="28"/>
        </w:rPr>
        <w:t xml:space="preserve"> lan </w:t>
      </w:r>
      <w:proofErr w:type="spellStart"/>
      <w:r w:rsidRPr="00E2102A">
        <w:rPr>
          <w:rFonts w:cs="Times New Roman"/>
          <w:color w:val="000000" w:themeColor="text1"/>
          <w:szCs w:val="28"/>
        </w:rPr>
        <w:t>tỏa</w:t>
      </w:r>
      <w:proofErr w:type="spellEnd"/>
      <w:r w:rsidRPr="00E2102A">
        <w:rPr>
          <w:rFonts w:cs="Times New Roman"/>
          <w:color w:val="000000" w:themeColor="text1"/>
          <w:szCs w:val="28"/>
        </w:rPr>
        <w:t xml:space="preserve"> tri </w:t>
      </w:r>
      <w:proofErr w:type="spellStart"/>
      <w:r w:rsidRPr="00E2102A">
        <w:rPr>
          <w:rFonts w:cs="Times New Roman"/>
          <w:color w:val="000000" w:themeColor="text1"/>
          <w:szCs w:val="28"/>
        </w:rPr>
        <w:t>thức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trong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tổ</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chức</w:t>
      </w:r>
      <w:proofErr w:type="spellEnd"/>
      <w:r w:rsidRPr="00E2102A">
        <w:rPr>
          <w:rFonts w:cs="Times New Roman"/>
          <w:color w:val="000000" w:themeColor="text1"/>
          <w:szCs w:val="28"/>
        </w:rPr>
        <w:t>.</w:t>
      </w:r>
    </w:p>
    <w:p w14:paraId="10AE963C" w14:textId="77777777" w:rsidR="00D446AA" w:rsidRPr="00E2102A" w:rsidRDefault="00D446AA" w:rsidP="003744BB">
      <w:pPr>
        <w:spacing w:after="0" w:line="240" w:lineRule="auto"/>
        <w:ind w:firstLine="567"/>
        <w:jc w:val="both"/>
        <w:rPr>
          <w:rFonts w:cs="Times New Roman"/>
          <w:color w:val="000000" w:themeColor="text1"/>
          <w:szCs w:val="28"/>
        </w:rPr>
      </w:pPr>
      <w:r w:rsidRPr="00E2102A">
        <w:rPr>
          <w:rFonts w:cs="Times New Roman"/>
          <w:i/>
          <w:iCs/>
          <w:color w:val="000000" w:themeColor="text1"/>
          <w:szCs w:val="28"/>
        </w:rPr>
        <w:t xml:space="preserve">- </w:t>
      </w:r>
      <w:proofErr w:type="spellStart"/>
      <w:r w:rsidRPr="00E2102A">
        <w:rPr>
          <w:rFonts w:cs="Times New Roman"/>
          <w:color w:val="000000" w:themeColor="text1"/>
          <w:szCs w:val="28"/>
        </w:rPr>
        <w:t>Tiếp</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cận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hỗ</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trợ</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chính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sách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Dù</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nhận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được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nhiều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hỗ</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trợ</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từ</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Nhà</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nước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và</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các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tổ</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chức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nhiều</w:t>
      </w:r>
      <w:proofErr w:type="spellEnd"/>
      <w:r w:rsidRPr="00E2102A">
        <w:rPr>
          <w:rFonts w:cs="Times New Roman"/>
          <w:color w:val="000000" w:themeColor="text1"/>
          <w:szCs w:val="28"/>
        </w:rPr>
        <w:t xml:space="preserve"> HTXNN </w:t>
      </w:r>
      <w:proofErr w:type="spellStart"/>
      <w:r w:rsidRPr="00E2102A">
        <w:rPr>
          <w:rFonts w:cs="Times New Roman"/>
          <w:color w:val="000000" w:themeColor="text1"/>
          <w:szCs w:val="28"/>
        </w:rPr>
        <w:t>chưa</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thụ</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hưởng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đầy</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đủ</w:t>
      </w:r>
      <w:proofErr w:type="spellEnd"/>
      <w:r w:rsidRPr="00E2102A">
        <w:rPr>
          <w:rFonts w:cs="Times New Roman"/>
          <w:color w:val="000000" w:themeColor="text1"/>
          <w:szCs w:val="28"/>
        </w:rPr>
        <w:t xml:space="preserve"> do </w:t>
      </w:r>
      <w:proofErr w:type="spellStart"/>
      <w:r w:rsidRPr="00E2102A">
        <w:rPr>
          <w:rFonts w:cs="Times New Roman"/>
          <w:color w:val="000000" w:themeColor="text1"/>
          <w:szCs w:val="28"/>
        </w:rPr>
        <w:t>thiếu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chủ</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động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và</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nguồn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lực</w:t>
      </w:r>
      <w:proofErr w:type="spellEnd"/>
      <w:r w:rsidRPr="00E2102A">
        <w:rPr>
          <w:rFonts w:cs="Times New Roman"/>
          <w:color w:val="000000" w:themeColor="text1"/>
          <w:szCs w:val="28"/>
        </w:rPr>
        <w:t xml:space="preserve">, qua </w:t>
      </w:r>
      <w:proofErr w:type="spellStart"/>
      <w:r w:rsidRPr="00E2102A">
        <w:rPr>
          <w:rFonts w:cs="Times New Roman"/>
          <w:color w:val="000000" w:themeColor="text1"/>
          <w:szCs w:val="28"/>
        </w:rPr>
        <w:t>đó</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làm</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nổi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bật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vai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trò</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của</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lãnh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đạo</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đặc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biệt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lãnh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đạo</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số</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trong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nâng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cao</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năng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lực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hấp</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thụ</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hỗ</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trợ</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và</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chuyển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hóa</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thành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đổi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mới</w:t>
      </w:r>
      <w:proofErr w:type="spellEnd"/>
      <w:r w:rsidRPr="00E2102A">
        <w:rPr>
          <w:rFonts w:cs="Times New Roman"/>
          <w:color w:val="000000" w:themeColor="text1"/>
          <w:szCs w:val="28"/>
        </w:rPr>
        <w:t>.</w:t>
      </w:r>
    </w:p>
    <w:p w14:paraId="1C78ED0B" w14:textId="77777777" w:rsidR="003744BB" w:rsidRPr="00E2102A" w:rsidRDefault="003744BB" w:rsidP="003744BB">
      <w:pPr>
        <w:spacing w:after="0" w:line="240" w:lineRule="auto"/>
        <w:jc w:val="both"/>
        <w:outlineLvl w:val="0"/>
        <w:rPr>
          <w:rFonts w:cs="Times New Roman"/>
          <w:b/>
          <w:bCs/>
          <w:i/>
          <w:iCs/>
          <w:color w:val="000000" w:themeColor="text1"/>
          <w:spacing w:val="-8"/>
          <w:szCs w:val="28"/>
        </w:rPr>
      </w:pPr>
      <w:bookmarkStart w:id="303" w:name="_Toc223003921"/>
      <w:r w:rsidRPr="00E2102A">
        <w:rPr>
          <w:rFonts w:cs="Times New Roman"/>
          <w:b/>
          <w:bCs/>
          <w:i/>
          <w:iCs/>
          <w:color w:val="000000" w:themeColor="text1"/>
          <w:spacing w:val="-8"/>
          <w:szCs w:val="28"/>
        </w:rPr>
        <w:t xml:space="preserve">3.1.5. </w:t>
      </w:r>
      <w:proofErr w:type="spellStart"/>
      <w:r w:rsidRPr="00E2102A">
        <w:rPr>
          <w:rFonts w:cs="Times New Roman"/>
          <w:b/>
          <w:bCs/>
          <w:i/>
          <w:iCs/>
          <w:color w:val="000000" w:themeColor="text1"/>
          <w:spacing w:val="-8"/>
          <w:szCs w:val="28"/>
        </w:rPr>
        <w:t>Đặc</w:t>
      </w:r>
      <w:proofErr w:type="spellEnd"/>
      <w:r w:rsidRPr="00E2102A">
        <w:rPr>
          <w:rFonts w:cs="Times New Roman"/>
          <w:b/>
          <w:bCs/>
          <w:i/>
          <w:iCs/>
          <w:color w:val="000000" w:themeColor="text1"/>
          <w:spacing w:val="-8"/>
          <w:szCs w:val="28"/>
        </w:rPr>
        <w:t xml:space="preserve"> </w:t>
      </w:r>
      <w:proofErr w:type="spellStart"/>
      <w:r w:rsidRPr="00E2102A">
        <w:rPr>
          <w:rFonts w:cs="Times New Roman"/>
          <w:b/>
          <w:bCs/>
          <w:i/>
          <w:iCs/>
          <w:color w:val="000000" w:themeColor="text1"/>
          <w:spacing w:val="-8"/>
          <w:szCs w:val="28"/>
        </w:rPr>
        <w:t>điểm</w:t>
      </w:r>
      <w:proofErr w:type="spellEnd"/>
      <w:r w:rsidRPr="00E2102A">
        <w:rPr>
          <w:rFonts w:cs="Times New Roman"/>
          <w:b/>
          <w:bCs/>
          <w:i/>
          <w:iCs/>
          <w:color w:val="000000" w:themeColor="text1"/>
          <w:spacing w:val="-8"/>
          <w:szCs w:val="28"/>
        </w:rPr>
        <w:t xml:space="preserve"> </w:t>
      </w:r>
      <w:proofErr w:type="spellStart"/>
      <w:r w:rsidRPr="00E2102A">
        <w:rPr>
          <w:rFonts w:cs="Times New Roman"/>
          <w:b/>
          <w:bCs/>
          <w:i/>
          <w:iCs/>
          <w:color w:val="000000" w:themeColor="text1"/>
          <w:spacing w:val="-8"/>
          <w:szCs w:val="28"/>
        </w:rPr>
        <w:t>và</w:t>
      </w:r>
      <w:proofErr w:type="spellEnd"/>
      <w:r w:rsidRPr="00E2102A">
        <w:rPr>
          <w:rFonts w:cs="Times New Roman"/>
          <w:b/>
          <w:bCs/>
          <w:i/>
          <w:iCs/>
          <w:color w:val="000000" w:themeColor="text1"/>
          <w:spacing w:val="-8"/>
          <w:szCs w:val="28"/>
        </w:rPr>
        <w:t xml:space="preserve"> </w:t>
      </w:r>
      <w:proofErr w:type="spellStart"/>
      <w:r w:rsidRPr="00E2102A">
        <w:rPr>
          <w:rFonts w:cs="Times New Roman"/>
          <w:b/>
          <w:bCs/>
          <w:i/>
          <w:iCs/>
          <w:color w:val="000000" w:themeColor="text1"/>
          <w:spacing w:val="-8"/>
          <w:szCs w:val="28"/>
        </w:rPr>
        <w:t>mức</w:t>
      </w:r>
      <w:proofErr w:type="spellEnd"/>
      <w:r w:rsidRPr="00E2102A">
        <w:rPr>
          <w:rFonts w:cs="Times New Roman"/>
          <w:b/>
          <w:bCs/>
          <w:i/>
          <w:iCs/>
          <w:color w:val="000000" w:themeColor="text1"/>
          <w:spacing w:val="-8"/>
          <w:szCs w:val="28"/>
        </w:rPr>
        <w:t xml:space="preserve"> </w:t>
      </w:r>
      <w:proofErr w:type="spellStart"/>
      <w:r w:rsidRPr="00E2102A">
        <w:rPr>
          <w:rFonts w:cs="Times New Roman"/>
          <w:b/>
          <w:bCs/>
          <w:i/>
          <w:iCs/>
          <w:color w:val="000000" w:themeColor="text1"/>
          <w:spacing w:val="-8"/>
          <w:szCs w:val="28"/>
        </w:rPr>
        <w:t>độ</w:t>
      </w:r>
      <w:proofErr w:type="spellEnd"/>
      <w:r w:rsidRPr="00E2102A">
        <w:rPr>
          <w:rFonts w:cs="Times New Roman"/>
          <w:b/>
          <w:bCs/>
          <w:i/>
          <w:iCs/>
          <w:color w:val="000000" w:themeColor="text1"/>
          <w:spacing w:val="-8"/>
          <w:szCs w:val="28"/>
        </w:rPr>
        <w:t xml:space="preserve"> </w:t>
      </w:r>
      <w:proofErr w:type="spellStart"/>
      <w:r w:rsidRPr="00E2102A">
        <w:rPr>
          <w:rFonts w:cs="Times New Roman"/>
          <w:b/>
          <w:bCs/>
          <w:i/>
          <w:iCs/>
          <w:color w:val="000000" w:themeColor="text1"/>
          <w:spacing w:val="-8"/>
          <w:szCs w:val="28"/>
        </w:rPr>
        <w:t>ứng</w:t>
      </w:r>
      <w:proofErr w:type="spellEnd"/>
      <w:r w:rsidRPr="00E2102A">
        <w:rPr>
          <w:rFonts w:cs="Times New Roman"/>
          <w:b/>
          <w:bCs/>
          <w:i/>
          <w:iCs/>
          <w:color w:val="000000" w:themeColor="text1"/>
          <w:spacing w:val="-8"/>
          <w:szCs w:val="28"/>
        </w:rPr>
        <w:t xml:space="preserve"> </w:t>
      </w:r>
      <w:proofErr w:type="spellStart"/>
      <w:r w:rsidRPr="00E2102A">
        <w:rPr>
          <w:rFonts w:cs="Times New Roman"/>
          <w:b/>
          <w:bCs/>
          <w:i/>
          <w:iCs/>
          <w:color w:val="000000" w:themeColor="text1"/>
          <w:spacing w:val="-8"/>
          <w:szCs w:val="28"/>
        </w:rPr>
        <w:t>dụng</w:t>
      </w:r>
      <w:proofErr w:type="spellEnd"/>
      <w:r w:rsidRPr="00E2102A">
        <w:rPr>
          <w:rFonts w:cs="Times New Roman"/>
          <w:b/>
          <w:bCs/>
          <w:i/>
          <w:iCs/>
          <w:color w:val="000000" w:themeColor="text1"/>
          <w:spacing w:val="-8"/>
          <w:szCs w:val="28"/>
        </w:rPr>
        <w:t xml:space="preserve"> </w:t>
      </w:r>
      <w:proofErr w:type="spellStart"/>
      <w:r w:rsidRPr="00E2102A">
        <w:rPr>
          <w:rFonts w:cs="Times New Roman"/>
          <w:b/>
          <w:bCs/>
          <w:i/>
          <w:iCs/>
          <w:color w:val="000000" w:themeColor="text1"/>
          <w:spacing w:val="-8"/>
          <w:szCs w:val="28"/>
        </w:rPr>
        <w:t>công</w:t>
      </w:r>
      <w:proofErr w:type="spellEnd"/>
      <w:r w:rsidRPr="00E2102A">
        <w:rPr>
          <w:rFonts w:cs="Times New Roman"/>
          <w:b/>
          <w:bCs/>
          <w:i/>
          <w:iCs/>
          <w:color w:val="000000" w:themeColor="text1"/>
          <w:spacing w:val="-8"/>
          <w:szCs w:val="28"/>
        </w:rPr>
        <w:t xml:space="preserve"> </w:t>
      </w:r>
      <w:proofErr w:type="spellStart"/>
      <w:r w:rsidRPr="00E2102A">
        <w:rPr>
          <w:rFonts w:cs="Times New Roman"/>
          <w:b/>
          <w:bCs/>
          <w:i/>
          <w:iCs/>
          <w:color w:val="000000" w:themeColor="text1"/>
          <w:spacing w:val="-8"/>
          <w:szCs w:val="28"/>
        </w:rPr>
        <w:t>nghệ</w:t>
      </w:r>
      <w:proofErr w:type="spellEnd"/>
      <w:r w:rsidRPr="00E2102A">
        <w:rPr>
          <w:rFonts w:cs="Times New Roman"/>
          <w:b/>
          <w:bCs/>
          <w:i/>
          <w:iCs/>
          <w:color w:val="000000" w:themeColor="text1"/>
          <w:spacing w:val="-8"/>
          <w:szCs w:val="28"/>
        </w:rPr>
        <w:t xml:space="preserve"> </w:t>
      </w:r>
      <w:proofErr w:type="spellStart"/>
      <w:r w:rsidRPr="00E2102A">
        <w:rPr>
          <w:rFonts w:cs="Times New Roman"/>
          <w:b/>
          <w:bCs/>
          <w:i/>
          <w:iCs/>
          <w:color w:val="000000" w:themeColor="text1"/>
          <w:spacing w:val="-8"/>
          <w:szCs w:val="28"/>
        </w:rPr>
        <w:t>trong</w:t>
      </w:r>
      <w:proofErr w:type="spellEnd"/>
      <w:r w:rsidRPr="00E2102A">
        <w:rPr>
          <w:rFonts w:cs="Times New Roman"/>
          <w:b/>
          <w:bCs/>
          <w:i/>
          <w:iCs/>
          <w:color w:val="000000" w:themeColor="text1"/>
          <w:spacing w:val="-8"/>
          <w:szCs w:val="28"/>
        </w:rPr>
        <w:t xml:space="preserve"> </w:t>
      </w:r>
      <w:proofErr w:type="spellStart"/>
      <w:r w:rsidRPr="00E2102A">
        <w:rPr>
          <w:rFonts w:cs="Times New Roman"/>
          <w:b/>
          <w:bCs/>
          <w:i/>
          <w:iCs/>
          <w:color w:val="000000" w:themeColor="text1"/>
          <w:spacing w:val="-8"/>
          <w:szCs w:val="28"/>
        </w:rPr>
        <w:t>bối</w:t>
      </w:r>
      <w:proofErr w:type="spellEnd"/>
      <w:r w:rsidRPr="00E2102A">
        <w:rPr>
          <w:rFonts w:cs="Times New Roman"/>
          <w:b/>
          <w:bCs/>
          <w:i/>
          <w:iCs/>
          <w:color w:val="000000" w:themeColor="text1"/>
          <w:spacing w:val="-8"/>
          <w:szCs w:val="28"/>
        </w:rPr>
        <w:t xml:space="preserve"> </w:t>
      </w:r>
      <w:proofErr w:type="spellStart"/>
      <w:r w:rsidRPr="00E2102A">
        <w:rPr>
          <w:rFonts w:cs="Times New Roman"/>
          <w:b/>
          <w:bCs/>
          <w:i/>
          <w:iCs/>
          <w:color w:val="000000" w:themeColor="text1"/>
          <w:spacing w:val="-8"/>
          <w:szCs w:val="28"/>
        </w:rPr>
        <w:t>cảnh</w:t>
      </w:r>
      <w:proofErr w:type="spellEnd"/>
      <w:r w:rsidRPr="00E2102A">
        <w:rPr>
          <w:rFonts w:cs="Times New Roman"/>
          <w:b/>
          <w:bCs/>
          <w:i/>
          <w:iCs/>
          <w:color w:val="000000" w:themeColor="text1"/>
          <w:spacing w:val="-8"/>
          <w:szCs w:val="28"/>
        </w:rPr>
        <w:t xml:space="preserve"> </w:t>
      </w:r>
      <w:proofErr w:type="spellStart"/>
      <w:r w:rsidRPr="00E2102A">
        <w:rPr>
          <w:rFonts w:cs="Times New Roman"/>
          <w:b/>
          <w:bCs/>
          <w:i/>
          <w:iCs/>
          <w:color w:val="000000" w:themeColor="text1"/>
          <w:spacing w:val="-8"/>
          <w:szCs w:val="28"/>
        </w:rPr>
        <w:t>chuyển</w:t>
      </w:r>
      <w:proofErr w:type="spellEnd"/>
      <w:r w:rsidRPr="00E2102A">
        <w:rPr>
          <w:rFonts w:cs="Times New Roman"/>
          <w:b/>
          <w:bCs/>
          <w:i/>
          <w:iCs/>
          <w:color w:val="000000" w:themeColor="text1"/>
          <w:spacing w:val="-8"/>
          <w:szCs w:val="28"/>
        </w:rPr>
        <w:t xml:space="preserve"> </w:t>
      </w:r>
      <w:proofErr w:type="spellStart"/>
      <w:r w:rsidRPr="00E2102A">
        <w:rPr>
          <w:rFonts w:cs="Times New Roman"/>
          <w:b/>
          <w:bCs/>
          <w:i/>
          <w:iCs/>
          <w:color w:val="000000" w:themeColor="text1"/>
          <w:spacing w:val="-8"/>
          <w:szCs w:val="28"/>
        </w:rPr>
        <w:t>đổi</w:t>
      </w:r>
      <w:proofErr w:type="spellEnd"/>
      <w:r w:rsidRPr="00E2102A">
        <w:rPr>
          <w:rFonts w:cs="Times New Roman"/>
          <w:b/>
          <w:bCs/>
          <w:i/>
          <w:iCs/>
          <w:color w:val="000000" w:themeColor="text1"/>
          <w:spacing w:val="-8"/>
          <w:szCs w:val="28"/>
        </w:rPr>
        <w:t xml:space="preserve"> </w:t>
      </w:r>
      <w:proofErr w:type="spellStart"/>
      <w:r w:rsidRPr="00E2102A">
        <w:rPr>
          <w:rFonts w:cs="Times New Roman"/>
          <w:b/>
          <w:bCs/>
          <w:i/>
          <w:iCs/>
          <w:color w:val="000000" w:themeColor="text1"/>
          <w:spacing w:val="-8"/>
          <w:szCs w:val="28"/>
        </w:rPr>
        <w:t>số</w:t>
      </w:r>
      <w:proofErr w:type="spellEnd"/>
      <w:r w:rsidRPr="00E2102A">
        <w:rPr>
          <w:rFonts w:cs="Times New Roman"/>
          <w:b/>
          <w:bCs/>
          <w:i/>
          <w:iCs/>
          <w:color w:val="000000" w:themeColor="text1"/>
          <w:spacing w:val="-8"/>
          <w:szCs w:val="28"/>
        </w:rPr>
        <w:t xml:space="preserve"> </w:t>
      </w:r>
      <w:proofErr w:type="spellStart"/>
      <w:r w:rsidRPr="00E2102A">
        <w:rPr>
          <w:rFonts w:cs="Times New Roman"/>
          <w:b/>
          <w:bCs/>
          <w:i/>
          <w:iCs/>
          <w:color w:val="000000" w:themeColor="text1"/>
          <w:spacing w:val="-8"/>
          <w:szCs w:val="28"/>
        </w:rPr>
        <w:t>tại</w:t>
      </w:r>
      <w:proofErr w:type="spellEnd"/>
      <w:r w:rsidRPr="00E2102A">
        <w:rPr>
          <w:rFonts w:cs="Times New Roman"/>
          <w:b/>
          <w:bCs/>
          <w:i/>
          <w:iCs/>
          <w:color w:val="000000" w:themeColor="text1"/>
          <w:spacing w:val="-8"/>
          <w:szCs w:val="28"/>
        </w:rPr>
        <w:t xml:space="preserve"> </w:t>
      </w:r>
      <w:proofErr w:type="spellStart"/>
      <w:r w:rsidRPr="00E2102A">
        <w:rPr>
          <w:rFonts w:cs="Times New Roman"/>
          <w:b/>
          <w:bCs/>
          <w:i/>
          <w:iCs/>
          <w:color w:val="000000" w:themeColor="text1"/>
          <w:spacing w:val="-8"/>
          <w:szCs w:val="28"/>
        </w:rPr>
        <w:t>các</w:t>
      </w:r>
      <w:proofErr w:type="spellEnd"/>
      <w:r w:rsidRPr="00E2102A">
        <w:rPr>
          <w:rFonts w:cs="Times New Roman"/>
          <w:b/>
          <w:bCs/>
          <w:i/>
          <w:iCs/>
          <w:color w:val="000000" w:themeColor="text1"/>
          <w:spacing w:val="-8"/>
          <w:szCs w:val="28"/>
        </w:rPr>
        <w:t xml:space="preserve"> </w:t>
      </w:r>
      <w:proofErr w:type="spellStart"/>
      <w:r w:rsidRPr="00E2102A">
        <w:rPr>
          <w:rFonts w:cs="Times New Roman"/>
          <w:b/>
          <w:bCs/>
          <w:i/>
          <w:iCs/>
          <w:color w:val="000000" w:themeColor="text1"/>
          <w:spacing w:val="-8"/>
          <w:szCs w:val="28"/>
        </w:rPr>
        <w:t>hợp</w:t>
      </w:r>
      <w:proofErr w:type="spellEnd"/>
      <w:r w:rsidRPr="00E2102A">
        <w:rPr>
          <w:rFonts w:cs="Times New Roman"/>
          <w:b/>
          <w:bCs/>
          <w:i/>
          <w:iCs/>
          <w:color w:val="000000" w:themeColor="text1"/>
          <w:spacing w:val="-8"/>
          <w:szCs w:val="28"/>
        </w:rPr>
        <w:t xml:space="preserve"> </w:t>
      </w:r>
      <w:proofErr w:type="spellStart"/>
      <w:r w:rsidRPr="00E2102A">
        <w:rPr>
          <w:rFonts w:cs="Times New Roman"/>
          <w:b/>
          <w:bCs/>
          <w:i/>
          <w:iCs/>
          <w:color w:val="000000" w:themeColor="text1"/>
          <w:spacing w:val="-8"/>
          <w:szCs w:val="28"/>
        </w:rPr>
        <w:t>tác</w:t>
      </w:r>
      <w:proofErr w:type="spellEnd"/>
      <w:r w:rsidRPr="00E2102A">
        <w:rPr>
          <w:rFonts w:cs="Times New Roman"/>
          <w:b/>
          <w:bCs/>
          <w:i/>
          <w:iCs/>
          <w:color w:val="000000" w:themeColor="text1"/>
          <w:spacing w:val="-8"/>
          <w:szCs w:val="28"/>
        </w:rPr>
        <w:t xml:space="preserve"> </w:t>
      </w:r>
      <w:proofErr w:type="spellStart"/>
      <w:r w:rsidRPr="00E2102A">
        <w:rPr>
          <w:rFonts w:cs="Times New Roman"/>
          <w:b/>
          <w:bCs/>
          <w:i/>
          <w:iCs/>
          <w:color w:val="000000" w:themeColor="text1"/>
          <w:spacing w:val="-8"/>
          <w:szCs w:val="28"/>
        </w:rPr>
        <w:t>xã</w:t>
      </w:r>
      <w:proofErr w:type="spellEnd"/>
      <w:r w:rsidRPr="00E2102A">
        <w:rPr>
          <w:rFonts w:cs="Times New Roman"/>
          <w:b/>
          <w:bCs/>
          <w:i/>
          <w:iCs/>
          <w:color w:val="000000" w:themeColor="text1"/>
          <w:spacing w:val="-8"/>
          <w:szCs w:val="28"/>
        </w:rPr>
        <w:t xml:space="preserve"> </w:t>
      </w:r>
      <w:proofErr w:type="spellStart"/>
      <w:r w:rsidRPr="00E2102A">
        <w:rPr>
          <w:rFonts w:cs="Times New Roman"/>
          <w:b/>
          <w:bCs/>
          <w:i/>
          <w:iCs/>
          <w:color w:val="000000" w:themeColor="text1"/>
          <w:spacing w:val="-8"/>
          <w:szCs w:val="28"/>
        </w:rPr>
        <w:t>nông</w:t>
      </w:r>
      <w:proofErr w:type="spellEnd"/>
      <w:r w:rsidRPr="00E2102A">
        <w:rPr>
          <w:rFonts w:cs="Times New Roman"/>
          <w:b/>
          <w:bCs/>
          <w:i/>
          <w:iCs/>
          <w:color w:val="000000" w:themeColor="text1"/>
          <w:spacing w:val="-8"/>
          <w:szCs w:val="28"/>
        </w:rPr>
        <w:t xml:space="preserve"> </w:t>
      </w:r>
      <w:proofErr w:type="spellStart"/>
      <w:r w:rsidRPr="00E2102A">
        <w:rPr>
          <w:rFonts w:cs="Times New Roman"/>
          <w:b/>
          <w:bCs/>
          <w:i/>
          <w:iCs/>
          <w:color w:val="000000" w:themeColor="text1"/>
          <w:spacing w:val="-8"/>
          <w:szCs w:val="28"/>
        </w:rPr>
        <w:t>nghiệp</w:t>
      </w:r>
      <w:proofErr w:type="spellEnd"/>
      <w:r w:rsidRPr="00E2102A">
        <w:rPr>
          <w:rFonts w:cs="Times New Roman"/>
          <w:b/>
          <w:bCs/>
          <w:i/>
          <w:iCs/>
          <w:color w:val="000000" w:themeColor="text1"/>
          <w:spacing w:val="-8"/>
          <w:szCs w:val="28"/>
        </w:rPr>
        <w:t xml:space="preserve"> Việt Nam</w:t>
      </w:r>
      <w:bookmarkEnd w:id="303"/>
    </w:p>
    <w:p w14:paraId="311881DB" w14:textId="5B2A53E8" w:rsidR="003744BB" w:rsidRPr="00E2102A" w:rsidRDefault="00E40197" w:rsidP="003744BB">
      <w:pPr>
        <w:spacing w:after="0" w:line="240" w:lineRule="auto"/>
        <w:ind w:firstLine="567"/>
        <w:jc w:val="both"/>
        <w:outlineLvl w:val="0"/>
        <w:rPr>
          <w:rFonts w:cs="Times New Roman"/>
          <w:color w:val="000000" w:themeColor="text1"/>
          <w:spacing w:val="-8"/>
          <w:szCs w:val="28"/>
        </w:rPr>
      </w:pPr>
      <w:bookmarkStart w:id="304" w:name="_Toc223003922"/>
      <w:proofErr w:type="spellStart"/>
      <w:r w:rsidRPr="00E2102A">
        <w:rPr>
          <w:rFonts w:cs="Times New Roman"/>
          <w:color w:val="000000" w:themeColor="text1"/>
          <w:spacing w:val="-8"/>
          <w:szCs w:val="28"/>
        </w:rPr>
        <w:t>Tại</w:t>
      </w:r>
      <w:proofErr w:type="spellEnd"/>
      <w:r w:rsidRPr="00E2102A">
        <w:rPr>
          <w:rFonts w:cs="Times New Roman"/>
          <w:color w:val="000000" w:themeColor="text1"/>
          <w:spacing w:val="-8"/>
          <w:szCs w:val="28"/>
        </w:rPr>
        <w:t xml:space="preserve"> HTXNN Việt Nam, </w:t>
      </w:r>
      <w:proofErr w:type="spellStart"/>
      <w:r w:rsidRPr="00E2102A">
        <w:rPr>
          <w:rFonts w:cs="Times New Roman"/>
          <w:color w:val="000000" w:themeColor="text1"/>
          <w:spacing w:val="-8"/>
          <w:szCs w:val="28"/>
        </w:rPr>
        <w:t>m</w:t>
      </w:r>
      <w:r w:rsidR="003744BB" w:rsidRPr="00E2102A">
        <w:rPr>
          <w:rFonts w:cs="Times New Roman"/>
          <w:color w:val="000000" w:themeColor="text1"/>
          <w:spacing w:val="-8"/>
          <w:szCs w:val="28"/>
        </w:rPr>
        <w:t>ức</w:t>
      </w:r>
      <w:proofErr w:type="spellEnd"/>
      <w:r w:rsidR="003744BB" w:rsidRPr="00E2102A">
        <w:rPr>
          <w:rFonts w:cs="Times New Roman"/>
          <w:color w:val="000000" w:themeColor="text1"/>
          <w:spacing w:val="-8"/>
          <w:szCs w:val="28"/>
        </w:rPr>
        <w:t xml:space="preserve"> </w:t>
      </w:r>
      <w:proofErr w:type="spellStart"/>
      <w:r w:rsidR="003744BB" w:rsidRPr="00E2102A">
        <w:rPr>
          <w:rFonts w:cs="Times New Roman"/>
          <w:color w:val="000000" w:themeColor="text1"/>
          <w:spacing w:val="-8"/>
          <w:szCs w:val="28"/>
        </w:rPr>
        <w:t>độ</w:t>
      </w:r>
      <w:proofErr w:type="spellEnd"/>
      <w:r w:rsidR="003744BB" w:rsidRPr="00E2102A">
        <w:rPr>
          <w:rFonts w:cs="Times New Roman"/>
          <w:color w:val="000000" w:themeColor="text1"/>
          <w:spacing w:val="-8"/>
          <w:szCs w:val="28"/>
        </w:rPr>
        <w:t xml:space="preserve"> </w:t>
      </w:r>
      <w:proofErr w:type="spellStart"/>
      <w:r w:rsidR="003744BB" w:rsidRPr="00E2102A">
        <w:rPr>
          <w:rFonts w:cs="Times New Roman"/>
          <w:color w:val="000000" w:themeColor="text1"/>
          <w:spacing w:val="-8"/>
          <w:szCs w:val="28"/>
        </w:rPr>
        <w:t>ứng</w:t>
      </w:r>
      <w:proofErr w:type="spellEnd"/>
      <w:r w:rsidR="003744BB" w:rsidRPr="00E2102A">
        <w:rPr>
          <w:rFonts w:cs="Times New Roman"/>
          <w:color w:val="000000" w:themeColor="text1"/>
          <w:spacing w:val="-8"/>
          <w:szCs w:val="28"/>
        </w:rPr>
        <w:t xml:space="preserve"> </w:t>
      </w:r>
      <w:proofErr w:type="spellStart"/>
      <w:r w:rsidR="003744BB" w:rsidRPr="00E2102A">
        <w:rPr>
          <w:rFonts w:cs="Times New Roman"/>
          <w:color w:val="000000" w:themeColor="text1"/>
          <w:spacing w:val="-8"/>
          <w:szCs w:val="28"/>
        </w:rPr>
        <w:t>dụng</w:t>
      </w:r>
      <w:proofErr w:type="spellEnd"/>
      <w:r w:rsidR="003744BB" w:rsidRPr="00E2102A">
        <w:rPr>
          <w:rFonts w:cs="Times New Roman"/>
          <w:color w:val="000000" w:themeColor="text1"/>
          <w:spacing w:val="-8"/>
          <w:szCs w:val="28"/>
        </w:rPr>
        <w:t xml:space="preserve"> </w:t>
      </w:r>
      <w:proofErr w:type="spellStart"/>
      <w:r w:rsidR="003744BB" w:rsidRPr="00E2102A">
        <w:rPr>
          <w:rFonts w:cs="Times New Roman"/>
          <w:color w:val="000000" w:themeColor="text1"/>
          <w:spacing w:val="-8"/>
          <w:szCs w:val="28"/>
        </w:rPr>
        <w:t>công</w:t>
      </w:r>
      <w:proofErr w:type="spellEnd"/>
      <w:r w:rsidR="003744BB" w:rsidRPr="00E2102A">
        <w:rPr>
          <w:rFonts w:cs="Times New Roman"/>
          <w:color w:val="000000" w:themeColor="text1"/>
          <w:spacing w:val="-8"/>
          <w:szCs w:val="28"/>
        </w:rPr>
        <w:t xml:space="preserve"> </w:t>
      </w:r>
      <w:proofErr w:type="spellStart"/>
      <w:r w:rsidR="003744BB" w:rsidRPr="00E2102A">
        <w:rPr>
          <w:rFonts w:cs="Times New Roman"/>
          <w:color w:val="000000" w:themeColor="text1"/>
          <w:spacing w:val="-8"/>
          <w:szCs w:val="28"/>
        </w:rPr>
        <w:t>nghệ</w:t>
      </w:r>
      <w:proofErr w:type="spellEnd"/>
      <w:r w:rsidR="003744BB" w:rsidRPr="00E2102A">
        <w:rPr>
          <w:rFonts w:cs="Times New Roman"/>
          <w:color w:val="000000" w:themeColor="text1"/>
          <w:spacing w:val="-8"/>
          <w:szCs w:val="28"/>
        </w:rPr>
        <w:t xml:space="preserve"> </w:t>
      </w:r>
      <w:proofErr w:type="spellStart"/>
      <w:r w:rsidR="003744BB" w:rsidRPr="00E2102A">
        <w:rPr>
          <w:rFonts w:cs="Times New Roman"/>
          <w:color w:val="000000" w:themeColor="text1"/>
          <w:spacing w:val="-8"/>
          <w:szCs w:val="28"/>
        </w:rPr>
        <w:t>có</w:t>
      </w:r>
      <w:proofErr w:type="spellEnd"/>
      <w:r w:rsidR="003744BB" w:rsidRPr="00E2102A">
        <w:rPr>
          <w:rFonts w:cs="Times New Roman"/>
          <w:color w:val="000000" w:themeColor="text1"/>
          <w:spacing w:val="-8"/>
          <w:szCs w:val="28"/>
        </w:rPr>
        <w:t xml:space="preserve"> </w:t>
      </w:r>
      <w:proofErr w:type="spellStart"/>
      <w:r w:rsidR="003744BB" w:rsidRPr="00E2102A">
        <w:rPr>
          <w:rFonts w:cs="Times New Roman"/>
          <w:color w:val="000000" w:themeColor="text1"/>
          <w:spacing w:val="-8"/>
          <w:szCs w:val="28"/>
        </w:rPr>
        <w:t>sự</w:t>
      </w:r>
      <w:proofErr w:type="spellEnd"/>
      <w:r w:rsidR="003744BB" w:rsidRPr="00E2102A">
        <w:rPr>
          <w:rFonts w:cs="Times New Roman"/>
          <w:color w:val="000000" w:themeColor="text1"/>
          <w:spacing w:val="-8"/>
          <w:szCs w:val="28"/>
        </w:rPr>
        <w:t xml:space="preserve"> </w:t>
      </w:r>
      <w:proofErr w:type="spellStart"/>
      <w:r w:rsidR="003744BB" w:rsidRPr="00E2102A">
        <w:rPr>
          <w:rFonts w:cs="Times New Roman"/>
          <w:color w:val="000000" w:themeColor="text1"/>
          <w:spacing w:val="-8"/>
          <w:szCs w:val="28"/>
        </w:rPr>
        <w:t>khác</w:t>
      </w:r>
      <w:proofErr w:type="spellEnd"/>
      <w:r w:rsidR="003744BB" w:rsidRPr="00E2102A">
        <w:rPr>
          <w:rFonts w:cs="Times New Roman"/>
          <w:color w:val="000000" w:themeColor="text1"/>
          <w:spacing w:val="-8"/>
          <w:szCs w:val="28"/>
        </w:rPr>
        <w:t xml:space="preserve"> </w:t>
      </w:r>
      <w:proofErr w:type="spellStart"/>
      <w:r w:rsidR="003744BB" w:rsidRPr="00E2102A">
        <w:rPr>
          <w:rFonts w:cs="Times New Roman"/>
          <w:color w:val="000000" w:themeColor="text1"/>
          <w:spacing w:val="-8"/>
          <w:szCs w:val="28"/>
        </w:rPr>
        <w:t>biệt</w:t>
      </w:r>
      <w:proofErr w:type="spellEnd"/>
      <w:r w:rsidR="003744BB" w:rsidRPr="00E2102A">
        <w:rPr>
          <w:rFonts w:cs="Times New Roman"/>
          <w:color w:val="000000" w:themeColor="text1"/>
          <w:spacing w:val="-8"/>
          <w:szCs w:val="28"/>
        </w:rPr>
        <w:t xml:space="preserve"> </w:t>
      </w:r>
      <w:proofErr w:type="spellStart"/>
      <w:r w:rsidR="003744BB" w:rsidRPr="00E2102A">
        <w:rPr>
          <w:rFonts w:cs="Times New Roman"/>
          <w:color w:val="000000" w:themeColor="text1"/>
          <w:spacing w:val="-8"/>
          <w:szCs w:val="28"/>
        </w:rPr>
        <w:t>giữa</w:t>
      </w:r>
      <w:proofErr w:type="spellEnd"/>
      <w:r w:rsidR="003744BB" w:rsidRPr="00E2102A">
        <w:rPr>
          <w:rFonts w:cs="Times New Roman"/>
          <w:color w:val="000000" w:themeColor="text1"/>
          <w:spacing w:val="-8"/>
          <w:szCs w:val="28"/>
        </w:rPr>
        <w:t xml:space="preserve"> </w:t>
      </w:r>
      <w:proofErr w:type="spellStart"/>
      <w:r w:rsidR="003744BB" w:rsidRPr="00E2102A">
        <w:rPr>
          <w:rFonts w:cs="Times New Roman"/>
          <w:color w:val="000000" w:themeColor="text1"/>
          <w:spacing w:val="-8"/>
          <w:szCs w:val="28"/>
        </w:rPr>
        <w:t>các</w:t>
      </w:r>
      <w:proofErr w:type="spellEnd"/>
      <w:r w:rsidR="003744BB" w:rsidRPr="00E2102A">
        <w:rPr>
          <w:rFonts w:cs="Times New Roman"/>
          <w:color w:val="000000" w:themeColor="text1"/>
          <w:spacing w:val="-8"/>
          <w:szCs w:val="28"/>
        </w:rPr>
        <w:t xml:space="preserve"> </w:t>
      </w:r>
      <w:proofErr w:type="spellStart"/>
      <w:r w:rsidR="003744BB" w:rsidRPr="00E2102A">
        <w:rPr>
          <w:rFonts w:cs="Times New Roman"/>
          <w:color w:val="000000" w:themeColor="text1"/>
          <w:spacing w:val="-8"/>
          <w:szCs w:val="28"/>
        </w:rPr>
        <w:t>khâu</w:t>
      </w:r>
      <w:proofErr w:type="spellEnd"/>
      <w:r w:rsidR="003744BB" w:rsidRPr="00E2102A">
        <w:rPr>
          <w:rFonts w:cs="Times New Roman"/>
          <w:color w:val="000000" w:themeColor="text1"/>
          <w:spacing w:val="-8"/>
          <w:szCs w:val="28"/>
        </w:rPr>
        <w:t xml:space="preserve"> </w:t>
      </w:r>
      <w:proofErr w:type="spellStart"/>
      <w:r w:rsidR="003744BB" w:rsidRPr="00E2102A">
        <w:rPr>
          <w:rFonts w:cs="Times New Roman"/>
          <w:color w:val="000000" w:themeColor="text1"/>
          <w:spacing w:val="-8"/>
          <w:szCs w:val="28"/>
        </w:rPr>
        <w:t>sản</w:t>
      </w:r>
      <w:proofErr w:type="spellEnd"/>
      <w:r w:rsidR="003744BB" w:rsidRPr="00E2102A">
        <w:rPr>
          <w:rFonts w:cs="Times New Roman"/>
          <w:color w:val="000000" w:themeColor="text1"/>
          <w:spacing w:val="-8"/>
          <w:szCs w:val="28"/>
        </w:rPr>
        <w:t xml:space="preserve"> </w:t>
      </w:r>
      <w:proofErr w:type="spellStart"/>
      <w:r w:rsidR="003744BB" w:rsidRPr="00E2102A">
        <w:rPr>
          <w:rFonts w:cs="Times New Roman"/>
          <w:color w:val="000000" w:themeColor="text1"/>
          <w:spacing w:val="-8"/>
          <w:szCs w:val="28"/>
        </w:rPr>
        <w:t>xuất</w:t>
      </w:r>
      <w:proofErr w:type="spellEnd"/>
      <w:r w:rsidR="003744BB" w:rsidRPr="00E2102A">
        <w:rPr>
          <w:rFonts w:cs="Times New Roman"/>
          <w:color w:val="000000" w:themeColor="text1"/>
          <w:spacing w:val="-8"/>
          <w:szCs w:val="28"/>
        </w:rPr>
        <w:t xml:space="preserve">, </w:t>
      </w:r>
      <w:proofErr w:type="spellStart"/>
      <w:r w:rsidR="003744BB" w:rsidRPr="00E2102A">
        <w:rPr>
          <w:rFonts w:cs="Times New Roman"/>
          <w:color w:val="000000" w:themeColor="text1"/>
          <w:spacing w:val="-8"/>
          <w:szCs w:val="28"/>
        </w:rPr>
        <w:t>tiêu</w:t>
      </w:r>
      <w:proofErr w:type="spellEnd"/>
      <w:r w:rsidR="003744BB" w:rsidRPr="00E2102A">
        <w:rPr>
          <w:rFonts w:cs="Times New Roman"/>
          <w:color w:val="000000" w:themeColor="text1"/>
          <w:spacing w:val="-8"/>
          <w:szCs w:val="28"/>
        </w:rPr>
        <w:t xml:space="preserve"> </w:t>
      </w:r>
      <w:proofErr w:type="spellStart"/>
      <w:r w:rsidR="003744BB" w:rsidRPr="00E2102A">
        <w:rPr>
          <w:rFonts w:cs="Times New Roman"/>
          <w:color w:val="000000" w:themeColor="text1"/>
          <w:spacing w:val="-8"/>
          <w:szCs w:val="28"/>
        </w:rPr>
        <w:t>thụ</w:t>
      </w:r>
      <w:proofErr w:type="spellEnd"/>
      <w:r w:rsidR="003744BB" w:rsidRPr="00E2102A">
        <w:rPr>
          <w:rFonts w:cs="Times New Roman"/>
          <w:color w:val="000000" w:themeColor="text1"/>
          <w:spacing w:val="-8"/>
          <w:szCs w:val="28"/>
        </w:rPr>
        <w:t xml:space="preserve"> </w:t>
      </w:r>
      <w:proofErr w:type="spellStart"/>
      <w:r w:rsidR="003744BB" w:rsidRPr="00E2102A">
        <w:rPr>
          <w:rFonts w:cs="Times New Roman"/>
          <w:color w:val="000000" w:themeColor="text1"/>
          <w:spacing w:val="-8"/>
          <w:szCs w:val="28"/>
        </w:rPr>
        <w:t>và</w:t>
      </w:r>
      <w:proofErr w:type="spellEnd"/>
      <w:r w:rsidR="003744BB" w:rsidRPr="00E2102A">
        <w:rPr>
          <w:rFonts w:cs="Times New Roman"/>
          <w:color w:val="000000" w:themeColor="text1"/>
          <w:spacing w:val="-8"/>
          <w:szCs w:val="28"/>
        </w:rPr>
        <w:t xml:space="preserve"> </w:t>
      </w:r>
      <w:proofErr w:type="spellStart"/>
      <w:r w:rsidR="003744BB" w:rsidRPr="00E2102A">
        <w:rPr>
          <w:rFonts w:cs="Times New Roman"/>
          <w:color w:val="000000" w:themeColor="text1"/>
          <w:spacing w:val="-8"/>
          <w:szCs w:val="28"/>
        </w:rPr>
        <w:t>quản</w:t>
      </w:r>
      <w:proofErr w:type="spellEnd"/>
      <w:r w:rsidR="003744BB" w:rsidRPr="00E2102A">
        <w:rPr>
          <w:rFonts w:cs="Times New Roman"/>
          <w:color w:val="000000" w:themeColor="text1"/>
          <w:spacing w:val="-8"/>
          <w:szCs w:val="28"/>
        </w:rPr>
        <w:t xml:space="preserve"> </w:t>
      </w:r>
      <w:proofErr w:type="spellStart"/>
      <w:r w:rsidR="003744BB" w:rsidRPr="00E2102A">
        <w:rPr>
          <w:rFonts w:cs="Times New Roman"/>
          <w:color w:val="000000" w:themeColor="text1"/>
          <w:spacing w:val="-8"/>
          <w:szCs w:val="28"/>
        </w:rPr>
        <w:t>lý</w:t>
      </w:r>
      <w:proofErr w:type="spellEnd"/>
      <w:r w:rsidR="003744BB" w:rsidRPr="00E2102A">
        <w:rPr>
          <w:rFonts w:cs="Times New Roman"/>
          <w:color w:val="000000" w:themeColor="text1"/>
          <w:spacing w:val="-8"/>
          <w:szCs w:val="28"/>
        </w:rPr>
        <w:t>:</w:t>
      </w:r>
      <w:bookmarkEnd w:id="304"/>
    </w:p>
    <w:p w14:paraId="65836533" w14:textId="2CCB6E0D" w:rsidR="003744BB" w:rsidRPr="00E2102A" w:rsidRDefault="003744BB" w:rsidP="003744BB">
      <w:pPr>
        <w:spacing w:after="0" w:line="240" w:lineRule="auto"/>
        <w:ind w:firstLine="567"/>
        <w:jc w:val="both"/>
        <w:outlineLvl w:val="0"/>
        <w:rPr>
          <w:rFonts w:cs="Times New Roman"/>
          <w:color w:val="000000" w:themeColor="text1"/>
          <w:spacing w:val="-8"/>
          <w:szCs w:val="28"/>
        </w:rPr>
      </w:pPr>
      <w:proofErr w:type="spellStart"/>
      <w:r w:rsidRPr="00E2102A">
        <w:rPr>
          <w:rFonts w:cs="Times New Roman"/>
          <w:i/>
          <w:iCs/>
          <w:color w:val="000000" w:themeColor="text1"/>
          <w:spacing w:val="-8"/>
          <w:szCs w:val="28"/>
        </w:rPr>
        <w:t>Thứ</w:t>
      </w:r>
      <w:proofErr w:type="spellEnd"/>
      <w:r w:rsidRPr="00E2102A">
        <w:rPr>
          <w:rFonts w:cs="Times New Roman"/>
          <w:i/>
          <w:iCs/>
          <w:color w:val="000000" w:themeColor="text1"/>
          <w:spacing w:val="-8"/>
          <w:szCs w:val="28"/>
        </w:rPr>
        <w:t xml:space="preserve"> </w:t>
      </w:r>
      <w:proofErr w:type="spellStart"/>
      <w:r w:rsidRPr="00E2102A">
        <w:rPr>
          <w:rFonts w:cs="Times New Roman"/>
          <w:i/>
          <w:iCs/>
          <w:color w:val="000000" w:themeColor="text1"/>
          <w:spacing w:val="-8"/>
          <w:szCs w:val="28"/>
        </w:rPr>
        <w:t>nhất</w:t>
      </w:r>
      <w:proofErr w:type="spellEnd"/>
      <w:r w:rsidRPr="00E2102A">
        <w:rPr>
          <w:rFonts w:cs="Times New Roman"/>
          <w:color w:val="000000" w:themeColor="text1"/>
          <w:spacing w:val="-8"/>
          <w:szCs w:val="28"/>
        </w:rPr>
        <w:t xml:space="preserve">, </w:t>
      </w:r>
      <w:proofErr w:type="spellStart"/>
      <w:r w:rsidR="00E40197" w:rsidRPr="00E2102A">
        <w:rPr>
          <w:rFonts w:cs="Times New Roman"/>
          <w:color w:val="000000" w:themeColor="text1"/>
          <w:spacing w:val="-8"/>
          <w:szCs w:val="28"/>
        </w:rPr>
        <w:t>c</w:t>
      </w:r>
      <w:r w:rsidRPr="00E2102A">
        <w:rPr>
          <w:rFonts w:cs="Times New Roman"/>
          <w:color w:val="000000" w:themeColor="text1"/>
          <w:spacing w:val="-8"/>
          <w:szCs w:val="28"/>
        </w:rPr>
        <w:t>ác</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công</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nghệ</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được</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áp</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dụng</w:t>
      </w:r>
      <w:proofErr w:type="spellEnd"/>
      <w:r w:rsidRPr="00E2102A">
        <w:rPr>
          <w:rFonts w:cs="Times New Roman"/>
          <w:color w:val="000000" w:themeColor="text1"/>
          <w:spacing w:val="-8"/>
          <w:szCs w:val="28"/>
        </w:rPr>
        <w:t xml:space="preserve"> </w:t>
      </w:r>
      <w:proofErr w:type="spellStart"/>
      <w:r w:rsidR="00E40197" w:rsidRPr="00E2102A">
        <w:rPr>
          <w:rFonts w:cs="Times New Roman"/>
          <w:color w:val="000000" w:themeColor="text1"/>
          <w:spacing w:val="-8"/>
          <w:szCs w:val="28"/>
        </w:rPr>
        <w:t>trong</w:t>
      </w:r>
      <w:proofErr w:type="spellEnd"/>
      <w:r w:rsidR="00E40197" w:rsidRPr="00E2102A">
        <w:rPr>
          <w:rFonts w:cs="Times New Roman"/>
          <w:color w:val="000000" w:themeColor="text1"/>
          <w:spacing w:val="-8"/>
          <w:szCs w:val="28"/>
        </w:rPr>
        <w:t xml:space="preserve"> </w:t>
      </w:r>
      <w:proofErr w:type="spellStart"/>
      <w:r w:rsidR="00E40197" w:rsidRPr="00E2102A">
        <w:rPr>
          <w:rFonts w:cs="Times New Roman"/>
          <w:color w:val="000000" w:themeColor="text1"/>
          <w:spacing w:val="-8"/>
          <w:szCs w:val="28"/>
        </w:rPr>
        <w:t>sản</w:t>
      </w:r>
      <w:proofErr w:type="spellEnd"/>
      <w:r w:rsidR="00E40197" w:rsidRPr="00E2102A">
        <w:rPr>
          <w:rFonts w:cs="Times New Roman"/>
          <w:color w:val="000000" w:themeColor="text1"/>
          <w:spacing w:val="-8"/>
          <w:szCs w:val="28"/>
        </w:rPr>
        <w:t xml:space="preserve"> </w:t>
      </w:r>
      <w:proofErr w:type="spellStart"/>
      <w:r w:rsidR="00E40197" w:rsidRPr="00E2102A">
        <w:rPr>
          <w:rFonts w:cs="Times New Roman"/>
          <w:color w:val="000000" w:themeColor="text1"/>
          <w:spacing w:val="-8"/>
          <w:szCs w:val="28"/>
        </w:rPr>
        <w:t>xuất</w:t>
      </w:r>
      <w:proofErr w:type="spellEnd"/>
      <w:r w:rsidR="00E40197" w:rsidRPr="00E2102A">
        <w:rPr>
          <w:rFonts w:cs="Times New Roman"/>
          <w:color w:val="000000" w:themeColor="text1"/>
          <w:spacing w:val="-8"/>
          <w:szCs w:val="28"/>
        </w:rPr>
        <w:t xml:space="preserve"> </w:t>
      </w:r>
      <w:proofErr w:type="spellStart"/>
      <w:r w:rsidR="00E40197" w:rsidRPr="00E2102A">
        <w:rPr>
          <w:rFonts w:cs="Times New Roman"/>
          <w:color w:val="000000" w:themeColor="text1"/>
          <w:spacing w:val="-8"/>
          <w:szCs w:val="28"/>
        </w:rPr>
        <w:t>như</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hệ</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thống</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tưới</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tự</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động</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nhà</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màng</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thiết</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bị</w:t>
      </w:r>
      <w:proofErr w:type="spellEnd"/>
      <w:r w:rsidRPr="00E2102A">
        <w:rPr>
          <w:rFonts w:cs="Times New Roman"/>
          <w:color w:val="000000" w:themeColor="text1"/>
          <w:spacing w:val="-8"/>
          <w:szCs w:val="28"/>
        </w:rPr>
        <w:t xml:space="preserve"> bay </w:t>
      </w:r>
      <w:proofErr w:type="spellStart"/>
      <w:r w:rsidRPr="00E2102A">
        <w:rPr>
          <w:rFonts w:cs="Times New Roman"/>
          <w:color w:val="000000" w:themeColor="text1"/>
          <w:spacing w:val="-8"/>
          <w:szCs w:val="28"/>
        </w:rPr>
        <w:t>không</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người</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lái</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trong</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phun</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thuốc</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bảo</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vệ</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thực</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vật</w:t>
      </w:r>
      <w:proofErr w:type="spellEnd"/>
      <w:r w:rsidR="00E40197" w:rsidRPr="00E2102A">
        <w:rPr>
          <w:rFonts w:cs="Times New Roman"/>
          <w:color w:val="000000" w:themeColor="text1"/>
          <w:spacing w:val="-8"/>
          <w:szCs w:val="28"/>
        </w:rPr>
        <w:t>…</w:t>
      </w:r>
      <w:r w:rsidRPr="00E2102A">
        <w:rPr>
          <w:rFonts w:cs="Times New Roman"/>
          <w:color w:val="000000" w:themeColor="text1"/>
          <w:spacing w:val="-8"/>
          <w:szCs w:val="28"/>
        </w:rPr>
        <w:t xml:space="preserve"> Tuy </w:t>
      </w:r>
      <w:proofErr w:type="spellStart"/>
      <w:r w:rsidRPr="00E2102A">
        <w:rPr>
          <w:rFonts w:cs="Times New Roman"/>
          <w:color w:val="000000" w:themeColor="text1"/>
          <w:spacing w:val="-8"/>
          <w:szCs w:val="28"/>
        </w:rPr>
        <w:t>nhiên</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chỉ</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có</w:t>
      </w:r>
      <w:proofErr w:type="spellEnd"/>
      <w:r w:rsidRPr="00E2102A">
        <w:rPr>
          <w:rFonts w:cs="Times New Roman"/>
          <w:color w:val="000000" w:themeColor="text1"/>
          <w:spacing w:val="-8"/>
          <w:szCs w:val="28"/>
        </w:rPr>
        <w:t xml:space="preserve"> 12% HTXNN </w:t>
      </w:r>
      <w:proofErr w:type="spellStart"/>
      <w:r w:rsidRPr="00E2102A">
        <w:rPr>
          <w:rFonts w:cs="Times New Roman"/>
          <w:color w:val="000000" w:themeColor="text1"/>
          <w:spacing w:val="-8"/>
          <w:szCs w:val="28"/>
        </w:rPr>
        <w:t>triển</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khai</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công</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nghệ</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đồng</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bộ</w:t>
      </w:r>
      <w:proofErr w:type="spellEnd"/>
      <w:r w:rsidRPr="00E2102A">
        <w:rPr>
          <w:rFonts w:cs="Times New Roman"/>
          <w:color w:val="000000" w:themeColor="text1"/>
          <w:spacing w:val="-8"/>
          <w:szCs w:val="28"/>
        </w:rPr>
        <w:t xml:space="preserve"> ở </w:t>
      </w:r>
      <w:proofErr w:type="spellStart"/>
      <w:r w:rsidRPr="00E2102A">
        <w:rPr>
          <w:rFonts w:cs="Times New Roman"/>
          <w:color w:val="000000" w:themeColor="text1"/>
          <w:spacing w:val="-8"/>
          <w:szCs w:val="28"/>
        </w:rPr>
        <w:t>nhiều</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khâu</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sản</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xuất</w:t>
      </w:r>
      <w:proofErr w:type="spellEnd"/>
      <w:r w:rsidR="00E40197" w:rsidRPr="00E2102A">
        <w:rPr>
          <w:rFonts w:cs="Times New Roman"/>
          <w:color w:val="000000" w:themeColor="text1"/>
          <w:spacing w:val="-8"/>
          <w:szCs w:val="28"/>
        </w:rPr>
        <w:t>.</w:t>
      </w:r>
    </w:p>
    <w:p w14:paraId="5140660E" w14:textId="4C3E274D" w:rsidR="003744BB" w:rsidRPr="00E2102A" w:rsidRDefault="003744BB" w:rsidP="003744BB">
      <w:pPr>
        <w:spacing w:after="0" w:line="240" w:lineRule="auto"/>
        <w:ind w:firstLine="567"/>
        <w:jc w:val="both"/>
        <w:outlineLvl w:val="0"/>
        <w:rPr>
          <w:rFonts w:cs="Times New Roman"/>
          <w:color w:val="000000" w:themeColor="text1"/>
          <w:spacing w:val="-16"/>
          <w:szCs w:val="28"/>
        </w:rPr>
      </w:pPr>
      <w:proofErr w:type="spellStart"/>
      <w:r w:rsidRPr="00E2102A">
        <w:rPr>
          <w:rFonts w:cs="Times New Roman"/>
          <w:i/>
          <w:iCs/>
          <w:color w:val="000000" w:themeColor="text1"/>
          <w:spacing w:val="-16"/>
          <w:szCs w:val="28"/>
        </w:rPr>
        <w:t>Thứ</w:t>
      </w:r>
      <w:proofErr w:type="spellEnd"/>
      <w:r w:rsidRPr="00E2102A">
        <w:rPr>
          <w:rFonts w:cs="Times New Roman"/>
          <w:i/>
          <w:iCs/>
          <w:color w:val="000000" w:themeColor="text1"/>
          <w:spacing w:val="-16"/>
          <w:szCs w:val="28"/>
        </w:rPr>
        <w:t xml:space="preserve"> </w:t>
      </w:r>
      <w:proofErr w:type="spellStart"/>
      <w:r w:rsidRPr="00E2102A">
        <w:rPr>
          <w:rFonts w:cs="Times New Roman"/>
          <w:i/>
          <w:iCs/>
          <w:color w:val="000000" w:themeColor="text1"/>
          <w:spacing w:val="-16"/>
          <w:szCs w:val="28"/>
        </w:rPr>
        <w:t>hai</w:t>
      </w:r>
      <w:proofErr w:type="spellEnd"/>
      <w:r w:rsidRPr="00E2102A">
        <w:rPr>
          <w:rFonts w:cs="Times New Roman"/>
          <w:i/>
          <w:iCs/>
          <w:color w:val="000000" w:themeColor="text1"/>
          <w:spacing w:val="-16"/>
          <w:szCs w:val="28"/>
        </w:rPr>
        <w:t>,</w:t>
      </w:r>
      <w:r w:rsidRPr="00E2102A">
        <w:rPr>
          <w:rFonts w:cs="Times New Roman"/>
          <w:b/>
          <w:bCs/>
          <w:color w:val="000000" w:themeColor="text1"/>
          <w:spacing w:val="-16"/>
          <w:szCs w:val="28"/>
        </w:rPr>
        <w:t xml:space="preserve"> </w:t>
      </w:r>
      <w:proofErr w:type="spellStart"/>
      <w:r w:rsidRPr="00E2102A">
        <w:rPr>
          <w:rFonts w:cs="Times New Roman"/>
          <w:color w:val="000000" w:themeColor="text1"/>
          <w:spacing w:val="-16"/>
          <w:szCs w:val="28"/>
        </w:rPr>
        <w:t>trong</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tiêu</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thụ</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sản</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phẩm</w:t>
      </w:r>
      <w:proofErr w:type="spellEnd"/>
      <w:r w:rsidRPr="00E2102A">
        <w:rPr>
          <w:rFonts w:cs="Times New Roman"/>
          <w:b/>
          <w:bCs/>
          <w:color w:val="000000" w:themeColor="text1"/>
          <w:spacing w:val="-16"/>
          <w:szCs w:val="28"/>
        </w:rPr>
        <w:t xml:space="preserve">, </w:t>
      </w:r>
      <w:proofErr w:type="spellStart"/>
      <w:r w:rsidRPr="00E2102A">
        <w:rPr>
          <w:rFonts w:cs="Times New Roman"/>
          <w:color w:val="000000" w:themeColor="text1"/>
          <w:spacing w:val="-16"/>
          <w:szCs w:val="28"/>
        </w:rPr>
        <w:t>nhiều</w:t>
      </w:r>
      <w:proofErr w:type="spellEnd"/>
      <w:r w:rsidRPr="00E2102A">
        <w:rPr>
          <w:rFonts w:cs="Times New Roman"/>
          <w:color w:val="000000" w:themeColor="text1"/>
          <w:spacing w:val="-16"/>
          <w:szCs w:val="28"/>
        </w:rPr>
        <w:t xml:space="preserve"> HTXNN </w:t>
      </w:r>
      <w:proofErr w:type="spellStart"/>
      <w:r w:rsidRPr="00E2102A">
        <w:rPr>
          <w:rFonts w:cs="Times New Roman"/>
          <w:color w:val="000000" w:themeColor="text1"/>
          <w:spacing w:val="-16"/>
          <w:szCs w:val="28"/>
        </w:rPr>
        <w:t>đã</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sử</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dụng</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mạng</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xã</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hội</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và</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các</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nền</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tảng</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thương</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mại</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điện</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tử</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để</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quảng</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bá</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và</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tiêu</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thụ</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sản</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phẩm</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tuy</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nhiên</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các</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ứng</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dụng</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này</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chủ</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yếu</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tập</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trung</w:t>
      </w:r>
      <w:proofErr w:type="spellEnd"/>
      <w:r w:rsidRPr="00E2102A">
        <w:rPr>
          <w:rFonts w:cs="Times New Roman"/>
          <w:color w:val="000000" w:themeColor="text1"/>
          <w:spacing w:val="-16"/>
          <w:szCs w:val="28"/>
        </w:rPr>
        <w:t xml:space="preserve"> ở </w:t>
      </w:r>
      <w:proofErr w:type="spellStart"/>
      <w:r w:rsidRPr="00E2102A">
        <w:rPr>
          <w:rFonts w:cs="Times New Roman"/>
          <w:color w:val="000000" w:themeColor="text1"/>
          <w:spacing w:val="-16"/>
          <w:szCs w:val="28"/>
        </w:rPr>
        <w:t>khâu</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tiếp</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thị</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và</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bán</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hàng</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chưa</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gắn</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kết</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chặt</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chẽ</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với</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hệ</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thống</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quản</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trị</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tổng</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thể</w:t>
      </w:r>
      <w:proofErr w:type="spellEnd"/>
      <w:r w:rsidRPr="00E2102A">
        <w:rPr>
          <w:rFonts w:cs="Times New Roman"/>
          <w:color w:val="000000" w:themeColor="text1"/>
          <w:spacing w:val="-16"/>
          <w:szCs w:val="28"/>
        </w:rPr>
        <w:t>.</w:t>
      </w:r>
    </w:p>
    <w:p w14:paraId="0A15A5F2" w14:textId="070E5777" w:rsidR="003744BB" w:rsidRPr="00E2102A" w:rsidRDefault="003744BB" w:rsidP="003744BB">
      <w:pPr>
        <w:spacing w:after="0" w:line="240" w:lineRule="auto"/>
        <w:ind w:firstLine="567"/>
        <w:jc w:val="both"/>
        <w:outlineLvl w:val="0"/>
        <w:rPr>
          <w:rFonts w:cs="Times New Roman"/>
          <w:color w:val="000000" w:themeColor="text1"/>
          <w:spacing w:val="-8"/>
          <w:szCs w:val="28"/>
        </w:rPr>
      </w:pPr>
      <w:proofErr w:type="spellStart"/>
      <w:r w:rsidRPr="00E2102A">
        <w:rPr>
          <w:rFonts w:cs="Times New Roman"/>
          <w:i/>
          <w:iCs/>
          <w:color w:val="000000" w:themeColor="text1"/>
          <w:spacing w:val="-8"/>
          <w:szCs w:val="28"/>
        </w:rPr>
        <w:lastRenderedPageBreak/>
        <w:t>Thứ</w:t>
      </w:r>
      <w:proofErr w:type="spellEnd"/>
      <w:r w:rsidRPr="00E2102A">
        <w:rPr>
          <w:rFonts w:cs="Times New Roman"/>
          <w:i/>
          <w:iCs/>
          <w:color w:val="000000" w:themeColor="text1"/>
          <w:spacing w:val="-8"/>
          <w:szCs w:val="28"/>
        </w:rPr>
        <w:t xml:space="preserve"> </w:t>
      </w:r>
      <w:proofErr w:type="spellStart"/>
      <w:r w:rsidRPr="00E2102A">
        <w:rPr>
          <w:rFonts w:cs="Times New Roman"/>
          <w:i/>
          <w:iCs/>
          <w:color w:val="000000" w:themeColor="text1"/>
          <w:spacing w:val="-8"/>
          <w:szCs w:val="28"/>
        </w:rPr>
        <w:t>ba</w:t>
      </w:r>
      <w:proofErr w:type="spellEnd"/>
      <w:r w:rsidRPr="00E2102A">
        <w:rPr>
          <w:rFonts w:cs="Times New Roman"/>
          <w:i/>
          <w:iCs/>
          <w:color w:val="000000" w:themeColor="text1"/>
          <w:spacing w:val="-8"/>
          <w:szCs w:val="28"/>
        </w:rPr>
        <w:t>,</w:t>
      </w:r>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trong</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hoạt</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động</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quản</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lý</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và</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điều</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hành</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mức</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độ</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số</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hóa</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trong</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quản</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trị</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nội</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bộ</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còn</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hạn</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chế</w:t>
      </w:r>
      <w:proofErr w:type="spellEnd"/>
      <w:r w:rsidRPr="00E2102A">
        <w:rPr>
          <w:rFonts w:cs="Times New Roman"/>
          <w:color w:val="000000" w:themeColor="text1"/>
          <w:spacing w:val="-8"/>
          <w:szCs w:val="28"/>
        </w:rPr>
        <w:t xml:space="preserve">. </w:t>
      </w:r>
    </w:p>
    <w:p w14:paraId="14C63D96" w14:textId="77777777" w:rsidR="00D446AA" w:rsidRPr="00E2102A" w:rsidRDefault="00D446AA" w:rsidP="00D446AA">
      <w:pPr>
        <w:spacing w:after="0" w:line="300" w:lineRule="auto"/>
        <w:jc w:val="both"/>
        <w:outlineLvl w:val="0"/>
        <w:rPr>
          <w:rFonts w:cs="Times New Roman"/>
          <w:b/>
          <w:bCs/>
          <w:color w:val="000000" w:themeColor="text1"/>
          <w:szCs w:val="28"/>
        </w:rPr>
      </w:pPr>
      <w:r w:rsidRPr="00E2102A">
        <w:rPr>
          <w:rFonts w:cs="Times New Roman"/>
          <w:b/>
          <w:bCs/>
          <w:color w:val="000000" w:themeColor="text1"/>
          <w:szCs w:val="28"/>
        </w:rPr>
        <w:t xml:space="preserve">3.2. Quy </w:t>
      </w:r>
      <w:proofErr w:type="spellStart"/>
      <w:r w:rsidRPr="00E2102A">
        <w:rPr>
          <w:rFonts w:cs="Times New Roman"/>
          <w:b/>
          <w:bCs/>
          <w:color w:val="000000" w:themeColor="text1"/>
          <w:szCs w:val="28"/>
        </w:rPr>
        <w:t>trình</w:t>
      </w:r>
      <w:proofErr w:type="spellEnd"/>
      <w:r w:rsidRPr="00E2102A">
        <w:rPr>
          <w:rFonts w:cs="Times New Roman"/>
          <w:b/>
          <w:bCs/>
          <w:color w:val="000000" w:themeColor="text1"/>
          <w:szCs w:val="28"/>
        </w:rPr>
        <w:t xml:space="preserve"> </w:t>
      </w:r>
      <w:proofErr w:type="spellStart"/>
      <w:r w:rsidRPr="00E2102A">
        <w:rPr>
          <w:rFonts w:cs="Times New Roman"/>
          <w:b/>
          <w:bCs/>
          <w:color w:val="000000" w:themeColor="text1"/>
          <w:szCs w:val="28"/>
        </w:rPr>
        <w:t>nghiên</w:t>
      </w:r>
      <w:proofErr w:type="spellEnd"/>
      <w:r w:rsidRPr="00E2102A">
        <w:rPr>
          <w:rFonts w:cs="Times New Roman"/>
          <w:b/>
          <w:bCs/>
          <w:color w:val="000000" w:themeColor="text1"/>
          <w:szCs w:val="28"/>
        </w:rPr>
        <w:t xml:space="preserve"> </w:t>
      </w:r>
      <w:proofErr w:type="spellStart"/>
      <w:r w:rsidRPr="00E2102A">
        <w:rPr>
          <w:rFonts w:cs="Times New Roman"/>
          <w:b/>
          <w:bCs/>
          <w:color w:val="000000" w:themeColor="text1"/>
          <w:szCs w:val="28"/>
        </w:rPr>
        <w:t>cứu</w:t>
      </w:r>
      <w:proofErr w:type="spellEnd"/>
    </w:p>
    <w:p w14:paraId="14356967" w14:textId="77777777" w:rsidR="00D446AA" w:rsidRPr="00E2102A" w:rsidRDefault="00D446AA" w:rsidP="00D446AA">
      <w:pPr>
        <w:autoSpaceDE w:val="0"/>
        <w:autoSpaceDN w:val="0"/>
        <w:adjustRightInd w:val="0"/>
        <w:spacing w:after="0" w:line="300" w:lineRule="auto"/>
        <w:ind w:firstLine="567"/>
        <w:jc w:val="both"/>
        <w:rPr>
          <w:rFonts w:cs="Times New Roman"/>
          <w:color w:val="000000" w:themeColor="text1"/>
          <w:szCs w:val="28"/>
        </w:rPr>
      </w:pPr>
      <w:proofErr w:type="spellStart"/>
      <w:r w:rsidRPr="00E2102A">
        <w:rPr>
          <w:rFonts w:cs="Times New Roman"/>
          <w:color w:val="000000" w:themeColor="text1"/>
          <w:szCs w:val="28"/>
        </w:rPr>
        <w:t>Đề</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tài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sử</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dụng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phương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pháp</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thập</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xử</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lý</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dữ</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liệu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theo</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quy</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trình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nghiên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cứu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được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tóm</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tắt</w:t>
      </w:r>
      <w:proofErr w:type="spellEnd"/>
      <w:r w:rsidRPr="00E2102A">
        <w:rPr>
          <w:rFonts w:cs="Times New Roman"/>
          <w:color w:val="000000" w:themeColor="text1"/>
          <w:szCs w:val="28"/>
        </w:rPr>
        <w:t xml:space="preserve"> ở </w:t>
      </w:r>
      <w:proofErr w:type="spellStart"/>
      <w:r w:rsidRPr="00E2102A">
        <w:rPr>
          <w:rFonts w:cs="Times New Roman"/>
          <w:color w:val="000000" w:themeColor="text1"/>
          <w:szCs w:val="28"/>
        </w:rPr>
        <w:t>hình</w:t>
      </w:r>
      <w:proofErr w:type="spellEnd"/>
      <w:r w:rsidRPr="00E2102A">
        <w:rPr>
          <w:rFonts w:cs="Times New Roman"/>
          <w:color w:val="000000" w:themeColor="text1"/>
          <w:szCs w:val="28"/>
        </w:rPr>
        <w:t xml:space="preserve"> 3.7.</w:t>
      </w:r>
    </w:p>
    <w:p w14:paraId="601959F3" w14:textId="77777777" w:rsidR="00D446AA" w:rsidRPr="00E2102A" w:rsidRDefault="00D446AA" w:rsidP="00D446AA">
      <w:pPr>
        <w:autoSpaceDE w:val="0"/>
        <w:autoSpaceDN w:val="0"/>
        <w:adjustRightInd w:val="0"/>
        <w:spacing w:after="0" w:line="312" w:lineRule="auto"/>
        <w:ind w:firstLine="567"/>
        <w:jc w:val="both"/>
        <w:rPr>
          <w:rFonts w:cs="Times New Roman"/>
          <w:b/>
          <w:bCs/>
          <w:color w:val="000000" w:themeColor="text1"/>
          <w:szCs w:val="28"/>
        </w:rPr>
      </w:pPr>
      <w:r w:rsidRPr="00E2102A">
        <w:rPr>
          <w:rFonts w:cs="Times New Roman"/>
          <w:noProof/>
          <w:color w:val="000000" w:themeColor="text1"/>
          <w:szCs w:val="28"/>
        </w:rPr>
        <mc:AlternateContent>
          <mc:Choice Requires="wps">
            <w:drawing>
              <wp:anchor distT="0" distB="0" distL="114300" distR="114300" simplePos="0" relativeHeight="251658752" behindDoc="0" locked="0" layoutInCell="1" allowOverlap="1" wp14:anchorId="2280415C" wp14:editId="2D5821FE">
                <wp:simplePos x="0" y="0"/>
                <wp:positionH relativeFrom="column">
                  <wp:posOffset>2823210</wp:posOffset>
                </wp:positionH>
                <wp:positionV relativeFrom="paragraph">
                  <wp:posOffset>1136550</wp:posOffset>
                </wp:positionV>
                <wp:extent cx="0" cy="210667"/>
                <wp:effectExtent l="76200" t="0" r="57150" b="56515"/>
                <wp:wrapNone/>
                <wp:docPr id="39631015" name="Straight Arrow Connector 13"/>
                <wp:cNvGraphicFramePr/>
                <a:graphic xmlns:a="http://schemas.openxmlformats.org/drawingml/2006/main">
                  <a:graphicData uri="http://schemas.microsoft.com/office/word/2010/wordprocessingShape">
                    <wps:wsp>
                      <wps:cNvCnPr/>
                      <wps:spPr>
                        <a:xfrm>
                          <a:off x="0" y="0"/>
                          <a:ext cx="0" cy="21066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1B13F0" id="Straight Arrow Connector 13" o:spid="_x0000_s1026" type="#_x0000_t32" style="position:absolute;margin-left:222.3pt;margin-top:89.5pt;width:0;height:1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" strokecolor="#4472c4 [3204]" strokeweight=".5pt">
                <v:stroke endarrow="block" joinstyle="miter"/>
              </v:shape>
            </w:pict>
          </mc:Fallback>
        </mc:AlternateContent>
      </w:r>
      <w:r w:rsidRPr="00E2102A">
        <w:rPr>
          <w:rFonts w:cs="Times New Roman"/>
          <w:i/>
          <w:iCs/>
          <w:noProof/>
          <w:color w:val="000000" w:themeColor="text1"/>
          <w:szCs w:val="28"/>
        </w:rPr>
        <mc:AlternateContent>
          <mc:Choice Requires="wpg">
            <w:drawing>
              <wp:inline distT="0" distB="0" distL="0" distR="0" wp14:anchorId="291CD043" wp14:editId="54B827EB">
                <wp:extent cx="4872037" cy="5750170"/>
                <wp:effectExtent l="0" t="0" r="24130" b="22225"/>
                <wp:docPr id="1679652317" name="Group 28"/>
                <wp:cNvGraphicFramePr/>
                <a:graphic xmlns:a="http://schemas.openxmlformats.org/drawingml/2006/main">
                  <a:graphicData uri="http://schemas.microsoft.com/office/word/2010/wordprocessingGroup">
                    <wpg:wgp>
                      <wpg:cNvGrpSpPr/>
                      <wpg:grpSpPr>
                        <a:xfrm>
                          <a:off x="0" y="0"/>
                          <a:ext cx="4872037" cy="5750170"/>
                          <a:chOff x="0" y="0"/>
                          <a:chExt cx="4767416" cy="6079239"/>
                        </a:xfrm>
                      </wpg:grpSpPr>
                      <wpg:grpSp>
                        <wpg:cNvPr id="326575072" name="Group 40"/>
                        <wpg:cNvGrpSpPr/>
                        <wpg:grpSpPr>
                          <a:xfrm>
                            <a:off x="0" y="0"/>
                            <a:ext cx="4767416" cy="6079239"/>
                            <a:chOff x="0" y="-62593"/>
                            <a:chExt cx="4767943" cy="6079552"/>
                          </a:xfrm>
                        </wpg:grpSpPr>
                        <wps:wsp>
                          <wps:cNvPr id="1275810439" name="Rectangle 1"/>
                          <wps:cNvSpPr/>
                          <wps:spPr>
                            <a:xfrm>
                              <a:off x="0" y="-54429"/>
                              <a:ext cx="2285637" cy="478608"/>
                            </a:xfrm>
                            <a:prstGeom prst="rect">
                              <a:avLst/>
                            </a:prstGeom>
                          </wps:spPr>
                          <wps:style>
                            <a:lnRef idx="2">
                              <a:schemeClr val="accent6"/>
                            </a:lnRef>
                            <a:fillRef idx="1">
                              <a:schemeClr val="lt1"/>
                            </a:fillRef>
                            <a:effectRef idx="0">
                              <a:schemeClr val="accent6"/>
                            </a:effectRef>
                            <a:fontRef idx="minor">
                              <a:schemeClr val="dk1"/>
                            </a:fontRef>
                          </wps:style>
                          <wps:txbx>
                            <w:txbxContent>
                              <w:p w14:paraId="24BC927E" w14:textId="77777777" w:rsidR="0016541D" w:rsidRPr="00367708" w:rsidRDefault="0016541D" w:rsidP="00D446AA">
                                <w:pPr>
                                  <w:jc w:val="center"/>
                                  <w:rPr>
                                    <w:rFonts w:cs="Times New Roman"/>
                                    <w:sz w:val="26"/>
                                    <w:szCs w:val="26"/>
                                  </w:rPr>
                                </w:pPr>
                                <w:r w:rsidRPr="00367708">
                                  <w:rPr>
                                    <w:rFonts w:cs="Times New Roman"/>
                                    <w:sz w:val="26"/>
                                    <w:szCs w:val="26"/>
                                  </w:rPr>
                                  <w:t>Tổng quan tài liệu nghiên cứu</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24463107" name="Rectangle 1"/>
                          <wps:cNvSpPr/>
                          <wps:spPr>
                            <a:xfrm>
                              <a:off x="2547257" y="-62593"/>
                              <a:ext cx="2220686" cy="48677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59FB3BD" w14:textId="77777777" w:rsidR="0016541D" w:rsidRPr="00367708" w:rsidRDefault="0016541D" w:rsidP="00D446AA">
                                <w:pPr>
                                  <w:spacing w:after="0" w:line="240" w:lineRule="auto"/>
                                  <w:jc w:val="center"/>
                                  <w:rPr>
                                    <w:rFonts w:cs="Times New Roman"/>
                                    <w:sz w:val="26"/>
                                    <w:szCs w:val="26"/>
                                  </w:rPr>
                                </w:pPr>
                                <w:r w:rsidRPr="00367708">
                                  <w:rPr>
                                    <w:rFonts w:cs="Times New Roman"/>
                                    <w:sz w:val="26"/>
                                    <w:szCs w:val="26"/>
                                  </w:rPr>
                                  <w:t>Xây dựng mô hình và giả thuyết nghiên cứu</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46846385" name="Rectangle 1"/>
                          <wps:cNvSpPr/>
                          <wps:spPr>
                            <a:xfrm>
                              <a:off x="1158375" y="692901"/>
                              <a:ext cx="2367280" cy="42418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397CDA4" w14:textId="77777777" w:rsidR="0016541D" w:rsidRDefault="0016541D" w:rsidP="00E40197">
                                <w:pPr>
                                  <w:spacing w:after="0" w:line="240" w:lineRule="auto"/>
                                  <w:jc w:val="center"/>
                                  <w:rPr>
                                    <w:rFonts w:cs="Times New Roman"/>
                                    <w:b/>
                                    <w:bCs/>
                                    <w:sz w:val="26"/>
                                    <w:szCs w:val="26"/>
                                  </w:rPr>
                                </w:pPr>
                                <w:r w:rsidRPr="00367708">
                                  <w:rPr>
                                    <w:rFonts w:cs="Times New Roman"/>
                                    <w:b/>
                                    <w:bCs/>
                                    <w:sz w:val="26"/>
                                    <w:szCs w:val="26"/>
                                  </w:rPr>
                                  <w:t>Xây dựng bộ thang đo dự kiến</w:t>
                                </w:r>
                              </w:p>
                              <w:p w14:paraId="319C0F46" w14:textId="77777777" w:rsidR="00E40197" w:rsidRPr="00E40197" w:rsidRDefault="00E40197" w:rsidP="00E40197">
                                <w:pPr>
                                  <w:spacing w:after="0" w:line="240" w:lineRule="auto"/>
                                  <w:jc w:val="center"/>
                                  <w:rPr>
                                    <w:rFonts w:cs="Times New Roman"/>
                                    <w:b/>
                                    <w:bCs/>
                                    <w:i/>
                                    <w:iCs/>
                                    <w:color w:val="EE0000"/>
                                    <w:sz w:val="26"/>
                                    <w:szCs w:val="26"/>
                                  </w:rPr>
                                </w:pPr>
                                <w:r w:rsidRPr="00E40197">
                                  <w:rPr>
                                    <w:rFonts w:cs="Times New Roman"/>
                                    <w:b/>
                                    <w:bCs/>
                                    <w:i/>
                                    <w:iCs/>
                                    <w:color w:val="EE0000"/>
                                    <w:sz w:val="26"/>
                                    <w:szCs w:val="26"/>
                                  </w:rPr>
                                  <w:t>(Kế thừa từ thang đo gốc)</w:t>
                                </w:r>
                              </w:p>
                              <w:p w14:paraId="27ACF768" w14:textId="77777777" w:rsidR="00E40197" w:rsidRPr="00367708" w:rsidRDefault="00E40197" w:rsidP="00E40197">
                                <w:pPr>
                                  <w:spacing w:after="0" w:line="240" w:lineRule="auto"/>
                                  <w:jc w:val="center"/>
                                  <w:rPr>
                                    <w:rFonts w:cs="Times New Roman"/>
                                    <w:b/>
                                    <w:bCs/>
                                    <w:sz w:val="26"/>
                                    <w:szCs w:val="2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47444446" name="Rectangle 1"/>
                          <wps:cNvSpPr/>
                          <wps:spPr>
                            <a:xfrm>
                              <a:off x="130628" y="1367349"/>
                              <a:ext cx="4408533" cy="4572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9BD92F6" w14:textId="77777777" w:rsidR="0016541D" w:rsidRDefault="0016541D" w:rsidP="00D446AA">
                                <w:pPr>
                                  <w:spacing w:after="0" w:line="240" w:lineRule="auto"/>
                                  <w:jc w:val="center"/>
                                  <w:rPr>
                                    <w:rFonts w:cs="Times New Roman"/>
                                    <w:b/>
                                    <w:bCs/>
                                    <w:sz w:val="26"/>
                                    <w:szCs w:val="26"/>
                                  </w:rPr>
                                </w:pPr>
                                <w:r w:rsidRPr="00367708">
                                  <w:rPr>
                                    <w:rFonts w:cs="Times New Roman"/>
                                    <w:b/>
                                    <w:bCs/>
                                    <w:sz w:val="26"/>
                                    <w:szCs w:val="26"/>
                                  </w:rPr>
                                  <w:t>Phỏng vấn giai đoạn 1 – Tiền thẩm định bảng hỏi</w:t>
                                </w:r>
                              </w:p>
                              <w:p w14:paraId="21B04F8B" w14:textId="77777777" w:rsidR="00E40197" w:rsidRPr="00117A5C" w:rsidRDefault="00E40197" w:rsidP="00E40197">
                                <w:pPr>
                                  <w:spacing w:after="0" w:line="240" w:lineRule="auto"/>
                                  <w:jc w:val="center"/>
                                  <w:rPr>
                                    <w:rFonts w:cs="Times New Roman"/>
                                    <w:b/>
                                    <w:bCs/>
                                    <w:i/>
                                    <w:iCs/>
                                    <w:color w:val="EE0000"/>
                                    <w:sz w:val="23"/>
                                    <w:szCs w:val="23"/>
                                  </w:rPr>
                                </w:pPr>
                                <w:r w:rsidRPr="00117A5C">
                                  <w:rPr>
                                    <w:rFonts w:cs="Times New Roman"/>
                                    <w:b/>
                                    <w:bCs/>
                                    <w:i/>
                                    <w:iCs/>
                                    <w:color w:val="EE0000"/>
                                    <w:sz w:val="23"/>
                                    <w:szCs w:val="23"/>
                                  </w:rPr>
                                  <w:t>(Điều chỉnh thang đo gốc phù hợp với bối cảnh HTXNN Việt Nam)</w:t>
                                </w:r>
                              </w:p>
                              <w:p w14:paraId="3443A226" w14:textId="77777777" w:rsidR="00E40197" w:rsidRPr="00367708" w:rsidRDefault="00E40197" w:rsidP="00D446AA">
                                <w:pPr>
                                  <w:spacing w:after="0" w:line="240" w:lineRule="auto"/>
                                  <w:jc w:val="center"/>
                                  <w:rPr>
                                    <w:rFonts w:cs="Times New Roman"/>
                                    <w:b/>
                                    <w:bCs/>
                                    <w:sz w:val="26"/>
                                    <w:szCs w:val="2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29003948" name="Rectangle 1"/>
                          <wps:cNvSpPr/>
                          <wps:spPr>
                            <a:xfrm>
                              <a:off x="114300" y="2256525"/>
                              <a:ext cx="4408533" cy="3988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37912F" w14:textId="77777777" w:rsidR="0016541D" w:rsidRDefault="0016541D" w:rsidP="00D446AA">
                                <w:pPr>
                                  <w:spacing w:after="0" w:line="240" w:lineRule="auto"/>
                                  <w:jc w:val="center"/>
                                  <w:rPr>
                                    <w:rFonts w:cs="Times New Roman"/>
                                    <w:b/>
                                    <w:bCs/>
                                    <w:sz w:val="26"/>
                                    <w:szCs w:val="26"/>
                                  </w:rPr>
                                </w:pPr>
                                <w:r w:rsidRPr="00367708">
                                  <w:rPr>
                                    <w:rFonts w:cs="Times New Roman"/>
                                    <w:b/>
                                    <w:bCs/>
                                    <w:sz w:val="26"/>
                                    <w:szCs w:val="26"/>
                                  </w:rPr>
                                  <w:t>Thiết kế phiếu khảo sát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39283891" name="Rectangle 1"/>
                          <wps:cNvSpPr/>
                          <wps:spPr>
                            <a:xfrm>
                              <a:off x="114300" y="2908854"/>
                              <a:ext cx="4408533" cy="362478"/>
                            </a:xfrm>
                            <a:prstGeom prst="rect">
                              <a:avLst/>
                            </a:prstGeom>
                          </wps:spPr>
                          <wps:style>
                            <a:lnRef idx="2">
                              <a:schemeClr val="accent6"/>
                            </a:lnRef>
                            <a:fillRef idx="1">
                              <a:schemeClr val="lt1"/>
                            </a:fillRef>
                            <a:effectRef idx="0">
                              <a:schemeClr val="accent6"/>
                            </a:effectRef>
                            <a:fontRef idx="minor">
                              <a:schemeClr val="dk1"/>
                            </a:fontRef>
                          </wps:style>
                          <wps:txbx>
                            <w:txbxContent>
                              <w:p w14:paraId="037420C1" w14:textId="77777777" w:rsidR="0016541D" w:rsidRPr="00367708" w:rsidRDefault="0016541D" w:rsidP="00D446AA">
                                <w:pPr>
                                  <w:spacing w:after="0" w:line="288" w:lineRule="auto"/>
                                  <w:jc w:val="center"/>
                                  <w:rPr>
                                    <w:rFonts w:cs="Times New Roman"/>
                                    <w:b/>
                                    <w:bCs/>
                                    <w:sz w:val="26"/>
                                    <w:szCs w:val="26"/>
                                  </w:rPr>
                                </w:pPr>
                                <w:r w:rsidRPr="00367708">
                                  <w:rPr>
                                    <w:rFonts w:cs="Times New Roman"/>
                                    <w:b/>
                                    <w:bCs/>
                                    <w:sz w:val="26"/>
                                    <w:szCs w:val="26"/>
                                  </w:rPr>
                                  <w:t>Khảo sát diện rộng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96588468" name="Rectangle 1"/>
                          <wps:cNvSpPr/>
                          <wps:spPr>
                            <a:xfrm>
                              <a:off x="106122" y="3526792"/>
                              <a:ext cx="4408533" cy="1230392"/>
                            </a:xfrm>
                            <a:prstGeom prst="rect">
                              <a:avLst/>
                            </a:prstGeom>
                          </wps:spPr>
                          <wps:style>
                            <a:lnRef idx="2">
                              <a:schemeClr val="accent6"/>
                            </a:lnRef>
                            <a:fillRef idx="1">
                              <a:schemeClr val="lt1"/>
                            </a:fillRef>
                            <a:effectRef idx="0">
                              <a:schemeClr val="accent6"/>
                            </a:effectRef>
                            <a:fontRef idx="minor">
                              <a:schemeClr val="dk1"/>
                            </a:fontRef>
                          </wps:style>
                          <wps:txbx>
                            <w:txbxContent>
                              <w:p w14:paraId="79A08A67" w14:textId="77777777" w:rsidR="0016541D" w:rsidRPr="00367708" w:rsidRDefault="0016541D" w:rsidP="00D446AA">
                                <w:pPr>
                                  <w:spacing w:after="0" w:line="240" w:lineRule="auto"/>
                                  <w:jc w:val="center"/>
                                  <w:rPr>
                                    <w:rFonts w:cs="Times New Roman"/>
                                    <w:b/>
                                    <w:bCs/>
                                    <w:sz w:val="26"/>
                                    <w:szCs w:val="26"/>
                                  </w:rPr>
                                </w:pPr>
                                <w:r w:rsidRPr="00367708">
                                  <w:rPr>
                                    <w:rFonts w:cs="Times New Roman"/>
                                    <w:b/>
                                    <w:bCs/>
                                    <w:sz w:val="26"/>
                                    <w:szCs w:val="26"/>
                                  </w:rPr>
                                  <w:t>Phân tích dữ liệu khảo sát</w:t>
                                </w:r>
                              </w:p>
                              <w:p w14:paraId="1EEA8808" w14:textId="77777777" w:rsidR="0016541D" w:rsidRPr="00367708" w:rsidRDefault="0016541D" w:rsidP="00D446AA">
                                <w:pPr>
                                  <w:spacing w:after="0" w:line="240" w:lineRule="auto"/>
                                  <w:jc w:val="center"/>
                                  <w:rPr>
                                    <w:rFonts w:cs="Times New Roman"/>
                                    <w:sz w:val="26"/>
                                    <w:szCs w:val="26"/>
                                  </w:rPr>
                                </w:pPr>
                                <w:r w:rsidRPr="00367708">
                                  <w:rPr>
                                    <w:rFonts w:cs="Times New Roman"/>
                                    <w:sz w:val="26"/>
                                    <w:szCs w:val="26"/>
                                  </w:rPr>
                                  <w:t>- Kiểm định sai lệch do phương pháp</w:t>
                                </w:r>
                              </w:p>
                              <w:p w14:paraId="26716310" w14:textId="77777777" w:rsidR="0016541D" w:rsidRPr="00367708" w:rsidRDefault="0016541D" w:rsidP="00D446AA">
                                <w:pPr>
                                  <w:spacing w:after="0" w:line="240" w:lineRule="auto"/>
                                  <w:jc w:val="center"/>
                                  <w:rPr>
                                    <w:rFonts w:cs="Times New Roman"/>
                                    <w:sz w:val="26"/>
                                    <w:szCs w:val="26"/>
                                  </w:rPr>
                                </w:pPr>
                                <w:r w:rsidRPr="00367708">
                                  <w:rPr>
                                    <w:rFonts w:cs="Times New Roman"/>
                                    <w:sz w:val="26"/>
                                    <w:szCs w:val="26"/>
                                  </w:rPr>
                                  <w:t>- Phân tích thống kê mô tả</w:t>
                                </w:r>
                              </w:p>
                              <w:p w14:paraId="66F23394" w14:textId="77777777" w:rsidR="0016541D" w:rsidRPr="00367708" w:rsidRDefault="0016541D" w:rsidP="00D446AA">
                                <w:pPr>
                                  <w:spacing w:after="0" w:line="240" w:lineRule="auto"/>
                                  <w:jc w:val="center"/>
                                  <w:rPr>
                                    <w:rFonts w:cs="Times New Roman"/>
                                    <w:sz w:val="26"/>
                                    <w:szCs w:val="26"/>
                                  </w:rPr>
                                </w:pPr>
                                <w:r w:rsidRPr="00367708">
                                  <w:rPr>
                                    <w:rFonts w:cs="Times New Roman"/>
                                    <w:sz w:val="26"/>
                                    <w:szCs w:val="26"/>
                                  </w:rPr>
                                  <w:t>- Phân tích khác biệt trung bình One way Anova</w:t>
                                </w:r>
                              </w:p>
                              <w:p w14:paraId="74B19BA4" w14:textId="77777777" w:rsidR="0016541D" w:rsidRPr="00367708" w:rsidRDefault="0016541D" w:rsidP="00D446AA">
                                <w:pPr>
                                  <w:spacing w:after="0" w:line="240" w:lineRule="auto"/>
                                  <w:jc w:val="center"/>
                                  <w:rPr>
                                    <w:rFonts w:cs="Times New Roman"/>
                                    <w:sz w:val="26"/>
                                    <w:szCs w:val="26"/>
                                  </w:rPr>
                                </w:pPr>
                                <w:r w:rsidRPr="00367708">
                                  <w:rPr>
                                    <w:rFonts w:cs="Times New Roman"/>
                                    <w:sz w:val="26"/>
                                    <w:szCs w:val="26"/>
                                  </w:rPr>
                                  <w:t>- Phân tích mô hình đo lường</w:t>
                                </w:r>
                              </w:p>
                              <w:p w14:paraId="5CACCB7A" w14:textId="77777777" w:rsidR="0016541D" w:rsidRPr="00367708" w:rsidRDefault="0016541D" w:rsidP="00D446AA">
                                <w:pPr>
                                  <w:spacing w:after="0" w:line="240" w:lineRule="auto"/>
                                  <w:jc w:val="center"/>
                                  <w:rPr>
                                    <w:rFonts w:cs="Times New Roman"/>
                                    <w:sz w:val="26"/>
                                    <w:szCs w:val="26"/>
                                  </w:rPr>
                                </w:pPr>
                                <w:r w:rsidRPr="00367708">
                                  <w:rPr>
                                    <w:rFonts w:cs="Times New Roman"/>
                                    <w:sz w:val="26"/>
                                    <w:szCs w:val="26"/>
                                  </w:rPr>
                                  <w:t>- Phân tích mô hình cấu trúc</w:t>
                                </w:r>
                              </w:p>
                              <w:p w14:paraId="6C06EC8C" w14:textId="77777777" w:rsidR="0016541D" w:rsidRPr="00367708" w:rsidRDefault="0016541D" w:rsidP="00D446AA">
                                <w:pPr>
                                  <w:spacing w:after="0" w:line="240" w:lineRule="auto"/>
                                  <w:jc w:val="center"/>
                                  <w:rPr>
                                    <w:rFonts w:cs="Times New Roman"/>
                                    <w:sz w:val="26"/>
                                    <w:szCs w:val="26"/>
                                  </w:rPr>
                                </w:pPr>
                              </w:p>
                              <w:p w14:paraId="60AD9FE8" w14:textId="77777777" w:rsidR="0016541D" w:rsidRPr="00367708" w:rsidRDefault="0016541D" w:rsidP="00D446AA">
                                <w:pPr>
                                  <w:spacing w:after="0" w:line="240" w:lineRule="auto"/>
                                  <w:jc w:val="center"/>
                                  <w:rPr>
                                    <w:rFonts w:cs="Times New Roman"/>
                                    <w:sz w:val="26"/>
                                    <w:szCs w:val="2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02553560" name="Rectangle 1"/>
                          <wps:cNvSpPr/>
                          <wps:spPr>
                            <a:xfrm>
                              <a:off x="114293" y="5652021"/>
                              <a:ext cx="4408533" cy="364938"/>
                            </a:xfrm>
                            <a:prstGeom prst="rect">
                              <a:avLst/>
                            </a:prstGeom>
                          </wps:spPr>
                          <wps:style>
                            <a:lnRef idx="2">
                              <a:schemeClr val="accent6"/>
                            </a:lnRef>
                            <a:fillRef idx="1">
                              <a:schemeClr val="lt1"/>
                            </a:fillRef>
                            <a:effectRef idx="0">
                              <a:schemeClr val="accent6"/>
                            </a:effectRef>
                            <a:fontRef idx="minor">
                              <a:schemeClr val="dk1"/>
                            </a:fontRef>
                          </wps:style>
                          <wps:txbx>
                            <w:txbxContent>
                              <w:p w14:paraId="485807F6" w14:textId="77777777" w:rsidR="0016541D" w:rsidRPr="00367708" w:rsidRDefault="0016541D" w:rsidP="00D446AA">
                                <w:pPr>
                                  <w:spacing w:after="0" w:line="240" w:lineRule="auto"/>
                                  <w:jc w:val="center"/>
                                  <w:rPr>
                                    <w:rFonts w:cs="Times New Roman"/>
                                    <w:b/>
                                    <w:bCs/>
                                    <w:sz w:val="26"/>
                                    <w:szCs w:val="26"/>
                                  </w:rPr>
                                </w:pPr>
                                <w:r w:rsidRPr="00367708">
                                  <w:rPr>
                                    <w:rFonts w:cs="Times New Roman"/>
                                    <w:b/>
                                    <w:bCs/>
                                    <w:sz w:val="26"/>
                                    <w:szCs w:val="26"/>
                                  </w:rPr>
                                  <w:t>Trình bày kết quả nghiên cứu</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90934781" name="Straight Arrow Connector 2"/>
                          <wps:cNvCnPr/>
                          <wps:spPr>
                            <a:xfrm flipV="1">
                              <a:off x="2286000" y="198665"/>
                              <a:ext cx="253456" cy="816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223759445" name="Straight Arrow Connector 3"/>
                          <wps:cNvCnPr/>
                          <wps:spPr>
                            <a:xfrm>
                              <a:off x="1469571" y="424543"/>
                              <a:ext cx="848995" cy="2120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95923374" name="Straight Arrow Connector 4"/>
                          <wps:cNvCnPr/>
                          <wps:spPr>
                            <a:xfrm flipH="1">
                              <a:off x="2520043" y="424543"/>
                              <a:ext cx="865414" cy="2126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76170809" name="Straight Arrow Connector 7"/>
                          <wps:cNvCnPr/>
                          <wps:spPr>
                            <a:xfrm>
                              <a:off x="2427506" y="1837701"/>
                              <a:ext cx="5443" cy="41883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89095249" name="Straight Arrow Connector 12"/>
                          <wps:cNvCnPr/>
                          <wps:spPr>
                            <a:xfrm>
                              <a:off x="2427514" y="2650618"/>
                              <a:ext cx="5443" cy="25309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45322339" name="Straight Arrow Connector 13"/>
                          <wps:cNvCnPr/>
                          <wps:spPr>
                            <a:xfrm>
                              <a:off x="2411187" y="3282933"/>
                              <a:ext cx="0" cy="21227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13519605" name="Straight Arrow Connector 20"/>
                          <wps:cNvCnPr/>
                          <wps:spPr>
                            <a:xfrm>
                              <a:off x="2402979" y="4671316"/>
                              <a:ext cx="0" cy="1796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1134576" name="Straight Arrow Connector 21"/>
                          <wps:cNvCnPr/>
                          <wps:spPr>
                            <a:xfrm>
                              <a:off x="2402979" y="5455265"/>
                              <a:ext cx="0" cy="18015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s:wsp>
                        <wps:cNvPr id="1518029962" name="Rectangle 1"/>
                        <wps:cNvSpPr/>
                        <wps:spPr>
                          <a:xfrm>
                            <a:off x="123960" y="4912334"/>
                            <a:ext cx="4392383" cy="615017"/>
                          </a:xfrm>
                          <a:prstGeom prst="rect">
                            <a:avLst/>
                          </a:prstGeom>
                        </wps:spPr>
                        <wps:style>
                          <a:lnRef idx="2">
                            <a:schemeClr val="accent6"/>
                          </a:lnRef>
                          <a:fillRef idx="1">
                            <a:schemeClr val="lt1"/>
                          </a:fillRef>
                          <a:effectRef idx="0">
                            <a:schemeClr val="accent6"/>
                          </a:effectRef>
                          <a:fontRef idx="minor">
                            <a:schemeClr val="dk1"/>
                          </a:fontRef>
                        </wps:style>
                        <wps:txbx>
                          <w:txbxContent>
                            <w:p w14:paraId="63489DE3" w14:textId="77777777" w:rsidR="0016541D" w:rsidRPr="00367708" w:rsidRDefault="0016541D" w:rsidP="00D446AA">
                              <w:pPr>
                                <w:spacing w:after="0" w:line="240" w:lineRule="auto"/>
                                <w:jc w:val="center"/>
                                <w:rPr>
                                  <w:rFonts w:cs="Times New Roman"/>
                                  <w:b/>
                                  <w:bCs/>
                                  <w:sz w:val="26"/>
                                  <w:szCs w:val="26"/>
                                </w:rPr>
                              </w:pPr>
                              <w:r w:rsidRPr="00367708">
                                <w:rPr>
                                  <w:rFonts w:cs="Times New Roman"/>
                                  <w:b/>
                                  <w:bCs/>
                                  <w:sz w:val="26"/>
                                  <w:szCs w:val="26"/>
                                </w:rPr>
                                <w:t>Phỏng vấn giai đoạn 2</w:t>
                              </w:r>
                            </w:p>
                            <w:p w14:paraId="73DDEF65" w14:textId="77777777" w:rsidR="0016541D" w:rsidRPr="00367708" w:rsidRDefault="0016541D" w:rsidP="00D446AA">
                              <w:pPr>
                                <w:spacing w:after="0" w:line="240" w:lineRule="auto"/>
                                <w:jc w:val="center"/>
                                <w:rPr>
                                  <w:rFonts w:cs="Times New Roman"/>
                                  <w:b/>
                                  <w:bCs/>
                                  <w:sz w:val="26"/>
                                  <w:szCs w:val="26"/>
                                </w:rPr>
                              </w:pPr>
                              <w:r w:rsidRPr="00367708">
                                <w:rPr>
                                  <w:rFonts w:cs="Times New Roman"/>
                                  <w:b/>
                                  <w:bCs/>
                                  <w:sz w:val="26"/>
                                  <w:szCs w:val="26"/>
                                </w:rPr>
                                <w:t>Nghiên cứu tài liệu thứ cấp</w:t>
                              </w:r>
                            </w:p>
                            <w:p w14:paraId="2435DF0B" w14:textId="77777777" w:rsidR="0016541D" w:rsidRPr="00367708" w:rsidRDefault="0016541D" w:rsidP="00D446AA">
                              <w:pPr>
                                <w:spacing w:after="0" w:line="240" w:lineRule="auto"/>
                                <w:jc w:val="center"/>
                                <w:rPr>
                                  <w:rFonts w:cs="Times New Roman"/>
                                  <w:b/>
                                  <w:bCs/>
                                  <w:sz w:val="26"/>
                                  <w:szCs w:val="26"/>
                                </w:rPr>
                              </w:pPr>
                              <w:r w:rsidRPr="00367708">
                                <w:rPr>
                                  <w:rFonts w:cs="Times New Roman"/>
                                  <w:b/>
                                  <w:bCs/>
                                  <w:sz w:val="26"/>
                                  <w:szCs w:val="26"/>
                                </w:rPr>
                                <w:t>Nghiên cứu tình huống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inline>
            </w:drawing>
          </mc:Choice>
          <mc:Fallback>
            <w:pict>
              <v:group w14:anchorId="291CD043" id="Group 28" o:spid="_x0000_s1052" style="width:383.6pt;height:452.75pt;mso-position-horizontal-relative:char;mso-position-vertical-relative:line" coordsize="47674,60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">
                <v:group id="Group 40" o:spid="_x0000_s1053" style="position:absolute;width:47674;height:60792" coordorigin=",-625" coordsize="47679,6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">
                  <v:rect id="Rectangle 1" o:spid="_x0000_s1054" style="position:absolute;top:-544;width:22856;height:4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" fillcolor="white [3201]" strokecolor="#70ad47 [3209]" strokeweight="1pt">
                    <v:textbox inset="0,0,0,0">
                      <w:txbxContent>
                        <w:p w14:paraId="24BC927E" w14:textId="77777777" w:rsidR="0016541D" w:rsidRPr="00367708" w:rsidRDefault="0016541D" w:rsidP="00D446AA">
                          <w:pPr>
                            <w:jc w:val="center"/>
                            <w:rPr>
                              <w:rFonts w:cs="Times New Roman"/>
                              <w:sz w:val="26"/>
                              <w:szCs w:val="26"/>
                            </w:rPr>
                          </w:pPr>
                          <w:r w:rsidRPr="00367708">
                            <w:rPr>
                              <w:rFonts w:cs="Times New Roman"/>
                              <w:sz w:val="26"/>
                              <w:szCs w:val="26"/>
                            </w:rPr>
                            <w:t>Tổng quan tài liệu nghiên cứu</w:t>
                          </w:r>
                        </w:p>
                      </w:txbxContent>
                    </v:textbox>
                  </v:rect>
                  <v:rect id="Rectangle 1" o:spid="_x0000_s1055" style="position:absolute;left:25472;top:-625;width:22207;height:4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" fillcolor="white [3201]" strokecolor="#70ad47 [3209]" strokeweight="1pt">
                    <v:textbox inset="0,0,0,0">
                      <w:txbxContent>
                        <w:p w14:paraId="259FB3BD" w14:textId="77777777" w:rsidR="0016541D" w:rsidRPr="00367708" w:rsidRDefault="0016541D" w:rsidP="00D446AA">
                          <w:pPr>
                            <w:spacing w:after="0" w:line="240" w:lineRule="auto"/>
                            <w:jc w:val="center"/>
                            <w:rPr>
                              <w:rFonts w:cs="Times New Roman"/>
                              <w:sz w:val="26"/>
                              <w:szCs w:val="26"/>
                            </w:rPr>
                          </w:pPr>
                          <w:r w:rsidRPr="00367708">
                            <w:rPr>
                              <w:rFonts w:cs="Times New Roman"/>
                              <w:sz w:val="26"/>
                              <w:szCs w:val="26"/>
                            </w:rPr>
                            <w:t>Xây dựng mô hình và giả thuyết nghiên cứu</w:t>
                          </w:r>
                        </w:p>
                      </w:txbxContent>
                    </v:textbox>
                  </v:rect>
                  <v:rect id="Rectangle 1" o:spid="_x0000_s1056" style="position:absolute;left:11583;top:6929;width:23673;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" fillcolor="white [3201]" strokecolor="#70ad47 [3209]" strokeweight="1pt">
                    <v:textbox inset="0,0,0,0">
                      <w:txbxContent>
                        <w:p w14:paraId="1397CDA4" w14:textId="77777777" w:rsidR="0016541D" w:rsidRDefault="0016541D" w:rsidP="00E40197">
                          <w:pPr>
                            <w:spacing w:after="0" w:line="240" w:lineRule="auto"/>
                            <w:jc w:val="center"/>
                            <w:rPr>
                              <w:rFonts w:cs="Times New Roman"/>
                              <w:b/>
                              <w:bCs/>
                              <w:sz w:val="26"/>
                              <w:szCs w:val="26"/>
                            </w:rPr>
                          </w:pPr>
                          <w:r w:rsidRPr="00367708">
                            <w:rPr>
                              <w:rFonts w:cs="Times New Roman"/>
                              <w:b/>
                              <w:bCs/>
                              <w:sz w:val="26"/>
                              <w:szCs w:val="26"/>
                            </w:rPr>
                            <w:t>Xây dựng bộ thang đo dự kiến</w:t>
                          </w:r>
                        </w:p>
                        <w:p w14:paraId="319C0F46" w14:textId="77777777" w:rsidR="00E40197" w:rsidRPr="00E40197" w:rsidRDefault="00E40197" w:rsidP="00E40197">
                          <w:pPr>
                            <w:spacing w:after="0" w:line="240" w:lineRule="auto"/>
                            <w:jc w:val="center"/>
                            <w:rPr>
                              <w:rFonts w:cs="Times New Roman"/>
                              <w:b/>
                              <w:bCs/>
                              <w:i/>
                              <w:iCs/>
                              <w:color w:val="EE0000"/>
                              <w:sz w:val="26"/>
                              <w:szCs w:val="26"/>
                            </w:rPr>
                          </w:pPr>
                          <w:r w:rsidRPr="00E40197">
                            <w:rPr>
                              <w:rFonts w:cs="Times New Roman"/>
                              <w:b/>
                              <w:bCs/>
                              <w:i/>
                              <w:iCs/>
                              <w:color w:val="EE0000"/>
                              <w:sz w:val="26"/>
                              <w:szCs w:val="26"/>
                            </w:rPr>
                            <w:t>(Kế thừa từ thang đo gốc)</w:t>
                          </w:r>
                        </w:p>
                        <w:p w14:paraId="27ACF768" w14:textId="77777777" w:rsidR="00E40197" w:rsidRPr="00367708" w:rsidRDefault="00E40197" w:rsidP="00E40197">
                          <w:pPr>
                            <w:spacing w:after="0" w:line="240" w:lineRule="auto"/>
                            <w:jc w:val="center"/>
                            <w:rPr>
                              <w:rFonts w:cs="Times New Roman"/>
                              <w:b/>
                              <w:bCs/>
                              <w:sz w:val="26"/>
                              <w:szCs w:val="26"/>
                            </w:rPr>
                          </w:pPr>
                        </w:p>
                      </w:txbxContent>
                    </v:textbox>
                  </v:rect>
                  <v:rect id="Rectangle 1" o:spid="_x0000_s1057" style="position:absolute;left:1306;top:13673;width:44085;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" fillcolor="white [3201]" strokecolor="#70ad47 [3209]" strokeweight="1pt">
                    <v:textbox inset="0,0,0,0">
                      <w:txbxContent>
                        <w:p w14:paraId="69BD92F6" w14:textId="77777777" w:rsidR="0016541D" w:rsidRDefault="0016541D" w:rsidP="00D446AA">
                          <w:pPr>
                            <w:spacing w:after="0" w:line="240" w:lineRule="auto"/>
                            <w:jc w:val="center"/>
                            <w:rPr>
                              <w:rFonts w:cs="Times New Roman"/>
                              <w:b/>
                              <w:bCs/>
                              <w:sz w:val="26"/>
                              <w:szCs w:val="26"/>
                            </w:rPr>
                          </w:pPr>
                          <w:r w:rsidRPr="00367708">
                            <w:rPr>
                              <w:rFonts w:cs="Times New Roman"/>
                              <w:b/>
                              <w:bCs/>
                              <w:sz w:val="26"/>
                              <w:szCs w:val="26"/>
                            </w:rPr>
                            <w:t>Phỏng vấn giai đoạn 1 – Tiền thẩm định bảng hỏi</w:t>
                          </w:r>
                        </w:p>
                        <w:p w14:paraId="21B04F8B" w14:textId="77777777" w:rsidR="00E40197" w:rsidRPr="00117A5C" w:rsidRDefault="00E40197" w:rsidP="00E40197">
                          <w:pPr>
                            <w:spacing w:after="0" w:line="240" w:lineRule="auto"/>
                            <w:jc w:val="center"/>
                            <w:rPr>
                              <w:rFonts w:cs="Times New Roman"/>
                              <w:b/>
                              <w:bCs/>
                              <w:i/>
                              <w:iCs/>
                              <w:color w:val="EE0000"/>
                              <w:sz w:val="23"/>
                              <w:szCs w:val="23"/>
                            </w:rPr>
                          </w:pPr>
                          <w:r w:rsidRPr="00117A5C">
                            <w:rPr>
                              <w:rFonts w:cs="Times New Roman"/>
                              <w:b/>
                              <w:bCs/>
                              <w:i/>
                              <w:iCs/>
                              <w:color w:val="EE0000"/>
                              <w:sz w:val="23"/>
                              <w:szCs w:val="23"/>
                            </w:rPr>
                            <w:t>(Điều chỉnh thang đo gốc phù hợp với bối cảnh HTXNN Việt Nam)</w:t>
                          </w:r>
                        </w:p>
                        <w:p w14:paraId="3443A226" w14:textId="77777777" w:rsidR="00E40197" w:rsidRPr="00367708" w:rsidRDefault="00E40197" w:rsidP="00D446AA">
                          <w:pPr>
                            <w:spacing w:after="0" w:line="240" w:lineRule="auto"/>
                            <w:jc w:val="center"/>
                            <w:rPr>
                              <w:rFonts w:cs="Times New Roman"/>
                              <w:b/>
                              <w:bCs/>
                              <w:sz w:val="26"/>
                              <w:szCs w:val="26"/>
                            </w:rPr>
                          </w:pPr>
                        </w:p>
                      </w:txbxContent>
                    </v:textbox>
                  </v:rect>
                  <v:rect id="Rectangle 1" o:spid="_x0000_s1058" style="position:absolute;left:1143;top:22565;width:44085;height:39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" fillcolor="white [3201]" strokecolor="#70ad47 [3209]" strokeweight="1pt">
                    <v:textbox inset="0,0,0,0">
                      <w:txbxContent>
                        <w:p w14:paraId="4737912F" w14:textId="77777777" w:rsidR="0016541D" w:rsidRDefault="0016541D" w:rsidP="00D446AA">
                          <w:pPr>
                            <w:spacing w:after="0" w:line="240" w:lineRule="auto"/>
                            <w:jc w:val="center"/>
                            <w:rPr>
                              <w:rFonts w:cs="Times New Roman"/>
                              <w:b/>
                              <w:bCs/>
                              <w:sz w:val="26"/>
                              <w:szCs w:val="26"/>
                            </w:rPr>
                          </w:pPr>
                          <w:r w:rsidRPr="00367708">
                            <w:rPr>
                              <w:rFonts w:cs="Times New Roman"/>
                              <w:b/>
                              <w:bCs/>
                              <w:sz w:val="26"/>
                              <w:szCs w:val="26"/>
                            </w:rPr>
                            <w:t>Thiết kế phiếu khảo sát</w:t>
                          </w:r>
                        </w:p>
                      </w:txbxContent>
                    </v:textbox>
                  </v:rect>
                  <v:rect id="Rectangle 1" o:spid="_x0000_s1059" style="position:absolute;left:1143;top:29088;width:44085;height:3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" fillcolor="white [3201]" strokecolor="#70ad47 [3209]" strokeweight="1pt">
                    <v:textbox inset="0,0,0,0">
                      <w:txbxContent>
                        <w:p w14:paraId="037420C1" w14:textId="77777777" w:rsidR="0016541D" w:rsidRPr="00367708" w:rsidRDefault="0016541D" w:rsidP="00D446AA">
                          <w:pPr>
                            <w:spacing w:after="0" w:line="288" w:lineRule="auto"/>
                            <w:jc w:val="center"/>
                            <w:rPr>
                              <w:rFonts w:cs="Times New Roman"/>
                              <w:b/>
                              <w:bCs/>
                              <w:sz w:val="26"/>
                              <w:szCs w:val="26"/>
                            </w:rPr>
                          </w:pPr>
                          <w:r w:rsidRPr="00367708">
                            <w:rPr>
                              <w:rFonts w:cs="Times New Roman"/>
                              <w:b/>
                              <w:bCs/>
                              <w:sz w:val="26"/>
                              <w:szCs w:val="26"/>
                            </w:rPr>
                            <w:t>Khảo sát diện rộng</w:t>
                          </w:r>
                        </w:p>
                      </w:txbxContent>
                    </v:textbox>
                  </v:rect>
                  <v:rect id="Rectangle 1" o:spid="_x0000_s1060" style="position:absolute;left:1061;top:35267;width:44085;height:123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" fillcolor="white [3201]" strokecolor="#70ad47 [3209]" strokeweight="1pt">
                    <v:textbox inset="0,0,0,0">
                      <w:txbxContent>
                        <w:p w14:paraId="79A08A67" w14:textId="77777777" w:rsidR="0016541D" w:rsidRPr="00367708" w:rsidRDefault="0016541D" w:rsidP="00D446AA">
                          <w:pPr>
                            <w:spacing w:after="0" w:line="240" w:lineRule="auto"/>
                            <w:jc w:val="center"/>
                            <w:rPr>
                              <w:rFonts w:cs="Times New Roman"/>
                              <w:b/>
                              <w:bCs/>
                              <w:sz w:val="26"/>
                              <w:szCs w:val="26"/>
                            </w:rPr>
                          </w:pPr>
                          <w:r w:rsidRPr="00367708">
                            <w:rPr>
                              <w:rFonts w:cs="Times New Roman"/>
                              <w:b/>
                              <w:bCs/>
                              <w:sz w:val="26"/>
                              <w:szCs w:val="26"/>
                            </w:rPr>
                            <w:t>Phân tích dữ liệu khảo sát</w:t>
                          </w:r>
                        </w:p>
                        <w:p w14:paraId="1EEA8808" w14:textId="77777777" w:rsidR="0016541D" w:rsidRPr="00367708" w:rsidRDefault="0016541D" w:rsidP="00D446AA">
                          <w:pPr>
                            <w:spacing w:after="0" w:line="240" w:lineRule="auto"/>
                            <w:jc w:val="center"/>
                            <w:rPr>
                              <w:rFonts w:cs="Times New Roman"/>
                              <w:sz w:val="26"/>
                              <w:szCs w:val="26"/>
                            </w:rPr>
                          </w:pPr>
                          <w:r w:rsidRPr="00367708">
                            <w:rPr>
                              <w:rFonts w:cs="Times New Roman"/>
                              <w:sz w:val="26"/>
                              <w:szCs w:val="26"/>
                            </w:rPr>
                            <w:t>- Kiểm định sai lệch do phương pháp</w:t>
                          </w:r>
                        </w:p>
                        <w:p w14:paraId="26716310" w14:textId="77777777" w:rsidR="0016541D" w:rsidRPr="00367708" w:rsidRDefault="0016541D" w:rsidP="00D446AA">
                          <w:pPr>
                            <w:spacing w:after="0" w:line="240" w:lineRule="auto"/>
                            <w:jc w:val="center"/>
                            <w:rPr>
                              <w:rFonts w:cs="Times New Roman"/>
                              <w:sz w:val="26"/>
                              <w:szCs w:val="26"/>
                            </w:rPr>
                          </w:pPr>
                          <w:r w:rsidRPr="00367708">
                            <w:rPr>
                              <w:rFonts w:cs="Times New Roman"/>
                              <w:sz w:val="26"/>
                              <w:szCs w:val="26"/>
                            </w:rPr>
                            <w:t>- Phân tích thống kê mô tả</w:t>
                          </w:r>
                        </w:p>
                        <w:p w14:paraId="66F23394" w14:textId="77777777" w:rsidR="0016541D" w:rsidRPr="00367708" w:rsidRDefault="0016541D" w:rsidP="00D446AA">
                          <w:pPr>
                            <w:spacing w:after="0" w:line="240" w:lineRule="auto"/>
                            <w:jc w:val="center"/>
                            <w:rPr>
                              <w:rFonts w:cs="Times New Roman"/>
                              <w:sz w:val="26"/>
                              <w:szCs w:val="26"/>
                            </w:rPr>
                          </w:pPr>
                          <w:r w:rsidRPr="00367708">
                            <w:rPr>
                              <w:rFonts w:cs="Times New Roman"/>
                              <w:sz w:val="26"/>
                              <w:szCs w:val="26"/>
                            </w:rPr>
                            <w:t>- Phân tích khác biệt trung bình One way Anova</w:t>
                          </w:r>
                        </w:p>
                        <w:p w14:paraId="74B19BA4" w14:textId="77777777" w:rsidR="0016541D" w:rsidRPr="00367708" w:rsidRDefault="0016541D" w:rsidP="00D446AA">
                          <w:pPr>
                            <w:spacing w:after="0" w:line="240" w:lineRule="auto"/>
                            <w:jc w:val="center"/>
                            <w:rPr>
                              <w:rFonts w:cs="Times New Roman"/>
                              <w:sz w:val="26"/>
                              <w:szCs w:val="26"/>
                            </w:rPr>
                          </w:pPr>
                          <w:r w:rsidRPr="00367708">
                            <w:rPr>
                              <w:rFonts w:cs="Times New Roman"/>
                              <w:sz w:val="26"/>
                              <w:szCs w:val="26"/>
                            </w:rPr>
                            <w:t>- Phân tích mô hình đo lường</w:t>
                          </w:r>
                        </w:p>
                        <w:p w14:paraId="5CACCB7A" w14:textId="77777777" w:rsidR="0016541D" w:rsidRPr="00367708" w:rsidRDefault="0016541D" w:rsidP="00D446AA">
                          <w:pPr>
                            <w:spacing w:after="0" w:line="240" w:lineRule="auto"/>
                            <w:jc w:val="center"/>
                            <w:rPr>
                              <w:rFonts w:cs="Times New Roman"/>
                              <w:sz w:val="26"/>
                              <w:szCs w:val="26"/>
                            </w:rPr>
                          </w:pPr>
                          <w:r w:rsidRPr="00367708">
                            <w:rPr>
                              <w:rFonts w:cs="Times New Roman"/>
                              <w:sz w:val="26"/>
                              <w:szCs w:val="26"/>
                            </w:rPr>
                            <w:t>- Phân tích mô hình cấu trúc</w:t>
                          </w:r>
                        </w:p>
                        <w:p w14:paraId="6C06EC8C" w14:textId="77777777" w:rsidR="0016541D" w:rsidRPr="00367708" w:rsidRDefault="0016541D" w:rsidP="00D446AA">
                          <w:pPr>
                            <w:spacing w:after="0" w:line="240" w:lineRule="auto"/>
                            <w:jc w:val="center"/>
                            <w:rPr>
                              <w:rFonts w:cs="Times New Roman"/>
                              <w:sz w:val="26"/>
                              <w:szCs w:val="26"/>
                            </w:rPr>
                          </w:pPr>
                        </w:p>
                        <w:p w14:paraId="60AD9FE8" w14:textId="77777777" w:rsidR="0016541D" w:rsidRPr="00367708" w:rsidRDefault="0016541D" w:rsidP="00D446AA">
                          <w:pPr>
                            <w:spacing w:after="0" w:line="240" w:lineRule="auto"/>
                            <w:jc w:val="center"/>
                            <w:rPr>
                              <w:rFonts w:cs="Times New Roman"/>
                              <w:sz w:val="26"/>
                              <w:szCs w:val="26"/>
                            </w:rPr>
                          </w:pPr>
                        </w:p>
                      </w:txbxContent>
                    </v:textbox>
                  </v:rect>
                  <v:rect id="Rectangle 1" o:spid="_x0000_s1061" style="position:absolute;left:1142;top:56520;width:44086;height:36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" fillcolor="white [3201]" strokecolor="#70ad47 [3209]" strokeweight="1pt">
                    <v:textbox inset="0,0,0,0">
                      <w:txbxContent>
                        <w:p w14:paraId="485807F6" w14:textId="77777777" w:rsidR="0016541D" w:rsidRPr="00367708" w:rsidRDefault="0016541D" w:rsidP="00D446AA">
                          <w:pPr>
                            <w:spacing w:after="0" w:line="240" w:lineRule="auto"/>
                            <w:jc w:val="center"/>
                            <w:rPr>
                              <w:rFonts w:cs="Times New Roman"/>
                              <w:b/>
                              <w:bCs/>
                              <w:sz w:val="26"/>
                              <w:szCs w:val="26"/>
                            </w:rPr>
                          </w:pPr>
                          <w:r w:rsidRPr="00367708">
                            <w:rPr>
                              <w:rFonts w:cs="Times New Roman"/>
                              <w:b/>
                              <w:bCs/>
                              <w:sz w:val="26"/>
                              <w:szCs w:val="26"/>
                            </w:rPr>
                            <w:t>Trình bày kết quả nghiên cứu</w:t>
                          </w:r>
                        </w:p>
                      </w:txbxContent>
                    </v:textbox>
                  </v:rect>
                  <v:shape id="Straight Arrow Connector 2" o:spid="_x0000_s1062" type="#_x0000_t32" style="position:absolute;left:22860;top:1986;width:2534;height:8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" strokecolor="#4472c4 [3204]" strokeweight=".5pt">
                    <v:stroke endarrow="block" joinstyle="miter"/>
                  </v:shape>
                  <v:shape id="Straight Arrow Connector 3" o:spid="_x0000_s1063" type="#_x0000_t32" style="position:absolute;left:14695;top:4245;width:8490;height:21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" strokecolor="#4472c4 [3204]" strokeweight=".5pt">
                    <v:stroke endarrow="block" joinstyle="miter"/>
                  </v:shape>
                  <v:shape id="Straight Arrow Connector 4" o:spid="_x0000_s1064" type="#_x0000_t32" style="position:absolute;left:25200;top:4245;width:8654;height:212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" strokecolor="#4472c4 [3204]" strokeweight=".5pt">
                    <v:stroke endarrow="block" joinstyle="miter"/>
                  </v:shape>
                  <v:shape id="Straight Arrow Connector 7" o:spid="_x0000_s1065" type="#_x0000_t32" style="position:absolute;left:24275;top:18377;width:54;height:41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" strokecolor="#4472c4 [3204]" strokeweight=".5pt">
                    <v:stroke endarrow="block" joinstyle="miter"/>
                  </v:shape>
                  <v:shape id="Straight Arrow Connector 12" o:spid="_x0000_s1066" type="#_x0000_t32" style="position:absolute;left:24275;top:26506;width:54;height:25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" strokecolor="#4472c4 [3204]" strokeweight=".5pt">
                    <v:stroke endarrow="block" joinstyle="miter"/>
                  </v:shape>
                  <v:shape id="Straight Arrow Connector 13" o:spid="_x0000_s1067" type="#_x0000_t32" style="position:absolute;left:24111;top:32829;width:0;height:21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" strokecolor="#4472c4 [3204]" strokeweight=".5pt">
                    <v:stroke endarrow="block" joinstyle="miter"/>
                  </v:shape>
                  <v:shape id="Straight Arrow Connector 20" o:spid="_x0000_s1068" type="#_x0000_t32" style="position:absolute;left:24029;top:46713;width:0;height:17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" strokecolor="#4472c4 [3204]" strokeweight=".5pt">
                    <v:stroke endarrow="block" joinstyle="miter"/>
                  </v:shape>
                  <v:shape id="Straight Arrow Connector 21" o:spid="_x0000_s1069" type="#_x0000_t32" style="position:absolute;left:24029;top:54552;width:0;height:18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" strokecolor="#4472c4 [3204]" strokeweight=".5pt">
                    <v:stroke endarrow="block" joinstyle="miter"/>
                  </v:shape>
                </v:group>
                <v:rect id="Rectangle 1" o:spid="_x0000_s1070" style="position:absolute;left:1239;top:49123;width:43924;height:6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" fillcolor="white [3201]" strokecolor="#70ad47 [3209]" strokeweight="1pt">
                  <v:textbox inset="0,0,0,0">
                    <w:txbxContent>
                      <w:p w14:paraId="63489DE3" w14:textId="77777777" w:rsidR="0016541D" w:rsidRPr="00367708" w:rsidRDefault="0016541D" w:rsidP="00D446AA">
                        <w:pPr>
                          <w:spacing w:after="0" w:line="240" w:lineRule="auto"/>
                          <w:jc w:val="center"/>
                          <w:rPr>
                            <w:rFonts w:cs="Times New Roman"/>
                            <w:b/>
                            <w:bCs/>
                            <w:sz w:val="26"/>
                            <w:szCs w:val="26"/>
                          </w:rPr>
                        </w:pPr>
                        <w:r w:rsidRPr="00367708">
                          <w:rPr>
                            <w:rFonts w:cs="Times New Roman"/>
                            <w:b/>
                            <w:bCs/>
                            <w:sz w:val="26"/>
                            <w:szCs w:val="26"/>
                          </w:rPr>
                          <w:t>Phỏng vấn giai đoạn 2</w:t>
                        </w:r>
                      </w:p>
                      <w:p w14:paraId="73DDEF65" w14:textId="77777777" w:rsidR="0016541D" w:rsidRPr="00367708" w:rsidRDefault="0016541D" w:rsidP="00D446AA">
                        <w:pPr>
                          <w:spacing w:after="0" w:line="240" w:lineRule="auto"/>
                          <w:jc w:val="center"/>
                          <w:rPr>
                            <w:rFonts w:cs="Times New Roman"/>
                            <w:b/>
                            <w:bCs/>
                            <w:sz w:val="26"/>
                            <w:szCs w:val="26"/>
                          </w:rPr>
                        </w:pPr>
                        <w:r w:rsidRPr="00367708">
                          <w:rPr>
                            <w:rFonts w:cs="Times New Roman"/>
                            <w:b/>
                            <w:bCs/>
                            <w:sz w:val="26"/>
                            <w:szCs w:val="26"/>
                          </w:rPr>
                          <w:t>Nghiên cứu tài liệu thứ cấp</w:t>
                        </w:r>
                      </w:p>
                      <w:p w14:paraId="2435DF0B" w14:textId="77777777" w:rsidR="0016541D" w:rsidRPr="00367708" w:rsidRDefault="0016541D" w:rsidP="00D446AA">
                        <w:pPr>
                          <w:spacing w:after="0" w:line="240" w:lineRule="auto"/>
                          <w:jc w:val="center"/>
                          <w:rPr>
                            <w:rFonts w:cs="Times New Roman"/>
                            <w:b/>
                            <w:bCs/>
                            <w:sz w:val="26"/>
                            <w:szCs w:val="26"/>
                          </w:rPr>
                        </w:pPr>
                        <w:r w:rsidRPr="00367708">
                          <w:rPr>
                            <w:rFonts w:cs="Times New Roman"/>
                            <w:b/>
                            <w:bCs/>
                            <w:sz w:val="26"/>
                            <w:szCs w:val="26"/>
                          </w:rPr>
                          <w:t>Nghiên cứu tình huống</w:t>
                        </w:r>
                      </w:p>
                    </w:txbxContent>
                  </v:textbox>
                </v:rect>
                <w10:anchorlock/>
              </v:group>
            </w:pict>
          </mc:Fallback>
        </mc:AlternateContent>
      </w:r>
      <w:bookmarkStart w:id="305" w:name="_Toc211350733"/>
      <w:bookmarkStart w:id="306" w:name="_Toc216425469"/>
      <w:bookmarkStart w:id="307" w:name="_Toc216778562"/>
      <w:bookmarkStart w:id="308" w:name="_Toc220568240"/>
      <w:bookmarkStart w:id="309" w:name="_Toc220572948"/>
      <w:bookmarkStart w:id="310" w:name="_Toc220573223"/>
      <w:bookmarkStart w:id="311" w:name="_Toc220573549"/>
    </w:p>
    <w:p w14:paraId="479CAEB2" w14:textId="77777777" w:rsidR="00D446AA" w:rsidRPr="00E2102A" w:rsidRDefault="00D446AA" w:rsidP="00D446AA">
      <w:pPr>
        <w:autoSpaceDE w:val="0"/>
        <w:autoSpaceDN w:val="0"/>
        <w:adjustRightInd w:val="0"/>
        <w:spacing w:after="0" w:line="312" w:lineRule="auto"/>
        <w:ind w:firstLine="567"/>
        <w:jc w:val="center"/>
        <w:rPr>
          <w:rFonts w:cs="Times New Roman"/>
          <w:color w:val="000000" w:themeColor="text1"/>
          <w:szCs w:val="28"/>
        </w:rPr>
      </w:pPr>
      <w:proofErr w:type="spellStart"/>
      <w:r w:rsidRPr="00E2102A">
        <w:rPr>
          <w:rFonts w:cs="Times New Roman"/>
          <w:b/>
          <w:bCs/>
          <w:color w:val="000000" w:themeColor="text1"/>
          <w:szCs w:val="28"/>
        </w:rPr>
        <w:t>Hình</w:t>
      </w:r>
      <w:proofErr w:type="spellEnd"/>
      <w:r w:rsidRPr="00E2102A">
        <w:rPr>
          <w:rFonts w:cs="Times New Roman"/>
          <w:b/>
          <w:bCs/>
          <w:color w:val="000000" w:themeColor="text1"/>
          <w:szCs w:val="28"/>
        </w:rPr>
        <w:t xml:space="preserve"> 3.7: Quy </w:t>
      </w:r>
      <w:proofErr w:type="spellStart"/>
      <w:r w:rsidRPr="00E2102A">
        <w:rPr>
          <w:rFonts w:cs="Times New Roman"/>
          <w:b/>
          <w:bCs/>
          <w:color w:val="000000" w:themeColor="text1"/>
          <w:szCs w:val="28"/>
        </w:rPr>
        <w:t>trình</w:t>
      </w:r>
      <w:proofErr w:type="spellEnd"/>
      <w:r w:rsidRPr="00E2102A">
        <w:rPr>
          <w:rFonts w:cs="Times New Roman"/>
          <w:b/>
          <w:bCs/>
          <w:color w:val="000000" w:themeColor="text1"/>
          <w:szCs w:val="28"/>
        </w:rPr>
        <w:t xml:space="preserve"> </w:t>
      </w:r>
      <w:proofErr w:type="spellStart"/>
      <w:r w:rsidRPr="00E2102A">
        <w:rPr>
          <w:rFonts w:cs="Times New Roman"/>
          <w:b/>
          <w:bCs/>
          <w:color w:val="000000" w:themeColor="text1"/>
          <w:szCs w:val="28"/>
        </w:rPr>
        <w:t>nghiên</w:t>
      </w:r>
      <w:proofErr w:type="spellEnd"/>
      <w:r w:rsidRPr="00E2102A">
        <w:rPr>
          <w:rFonts w:cs="Times New Roman"/>
          <w:b/>
          <w:bCs/>
          <w:color w:val="000000" w:themeColor="text1"/>
          <w:szCs w:val="28"/>
        </w:rPr>
        <w:t xml:space="preserve"> </w:t>
      </w:r>
      <w:proofErr w:type="spellStart"/>
      <w:r w:rsidRPr="00E2102A">
        <w:rPr>
          <w:rFonts w:cs="Times New Roman"/>
          <w:b/>
          <w:bCs/>
          <w:color w:val="000000" w:themeColor="text1"/>
          <w:szCs w:val="28"/>
        </w:rPr>
        <w:t>cứu</w:t>
      </w:r>
      <w:bookmarkEnd w:id="305"/>
      <w:bookmarkEnd w:id="306"/>
      <w:bookmarkEnd w:id="307"/>
      <w:bookmarkEnd w:id="308"/>
      <w:bookmarkEnd w:id="309"/>
      <w:bookmarkEnd w:id="310"/>
      <w:bookmarkEnd w:id="311"/>
      <w:proofErr w:type="spellEnd"/>
    </w:p>
    <w:p w14:paraId="60E6C053" w14:textId="77777777" w:rsidR="00D446AA" w:rsidRPr="00E2102A" w:rsidRDefault="00D446AA" w:rsidP="00D446AA">
      <w:pPr>
        <w:autoSpaceDE w:val="0"/>
        <w:autoSpaceDN w:val="0"/>
        <w:adjustRightInd w:val="0"/>
        <w:spacing w:after="0" w:line="240" w:lineRule="auto"/>
        <w:jc w:val="right"/>
        <w:rPr>
          <w:rFonts w:cs="Times New Roman"/>
          <w:i/>
          <w:iCs/>
          <w:color w:val="000000" w:themeColor="text1"/>
          <w:szCs w:val="28"/>
        </w:rPr>
      </w:pPr>
      <w:proofErr w:type="spellStart"/>
      <w:r w:rsidRPr="00E2102A">
        <w:rPr>
          <w:rFonts w:cs="Times New Roman"/>
          <w:i/>
          <w:iCs/>
          <w:color w:val="000000" w:themeColor="text1"/>
          <w:szCs w:val="28"/>
        </w:rPr>
        <w:t>Nguồn</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Tổng</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hợp</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của</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tác</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giả</w:t>
      </w:r>
      <w:proofErr w:type="spellEnd"/>
    </w:p>
    <w:p w14:paraId="0F6D0BF1" w14:textId="553CF85E" w:rsidR="00D446AA" w:rsidRPr="00E2102A" w:rsidRDefault="00D446AA" w:rsidP="00D446AA">
      <w:pPr>
        <w:pStyle w:val="Heading1"/>
        <w:tabs>
          <w:tab w:val="left" w:pos="426"/>
        </w:tabs>
        <w:spacing w:before="0" w:after="0" w:line="240" w:lineRule="auto"/>
        <w:rPr>
          <w:rFonts w:ascii="Times New Roman" w:hAnsi="Times New Roman" w:cs="Times New Roman"/>
          <w:b w:val="0"/>
          <w:bCs w:val="0"/>
          <w:color w:val="000000" w:themeColor="text1"/>
          <w:sz w:val="28"/>
        </w:rPr>
      </w:pPr>
      <w:bookmarkStart w:id="312" w:name="_Toc200221025"/>
      <w:bookmarkStart w:id="313" w:name="_Toc220572949"/>
      <w:bookmarkStart w:id="314" w:name="_Toc220573224"/>
      <w:bookmarkStart w:id="315" w:name="_Toc220573550"/>
      <w:r w:rsidRPr="00E2102A">
        <w:rPr>
          <w:rFonts w:ascii="Times New Roman" w:hAnsi="Times New Roman" w:cs="Times New Roman"/>
          <w:color w:val="000000" w:themeColor="text1"/>
          <w:sz w:val="28"/>
        </w:rPr>
        <w:t xml:space="preserve">3.3. Phương </w:t>
      </w:r>
      <w:proofErr w:type="spellStart"/>
      <w:r w:rsidRPr="00E2102A">
        <w:rPr>
          <w:rFonts w:ascii="Times New Roman" w:hAnsi="Times New Roman" w:cs="Times New Roman"/>
          <w:color w:val="000000" w:themeColor="text1"/>
          <w:sz w:val="28"/>
        </w:rPr>
        <w:t>pháp</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nghiên</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cứu</w:t>
      </w:r>
      <w:bookmarkEnd w:id="312"/>
      <w:bookmarkEnd w:id="313"/>
      <w:bookmarkEnd w:id="314"/>
      <w:bookmarkEnd w:id="315"/>
      <w:proofErr w:type="spellEnd"/>
    </w:p>
    <w:p w14:paraId="656FE395" w14:textId="77777777" w:rsidR="00D446AA" w:rsidRPr="00E2102A" w:rsidRDefault="00D446AA" w:rsidP="00D446AA">
      <w:pPr>
        <w:spacing w:after="0" w:line="240" w:lineRule="auto"/>
        <w:jc w:val="both"/>
        <w:outlineLvl w:val="0"/>
        <w:rPr>
          <w:rFonts w:cs="Times New Roman"/>
          <w:b/>
          <w:i/>
          <w:iCs/>
          <w:color w:val="000000" w:themeColor="text1"/>
          <w:szCs w:val="28"/>
        </w:rPr>
      </w:pPr>
      <w:bookmarkStart w:id="316" w:name="_Toc220572950"/>
      <w:bookmarkStart w:id="317" w:name="_Toc220573225"/>
      <w:bookmarkStart w:id="318" w:name="_Toc220573551"/>
      <w:bookmarkStart w:id="319" w:name="_Toc199104368"/>
      <w:bookmarkStart w:id="320" w:name="_Toc200221026"/>
      <w:r w:rsidRPr="00E2102A">
        <w:rPr>
          <w:rFonts w:cs="Times New Roman"/>
          <w:b/>
          <w:i/>
          <w:iCs/>
          <w:color w:val="000000" w:themeColor="text1"/>
          <w:szCs w:val="28"/>
        </w:rPr>
        <w:t xml:space="preserve">3.3.1. Phương </w:t>
      </w:r>
      <w:proofErr w:type="spellStart"/>
      <w:r w:rsidRPr="00E2102A">
        <w:rPr>
          <w:rFonts w:cs="Times New Roman"/>
          <w:b/>
          <w:i/>
          <w:iCs/>
          <w:color w:val="000000" w:themeColor="text1"/>
          <w:szCs w:val="28"/>
        </w:rPr>
        <w:t>pháp</w:t>
      </w:r>
      <w:proofErr w:type="spellEnd"/>
      <w:r w:rsidRPr="00E2102A">
        <w:rPr>
          <w:rFonts w:cs="Times New Roman"/>
          <w:b/>
          <w:i/>
          <w:iCs/>
          <w:color w:val="000000" w:themeColor="text1"/>
          <w:szCs w:val="28"/>
        </w:rPr>
        <w:t xml:space="preserve"> </w:t>
      </w:r>
      <w:proofErr w:type="spellStart"/>
      <w:r w:rsidRPr="00E2102A">
        <w:rPr>
          <w:rFonts w:cs="Times New Roman"/>
          <w:b/>
          <w:i/>
          <w:iCs/>
          <w:color w:val="000000" w:themeColor="text1"/>
          <w:szCs w:val="28"/>
        </w:rPr>
        <w:t>thu</w:t>
      </w:r>
      <w:proofErr w:type="spellEnd"/>
      <w:r w:rsidRPr="00E2102A">
        <w:rPr>
          <w:rFonts w:cs="Times New Roman"/>
          <w:b/>
          <w:i/>
          <w:iCs/>
          <w:color w:val="000000" w:themeColor="text1"/>
          <w:szCs w:val="28"/>
        </w:rPr>
        <w:t xml:space="preserve"> </w:t>
      </w:r>
      <w:proofErr w:type="spellStart"/>
      <w:r w:rsidRPr="00E2102A">
        <w:rPr>
          <w:rFonts w:cs="Times New Roman"/>
          <w:b/>
          <w:i/>
          <w:iCs/>
          <w:color w:val="000000" w:themeColor="text1"/>
          <w:szCs w:val="28"/>
        </w:rPr>
        <w:t>thập</w:t>
      </w:r>
      <w:proofErr w:type="spellEnd"/>
      <w:r w:rsidRPr="00E2102A">
        <w:rPr>
          <w:rFonts w:cs="Times New Roman"/>
          <w:b/>
          <w:i/>
          <w:iCs/>
          <w:color w:val="000000" w:themeColor="text1"/>
          <w:szCs w:val="28"/>
        </w:rPr>
        <w:t xml:space="preserve"> </w:t>
      </w:r>
      <w:proofErr w:type="spellStart"/>
      <w:r w:rsidRPr="00E2102A">
        <w:rPr>
          <w:rFonts w:cs="Times New Roman"/>
          <w:b/>
          <w:i/>
          <w:iCs/>
          <w:color w:val="000000" w:themeColor="text1"/>
          <w:szCs w:val="28"/>
        </w:rPr>
        <w:t>dữ</w:t>
      </w:r>
      <w:proofErr w:type="spellEnd"/>
      <w:r w:rsidRPr="00E2102A">
        <w:rPr>
          <w:rFonts w:cs="Times New Roman"/>
          <w:b/>
          <w:i/>
          <w:iCs/>
          <w:color w:val="000000" w:themeColor="text1"/>
          <w:szCs w:val="28"/>
        </w:rPr>
        <w:t xml:space="preserve"> </w:t>
      </w:r>
      <w:proofErr w:type="spellStart"/>
      <w:r w:rsidRPr="00E2102A">
        <w:rPr>
          <w:rFonts w:cs="Times New Roman"/>
          <w:b/>
          <w:i/>
          <w:iCs/>
          <w:color w:val="000000" w:themeColor="text1"/>
          <w:szCs w:val="28"/>
        </w:rPr>
        <w:t>liệu</w:t>
      </w:r>
      <w:bookmarkEnd w:id="316"/>
      <w:bookmarkEnd w:id="317"/>
      <w:bookmarkEnd w:id="318"/>
      <w:proofErr w:type="spellEnd"/>
    </w:p>
    <w:p w14:paraId="107AAC77" w14:textId="77777777" w:rsidR="00D446AA" w:rsidRPr="00E2102A" w:rsidRDefault="00D446AA" w:rsidP="00D446AA">
      <w:pPr>
        <w:spacing w:after="0" w:line="240" w:lineRule="auto"/>
        <w:jc w:val="both"/>
        <w:outlineLvl w:val="0"/>
        <w:rPr>
          <w:rFonts w:cs="Times New Roman"/>
          <w:bCs/>
          <w:i/>
          <w:iCs/>
          <w:color w:val="000000" w:themeColor="text1"/>
          <w:szCs w:val="28"/>
        </w:rPr>
      </w:pPr>
      <w:bookmarkStart w:id="321" w:name="_Toc216425472"/>
      <w:bookmarkStart w:id="322" w:name="_Toc216778565"/>
      <w:bookmarkStart w:id="323" w:name="_Toc220568243"/>
      <w:bookmarkStart w:id="324" w:name="_Toc220572951"/>
      <w:bookmarkStart w:id="325" w:name="_Toc220573226"/>
      <w:bookmarkStart w:id="326" w:name="_Toc220573552"/>
      <w:r w:rsidRPr="00E2102A">
        <w:rPr>
          <w:rFonts w:cs="Times New Roman"/>
          <w:bCs/>
          <w:i/>
          <w:iCs/>
          <w:color w:val="000000" w:themeColor="text1"/>
          <w:szCs w:val="28"/>
        </w:rPr>
        <w:t xml:space="preserve">3.3.1.1. Phương </w:t>
      </w:r>
      <w:proofErr w:type="spellStart"/>
      <w:r w:rsidRPr="00E2102A">
        <w:rPr>
          <w:rFonts w:cs="Times New Roman"/>
          <w:bCs/>
          <w:i/>
          <w:iCs/>
          <w:color w:val="000000" w:themeColor="text1"/>
          <w:szCs w:val="28"/>
        </w:rPr>
        <w:t>pháp</w:t>
      </w:r>
      <w:proofErr w:type="spellEnd"/>
      <w:r w:rsidRPr="00E2102A">
        <w:rPr>
          <w:rFonts w:cs="Times New Roman"/>
          <w:bCs/>
          <w:i/>
          <w:iCs/>
          <w:color w:val="000000" w:themeColor="text1"/>
          <w:szCs w:val="28"/>
        </w:rPr>
        <w:t xml:space="preserve"> </w:t>
      </w:r>
      <w:proofErr w:type="spellStart"/>
      <w:r w:rsidRPr="00E2102A">
        <w:rPr>
          <w:rFonts w:cs="Times New Roman"/>
          <w:bCs/>
          <w:i/>
          <w:iCs/>
          <w:color w:val="000000" w:themeColor="text1"/>
          <w:szCs w:val="28"/>
        </w:rPr>
        <w:t>nghiên</w:t>
      </w:r>
      <w:proofErr w:type="spellEnd"/>
      <w:r w:rsidRPr="00E2102A">
        <w:rPr>
          <w:rFonts w:cs="Times New Roman"/>
          <w:bCs/>
          <w:i/>
          <w:iCs/>
          <w:color w:val="000000" w:themeColor="text1"/>
          <w:szCs w:val="28"/>
        </w:rPr>
        <w:t xml:space="preserve"> </w:t>
      </w:r>
      <w:proofErr w:type="spellStart"/>
      <w:r w:rsidRPr="00E2102A">
        <w:rPr>
          <w:rFonts w:cs="Times New Roman"/>
          <w:bCs/>
          <w:i/>
          <w:iCs/>
          <w:color w:val="000000" w:themeColor="text1"/>
          <w:szCs w:val="28"/>
        </w:rPr>
        <w:t>cứu</w:t>
      </w:r>
      <w:proofErr w:type="spellEnd"/>
      <w:r w:rsidRPr="00E2102A">
        <w:rPr>
          <w:rFonts w:cs="Times New Roman"/>
          <w:bCs/>
          <w:i/>
          <w:iCs/>
          <w:color w:val="000000" w:themeColor="text1"/>
          <w:szCs w:val="28"/>
        </w:rPr>
        <w:t xml:space="preserve"> </w:t>
      </w:r>
      <w:bookmarkEnd w:id="319"/>
      <w:bookmarkEnd w:id="320"/>
      <w:proofErr w:type="spellStart"/>
      <w:r w:rsidRPr="00E2102A">
        <w:rPr>
          <w:rFonts w:cs="Times New Roman"/>
          <w:bCs/>
          <w:i/>
          <w:iCs/>
          <w:color w:val="000000" w:themeColor="text1"/>
          <w:szCs w:val="28"/>
        </w:rPr>
        <w:t>tài</w:t>
      </w:r>
      <w:proofErr w:type="spellEnd"/>
      <w:r w:rsidRPr="00E2102A">
        <w:rPr>
          <w:rFonts w:cs="Times New Roman"/>
          <w:bCs/>
          <w:i/>
          <w:iCs/>
          <w:color w:val="000000" w:themeColor="text1"/>
          <w:szCs w:val="28"/>
        </w:rPr>
        <w:t xml:space="preserve"> </w:t>
      </w:r>
      <w:proofErr w:type="spellStart"/>
      <w:r w:rsidRPr="00E2102A">
        <w:rPr>
          <w:rFonts w:cs="Times New Roman"/>
          <w:bCs/>
          <w:i/>
          <w:iCs/>
          <w:color w:val="000000" w:themeColor="text1"/>
          <w:szCs w:val="28"/>
        </w:rPr>
        <w:t>liệu</w:t>
      </w:r>
      <w:bookmarkEnd w:id="321"/>
      <w:bookmarkEnd w:id="322"/>
      <w:bookmarkEnd w:id="323"/>
      <w:bookmarkEnd w:id="324"/>
      <w:bookmarkEnd w:id="325"/>
      <w:bookmarkEnd w:id="326"/>
      <w:proofErr w:type="spellEnd"/>
    </w:p>
    <w:p w14:paraId="4D3702D5" w14:textId="77777777" w:rsidR="00D446AA" w:rsidRPr="00E2102A" w:rsidRDefault="00D446AA" w:rsidP="00D446AA">
      <w:pPr>
        <w:spacing w:after="0" w:line="240" w:lineRule="auto"/>
        <w:ind w:firstLine="567"/>
        <w:jc w:val="both"/>
        <w:rPr>
          <w:rFonts w:cs="Times New Roman"/>
          <w:color w:val="000000" w:themeColor="text1"/>
          <w:spacing w:val="-16"/>
          <w:szCs w:val="28"/>
        </w:rPr>
      </w:pPr>
      <w:r w:rsidRPr="00E2102A">
        <w:rPr>
          <w:rFonts w:cs="Times New Roman"/>
          <w:color w:val="000000" w:themeColor="text1"/>
          <w:spacing w:val="-16"/>
          <w:szCs w:val="28"/>
        </w:rPr>
        <w:t xml:space="preserve">Phương </w:t>
      </w:r>
      <w:proofErr w:type="spellStart"/>
      <w:r w:rsidRPr="00E2102A">
        <w:rPr>
          <w:rFonts w:cs="Times New Roman"/>
          <w:color w:val="000000" w:themeColor="text1"/>
          <w:spacing w:val="-16"/>
          <w:szCs w:val="28"/>
        </w:rPr>
        <w:t>pháp</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nghiên</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cứu</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tài</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liệu</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được</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sử</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dụng</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nhằm</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tổng</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quan</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các</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nghiên</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cứu</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liên</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quan</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đến</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các</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khái</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niệm</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của</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luận</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án</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như</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lãnh</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đạo</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số</w:t>
      </w:r>
      <w:proofErr w:type="spellEnd"/>
      <w:r w:rsidRPr="00E2102A">
        <w:rPr>
          <w:rFonts w:cs="Times New Roman"/>
          <w:color w:val="000000" w:themeColor="text1"/>
          <w:spacing w:val="-16"/>
          <w:szCs w:val="28"/>
        </w:rPr>
        <w:t xml:space="preserve">, chia </w:t>
      </w:r>
      <w:proofErr w:type="spellStart"/>
      <w:r w:rsidRPr="00E2102A">
        <w:rPr>
          <w:rFonts w:cs="Times New Roman"/>
          <w:color w:val="000000" w:themeColor="text1"/>
          <w:spacing w:val="-16"/>
          <w:szCs w:val="28"/>
        </w:rPr>
        <w:t>sẻ</w:t>
      </w:r>
      <w:proofErr w:type="spellEnd"/>
      <w:r w:rsidRPr="00E2102A">
        <w:rPr>
          <w:rFonts w:cs="Times New Roman"/>
          <w:color w:val="000000" w:themeColor="text1"/>
          <w:spacing w:val="-16"/>
          <w:szCs w:val="28"/>
        </w:rPr>
        <w:t xml:space="preserve"> tri </w:t>
      </w:r>
      <w:proofErr w:type="spellStart"/>
      <w:r w:rsidRPr="00E2102A">
        <w:rPr>
          <w:rFonts w:cs="Times New Roman"/>
          <w:color w:val="000000" w:themeColor="text1"/>
          <w:spacing w:val="-16"/>
          <w:szCs w:val="28"/>
        </w:rPr>
        <w:t>thức</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và</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đổi</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mới</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cũng</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như</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mối</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quan</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hệ</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giữa</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các</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biến</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nghiên</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cứu</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này</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trong</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bối</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cảnh</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tổ</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chức</w:t>
      </w:r>
      <w:proofErr w:type="spellEnd"/>
      <w:r w:rsidRPr="00E2102A">
        <w:rPr>
          <w:rFonts w:cs="Times New Roman"/>
          <w:color w:val="000000" w:themeColor="text1"/>
          <w:spacing w:val="-16"/>
          <w:szCs w:val="28"/>
        </w:rPr>
        <w:t>.</w:t>
      </w:r>
      <w:r w:rsidRPr="00E2102A">
        <w:rPr>
          <w:rFonts w:cs="Times New Roman"/>
          <w:b/>
          <w:bCs/>
          <w:color w:val="000000" w:themeColor="text1"/>
          <w:spacing w:val="-16"/>
          <w:szCs w:val="28"/>
        </w:rPr>
        <w:t xml:space="preserve"> </w:t>
      </w:r>
      <w:r w:rsidRPr="00E2102A">
        <w:rPr>
          <w:rFonts w:cs="Times New Roman"/>
          <w:color w:val="000000" w:themeColor="text1"/>
          <w:spacing w:val="-16"/>
          <w:szCs w:val="28"/>
        </w:rPr>
        <w:t xml:space="preserve">Các </w:t>
      </w:r>
      <w:proofErr w:type="spellStart"/>
      <w:r w:rsidRPr="00E2102A">
        <w:rPr>
          <w:rFonts w:cs="Times New Roman"/>
          <w:color w:val="000000" w:themeColor="text1"/>
          <w:spacing w:val="-16"/>
          <w:szCs w:val="28"/>
        </w:rPr>
        <w:t>tài</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liệu</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được</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thu</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thập</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từ</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nhiều</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nguồn</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có</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giá</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trị</w:t>
      </w:r>
      <w:proofErr w:type="spellEnd"/>
      <w:r w:rsidRPr="00E2102A">
        <w:rPr>
          <w:rFonts w:cs="Times New Roman"/>
          <w:color w:val="000000" w:themeColor="text1"/>
          <w:spacing w:val="-16"/>
          <w:szCs w:val="28"/>
        </w:rPr>
        <w:t xml:space="preserve"> khoa </w:t>
      </w:r>
      <w:proofErr w:type="spellStart"/>
      <w:r w:rsidRPr="00E2102A">
        <w:rPr>
          <w:rFonts w:cs="Times New Roman"/>
          <w:color w:val="000000" w:themeColor="text1"/>
          <w:spacing w:val="-16"/>
          <w:szCs w:val="28"/>
        </w:rPr>
        <w:t>học</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cao</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như</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sách</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chuyên</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khảo</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giáo</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trình</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luận</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án</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báo</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cáo</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và</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các</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bài</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báo</w:t>
      </w:r>
      <w:proofErr w:type="spellEnd"/>
      <w:r w:rsidRPr="00E2102A">
        <w:rPr>
          <w:rFonts w:cs="Times New Roman"/>
          <w:color w:val="000000" w:themeColor="text1"/>
          <w:spacing w:val="-16"/>
          <w:szCs w:val="28"/>
        </w:rPr>
        <w:t xml:space="preserve"> khoa </w:t>
      </w:r>
      <w:proofErr w:type="spellStart"/>
      <w:r w:rsidRPr="00E2102A">
        <w:rPr>
          <w:rFonts w:cs="Times New Roman"/>
          <w:color w:val="000000" w:themeColor="text1"/>
          <w:spacing w:val="-16"/>
          <w:szCs w:val="28"/>
        </w:rPr>
        <w:t>học</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trên</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các</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tạp</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chí</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trong</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nước</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và</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quốc</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tế</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được</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xếp</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hạng</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uy</w:t>
      </w:r>
      <w:proofErr w:type="spellEnd"/>
      <w:r w:rsidRPr="00E2102A">
        <w:rPr>
          <w:rFonts w:cs="Times New Roman"/>
          <w:color w:val="000000" w:themeColor="text1"/>
          <w:spacing w:val="-16"/>
          <w:szCs w:val="28"/>
        </w:rPr>
        <w:t xml:space="preserve"> </w:t>
      </w:r>
      <w:proofErr w:type="spellStart"/>
      <w:r w:rsidRPr="00E2102A">
        <w:rPr>
          <w:rFonts w:cs="Times New Roman"/>
          <w:color w:val="000000" w:themeColor="text1"/>
          <w:spacing w:val="-16"/>
          <w:szCs w:val="28"/>
        </w:rPr>
        <w:t>tín</w:t>
      </w:r>
      <w:proofErr w:type="spellEnd"/>
      <w:r w:rsidRPr="00E2102A">
        <w:rPr>
          <w:rFonts w:cs="Times New Roman"/>
          <w:color w:val="000000" w:themeColor="text1"/>
          <w:spacing w:val="-16"/>
          <w:szCs w:val="28"/>
        </w:rPr>
        <w:t xml:space="preserve"> (Scopus, </w:t>
      </w:r>
      <w:proofErr w:type="spellStart"/>
      <w:proofErr w:type="gramStart"/>
      <w:r w:rsidRPr="00E2102A">
        <w:rPr>
          <w:rFonts w:cs="Times New Roman"/>
          <w:color w:val="000000" w:themeColor="text1"/>
          <w:spacing w:val="-16"/>
          <w:szCs w:val="28"/>
        </w:rPr>
        <w:t>WoS</w:t>
      </w:r>
      <w:proofErr w:type="spellEnd"/>
      <w:r w:rsidRPr="00E2102A">
        <w:rPr>
          <w:rFonts w:cs="Times New Roman"/>
          <w:color w:val="000000" w:themeColor="text1"/>
          <w:spacing w:val="-16"/>
          <w:szCs w:val="28"/>
        </w:rPr>
        <w:t>,…</w:t>
      </w:r>
      <w:proofErr w:type="gramEnd"/>
      <w:r w:rsidRPr="00E2102A">
        <w:rPr>
          <w:rFonts w:cs="Times New Roman"/>
          <w:color w:val="000000" w:themeColor="text1"/>
          <w:spacing w:val="-16"/>
          <w:szCs w:val="28"/>
        </w:rPr>
        <w:t>).</w:t>
      </w:r>
    </w:p>
    <w:p w14:paraId="527488A8" w14:textId="77777777" w:rsidR="00D446AA" w:rsidRPr="00E2102A" w:rsidRDefault="00D446AA" w:rsidP="00D446AA">
      <w:pPr>
        <w:spacing w:after="0" w:line="240" w:lineRule="auto"/>
        <w:outlineLvl w:val="0"/>
        <w:rPr>
          <w:rFonts w:cs="Times New Roman"/>
          <w:bCs/>
          <w:i/>
          <w:iCs/>
          <w:color w:val="000000" w:themeColor="text1"/>
          <w:szCs w:val="28"/>
        </w:rPr>
      </w:pPr>
      <w:bookmarkStart w:id="327" w:name="_Toc216425473"/>
      <w:bookmarkStart w:id="328" w:name="_Toc216778566"/>
      <w:bookmarkStart w:id="329" w:name="_Toc220568244"/>
      <w:bookmarkStart w:id="330" w:name="_Toc220572952"/>
      <w:bookmarkStart w:id="331" w:name="_Toc220573227"/>
      <w:bookmarkStart w:id="332" w:name="_Toc220573553"/>
      <w:r w:rsidRPr="00E2102A">
        <w:rPr>
          <w:rFonts w:cs="Times New Roman"/>
          <w:bCs/>
          <w:i/>
          <w:iCs/>
          <w:color w:val="000000" w:themeColor="text1"/>
          <w:szCs w:val="28"/>
        </w:rPr>
        <w:lastRenderedPageBreak/>
        <w:t xml:space="preserve">3.3.1.2. Phương </w:t>
      </w:r>
      <w:proofErr w:type="spellStart"/>
      <w:r w:rsidRPr="00E2102A">
        <w:rPr>
          <w:rFonts w:cs="Times New Roman"/>
          <w:bCs/>
          <w:i/>
          <w:iCs/>
          <w:color w:val="000000" w:themeColor="text1"/>
          <w:szCs w:val="28"/>
        </w:rPr>
        <w:t>pháp</w:t>
      </w:r>
      <w:proofErr w:type="spellEnd"/>
      <w:r w:rsidRPr="00E2102A">
        <w:rPr>
          <w:rFonts w:cs="Times New Roman"/>
          <w:bCs/>
          <w:i/>
          <w:iCs/>
          <w:color w:val="000000" w:themeColor="text1"/>
          <w:szCs w:val="28"/>
        </w:rPr>
        <w:t xml:space="preserve"> </w:t>
      </w:r>
      <w:proofErr w:type="spellStart"/>
      <w:r w:rsidRPr="00E2102A">
        <w:rPr>
          <w:rFonts w:cs="Times New Roman"/>
          <w:bCs/>
          <w:i/>
          <w:iCs/>
          <w:color w:val="000000" w:themeColor="text1"/>
          <w:szCs w:val="28"/>
        </w:rPr>
        <w:t>phỏng</w:t>
      </w:r>
      <w:proofErr w:type="spellEnd"/>
      <w:r w:rsidRPr="00E2102A">
        <w:rPr>
          <w:rFonts w:cs="Times New Roman"/>
          <w:bCs/>
          <w:i/>
          <w:iCs/>
          <w:color w:val="000000" w:themeColor="text1"/>
          <w:szCs w:val="28"/>
        </w:rPr>
        <w:t xml:space="preserve"> </w:t>
      </w:r>
      <w:proofErr w:type="spellStart"/>
      <w:r w:rsidRPr="00E2102A">
        <w:rPr>
          <w:rFonts w:cs="Times New Roman"/>
          <w:bCs/>
          <w:i/>
          <w:iCs/>
          <w:color w:val="000000" w:themeColor="text1"/>
          <w:szCs w:val="28"/>
        </w:rPr>
        <w:t>vấn</w:t>
      </w:r>
      <w:bookmarkEnd w:id="327"/>
      <w:bookmarkEnd w:id="328"/>
      <w:bookmarkEnd w:id="329"/>
      <w:bookmarkEnd w:id="330"/>
      <w:bookmarkEnd w:id="331"/>
      <w:bookmarkEnd w:id="332"/>
      <w:proofErr w:type="spellEnd"/>
    </w:p>
    <w:p w14:paraId="5BAB88B8" w14:textId="77777777" w:rsidR="00D446AA" w:rsidRPr="00E2102A" w:rsidRDefault="00D446AA" w:rsidP="00D446AA">
      <w:pPr>
        <w:spacing w:after="0" w:line="240" w:lineRule="auto"/>
        <w:ind w:firstLine="567"/>
        <w:jc w:val="both"/>
        <w:rPr>
          <w:rFonts w:cs="Times New Roman"/>
          <w:color w:val="000000" w:themeColor="text1"/>
          <w:spacing w:val="-10"/>
          <w:szCs w:val="28"/>
        </w:rPr>
      </w:pPr>
      <w:r w:rsidRPr="00E2102A">
        <w:rPr>
          <w:rFonts w:cs="Times New Roman"/>
          <w:iCs/>
          <w:color w:val="000000" w:themeColor="text1"/>
          <w:spacing w:val="-10"/>
          <w:szCs w:val="28"/>
        </w:rPr>
        <w:t xml:space="preserve">Phương </w:t>
      </w:r>
      <w:proofErr w:type="spellStart"/>
      <w:r w:rsidRPr="00E2102A">
        <w:rPr>
          <w:rFonts w:cs="Times New Roman"/>
          <w:iCs/>
          <w:color w:val="000000" w:themeColor="text1"/>
          <w:spacing w:val="-10"/>
          <w:szCs w:val="28"/>
        </w:rPr>
        <w:t>pháp</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phỏng</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vấn</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được</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thực</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hiện</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nhằm</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hiệu</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chỉnh</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phát</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triển</w:t>
      </w:r>
      <w:proofErr w:type="spellEnd"/>
      <w:r w:rsidRPr="00E2102A">
        <w:rPr>
          <w:rFonts w:cs="Times New Roman"/>
          <w:iCs/>
          <w:color w:val="000000" w:themeColor="text1"/>
          <w:spacing w:val="-10"/>
          <w:szCs w:val="28"/>
        </w:rPr>
        <w:t xml:space="preserve"> thang </w:t>
      </w:r>
      <w:proofErr w:type="spellStart"/>
      <w:r w:rsidRPr="00E2102A">
        <w:rPr>
          <w:rFonts w:cs="Times New Roman"/>
          <w:iCs/>
          <w:color w:val="000000" w:themeColor="text1"/>
          <w:spacing w:val="-10"/>
          <w:szCs w:val="28"/>
        </w:rPr>
        <w:t>đo</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cho</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các</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biến</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nghiên</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cứu</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cũng</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như</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bổ</w:t>
      </w:r>
      <w:proofErr w:type="spellEnd"/>
      <w:r w:rsidRPr="00E2102A">
        <w:rPr>
          <w:rFonts w:cs="Times New Roman"/>
          <w:iCs/>
          <w:color w:val="000000" w:themeColor="text1"/>
          <w:spacing w:val="-10"/>
          <w:szCs w:val="28"/>
        </w:rPr>
        <w:t xml:space="preserve"> sung </w:t>
      </w:r>
      <w:proofErr w:type="spellStart"/>
      <w:r w:rsidRPr="00E2102A">
        <w:rPr>
          <w:rFonts w:cs="Times New Roman"/>
          <w:iCs/>
          <w:color w:val="000000" w:themeColor="text1"/>
          <w:spacing w:val="-10"/>
          <w:szCs w:val="28"/>
        </w:rPr>
        <w:t>thông</w:t>
      </w:r>
      <w:proofErr w:type="spellEnd"/>
      <w:r w:rsidRPr="00E2102A">
        <w:rPr>
          <w:rFonts w:cs="Times New Roman"/>
          <w:iCs/>
          <w:color w:val="000000" w:themeColor="text1"/>
          <w:spacing w:val="-10"/>
          <w:szCs w:val="28"/>
        </w:rPr>
        <w:t xml:space="preserve"> tin </w:t>
      </w:r>
      <w:proofErr w:type="spellStart"/>
      <w:r w:rsidRPr="00E2102A">
        <w:rPr>
          <w:rFonts w:cs="Times New Roman"/>
          <w:iCs/>
          <w:color w:val="000000" w:themeColor="text1"/>
          <w:spacing w:val="-10"/>
          <w:szCs w:val="28"/>
        </w:rPr>
        <w:t>phục</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vụ</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thảo</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luận</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kết</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quả</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nghiên</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cứu</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Đ</w:t>
      </w:r>
      <w:r w:rsidRPr="00E2102A">
        <w:rPr>
          <w:rFonts w:cs="Times New Roman"/>
          <w:color w:val="000000" w:themeColor="text1"/>
          <w:spacing w:val="-10"/>
          <w:szCs w:val="28"/>
        </w:rPr>
        <w:t>ối</w:t>
      </w:r>
      <w:proofErr w:type="spellEnd"/>
      <w:r w:rsidRPr="00E2102A">
        <w:rPr>
          <w:rFonts w:cs="Times New Roman"/>
          <w:color w:val="000000" w:themeColor="text1"/>
          <w:spacing w:val="-10"/>
          <w:szCs w:val="28"/>
        </w:rPr>
        <w:t xml:space="preserve"> </w:t>
      </w:r>
      <w:proofErr w:type="spellStart"/>
      <w:r w:rsidRPr="00E2102A">
        <w:rPr>
          <w:rFonts w:cs="Times New Roman"/>
          <w:color w:val="000000" w:themeColor="text1"/>
          <w:spacing w:val="-10"/>
          <w:szCs w:val="28"/>
        </w:rPr>
        <w:t>tượng</w:t>
      </w:r>
      <w:proofErr w:type="spellEnd"/>
      <w:r w:rsidRPr="00E2102A">
        <w:rPr>
          <w:rFonts w:cs="Times New Roman"/>
          <w:color w:val="000000" w:themeColor="text1"/>
          <w:spacing w:val="-10"/>
          <w:szCs w:val="28"/>
        </w:rPr>
        <w:t xml:space="preserve"> </w:t>
      </w:r>
      <w:proofErr w:type="spellStart"/>
      <w:r w:rsidRPr="00E2102A">
        <w:rPr>
          <w:rFonts w:cs="Times New Roman"/>
          <w:color w:val="000000" w:themeColor="text1"/>
          <w:spacing w:val="-10"/>
          <w:szCs w:val="28"/>
        </w:rPr>
        <w:t>phỏng</w:t>
      </w:r>
      <w:proofErr w:type="spellEnd"/>
      <w:r w:rsidRPr="00E2102A">
        <w:rPr>
          <w:rFonts w:cs="Times New Roman"/>
          <w:color w:val="000000" w:themeColor="text1"/>
          <w:spacing w:val="-10"/>
          <w:szCs w:val="28"/>
        </w:rPr>
        <w:t xml:space="preserve"> </w:t>
      </w:r>
      <w:proofErr w:type="spellStart"/>
      <w:r w:rsidRPr="00E2102A">
        <w:rPr>
          <w:rFonts w:cs="Times New Roman"/>
          <w:color w:val="000000" w:themeColor="text1"/>
          <w:spacing w:val="-10"/>
          <w:szCs w:val="28"/>
        </w:rPr>
        <w:t>vấn</w:t>
      </w:r>
      <w:proofErr w:type="spellEnd"/>
      <w:r w:rsidRPr="00E2102A">
        <w:rPr>
          <w:rFonts w:cs="Times New Roman"/>
          <w:color w:val="000000" w:themeColor="text1"/>
          <w:spacing w:val="-10"/>
          <w:szCs w:val="28"/>
        </w:rPr>
        <w:t xml:space="preserve"> </w:t>
      </w:r>
      <w:proofErr w:type="spellStart"/>
      <w:r w:rsidRPr="00E2102A">
        <w:rPr>
          <w:rFonts w:cs="Times New Roman"/>
          <w:color w:val="000000" w:themeColor="text1"/>
          <w:spacing w:val="-10"/>
          <w:szCs w:val="28"/>
        </w:rPr>
        <w:t>được</w:t>
      </w:r>
      <w:proofErr w:type="spellEnd"/>
      <w:r w:rsidRPr="00E2102A">
        <w:rPr>
          <w:rFonts w:cs="Times New Roman"/>
          <w:color w:val="000000" w:themeColor="text1"/>
          <w:spacing w:val="-10"/>
          <w:szCs w:val="28"/>
        </w:rPr>
        <w:t xml:space="preserve"> </w:t>
      </w:r>
      <w:proofErr w:type="spellStart"/>
      <w:r w:rsidRPr="00E2102A">
        <w:rPr>
          <w:rFonts w:cs="Times New Roman"/>
          <w:color w:val="000000" w:themeColor="text1"/>
          <w:spacing w:val="-10"/>
          <w:szCs w:val="28"/>
        </w:rPr>
        <w:t>lựa</w:t>
      </w:r>
      <w:proofErr w:type="spellEnd"/>
      <w:r w:rsidRPr="00E2102A">
        <w:rPr>
          <w:rFonts w:cs="Times New Roman"/>
          <w:color w:val="000000" w:themeColor="text1"/>
          <w:spacing w:val="-10"/>
          <w:szCs w:val="28"/>
        </w:rPr>
        <w:t xml:space="preserve"> </w:t>
      </w:r>
      <w:proofErr w:type="spellStart"/>
      <w:r w:rsidRPr="00E2102A">
        <w:rPr>
          <w:rFonts w:cs="Times New Roman"/>
          <w:color w:val="000000" w:themeColor="text1"/>
          <w:spacing w:val="-10"/>
          <w:szCs w:val="28"/>
        </w:rPr>
        <w:t>chọn</w:t>
      </w:r>
      <w:proofErr w:type="spellEnd"/>
      <w:r w:rsidRPr="00E2102A">
        <w:rPr>
          <w:rFonts w:cs="Times New Roman"/>
          <w:color w:val="000000" w:themeColor="text1"/>
          <w:spacing w:val="-10"/>
          <w:szCs w:val="28"/>
        </w:rPr>
        <w:t xml:space="preserve"> </w:t>
      </w:r>
      <w:proofErr w:type="spellStart"/>
      <w:r w:rsidRPr="00E2102A">
        <w:rPr>
          <w:rFonts w:cs="Times New Roman"/>
          <w:color w:val="000000" w:themeColor="text1"/>
          <w:spacing w:val="-10"/>
          <w:szCs w:val="28"/>
        </w:rPr>
        <w:t>bằng</w:t>
      </w:r>
      <w:proofErr w:type="spellEnd"/>
      <w:r w:rsidRPr="00E2102A">
        <w:rPr>
          <w:rFonts w:cs="Times New Roman"/>
          <w:color w:val="000000" w:themeColor="text1"/>
          <w:spacing w:val="-10"/>
          <w:szCs w:val="28"/>
        </w:rPr>
        <w:t xml:space="preserve"> </w:t>
      </w:r>
      <w:proofErr w:type="spellStart"/>
      <w:r w:rsidRPr="00E2102A">
        <w:rPr>
          <w:rFonts w:cs="Times New Roman"/>
          <w:color w:val="000000" w:themeColor="text1"/>
          <w:spacing w:val="-10"/>
          <w:szCs w:val="28"/>
        </w:rPr>
        <w:t>phương</w:t>
      </w:r>
      <w:proofErr w:type="spellEnd"/>
      <w:r w:rsidRPr="00E2102A">
        <w:rPr>
          <w:rFonts w:cs="Times New Roman"/>
          <w:color w:val="000000" w:themeColor="text1"/>
          <w:spacing w:val="-10"/>
          <w:szCs w:val="28"/>
        </w:rPr>
        <w:t xml:space="preserve"> </w:t>
      </w:r>
      <w:proofErr w:type="spellStart"/>
      <w:r w:rsidRPr="00E2102A">
        <w:rPr>
          <w:rFonts w:cs="Times New Roman"/>
          <w:color w:val="000000" w:themeColor="text1"/>
          <w:spacing w:val="-10"/>
          <w:szCs w:val="28"/>
        </w:rPr>
        <w:t>pháp</w:t>
      </w:r>
      <w:proofErr w:type="spellEnd"/>
      <w:r w:rsidRPr="00E2102A">
        <w:rPr>
          <w:rFonts w:cs="Times New Roman"/>
          <w:color w:val="000000" w:themeColor="text1"/>
          <w:spacing w:val="-10"/>
          <w:szCs w:val="28"/>
        </w:rPr>
        <w:t xml:space="preserve"> </w:t>
      </w:r>
      <w:proofErr w:type="spellStart"/>
      <w:r w:rsidRPr="00E2102A">
        <w:rPr>
          <w:rFonts w:cs="Times New Roman"/>
          <w:color w:val="000000" w:themeColor="text1"/>
          <w:spacing w:val="-10"/>
          <w:szCs w:val="28"/>
        </w:rPr>
        <w:t>chọn</w:t>
      </w:r>
      <w:proofErr w:type="spellEnd"/>
      <w:r w:rsidRPr="00E2102A">
        <w:rPr>
          <w:rFonts w:cs="Times New Roman"/>
          <w:color w:val="000000" w:themeColor="text1"/>
          <w:spacing w:val="-10"/>
          <w:szCs w:val="28"/>
        </w:rPr>
        <w:t xml:space="preserve"> </w:t>
      </w:r>
      <w:proofErr w:type="spellStart"/>
      <w:r w:rsidRPr="00E2102A">
        <w:rPr>
          <w:rFonts w:cs="Times New Roman"/>
          <w:color w:val="000000" w:themeColor="text1"/>
          <w:spacing w:val="-10"/>
          <w:szCs w:val="28"/>
        </w:rPr>
        <w:t>mẫu</w:t>
      </w:r>
      <w:proofErr w:type="spellEnd"/>
      <w:r w:rsidRPr="00E2102A">
        <w:rPr>
          <w:rFonts w:cs="Times New Roman"/>
          <w:color w:val="000000" w:themeColor="text1"/>
          <w:spacing w:val="-10"/>
          <w:szCs w:val="28"/>
        </w:rPr>
        <w:t xml:space="preserve"> </w:t>
      </w:r>
      <w:proofErr w:type="spellStart"/>
      <w:r w:rsidRPr="00E2102A">
        <w:rPr>
          <w:rFonts w:cs="Times New Roman"/>
          <w:color w:val="000000" w:themeColor="text1"/>
          <w:spacing w:val="-10"/>
          <w:szCs w:val="28"/>
        </w:rPr>
        <w:t>có</w:t>
      </w:r>
      <w:proofErr w:type="spellEnd"/>
      <w:r w:rsidRPr="00E2102A">
        <w:rPr>
          <w:rFonts w:cs="Times New Roman"/>
          <w:color w:val="000000" w:themeColor="text1"/>
          <w:spacing w:val="-10"/>
          <w:szCs w:val="28"/>
        </w:rPr>
        <w:t xml:space="preserve"> </w:t>
      </w:r>
      <w:proofErr w:type="spellStart"/>
      <w:r w:rsidRPr="00E2102A">
        <w:rPr>
          <w:rFonts w:cs="Times New Roman"/>
          <w:color w:val="000000" w:themeColor="text1"/>
          <w:spacing w:val="-10"/>
          <w:szCs w:val="28"/>
        </w:rPr>
        <w:t>chủ</w:t>
      </w:r>
      <w:proofErr w:type="spellEnd"/>
      <w:r w:rsidRPr="00E2102A">
        <w:rPr>
          <w:rFonts w:cs="Times New Roman"/>
          <w:color w:val="000000" w:themeColor="text1"/>
          <w:spacing w:val="-10"/>
          <w:szCs w:val="28"/>
        </w:rPr>
        <w:t xml:space="preserve"> </w:t>
      </w:r>
      <w:proofErr w:type="spellStart"/>
      <w:r w:rsidRPr="00E2102A">
        <w:rPr>
          <w:rFonts w:cs="Times New Roman"/>
          <w:color w:val="000000" w:themeColor="text1"/>
          <w:spacing w:val="-10"/>
          <w:szCs w:val="28"/>
        </w:rPr>
        <w:t>đích</w:t>
      </w:r>
      <w:proofErr w:type="spellEnd"/>
      <w:r w:rsidRPr="00E2102A">
        <w:rPr>
          <w:rFonts w:cs="Times New Roman"/>
          <w:color w:val="000000" w:themeColor="text1"/>
          <w:spacing w:val="-10"/>
          <w:szCs w:val="28"/>
        </w:rPr>
        <w:t xml:space="preserve">, </w:t>
      </w:r>
      <w:proofErr w:type="spellStart"/>
      <w:r w:rsidRPr="00E2102A">
        <w:rPr>
          <w:rFonts w:cs="Times New Roman"/>
          <w:color w:val="000000" w:themeColor="text1"/>
          <w:spacing w:val="-10"/>
          <w:szCs w:val="28"/>
        </w:rPr>
        <w:t>dựa</w:t>
      </w:r>
      <w:proofErr w:type="spellEnd"/>
      <w:r w:rsidRPr="00E2102A">
        <w:rPr>
          <w:rFonts w:cs="Times New Roman"/>
          <w:color w:val="000000" w:themeColor="text1"/>
          <w:spacing w:val="-10"/>
          <w:szCs w:val="28"/>
        </w:rPr>
        <w:t xml:space="preserve"> </w:t>
      </w:r>
      <w:proofErr w:type="spellStart"/>
      <w:r w:rsidRPr="00E2102A">
        <w:rPr>
          <w:rFonts w:cs="Times New Roman"/>
          <w:color w:val="000000" w:themeColor="text1"/>
          <w:spacing w:val="-10"/>
          <w:szCs w:val="28"/>
        </w:rPr>
        <w:t>trên</w:t>
      </w:r>
      <w:proofErr w:type="spellEnd"/>
      <w:r w:rsidRPr="00E2102A">
        <w:rPr>
          <w:rFonts w:cs="Times New Roman"/>
          <w:color w:val="000000" w:themeColor="text1"/>
          <w:spacing w:val="-10"/>
          <w:szCs w:val="28"/>
        </w:rPr>
        <w:t xml:space="preserve"> </w:t>
      </w:r>
      <w:proofErr w:type="spellStart"/>
      <w:r w:rsidRPr="00E2102A">
        <w:rPr>
          <w:rFonts w:cs="Times New Roman"/>
          <w:color w:val="000000" w:themeColor="text1"/>
          <w:spacing w:val="-10"/>
          <w:szCs w:val="28"/>
        </w:rPr>
        <w:t>tiêu</w:t>
      </w:r>
      <w:proofErr w:type="spellEnd"/>
      <w:r w:rsidRPr="00E2102A">
        <w:rPr>
          <w:rFonts w:cs="Times New Roman"/>
          <w:color w:val="000000" w:themeColor="text1"/>
          <w:spacing w:val="-10"/>
          <w:szCs w:val="28"/>
        </w:rPr>
        <w:t xml:space="preserve"> </w:t>
      </w:r>
      <w:proofErr w:type="spellStart"/>
      <w:r w:rsidRPr="00E2102A">
        <w:rPr>
          <w:rFonts w:cs="Times New Roman"/>
          <w:color w:val="000000" w:themeColor="text1"/>
          <w:spacing w:val="-10"/>
          <w:szCs w:val="28"/>
        </w:rPr>
        <w:t>chí</w:t>
      </w:r>
      <w:proofErr w:type="spellEnd"/>
      <w:r w:rsidRPr="00E2102A">
        <w:rPr>
          <w:rFonts w:cs="Times New Roman"/>
          <w:color w:val="000000" w:themeColor="text1"/>
          <w:spacing w:val="-10"/>
          <w:szCs w:val="28"/>
        </w:rPr>
        <w:t xml:space="preserve"> </w:t>
      </w:r>
      <w:proofErr w:type="spellStart"/>
      <w:r w:rsidRPr="00E2102A">
        <w:rPr>
          <w:rFonts w:cs="Times New Roman"/>
          <w:color w:val="000000" w:themeColor="text1"/>
          <w:spacing w:val="-10"/>
          <w:szCs w:val="28"/>
        </w:rPr>
        <w:t>phù</w:t>
      </w:r>
      <w:proofErr w:type="spellEnd"/>
      <w:r w:rsidRPr="00E2102A">
        <w:rPr>
          <w:rFonts w:cs="Times New Roman"/>
          <w:color w:val="000000" w:themeColor="text1"/>
          <w:spacing w:val="-10"/>
          <w:szCs w:val="28"/>
        </w:rPr>
        <w:t xml:space="preserve"> </w:t>
      </w:r>
      <w:proofErr w:type="spellStart"/>
      <w:r w:rsidRPr="00E2102A">
        <w:rPr>
          <w:rFonts w:cs="Times New Roman"/>
          <w:color w:val="000000" w:themeColor="text1"/>
          <w:spacing w:val="-10"/>
          <w:szCs w:val="28"/>
        </w:rPr>
        <w:t>hợp</w:t>
      </w:r>
      <w:proofErr w:type="spellEnd"/>
      <w:r w:rsidRPr="00E2102A">
        <w:rPr>
          <w:rFonts w:cs="Times New Roman"/>
          <w:color w:val="000000" w:themeColor="text1"/>
          <w:spacing w:val="-10"/>
          <w:szCs w:val="28"/>
        </w:rPr>
        <w:t xml:space="preserve"> </w:t>
      </w:r>
      <w:proofErr w:type="spellStart"/>
      <w:r w:rsidRPr="00E2102A">
        <w:rPr>
          <w:rFonts w:cs="Times New Roman"/>
          <w:color w:val="000000" w:themeColor="text1"/>
          <w:spacing w:val="-10"/>
          <w:szCs w:val="28"/>
        </w:rPr>
        <w:t>với</w:t>
      </w:r>
      <w:proofErr w:type="spellEnd"/>
      <w:r w:rsidRPr="00E2102A">
        <w:rPr>
          <w:rFonts w:cs="Times New Roman"/>
          <w:color w:val="000000" w:themeColor="text1"/>
          <w:spacing w:val="-10"/>
          <w:szCs w:val="28"/>
        </w:rPr>
        <w:t xml:space="preserve"> </w:t>
      </w:r>
      <w:proofErr w:type="spellStart"/>
      <w:r w:rsidRPr="00E2102A">
        <w:rPr>
          <w:rFonts w:cs="Times New Roman"/>
          <w:color w:val="000000" w:themeColor="text1"/>
          <w:spacing w:val="-10"/>
          <w:szCs w:val="28"/>
        </w:rPr>
        <w:t>mục</w:t>
      </w:r>
      <w:proofErr w:type="spellEnd"/>
      <w:r w:rsidRPr="00E2102A">
        <w:rPr>
          <w:rFonts w:cs="Times New Roman"/>
          <w:color w:val="000000" w:themeColor="text1"/>
          <w:spacing w:val="-10"/>
          <w:szCs w:val="28"/>
        </w:rPr>
        <w:t xml:space="preserve"> </w:t>
      </w:r>
      <w:proofErr w:type="spellStart"/>
      <w:r w:rsidRPr="00E2102A">
        <w:rPr>
          <w:rFonts w:cs="Times New Roman"/>
          <w:color w:val="000000" w:themeColor="text1"/>
          <w:spacing w:val="-10"/>
          <w:szCs w:val="28"/>
        </w:rPr>
        <w:t>tiêu</w:t>
      </w:r>
      <w:proofErr w:type="spellEnd"/>
      <w:r w:rsidRPr="00E2102A">
        <w:rPr>
          <w:rFonts w:cs="Times New Roman"/>
          <w:color w:val="000000" w:themeColor="text1"/>
          <w:spacing w:val="-10"/>
          <w:szCs w:val="28"/>
        </w:rPr>
        <w:t xml:space="preserve"> </w:t>
      </w:r>
      <w:proofErr w:type="spellStart"/>
      <w:r w:rsidRPr="00E2102A">
        <w:rPr>
          <w:rFonts w:cs="Times New Roman"/>
          <w:color w:val="000000" w:themeColor="text1"/>
          <w:spacing w:val="-10"/>
          <w:szCs w:val="28"/>
        </w:rPr>
        <w:t>nghiên</w:t>
      </w:r>
      <w:proofErr w:type="spellEnd"/>
      <w:r w:rsidRPr="00E2102A">
        <w:rPr>
          <w:rFonts w:cs="Times New Roman"/>
          <w:color w:val="000000" w:themeColor="text1"/>
          <w:spacing w:val="-10"/>
          <w:szCs w:val="28"/>
        </w:rPr>
        <w:t xml:space="preserve"> </w:t>
      </w:r>
      <w:proofErr w:type="spellStart"/>
      <w:r w:rsidRPr="00E2102A">
        <w:rPr>
          <w:rFonts w:cs="Times New Roman"/>
          <w:color w:val="000000" w:themeColor="text1"/>
          <w:spacing w:val="-10"/>
          <w:szCs w:val="28"/>
        </w:rPr>
        <w:t>cứu</w:t>
      </w:r>
      <w:proofErr w:type="spellEnd"/>
      <w:r w:rsidRPr="00E2102A">
        <w:rPr>
          <w:rFonts w:cs="Times New Roman"/>
          <w:color w:val="000000" w:themeColor="text1"/>
          <w:spacing w:val="-10"/>
          <w:szCs w:val="28"/>
        </w:rPr>
        <w:t xml:space="preserve"> </w:t>
      </w:r>
      <w:proofErr w:type="spellStart"/>
      <w:r w:rsidRPr="00E2102A">
        <w:rPr>
          <w:rFonts w:cs="Times New Roman"/>
          <w:color w:val="000000" w:themeColor="text1"/>
          <w:spacing w:val="-10"/>
          <w:szCs w:val="28"/>
        </w:rPr>
        <w:t>và</w:t>
      </w:r>
      <w:proofErr w:type="spellEnd"/>
      <w:r w:rsidRPr="00E2102A">
        <w:rPr>
          <w:rFonts w:cs="Times New Roman"/>
          <w:color w:val="000000" w:themeColor="text1"/>
          <w:spacing w:val="-10"/>
          <w:szCs w:val="28"/>
        </w:rPr>
        <w:t xml:space="preserve"> </w:t>
      </w:r>
      <w:proofErr w:type="spellStart"/>
      <w:r w:rsidRPr="00E2102A">
        <w:rPr>
          <w:rFonts w:cs="Times New Roman"/>
          <w:color w:val="000000" w:themeColor="text1"/>
          <w:spacing w:val="-10"/>
          <w:szCs w:val="28"/>
        </w:rPr>
        <w:t>mức</w:t>
      </w:r>
      <w:proofErr w:type="spellEnd"/>
      <w:r w:rsidRPr="00E2102A">
        <w:rPr>
          <w:rFonts w:cs="Times New Roman"/>
          <w:color w:val="000000" w:themeColor="text1"/>
          <w:spacing w:val="-10"/>
          <w:szCs w:val="28"/>
        </w:rPr>
        <w:t xml:space="preserve"> </w:t>
      </w:r>
      <w:proofErr w:type="spellStart"/>
      <w:r w:rsidRPr="00E2102A">
        <w:rPr>
          <w:rFonts w:cs="Times New Roman"/>
          <w:color w:val="000000" w:themeColor="text1"/>
          <w:spacing w:val="-10"/>
          <w:szCs w:val="28"/>
        </w:rPr>
        <w:t>độ</w:t>
      </w:r>
      <w:proofErr w:type="spellEnd"/>
      <w:r w:rsidRPr="00E2102A">
        <w:rPr>
          <w:rFonts w:cs="Times New Roman"/>
          <w:color w:val="000000" w:themeColor="text1"/>
          <w:spacing w:val="-10"/>
          <w:szCs w:val="28"/>
        </w:rPr>
        <w:t xml:space="preserve"> am </w:t>
      </w:r>
      <w:proofErr w:type="spellStart"/>
      <w:r w:rsidRPr="00E2102A">
        <w:rPr>
          <w:rFonts w:cs="Times New Roman"/>
          <w:color w:val="000000" w:themeColor="text1"/>
          <w:spacing w:val="-10"/>
          <w:szCs w:val="28"/>
        </w:rPr>
        <w:t>hiểu</w:t>
      </w:r>
      <w:proofErr w:type="spellEnd"/>
      <w:r w:rsidRPr="00E2102A">
        <w:rPr>
          <w:rFonts w:cs="Times New Roman"/>
          <w:color w:val="000000" w:themeColor="text1"/>
          <w:spacing w:val="-10"/>
          <w:szCs w:val="28"/>
        </w:rPr>
        <w:t xml:space="preserve"> </w:t>
      </w:r>
      <w:proofErr w:type="spellStart"/>
      <w:r w:rsidRPr="00E2102A">
        <w:rPr>
          <w:rFonts w:cs="Times New Roman"/>
          <w:color w:val="000000" w:themeColor="text1"/>
          <w:spacing w:val="-10"/>
          <w:szCs w:val="28"/>
        </w:rPr>
        <w:t>về</w:t>
      </w:r>
      <w:proofErr w:type="spellEnd"/>
      <w:r w:rsidRPr="00E2102A">
        <w:rPr>
          <w:rFonts w:cs="Times New Roman"/>
          <w:color w:val="000000" w:themeColor="text1"/>
          <w:spacing w:val="-10"/>
          <w:szCs w:val="28"/>
        </w:rPr>
        <w:t xml:space="preserve"> </w:t>
      </w:r>
      <w:proofErr w:type="spellStart"/>
      <w:r w:rsidRPr="00E2102A">
        <w:rPr>
          <w:rFonts w:cs="Times New Roman"/>
          <w:color w:val="000000" w:themeColor="text1"/>
          <w:spacing w:val="-10"/>
          <w:szCs w:val="28"/>
        </w:rPr>
        <w:t>lãnh</w:t>
      </w:r>
      <w:proofErr w:type="spellEnd"/>
      <w:r w:rsidRPr="00E2102A">
        <w:rPr>
          <w:rFonts w:cs="Times New Roman"/>
          <w:color w:val="000000" w:themeColor="text1"/>
          <w:spacing w:val="-10"/>
          <w:szCs w:val="28"/>
        </w:rPr>
        <w:t xml:space="preserve"> </w:t>
      </w:r>
      <w:proofErr w:type="spellStart"/>
      <w:r w:rsidRPr="00E2102A">
        <w:rPr>
          <w:rFonts w:cs="Times New Roman"/>
          <w:color w:val="000000" w:themeColor="text1"/>
          <w:spacing w:val="-10"/>
          <w:szCs w:val="28"/>
        </w:rPr>
        <w:t>đạo</w:t>
      </w:r>
      <w:proofErr w:type="spellEnd"/>
      <w:r w:rsidRPr="00E2102A">
        <w:rPr>
          <w:rFonts w:cs="Times New Roman"/>
          <w:color w:val="000000" w:themeColor="text1"/>
          <w:spacing w:val="-10"/>
          <w:szCs w:val="28"/>
        </w:rPr>
        <w:t xml:space="preserve"> </w:t>
      </w:r>
      <w:proofErr w:type="spellStart"/>
      <w:r w:rsidRPr="00E2102A">
        <w:rPr>
          <w:rFonts w:cs="Times New Roman"/>
          <w:color w:val="000000" w:themeColor="text1"/>
          <w:spacing w:val="-10"/>
          <w:szCs w:val="28"/>
        </w:rPr>
        <w:t>số</w:t>
      </w:r>
      <w:proofErr w:type="spellEnd"/>
      <w:r w:rsidRPr="00E2102A">
        <w:rPr>
          <w:rFonts w:cs="Times New Roman"/>
          <w:color w:val="000000" w:themeColor="text1"/>
          <w:spacing w:val="-10"/>
          <w:szCs w:val="28"/>
        </w:rPr>
        <w:t xml:space="preserve">, chia </w:t>
      </w:r>
      <w:proofErr w:type="spellStart"/>
      <w:r w:rsidRPr="00E2102A">
        <w:rPr>
          <w:rFonts w:cs="Times New Roman"/>
          <w:color w:val="000000" w:themeColor="text1"/>
          <w:spacing w:val="-10"/>
          <w:szCs w:val="28"/>
        </w:rPr>
        <w:t>sẻ</w:t>
      </w:r>
      <w:proofErr w:type="spellEnd"/>
      <w:r w:rsidRPr="00E2102A">
        <w:rPr>
          <w:rFonts w:cs="Times New Roman"/>
          <w:color w:val="000000" w:themeColor="text1"/>
          <w:spacing w:val="-10"/>
          <w:szCs w:val="28"/>
        </w:rPr>
        <w:t xml:space="preserve"> tri </w:t>
      </w:r>
      <w:proofErr w:type="spellStart"/>
      <w:r w:rsidRPr="00E2102A">
        <w:rPr>
          <w:rFonts w:cs="Times New Roman"/>
          <w:color w:val="000000" w:themeColor="text1"/>
          <w:spacing w:val="-10"/>
          <w:szCs w:val="28"/>
        </w:rPr>
        <w:t>thức</w:t>
      </w:r>
      <w:proofErr w:type="spellEnd"/>
      <w:r w:rsidRPr="00E2102A">
        <w:rPr>
          <w:rFonts w:cs="Times New Roman"/>
          <w:color w:val="000000" w:themeColor="text1"/>
          <w:spacing w:val="-10"/>
          <w:szCs w:val="28"/>
        </w:rPr>
        <w:t xml:space="preserve">, </w:t>
      </w:r>
      <w:proofErr w:type="spellStart"/>
      <w:r w:rsidRPr="00E2102A">
        <w:rPr>
          <w:rFonts w:cs="Times New Roman"/>
          <w:color w:val="000000" w:themeColor="text1"/>
          <w:spacing w:val="-10"/>
          <w:szCs w:val="28"/>
        </w:rPr>
        <w:t>đổi</w:t>
      </w:r>
      <w:proofErr w:type="spellEnd"/>
      <w:r w:rsidRPr="00E2102A">
        <w:rPr>
          <w:rFonts w:cs="Times New Roman"/>
          <w:color w:val="000000" w:themeColor="text1"/>
          <w:spacing w:val="-10"/>
          <w:szCs w:val="28"/>
        </w:rPr>
        <w:t xml:space="preserve"> </w:t>
      </w:r>
      <w:proofErr w:type="spellStart"/>
      <w:r w:rsidRPr="00E2102A">
        <w:rPr>
          <w:rFonts w:cs="Times New Roman"/>
          <w:color w:val="000000" w:themeColor="text1"/>
          <w:spacing w:val="-10"/>
          <w:szCs w:val="28"/>
        </w:rPr>
        <w:t>mới</w:t>
      </w:r>
      <w:proofErr w:type="spellEnd"/>
      <w:r w:rsidRPr="00E2102A">
        <w:rPr>
          <w:rFonts w:cs="Times New Roman"/>
          <w:color w:val="000000" w:themeColor="text1"/>
          <w:spacing w:val="-10"/>
          <w:szCs w:val="28"/>
        </w:rPr>
        <w:t xml:space="preserve"> </w:t>
      </w:r>
      <w:proofErr w:type="spellStart"/>
      <w:r w:rsidRPr="00E2102A">
        <w:rPr>
          <w:rFonts w:cs="Times New Roman"/>
          <w:color w:val="000000" w:themeColor="text1"/>
          <w:spacing w:val="-10"/>
          <w:szCs w:val="28"/>
        </w:rPr>
        <w:t>cũng</w:t>
      </w:r>
      <w:proofErr w:type="spellEnd"/>
      <w:r w:rsidRPr="00E2102A">
        <w:rPr>
          <w:rFonts w:cs="Times New Roman"/>
          <w:color w:val="000000" w:themeColor="text1"/>
          <w:spacing w:val="-10"/>
          <w:szCs w:val="28"/>
        </w:rPr>
        <w:t xml:space="preserve"> </w:t>
      </w:r>
      <w:proofErr w:type="spellStart"/>
      <w:r w:rsidRPr="00E2102A">
        <w:rPr>
          <w:rFonts w:cs="Times New Roman"/>
          <w:color w:val="000000" w:themeColor="text1"/>
          <w:spacing w:val="-10"/>
          <w:szCs w:val="28"/>
        </w:rPr>
        <w:t>như</w:t>
      </w:r>
      <w:proofErr w:type="spellEnd"/>
      <w:r w:rsidRPr="00E2102A">
        <w:rPr>
          <w:rFonts w:cs="Times New Roman"/>
          <w:color w:val="000000" w:themeColor="text1"/>
          <w:spacing w:val="-10"/>
          <w:szCs w:val="28"/>
        </w:rPr>
        <w:t xml:space="preserve"> </w:t>
      </w:r>
      <w:proofErr w:type="spellStart"/>
      <w:r w:rsidRPr="00E2102A">
        <w:rPr>
          <w:rFonts w:cs="Times New Roman"/>
          <w:color w:val="000000" w:themeColor="text1"/>
          <w:spacing w:val="-10"/>
          <w:szCs w:val="28"/>
        </w:rPr>
        <w:t>trong</w:t>
      </w:r>
      <w:proofErr w:type="spellEnd"/>
      <w:r w:rsidRPr="00E2102A">
        <w:rPr>
          <w:rFonts w:cs="Times New Roman"/>
          <w:color w:val="000000" w:themeColor="text1"/>
          <w:spacing w:val="-10"/>
          <w:szCs w:val="28"/>
        </w:rPr>
        <w:t xml:space="preserve"> </w:t>
      </w:r>
      <w:proofErr w:type="spellStart"/>
      <w:r w:rsidRPr="00E2102A">
        <w:rPr>
          <w:rFonts w:cs="Times New Roman"/>
          <w:color w:val="000000" w:themeColor="text1"/>
          <w:spacing w:val="-10"/>
          <w:szCs w:val="28"/>
        </w:rPr>
        <w:t>bối</w:t>
      </w:r>
      <w:proofErr w:type="spellEnd"/>
      <w:r w:rsidRPr="00E2102A">
        <w:rPr>
          <w:rFonts w:cs="Times New Roman"/>
          <w:color w:val="000000" w:themeColor="text1"/>
          <w:spacing w:val="-10"/>
          <w:szCs w:val="28"/>
        </w:rPr>
        <w:t xml:space="preserve"> </w:t>
      </w:r>
      <w:proofErr w:type="spellStart"/>
      <w:r w:rsidRPr="00E2102A">
        <w:rPr>
          <w:rFonts w:cs="Times New Roman"/>
          <w:color w:val="000000" w:themeColor="text1"/>
          <w:spacing w:val="-10"/>
          <w:szCs w:val="28"/>
        </w:rPr>
        <w:t>cảnh</w:t>
      </w:r>
      <w:proofErr w:type="spellEnd"/>
      <w:r w:rsidRPr="00E2102A">
        <w:rPr>
          <w:rFonts w:cs="Times New Roman"/>
          <w:color w:val="000000" w:themeColor="text1"/>
          <w:spacing w:val="-10"/>
          <w:szCs w:val="28"/>
        </w:rPr>
        <w:t xml:space="preserve"> HTXNN. </w:t>
      </w:r>
      <w:proofErr w:type="spellStart"/>
      <w:r w:rsidRPr="00E2102A">
        <w:rPr>
          <w:rFonts w:cs="Times New Roman"/>
          <w:iCs/>
          <w:color w:val="000000" w:themeColor="text1"/>
          <w:spacing w:val="-10"/>
          <w:szCs w:val="28"/>
        </w:rPr>
        <w:t>Đối</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tượng</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phỏng</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vấn</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là</w:t>
      </w:r>
      <w:proofErr w:type="spellEnd"/>
      <w:r w:rsidRPr="00E2102A">
        <w:rPr>
          <w:rFonts w:cs="Times New Roman"/>
          <w:iCs/>
          <w:color w:val="000000" w:themeColor="text1"/>
          <w:spacing w:val="-10"/>
          <w:szCs w:val="28"/>
        </w:rPr>
        <w:t xml:space="preserve"> 10 </w:t>
      </w:r>
      <w:proofErr w:type="spellStart"/>
      <w:r w:rsidRPr="00E2102A">
        <w:rPr>
          <w:rFonts w:cs="Times New Roman"/>
          <w:iCs/>
          <w:color w:val="000000" w:themeColor="text1"/>
          <w:spacing w:val="-10"/>
          <w:szCs w:val="28"/>
        </w:rPr>
        <w:t>người</w:t>
      </w:r>
      <w:proofErr w:type="spellEnd"/>
      <w:r w:rsidRPr="00E2102A">
        <w:rPr>
          <w:rFonts w:cs="Times New Roman"/>
          <w:iCs/>
          <w:color w:val="000000" w:themeColor="text1"/>
          <w:spacing w:val="-10"/>
          <w:szCs w:val="28"/>
        </w:rPr>
        <w:t xml:space="preserve"> bao </w:t>
      </w:r>
      <w:proofErr w:type="spellStart"/>
      <w:r w:rsidRPr="00E2102A">
        <w:rPr>
          <w:rFonts w:cs="Times New Roman"/>
          <w:iCs/>
          <w:color w:val="000000" w:themeColor="text1"/>
          <w:spacing w:val="-10"/>
          <w:szCs w:val="28"/>
        </w:rPr>
        <w:t>gồm</w:t>
      </w:r>
      <w:proofErr w:type="spellEnd"/>
      <w:r w:rsidRPr="00E2102A">
        <w:rPr>
          <w:rFonts w:cs="Times New Roman"/>
          <w:iCs/>
          <w:color w:val="000000" w:themeColor="text1"/>
          <w:spacing w:val="-10"/>
          <w:szCs w:val="28"/>
        </w:rPr>
        <w:t xml:space="preserve">: 02 </w:t>
      </w:r>
      <w:proofErr w:type="spellStart"/>
      <w:r w:rsidRPr="00E2102A">
        <w:rPr>
          <w:rFonts w:cs="Times New Roman"/>
          <w:iCs/>
          <w:color w:val="000000" w:themeColor="text1"/>
          <w:spacing w:val="-10"/>
          <w:szCs w:val="28"/>
        </w:rPr>
        <w:t>chuyên</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gia</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là</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giảng</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viên</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trong</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lĩnh</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vực</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quản</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trị</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kinh</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doanh</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quản</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trị</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nhân</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lực</w:t>
      </w:r>
      <w:proofErr w:type="spellEnd"/>
      <w:r w:rsidRPr="00E2102A">
        <w:rPr>
          <w:rFonts w:cs="Times New Roman"/>
          <w:iCs/>
          <w:color w:val="000000" w:themeColor="text1"/>
          <w:spacing w:val="-10"/>
          <w:szCs w:val="28"/>
        </w:rPr>
        <w:t xml:space="preserve">; 02 </w:t>
      </w:r>
      <w:proofErr w:type="spellStart"/>
      <w:r w:rsidRPr="00E2102A">
        <w:rPr>
          <w:rFonts w:cs="Times New Roman"/>
          <w:iCs/>
          <w:color w:val="000000" w:themeColor="text1"/>
          <w:spacing w:val="-10"/>
          <w:szCs w:val="28"/>
        </w:rPr>
        <w:t>cán</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bộ</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của</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cơ</w:t>
      </w:r>
      <w:proofErr w:type="spellEnd"/>
      <w:r w:rsidRPr="00E2102A">
        <w:rPr>
          <w:rFonts w:cs="Times New Roman"/>
          <w:iCs/>
          <w:color w:val="000000" w:themeColor="text1"/>
          <w:spacing w:val="-10"/>
          <w:szCs w:val="28"/>
        </w:rPr>
        <w:t xml:space="preserve"> QLNN </w:t>
      </w:r>
      <w:proofErr w:type="spellStart"/>
      <w:r w:rsidRPr="00E2102A">
        <w:rPr>
          <w:rFonts w:cs="Times New Roman"/>
          <w:iCs/>
          <w:color w:val="000000" w:themeColor="text1"/>
          <w:spacing w:val="-10"/>
          <w:szCs w:val="28"/>
        </w:rPr>
        <w:t>về</w:t>
      </w:r>
      <w:proofErr w:type="spellEnd"/>
      <w:r w:rsidRPr="00E2102A">
        <w:rPr>
          <w:rFonts w:cs="Times New Roman"/>
          <w:iCs/>
          <w:color w:val="000000" w:themeColor="text1"/>
          <w:spacing w:val="-10"/>
          <w:szCs w:val="28"/>
        </w:rPr>
        <w:t xml:space="preserve"> KTTT, HTX; 02 </w:t>
      </w:r>
      <w:proofErr w:type="spellStart"/>
      <w:r w:rsidRPr="00E2102A">
        <w:rPr>
          <w:rFonts w:cs="Times New Roman"/>
          <w:iCs/>
          <w:color w:val="000000" w:themeColor="text1"/>
          <w:spacing w:val="-10"/>
          <w:szCs w:val="28"/>
        </w:rPr>
        <w:t>cán</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bộ</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của</w:t>
      </w:r>
      <w:proofErr w:type="spellEnd"/>
      <w:r w:rsidRPr="00E2102A">
        <w:rPr>
          <w:rFonts w:cs="Times New Roman"/>
          <w:iCs/>
          <w:color w:val="000000" w:themeColor="text1"/>
          <w:spacing w:val="-10"/>
          <w:szCs w:val="28"/>
        </w:rPr>
        <w:t xml:space="preserve"> Liên </w:t>
      </w:r>
      <w:proofErr w:type="spellStart"/>
      <w:r w:rsidRPr="00E2102A">
        <w:rPr>
          <w:rFonts w:cs="Times New Roman"/>
          <w:iCs/>
          <w:color w:val="000000" w:themeColor="text1"/>
          <w:spacing w:val="-10"/>
          <w:szCs w:val="28"/>
        </w:rPr>
        <w:t>minh</w:t>
      </w:r>
      <w:proofErr w:type="spellEnd"/>
      <w:r w:rsidRPr="00E2102A">
        <w:rPr>
          <w:rFonts w:cs="Times New Roman"/>
          <w:iCs/>
          <w:color w:val="000000" w:themeColor="text1"/>
          <w:spacing w:val="-10"/>
          <w:szCs w:val="28"/>
        </w:rPr>
        <w:t xml:space="preserve"> HTX ở </w:t>
      </w:r>
      <w:proofErr w:type="spellStart"/>
      <w:r w:rsidRPr="00E2102A">
        <w:rPr>
          <w:rFonts w:cs="Times New Roman"/>
          <w:iCs/>
          <w:color w:val="000000" w:themeColor="text1"/>
          <w:spacing w:val="-10"/>
          <w:szCs w:val="28"/>
        </w:rPr>
        <w:t>các</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cấp</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trung</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ương</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và</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địa</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phương</w:t>
      </w:r>
      <w:proofErr w:type="spellEnd"/>
      <w:r w:rsidRPr="00E2102A">
        <w:rPr>
          <w:rFonts w:cs="Times New Roman"/>
          <w:iCs/>
          <w:color w:val="000000" w:themeColor="text1"/>
          <w:spacing w:val="-10"/>
          <w:szCs w:val="28"/>
        </w:rPr>
        <w:t xml:space="preserve">; 04 </w:t>
      </w:r>
      <w:proofErr w:type="spellStart"/>
      <w:r w:rsidRPr="00E2102A">
        <w:rPr>
          <w:rFonts w:cs="Times New Roman"/>
          <w:iCs/>
          <w:color w:val="000000" w:themeColor="text1"/>
          <w:spacing w:val="-10"/>
          <w:szCs w:val="28"/>
        </w:rPr>
        <w:t>nhân</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sự</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chủ</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chốt</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của</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các</w:t>
      </w:r>
      <w:proofErr w:type="spellEnd"/>
      <w:r w:rsidRPr="00E2102A">
        <w:rPr>
          <w:rFonts w:cs="Times New Roman"/>
          <w:iCs/>
          <w:color w:val="000000" w:themeColor="text1"/>
          <w:spacing w:val="-10"/>
          <w:szCs w:val="28"/>
        </w:rPr>
        <w:t xml:space="preserve"> HTXNN. </w:t>
      </w:r>
      <w:proofErr w:type="spellStart"/>
      <w:r w:rsidRPr="00E2102A">
        <w:rPr>
          <w:rFonts w:cs="Times New Roman"/>
          <w:iCs/>
          <w:color w:val="000000" w:themeColor="text1"/>
          <w:spacing w:val="-10"/>
          <w:szCs w:val="28"/>
        </w:rPr>
        <w:t>Đối</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tượng</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phỏng</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vấn</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đảm</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bảo</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tính</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đại</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diện</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theo</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vị</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trí</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công</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tác</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trình</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độ</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kinh</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nghiệm</w:t>
      </w:r>
      <w:proofErr w:type="spellEnd"/>
      <w:r w:rsidRPr="00E2102A">
        <w:rPr>
          <w:rFonts w:cs="Times New Roman"/>
          <w:iCs/>
          <w:color w:val="000000" w:themeColor="text1"/>
          <w:spacing w:val="-10"/>
          <w:szCs w:val="28"/>
        </w:rPr>
        <w:t xml:space="preserve">. Các </w:t>
      </w:r>
      <w:proofErr w:type="spellStart"/>
      <w:r w:rsidRPr="00E2102A">
        <w:rPr>
          <w:rFonts w:cs="Times New Roman"/>
          <w:iCs/>
          <w:color w:val="000000" w:themeColor="text1"/>
          <w:spacing w:val="-10"/>
          <w:szCs w:val="28"/>
        </w:rPr>
        <w:t>đối</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tượng</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phỏng</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vấn</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đa</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dạng</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cung</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cấp</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thông</w:t>
      </w:r>
      <w:proofErr w:type="spellEnd"/>
      <w:r w:rsidRPr="00E2102A">
        <w:rPr>
          <w:rFonts w:cs="Times New Roman"/>
          <w:iCs/>
          <w:color w:val="000000" w:themeColor="text1"/>
          <w:spacing w:val="-10"/>
          <w:szCs w:val="28"/>
        </w:rPr>
        <w:t xml:space="preserve"> tin </w:t>
      </w:r>
      <w:proofErr w:type="spellStart"/>
      <w:r w:rsidRPr="00E2102A">
        <w:rPr>
          <w:rFonts w:cs="Times New Roman"/>
          <w:iCs/>
          <w:color w:val="000000" w:themeColor="text1"/>
          <w:spacing w:val="-10"/>
          <w:szCs w:val="28"/>
        </w:rPr>
        <w:t>đa</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chiều</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và</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đảm</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bảo</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đạt</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được</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các</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mục</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tiêu</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nghiên</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cứu</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đã</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đặt</w:t>
      </w:r>
      <w:proofErr w:type="spellEnd"/>
      <w:r w:rsidRPr="00E2102A">
        <w:rPr>
          <w:rFonts w:cs="Times New Roman"/>
          <w:iCs/>
          <w:color w:val="000000" w:themeColor="text1"/>
          <w:spacing w:val="-10"/>
          <w:szCs w:val="28"/>
        </w:rPr>
        <w:t xml:space="preserve"> </w:t>
      </w:r>
      <w:proofErr w:type="spellStart"/>
      <w:r w:rsidRPr="00E2102A">
        <w:rPr>
          <w:rFonts w:cs="Times New Roman"/>
          <w:iCs/>
          <w:color w:val="000000" w:themeColor="text1"/>
          <w:spacing w:val="-10"/>
          <w:szCs w:val="28"/>
        </w:rPr>
        <w:t>ra.</w:t>
      </w:r>
      <w:proofErr w:type="spellEnd"/>
    </w:p>
    <w:p w14:paraId="5EA8E611" w14:textId="77777777" w:rsidR="00D446AA" w:rsidRPr="00E2102A" w:rsidRDefault="00D446AA" w:rsidP="00D446AA">
      <w:pPr>
        <w:spacing w:after="0" w:line="240" w:lineRule="auto"/>
        <w:ind w:firstLine="567"/>
        <w:jc w:val="both"/>
        <w:rPr>
          <w:rFonts w:eastAsia="Times New Roman" w:cs="Times New Roman"/>
          <w:color w:val="000000" w:themeColor="text1"/>
          <w:spacing w:val="2"/>
          <w:szCs w:val="28"/>
          <w:lang w:val="vi-VN"/>
        </w:rPr>
      </w:pPr>
      <w:r w:rsidRPr="00E2102A">
        <w:rPr>
          <w:rFonts w:eastAsia="Times New Roman" w:cs="Times New Roman"/>
          <w:color w:val="000000" w:themeColor="text1"/>
          <w:spacing w:val="2"/>
          <w:szCs w:val="28"/>
          <w:lang w:val="vi-VN"/>
        </w:rPr>
        <w:t xml:space="preserve">Phương pháp phỏng vấn được thực hiện </w:t>
      </w:r>
      <w:r w:rsidRPr="00E2102A">
        <w:rPr>
          <w:rFonts w:eastAsia="Times New Roman" w:cs="Times New Roman"/>
          <w:color w:val="000000" w:themeColor="text1"/>
          <w:spacing w:val="2"/>
          <w:szCs w:val="28"/>
        </w:rPr>
        <w:t>ở</w:t>
      </w:r>
      <w:r w:rsidRPr="00E2102A">
        <w:rPr>
          <w:rFonts w:eastAsia="Times New Roman" w:cs="Times New Roman"/>
          <w:color w:val="000000" w:themeColor="text1"/>
          <w:spacing w:val="2"/>
          <w:szCs w:val="28"/>
          <w:lang w:val="vi-VN"/>
        </w:rPr>
        <w:t xml:space="preserve"> 2 giai đoạn:</w:t>
      </w:r>
    </w:p>
    <w:p w14:paraId="108EF13F" w14:textId="77777777" w:rsidR="00D446AA" w:rsidRPr="00E2102A" w:rsidRDefault="00D446AA" w:rsidP="00D446AA">
      <w:pPr>
        <w:spacing w:after="0" w:line="240" w:lineRule="auto"/>
        <w:ind w:firstLine="567"/>
        <w:jc w:val="both"/>
        <w:rPr>
          <w:rFonts w:eastAsia="Times New Roman" w:cs="Times New Roman"/>
          <w:color w:val="000000" w:themeColor="text1"/>
          <w:spacing w:val="2"/>
          <w:szCs w:val="28"/>
        </w:rPr>
      </w:pPr>
      <w:r w:rsidRPr="00E2102A">
        <w:rPr>
          <w:rFonts w:eastAsia="Times New Roman" w:cs="Times New Roman"/>
          <w:i/>
          <w:color w:val="000000" w:themeColor="text1"/>
          <w:spacing w:val="2"/>
          <w:szCs w:val="28"/>
        </w:rPr>
        <w:t xml:space="preserve">a. </w:t>
      </w:r>
      <w:r w:rsidRPr="00E2102A">
        <w:rPr>
          <w:rFonts w:eastAsia="Times New Roman" w:cs="Times New Roman"/>
          <w:i/>
          <w:color w:val="000000" w:themeColor="text1"/>
          <w:spacing w:val="2"/>
          <w:szCs w:val="28"/>
          <w:lang w:val="vi-VN"/>
        </w:rPr>
        <w:t>Phỏng vấn giai đoạn 1</w:t>
      </w:r>
      <w:r w:rsidRPr="00E2102A">
        <w:rPr>
          <w:rFonts w:eastAsia="Times New Roman" w:cs="Times New Roman"/>
          <w:color w:val="000000" w:themeColor="text1"/>
          <w:spacing w:val="2"/>
          <w:szCs w:val="28"/>
        </w:rPr>
        <w:t xml:space="preserve">: </w:t>
      </w:r>
      <w:proofErr w:type="spellStart"/>
      <w:r w:rsidRPr="00E2102A">
        <w:rPr>
          <w:rFonts w:eastAsia="Times New Roman" w:cs="Times New Roman"/>
          <w:color w:val="000000" w:themeColor="text1"/>
          <w:spacing w:val="2"/>
          <w:szCs w:val="28"/>
        </w:rPr>
        <w:t>Thực</w:t>
      </w:r>
      <w:proofErr w:type="spellEnd"/>
      <w:r w:rsidRPr="00E2102A">
        <w:rPr>
          <w:rFonts w:eastAsia="Times New Roman" w:cs="Times New Roman"/>
          <w:color w:val="000000" w:themeColor="text1"/>
          <w:spacing w:val="2"/>
          <w:szCs w:val="28"/>
        </w:rPr>
        <w:t xml:space="preserve"> </w:t>
      </w:r>
      <w:proofErr w:type="spellStart"/>
      <w:r w:rsidRPr="00E2102A">
        <w:rPr>
          <w:rFonts w:eastAsia="Times New Roman" w:cs="Times New Roman"/>
          <w:color w:val="000000" w:themeColor="text1"/>
          <w:spacing w:val="2"/>
          <w:szCs w:val="28"/>
        </w:rPr>
        <w:t>hiện</w:t>
      </w:r>
      <w:proofErr w:type="spellEnd"/>
      <w:r w:rsidRPr="00E2102A">
        <w:rPr>
          <w:rFonts w:eastAsia="Times New Roman" w:cs="Times New Roman"/>
          <w:color w:val="000000" w:themeColor="text1"/>
          <w:spacing w:val="2"/>
          <w:szCs w:val="28"/>
        </w:rPr>
        <w:t xml:space="preserve"> </w:t>
      </w:r>
      <w:proofErr w:type="spellStart"/>
      <w:r w:rsidRPr="00E2102A">
        <w:rPr>
          <w:rFonts w:eastAsia="Times New Roman" w:cs="Times New Roman"/>
          <w:color w:val="000000" w:themeColor="text1"/>
          <w:spacing w:val="-6"/>
          <w:szCs w:val="28"/>
        </w:rPr>
        <w:t>với</w:t>
      </w:r>
      <w:proofErr w:type="spellEnd"/>
      <w:r w:rsidRPr="00E2102A">
        <w:rPr>
          <w:rFonts w:eastAsia="Times New Roman" w:cs="Times New Roman"/>
          <w:color w:val="000000" w:themeColor="text1"/>
          <w:spacing w:val="-6"/>
          <w:szCs w:val="28"/>
        </w:rPr>
        <w:t xml:space="preserve"> 10 </w:t>
      </w:r>
      <w:proofErr w:type="spellStart"/>
      <w:r w:rsidRPr="00E2102A">
        <w:rPr>
          <w:rFonts w:eastAsia="Times New Roman" w:cs="Times New Roman"/>
          <w:color w:val="000000" w:themeColor="text1"/>
          <w:spacing w:val="-6"/>
          <w:szCs w:val="28"/>
        </w:rPr>
        <w:t>đáp</w:t>
      </w:r>
      <w:proofErr w:type="spellEnd"/>
      <w:r w:rsidRPr="00E2102A">
        <w:rPr>
          <w:rFonts w:eastAsia="Times New Roman" w:cs="Times New Roman"/>
          <w:color w:val="000000" w:themeColor="text1"/>
          <w:spacing w:val="-6"/>
          <w:szCs w:val="28"/>
        </w:rPr>
        <w:t xml:space="preserve"> </w:t>
      </w:r>
      <w:proofErr w:type="spellStart"/>
      <w:r w:rsidRPr="00E2102A">
        <w:rPr>
          <w:rFonts w:eastAsia="Times New Roman" w:cs="Times New Roman"/>
          <w:color w:val="000000" w:themeColor="text1"/>
          <w:spacing w:val="-6"/>
          <w:szCs w:val="28"/>
        </w:rPr>
        <w:t>viên</w:t>
      </w:r>
      <w:proofErr w:type="spellEnd"/>
      <w:r w:rsidRPr="00E2102A">
        <w:rPr>
          <w:rFonts w:eastAsia="Times New Roman" w:cs="Times New Roman"/>
          <w:color w:val="000000" w:themeColor="text1"/>
          <w:spacing w:val="-6"/>
          <w:szCs w:val="28"/>
        </w:rPr>
        <w:t xml:space="preserve"> </w:t>
      </w:r>
      <w:proofErr w:type="spellStart"/>
      <w:r w:rsidRPr="00E2102A">
        <w:rPr>
          <w:rFonts w:eastAsia="Times New Roman" w:cs="Times New Roman"/>
          <w:color w:val="000000" w:themeColor="text1"/>
          <w:spacing w:val="-6"/>
          <w:szCs w:val="28"/>
        </w:rPr>
        <w:t>để</w:t>
      </w:r>
      <w:proofErr w:type="spellEnd"/>
      <w:r w:rsidRPr="00E2102A">
        <w:rPr>
          <w:rFonts w:eastAsia="Times New Roman" w:cs="Times New Roman"/>
          <w:color w:val="000000" w:themeColor="text1"/>
          <w:spacing w:val="-6"/>
          <w:szCs w:val="28"/>
          <w:lang w:val="vi-VN"/>
        </w:rPr>
        <w:t xml:space="preserve"> </w:t>
      </w:r>
      <w:proofErr w:type="spellStart"/>
      <w:r w:rsidRPr="00E2102A">
        <w:rPr>
          <w:rFonts w:eastAsia="Times New Roman" w:cs="Times New Roman"/>
          <w:color w:val="000000" w:themeColor="text1"/>
          <w:spacing w:val="-6"/>
          <w:szCs w:val="28"/>
        </w:rPr>
        <w:t>đánh</w:t>
      </w:r>
      <w:proofErr w:type="spellEnd"/>
      <w:r w:rsidRPr="00E2102A">
        <w:rPr>
          <w:rFonts w:eastAsia="Times New Roman" w:cs="Times New Roman"/>
          <w:color w:val="000000" w:themeColor="text1"/>
          <w:spacing w:val="-6"/>
          <w:szCs w:val="28"/>
        </w:rPr>
        <w:t xml:space="preserve"> </w:t>
      </w:r>
      <w:proofErr w:type="spellStart"/>
      <w:r w:rsidRPr="00E2102A">
        <w:rPr>
          <w:rFonts w:eastAsia="Times New Roman" w:cs="Times New Roman"/>
          <w:color w:val="000000" w:themeColor="text1"/>
          <w:spacing w:val="-6"/>
          <w:szCs w:val="28"/>
        </w:rPr>
        <w:t>giá</w:t>
      </w:r>
      <w:proofErr w:type="spellEnd"/>
      <w:r w:rsidRPr="00E2102A">
        <w:rPr>
          <w:rFonts w:eastAsia="Times New Roman" w:cs="Times New Roman"/>
          <w:color w:val="000000" w:themeColor="text1"/>
          <w:spacing w:val="-6"/>
          <w:szCs w:val="28"/>
          <w:lang w:val="vi-VN"/>
        </w:rPr>
        <w:t xml:space="preserve"> mức độ phù hợp thang đo </w:t>
      </w:r>
      <w:proofErr w:type="spellStart"/>
      <w:r w:rsidRPr="00E2102A">
        <w:rPr>
          <w:rFonts w:eastAsia="Times New Roman" w:cs="Times New Roman"/>
          <w:color w:val="000000" w:themeColor="text1"/>
          <w:spacing w:val="-6"/>
          <w:szCs w:val="28"/>
        </w:rPr>
        <w:t>dự</w:t>
      </w:r>
      <w:proofErr w:type="spellEnd"/>
      <w:r w:rsidRPr="00E2102A">
        <w:rPr>
          <w:rFonts w:eastAsia="Times New Roman" w:cs="Times New Roman"/>
          <w:color w:val="000000" w:themeColor="text1"/>
          <w:spacing w:val="-6"/>
          <w:szCs w:val="28"/>
        </w:rPr>
        <w:t xml:space="preserve"> </w:t>
      </w:r>
      <w:proofErr w:type="spellStart"/>
      <w:r w:rsidRPr="00E2102A">
        <w:rPr>
          <w:rFonts w:eastAsia="Times New Roman" w:cs="Times New Roman"/>
          <w:color w:val="000000" w:themeColor="text1"/>
          <w:spacing w:val="-6"/>
          <w:szCs w:val="28"/>
        </w:rPr>
        <w:t>kiến</w:t>
      </w:r>
      <w:proofErr w:type="spellEnd"/>
      <w:r w:rsidRPr="00E2102A">
        <w:rPr>
          <w:rFonts w:eastAsia="Times New Roman" w:cs="Times New Roman"/>
          <w:color w:val="000000" w:themeColor="text1"/>
          <w:spacing w:val="-6"/>
          <w:szCs w:val="28"/>
          <w:lang w:val="vi-VN"/>
        </w:rPr>
        <w:t xml:space="preserve"> của các biến nghiên cứu, hiệu chỉnh/ bổ sung phù hợp với bối cảnh nghiên cứu, từ đó hình thành </w:t>
      </w:r>
      <w:proofErr w:type="spellStart"/>
      <w:r w:rsidRPr="00E2102A">
        <w:rPr>
          <w:rFonts w:eastAsia="Times New Roman" w:cs="Times New Roman"/>
          <w:color w:val="000000" w:themeColor="text1"/>
          <w:spacing w:val="-6"/>
          <w:szCs w:val="28"/>
        </w:rPr>
        <w:t>bảng</w:t>
      </w:r>
      <w:proofErr w:type="spellEnd"/>
      <w:r w:rsidRPr="00E2102A">
        <w:rPr>
          <w:rFonts w:eastAsia="Times New Roman" w:cs="Times New Roman"/>
          <w:color w:val="000000" w:themeColor="text1"/>
          <w:spacing w:val="-6"/>
          <w:szCs w:val="28"/>
        </w:rPr>
        <w:t xml:space="preserve"> </w:t>
      </w:r>
      <w:proofErr w:type="spellStart"/>
      <w:r w:rsidRPr="00E2102A">
        <w:rPr>
          <w:rFonts w:eastAsia="Times New Roman" w:cs="Times New Roman"/>
          <w:color w:val="000000" w:themeColor="text1"/>
          <w:spacing w:val="-6"/>
          <w:szCs w:val="28"/>
        </w:rPr>
        <w:t>hỏi</w:t>
      </w:r>
      <w:proofErr w:type="spellEnd"/>
      <w:r w:rsidRPr="00E2102A">
        <w:rPr>
          <w:rFonts w:eastAsia="Times New Roman" w:cs="Times New Roman"/>
          <w:color w:val="000000" w:themeColor="text1"/>
          <w:spacing w:val="-6"/>
          <w:szCs w:val="28"/>
          <w:lang w:val="vi-VN"/>
        </w:rPr>
        <w:t xml:space="preserve"> hoàn chỉnh</w:t>
      </w:r>
      <w:r w:rsidRPr="00E2102A">
        <w:rPr>
          <w:rFonts w:eastAsia="Times New Roman" w:cs="Times New Roman"/>
          <w:color w:val="000000" w:themeColor="text1"/>
          <w:spacing w:val="-6"/>
          <w:szCs w:val="28"/>
        </w:rPr>
        <w:t>.</w:t>
      </w:r>
    </w:p>
    <w:p w14:paraId="56C9B3E9" w14:textId="77777777" w:rsidR="00D446AA" w:rsidRPr="00E2102A" w:rsidRDefault="00D446AA" w:rsidP="00D446AA">
      <w:pPr>
        <w:spacing w:after="0" w:line="240" w:lineRule="auto"/>
        <w:ind w:firstLine="567"/>
        <w:jc w:val="both"/>
        <w:rPr>
          <w:rFonts w:eastAsia="Times New Roman" w:cs="Times New Roman"/>
          <w:color w:val="000000" w:themeColor="text1"/>
          <w:spacing w:val="-6"/>
          <w:szCs w:val="28"/>
        </w:rPr>
      </w:pPr>
      <w:r w:rsidRPr="00E2102A">
        <w:rPr>
          <w:rFonts w:eastAsia="Times New Roman" w:cs="Times New Roman"/>
          <w:i/>
          <w:color w:val="000000" w:themeColor="text1"/>
          <w:spacing w:val="-6"/>
          <w:szCs w:val="28"/>
        </w:rPr>
        <w:t>b</w:t>
      </w:r>
      <w:r w:rsidRPr="00E2102A">
        <w:rPr>
          <w:rFonts w:eastAsia="Times New Roman" w:cs="Times New Roman"/>
          <w:i/>
          <w:color w:val="000000" w:themeColor="text1"/>
          <w:spacing w:val="-6"/>
          <w:szCs w:val="28"/>
          <w:lang w:val="vi-VN"/>
        </w:rPr>
        <w:t>) Phỏng vấn giai đoạn 2</w:t>
      </w:r>
      <w:r w:rsidRPr="00E2102A">
        <w:rPr>
          <w:rFonts w:eastAsia="Times New Roman" w:cs="Times New Roman"/>
          <w:color w:val="000000" w:themeColor="text1"/>
          <w:spacing w:val="-6"/>
          <w:szCs w:val="28"/>
          <w:lang w:val="vi-VN"/>
        </w:rPr>
        <w:t xml:space="preserve">: Phỏng vấn lần 2 </w:t>
      </w:r>
      <w:proofErr w:type="spellStart"/>
      <w:r w:rsidRPr="00E2102A">
        <w:rPr>
          <w:rFonts w:eastAsia="Times New Roman" w:cs="Times New Roman"/>
          <w:color w:val="000000" w:themeColor="text1"/>
          <w:spacing w:val="-6"/>
          <w:szCs w:val="28"/>
        </w:rPr>
        <w:t>được</w:t>
      </w:r>
      <w:proofErr w:type="spellEnd"/>
      <w:r w:rsidRPr="00E2102A">
        <w:rPr>
          <w:rFonts w:eastAsia="Times New Roman" w:cs="Times New Roman"/>
          <w:color w:val="000000" w:themeColor="text1"/>
          <w:spacing w:val="-6"/>
          <w:szCs w:val="28"/>
        </w:rPr>
        <w:t xml:space="preserve"> </w:t>
      </w:r>
      <w:proofErr w:type="spellStart"/>
      <w:r w:rsidRPr="00E2102A">
        <w:rPr>
          <w:rFonts w:eastAsia="Times New Roman" w:cs="Times New Roman"/>
          <w:color w:val="000000" w:themeColor="text1"/>
          <w:spacing w:val="-6"/>
          <w:szCs w:val="28"/>
        </w:rPr>
        <w:t>thực</w:t>
      </w:r>
      <w:proofErr w:type="spellEnd"/>
      <w:r w:rsidRPr="00E2102A">
        <w:rPr>
          <w:rFonts w:eastAsia="Times New Roman" w:cs="Times New Roman"/>
          <w:color w:val="000000" w:themeColor="text1"/>
          <w:spacing w:val="-6"/>
          <w:szCs w:val="28"/>
        </w:rPr>
        <w:t xml:space="preserve"> </w:t>
      </w:r>
      <w:proofErr w:type="spellStart"/>
      <w:r w:rsidRPr="00E2102A">
        <w:rPr>
          <w:rFonts w:eastAsia="Times New Roman" w:cs="Times New Roman"/>
          <w:color w:val="000000" w:themeColor="text1"/>
          <w:spacing w:val="-6"/>
          <w:szCs w:val="28"/>
        </w:rPr>
        <w:t>hiện</w:t>
      </w:r>
      <w:proofErr w:type="spellEnd"/>
      <w:r w:rsidRPr="00E2102A">
        <w:rPr>
          <w:rFonts w:eastAsia="Times New Roman" w:cs="Times New Roman"/>
          <w:color w:val="000000" w:themeColor="text1"/>
          <w:spacing w:val="-6"/>
          <w:szCs w:val="28"/>
        </w:rPr>
        <w:t xml:space="preserve"> </w:t>
      </w:r>
      <w:proofErr w:type="spellStart"/>
      <w:r w:rsidRPr="00E2102A">
        <w:rPr>
          <w:rFonts w:eastAsia="Times New Roman" w:cs="Times New Roman"/>
          <w:color w:val="000000" w:themeColor="text1"/>
          <w:spacing w:val="-6"/>
          <w:szCs w:val="28"/>
        </w:rPr>
        <w:t>lại</w:t>
      </w:r>
      <w:proofErr w:type="spellEnd"/>
      <w:r w:rsidRPr="00E2102A">
        <w:rPr>
          <w:rFonts w:eastAsia="Times New Roman" w:cs="Times New Roman"/>
          <w:color w:val="000000" w:themeColor="text1"/>
          <w:spacing w:val="-6"/>
          <w:szCs w:val="28"/>
        </w:rPr>
        <w:t xml:space="preserve"> </w:t>
      </w:r>
      <w:proofErr w:type="spellStart"/>
      <w:r w:rsidRPr="00E2102A">
        <w:rPr>
          <w:rFonts w:eastAsia="Times New Roman" w:cs="Times New Roman"/>
          <w:color w:val="000000" w:themeColor="text1"/>
          <w:spacing w:val="-6"/>
          <w:szCs w:val="28"/>
        </w:rPr>
        <w:t>với</w:t>
      </w:r>
      <w:proofErr w:type="spellEnd"/>
      <w:r w:rsidRPr="00E2102A">
        <w:rPr>
          <w:rFonts w:eastAsia="Times New Roman" w:cs="Times New Roman"/>
          <w:color w:val="000000" w:themeColor="text1"/>
          <w:spacing w:val="-6"/>
          <w:szCs w:val="28"/>
        </w:rPr>
        <w:t xml:space="preserve"> 8/10 </w:t>
      </w:r>
      <w:proofErr w:type="spellStart"/>
      <w:r w:rsidRPr="00E2102A">
        <w:rPr>
          <w:rFonts w:eastAsia="Times New Roman" w:cs="Times New Roman"/>
          <w:color w:val="000000" w:themeColor="text1"/>
          <w:spacing w:val="-6"/>
          <w:szCs w:val="28"/>
        </w:rPr>
        <w:t>đáp</w:t>
      </w:r>
      <w:proofErr w:type="spellEnd"/>
      <w:r w:rsidRPr="00E2102A">
        <w:rPr>
          <w:rFonts w:eastAsia="Times New Roman" w:cs="Times New Roman"/>
          <w:color w:val="000000" w:themeColor="text1"/>
          <w:spacing w:val="-6"/>
          <w:szCs w:val="28"/>
        </w:rPr>
        <w:t xml:space="preserve"> </w:t>
      </w:r>
      <w:proofErr w:type="spellStart"/>
      <w:r w:rsidRPr="00E2102A">
        <w:rPr>
          <w:rFonts w:eastAsia="Times New Roman" w:cs="Times New Roman"/>
          <w:color w:val="000000" w:themeColor="text1"/>
          <w:spacing w:val="-6"/>
          <w:szCs w:val="28"/>
        </w:rPr>
        <w:t>viên</w:t>
      </w:r>
      <w:proofErr w:type="spellEnd"/>
      <w:r w:rsidRPr="00E2102A">
        <w:rPr>
          <w:rFonts w:eastAsia="Times New Roman" w:cs="Times New Roman"/>
          <w:color w:val="000000" w:themeColor="text1"/>
          <w:spacing w:val="-6"/>
          <w:szCs w:val="28"/>
        </w:rPr>
        <w:t xml:space="preserve"> </w:t>
      </w:r>
      <w:proofErr w:type="spellStart"/>
      <w:r w:rsidRPr="00E2102A">
        <w:rPr>
          <w:rFonts w:eastAsia="Times New Roman" w:cs="Times New Roman"/>
          <w:color w:val="000000" w:themeColor="text1"/>
          <w:spacing w:val="-6"/>
          <w:szCs w:val="28"/>
        </w:rPr>
        <w:t>đã</w:t>
      </w:r>
      <w:proofErr w:type="spellEnd"/>
      <w:r w:rsidRPr="00E2102A">
        <w:rPr>
          <w:rFonts w:eastAsia="Times New Roman" w:cs="Times New Roman"/>
          <w:color w:val="000000" w:themeColor="text1"/>
          <w:spacing w:val="-6"/>
          <w:szCs w:val="28"/>
        </w:rPr>
        <w:t xml:space="preserve"> </w:t>
      </w:r>
      <w:proofErr w:type="spellStart"/>
      <w:r w:rsidRPr="00E2102A">
        <w:rPr>
          <w:rFonts w:eastAsia="Times New Roman" w:cs="Times New Roman"/>
          <w:color w:val="000000" w:themeColor="text1"/>
          <w:spacing w:val="-6"/>
          <w:szCs w:val="28"/>
        </w:rPr>
        <w:t>phỏng</w:t>
      </w:r>
      <w:proofErr w:type="spellEnd"/>
      <w:r w:rsidRPr="00E2102A">
        <w:rPr>
          <w:rFonts w:eastAsia="Times New Roman" w:cs="Times New Roman"/>
          <w:color w:val="000000" w:themeColor="text1"/>
          <w:spacing w:val="-6"/>
          <w:szCs w:val="28"/>
        </w:rPr>
        <w:t xml:space="preserve"> </w:t>
      </w:r>
      <w:proofErr w:type="spellStart"/>
      <w:r w:rsidRPr="00E2102A">
        <w:rPr>
          <w:rFonts w:eastAsia="Times New Roman" w:cs="Times New Roman"/>
          <w:color w:val="000000" w:themeColor="text1"/>
          <w:spacing w:val="-6"/>
          <w:szCs w:val="28"/>
        </w:rPr>
        <w:t>vấn</w:t>
      </w:r>
      <w:proofErr w:type="spellEnd"/>
      <w:r w:rsidRPr="00E2102A">
        <w:rPr>
          <w:rFonts w:eastAsia="Times New Roman" w:cs="Times New Roman"/>
          <w:color w:val="000000" w:themeColor="text1"/>
          <w:spacing w:val="-6"/>
          <w:szCs w:val="28"/>
        </w:rPr>
        <w:t xml:space="preserve"> ở</w:t>
      </w:r>
      <w:r w:rsidRPr="00E2102A">
        <w:rPr>
          <w:rFonts w:eastAsia="Times New Roman" w:cs="Times New Roman"/>
          <w:color w:val="000000" w:themeColor="text1"/>
          <w:spacing w:val="-6"/>
          <w:szCs w:val="28"/>
          <w:lang w:val="vi-VN"/>
        </w:rPr>
        <w:t xml:space="preserve"> giai đoạn 1</w:t>
      </w:r>
      <w:r w:rsidRPr="00E2102A">
        <w:rPr>
          <w:rFonts w:eastAsia="Times New Roman" w:cs="Times New Roman"/>
          <w:color w:val="000000" w:themeColor="text1"/>
          <w:spacing w:val="-6"/>
          <w:szCs w:val="28"/>
        </w:rPr>
        <w:t xml:space="preserve">, bao </w:t>
      </w:r>
      <w:proofErr w:type="spellStart"/>
      <w:r w:rsidRPr="00E2102A">
        <w:rPr>
          <w:rFonts w:eastAsia="Times New Roman" w:cs="Times New Roman"/>
          <w:color w:val="000000" w:themeColor="text1"/>
          <w:spacing w:val="-6"/>
          <w:szCs w:val="28"/>
        </w:rPr>
        <w:t>gồm</w:t>
      </w:r>
      <w:proofErr w:type="spellEnd"/>
      <w:r w:rsidRPr="00E2102A">
        <w:rPr>
          <w:rFonts w:eastAsia="Times New Roman" w:cs="Times New Roman"/>
          <w:color w:val="000000" w:themeColor="text1"/>
          <w:spacing w:val="-6"/>
          <w:szCs w:val="28"/>
        </w:rPr>
        <w:t xml:space="preserve"> </w:t>
      </w:r>
      <w:proofErr w:type="spellStart"/>
      <w:r w:rsidRPr="00E2102A">
        <w:rPr>
          <w:rFonts w:cs="Times New Roman"/>
          <w:iCs/>
          <w:color w:val="000000" w:themeColor="text1"/>
          <w:spacing w:val="-6"/>
          <w:szCs w:val="28"/>
        </w:rPr>
        <w:t>cán</w:t>
      </w:r>
      <w:proofErr w:type="spellEnd"/>
      <w:r w:rsidRPr="00E2102A">
        <w:rPr>
          <w:rFonts w:cs="Times New Roman"/>
          <w:iCs/>
          <w:color w:val="000000" w:themeColor="text1"/>
          <w:spacing w:val="-6"/>
          <w:szCs w:val="28"/>
        </w:rPr>
        <w:t xml:space="preserve"> </w:t>
      </w:r>
      <w:proofErr w:type="spellStart"/>
      <w:r w:rsidRPr="00E2102A">
        <w:rPr>
          <w:rFonts w:cs="Times New Roman"/>
          <w:iCs/>
          <w:color w:val="000000" w:themeColor="text1"/>
          <w:spacing w:val="-6"/>
          <w:szCs w:val="28"/>
        </w:rPr>
        <w:t>bộ</w:t>
      </w:r>
      <w:proofErr w:type="spellEnd"/>
      <w:r w:rsidRPr="00E2102A">
        <w:rPr>
          <w:rFonts w:cs="Times New Roman"/>
          <w:iCs/>
          <w:color w:val="000000" w:themeColor="text1"/>
          <w:spacing w:val="-6"/>
          <w:szCs w:val="28"/>
        </w:rPr>
        <w:t xml:space="preserve"> </w:t>
      </w:r>
      <w:proofErr w:type="spellStart"/>
      <w:r w:rsidRPr="00E2102A">
        <w:rPr>
          <w:rFonts w:cs="Times New Roman"/>
          <w:iCs/>
          <w:color w:val="000000" w:themeColor="text1"/>
          <w:spacing w:val="-6"/>
          <w:szCs w:val="28"/>
        </w:rPr>
        <w:t>của</w:t>
      </w:r>
      <w:proofErr w:type="spellEnd"/>
      <w:r w:rsidRPr="00E2102A">
        <w:rPr>
          <w:rFonts w:cs="Times New Roman"/>
          <w:iCs/>
          <w:color w:val="000000" w:themeColor="text1"/>
          <w:spacing w:val="-6"/>
          <w:szCs w:val="28"/>
        </w:rPr>
        <w:t xml:space="preserve"> </w:t>
      </w:r>
      <w:proofErr w:type="spellStart"/>
      <w:r w:rsidRPr="00E2102A">
        <w:rPr>
          <w:rFonts w:cs="Times New Roman"/>
          <w:iCs/>
          <w:color w:val="000000" w:themeColor="text1"/>
          <w:spacing w:val="-6"/>
          <w:szCs w:val="28"/>
        </w:rPr>
        <w:t>cơ</w:t>
      </w:r>
      <w:proofErr w:type="spellEnd"/>
      <w:r w:rsidRPr="00E2102A">
        <w:rPr>
          <w:rFonts w:cs="Times New Roman"/>
          <w:iCs/>
          <w:color w:val="000000" w:themeColor="text1"/>
          <w:spacing w:val="-6"/>
          <w:szCs w:val="28"/>
        </w:rPr>
        <w:t xml:space="preserve"> QLNN </w:t>
      </w:r>
      <w:proofErr w:type="spellStart"/>
      <w:r w:rsidRPr="00E2102A">
        <w:rPr>
          <w:rFonts w:cs="Times New Roman"/>
          <w:iCs/>
          <w:color w:val="000000" w:themeColor="text1"/>
          <w:spacing w:val="-6"/>
          <w:szCs w:val="28"/>
        </w:rPr>
        <w:t>về</w:t>
      </w:r>
      <w:proofErr w:type="spellEnd"/>
      <w:r w:rsidRPr="00E2102A">
        <w:rPr>
          <w:rFonts w:cs="Times New Roman"/>
          <w:iCs/>
          <w:color w:val="000000" w:themeColor="text1"/>
          <w:spacing w:val="-6"/>
          <w:szCs w:val="28"/>
        </w:rPr>
        <w:t xml:space="preserve"> KTTT, HTX; </w:t>
      </w:r>
      <w:proofErr w:type="spellStart"/>
      <w:r w:rsidRPr="00E2102A">
        <w:rPr>
          <w:rFonts w:cs="Times New Roman"/>
          <w:iCs/>
          <w:color w:val="000000" w:themeColor="text1"/>
          <w:spacing w:val="-6"/>
          <w:szCs w:val="28"/>
        </w:rPr>
        <w:t>cán</w:t>
      </w:r>
      <w:proofErr w:type="spellEnd"/>
      <w:r w:rsidRPr="00E2102A">
        <w:rPr>
          <w:rFonts w:cs="Times New Roman"/>
          <w:iCs/>
          <w:color w:val="000000" w:themeColor="text1"/>
          <w:spacing w:val="-6"/>
          <w:szCs w:val="28"/>
        </w:rPr>
        <w:t xml:space="preserve"> </w:t>
      </w:r>
      <w:proofErr w:type="spellStart"/>
      <w:r w:rsidRPr="00E2102A">
        <w:rPr>
          <w:rFonts w:cs="Times New Roman"/>
          <w:iCs/>
          <w:color w:val="000000" w:themeColor="text1"/>
          <w:spacing w:val="-6"/>
          <w:szCs w:val="28"/>
        </w:rPr>
        <w:t>bộ</w:t>
      </w:r>
      <w:proofErr w:type="spellEnd"/>
      <w:r w:rsidRPr="00E2102A">
        <w:rPr>
          <w:rFonts w:cs="Times New Roman"/>
          <w:iCs/>
          <w:color w:val="000000" w:themeColor="text1"/>
          <w:spacing w:val="-6"/>
          <w:szCs w:val="28"/>
        </w:rPr>
        <w:t xml:space="preserve"> </w:t>
      </w:r>
      <w:proofErr w:type="spellStart"/>
      <w:r w:rsidRPr="00E2102A">
        <w:rPr>
          <w:rFonts w:cs="Times New Roman"/>
          <w:iCs/>
          <w:color w:val="000000" w:themeColor="text1"/>
          <w:spacing w:val="-6"/>
          <w:szCs w:val="28"/>
        </w:rPr>
        <w:t>của</w:t>
      </w:r>
      <w:proofErr w:type="spellEnd"/>
      <w:r w:rsidRPr="00E2102A">
        <w:rPr>
          <w:rFonts w:cs="Times New Roman"/>
          <w:iCs/>
          <w:color w:val="000000" w:themeColor="text1"/>
          <w:spacing w:val="-6"/>
          <w:szCs w:val="28"/>
        </w:rPr>
        <w:t xml:space="preserve"> Liên </w:t>
      </w:r>
      <w:proofErr w:type="spellStart"/>
      <w:r w:rsidRPr="00E2102A">
        <w:rPr>
          <w:rFonts w:cs="Times New Roman"/>
          <w:iCs/>
          <w:color w:val="000000" w:themeColor="text1"/>
          <w:spacing w:val="-6"/>
          <w:szCs w:val="28"/>
        </w:rPr>
        <w:t>minh</w:t>
      </w:r>
      <w:proofErr w:type="spellEnd"/>
      <w:r w:rsidRPr="00E2102A">
        <w:rPr>
          <w:rFonts w:cs="Times New Roman"/>
          <w:iCs/>
          <w:color w:val="000000" w:themeColor="text1"/>
          <w:spacing w:val="-6"/>
          <w:szCs w:val="28"/>
        </w:rPr>
        <w:t xml:space="preserve"> HTX ở </w:t>
      </w:r>
      <w:proofErr w:type="spellStart"/>
      <w:r w:rsidRPr="00E2102A">
        <w:rPr>
          <w:rFonts w:cs="Times New Roman"/>
          <w:iCs/>
          <w:color w:val="000000" w:themeColor="text1"/>
          <w:spacing w:val="-6"/>
          <w:szCs w:val="28"/>
        </w:rPr>
        <w:t>các</w:t>
      </w:r>
      <w:proofErr w:type="spellEnd"/>
      <w:r w:rsidRPr="00E2102A">
        <w:rPr>
          <w:rFonts w:cs="Times New Roman"/>
          <w:iCs/>
          <w:color w:val="000000" w:themeColor="text1"/>
          <w:spacing w:val="-6"/>
          <w:szCs w:val="28"/>
        </w:rPr>
        <w:t xml:space="preserve"> </w:t>
      </w:r>
      <w:proofErr w:type="spellStart"/>
      <w:r w:rsidRPr="00E2102A">
        <w:rPr>
          <w:rFonts w:cs="Times New Roman"/>
          <w:iCs/>
          <w:color w:val="000000" w:themeColor="text1"/>
          <w:spacing w:val="-6"/>
          <w:szCs w:val="28"/>
        </w:rPr>
        <w:t>cấp</w:t>
      </w:r>
      <w:proofErr w:type="spellEnd"/>
      <w:r w:rsidRPr="00E2102A">
        <w:rPr>
          <w:rFonts w:cs="Times New Roman"/>
          <w:iCs/>
          <w:color w:val="000000" w:themeColor="text1"/>
          <w:spacing w:val="-6"/>
          <w:szCs w:val="28"/>
        </w:rPr>
        <w:t xml:space="preserve"> </w:t>
      </w:r>
      <w:proofErr w:type="spellStart"/>
      <w:r w:rsidRPr="00E2102A">
        <w:rPr>
          <w:rFonts w:cs="Times New Roman"/>
          <w:iCs/>
          <w:color w:val="000000" w:themeColor="text1"/>
          <w:spacing w:val="-6"/>
          <w:szCs w:val="28"/>
        </w:rPr>
        <w:t>và</w:t>
      </w:r>
      <w:proofErr w:type="spellEnd"/>
      <w:r w:rsidRPr="00E2102A">
        <w:rPr>
          <w:rFonts w:cs="Times New Roman"/>
          <w:iCs/>
          <w:color w:val="000000" w:themeColor="text1"/>
          <w:spacing w:val="-6"/>
          <w:szCs w:val="28"/>
        </w:rPr>
        <w:t xml:space="preserve"> </w:t>
      </w:r>
      <w:proofErr w:type="spellStart"/>
      <w:r w:rsidRPr="00E2102A">
        <w:rPr>
          <w:rFonts w:cs="Times New Roman"/>
          <w:iCs/>
          <w:color w:val="000000" w:themeColor="text1"/>
          <w:spacing w:val="-6"/>
          <w:szCs w:val="28"/>
        </w:rPr>
        <w:t>nhân</w:t>
      </w:r>
      <w:proofErr w:type="spellEnd"/>
      <w:r w:rsidRPr="00E2102A">
        <w:rPr>
          <w:rFonts w:cs="Times New Roman"/>
          <w:iCs/>
          <w:color w:val="000000" w:themeColor="text1"/>
          <w:spacing w:val="-6"/>
          <w:szCs w:val="28"/>
        </w:rPr>
        <w:t xml:space="preserve"> </w:t>
      </w:r>
      <w:proofErr w:type="spellStart"/>
      <w:r w:rsidRPr="00E2102A">
        <w:rPr>
          <w:rFonts w:cs="Times New Roman"/>
          <w:iCs/>
          <w:color w:val="000000" w:themeColor="text1"/>
          <w:spacing w:val="-6"/>
          <w:szCs w:val="28"/>
        </w:rPr>
        <w:t>sự</w:t>
      </w:r>
      <w:proofErr w:type="spellEnd"/>
      <w:r w:rsidRPr="00E2102A">
        <w:rPr>
          <w:rFonts w:cs="Times New Roman"/>
          <w:iCs/>
          <w:color w:val="000000" w:themeColor="text1"/>
          <w:spacing w:val="-6"/>
          <w:szCs w:val="28"/>
        </w:rPr>
        <w:t xml:space="preserve"> </w:t>
      </w:r>
      <w:proofErr w:type="spellStart"/>
      <w:r w:rsidRPr="00E2102A">
        <w:rPr>
          <w:rFonts w:cs="Times New Roman"/>
          <w:iCs/>
          <w:color w:val="000000" w:themeColor="text1"/>
          <w:spacing w:val="-6"/>
          <w:szCs w:val="28"/>
        </w:rPr>
        <w:t>chủ</w:t>
      </w:r>
      <w:proofErr w:type="spellEnd"/>
      <w:r w:rsidRPr="00E2102A">
        <w:rPr>
          <w:rFonts w:cs="Times New Roman"/>
          <w:iCs/>
          <w:color w:val="000000" w:themeColor="text1"/>
          <w:spacing w:val="-6"/>
          <w:szCs w:val="28"/>
        </w:rPr>
        <w:t xml:space="preserve"> </w:t>
      </w:r>
      <w:proofErr w:type="spellStart"/>
      <w:r w:rsidRPr="00E2102A">
        <w:rPr>
          <w:rFonts w:cs="Times New Roman"/>
          <w:iCs/>
          <w:color w:val="000000" w:themeColor="text1"/>
          <w:spacing w:val="-6"/>
          <w:szCs w:val="28"/>
        </w:rPr>
        <w:t>chốt</w:t>
      </w:r>
      <w:proofErr w:type="spellEnd"/>
      <w:r w:rsidRPr="00E2102A">
        <w:rPr>
          <w:rFonts w:cs="Times New Roman"/>
          <w:iCs/>
          <w:color w:val="000000" w:themeColor="text1"/>
          <w:spacing w:val="-6"/>
          <w:szCs w:val="28"/>
        </w:rPr>
        <w:t xml:space="preserve"> </w:t>
      </w:r>
      <w:proofErr w:type="spellStart"/>
      <w:r w:rsidRPr="00E2102A">
        <w:rPr>
          <w:rFonts w:cs="Times New Roman"/>
          <w:iCs/>
          <w:color w:val="000000" w:themeColor="text1"/>
          <w:spacing w:val="-6"/>
          <w:szCs w:val="28"/>
        </w:rPr>
        <w:t>của</w:t>
      </w:r>
      <w:proofErr w:type="spellEnd"/>
      <w:r w:rsidRPr="00E2102A">
        <w:rPr>
          <w:rFonts w:cs="Times New Roman"/>
          <w:iCs/>
          <w:color w:val="000000" w:themeColor="text1"/>
          <w:spacing w:val="-6"/>
          <w:szCs w:val="28"/>
        </w:rPr>
        <w:t xml:space="preserve"> </w:t>
      </w:r>
      <w:proofErr w:type="spellStart"/>
      <w:r w:rsidRPr="00E2102A">
        <w:rPr>
          <w:rFonts w:cs="Times New Roman"/>
          <w:iCs/>
          <w:color w:val="000000" w:themeColor="text1"/>
          <w:spacing w:val="-6"/>
          <w:szCs w:val="28"/>
        </w:rPr>
        <w:t>các</w:t>
      </w:r>
      <w:proofErr w:type="spellEnd"/>
      <w:r w:rsidRPr="00E2102A">
        <w:rPr>
          <w:rFonts w:cs="Times New Roman"/>
          <w:iCs/>
          <w:color w:val="000000" w:themeColor="text1"/>
          <w:spacing w:val="-6"/>
          <w:szCs w:val="28"/>
        </w:rPr>
        <w:t xml:space="preserve"> HTXNN</w:t>
      </w:r>
      <w:r w:rsidRPr="00E2102A">
        <w:rPr>
          <w:rFonts w:eastAsia="Times New Roman" w:cs="Times New Roman"/>
          <w:color w:val="000000" w:themeColor="text1"/>
          <w:spacing w:val="-6"/>
          <w:szCs w:val="28"/>
        </w:rPr>
        <w:t xml:space="preserve">. </w:t>
      </w:r>
      <w:proofErr w:type="spellStart"/>
      <w:r w:rsidRPr="00E2102A">
        <w:rPr>
          <w:rFonts w:cs="Times New Roman"/>
          <w:color w:val="000000" w:themeColor="text1"/>
          <w:spacing w:val="-6"/>
          <w:szCs w:val="28"/>
        </w:rPr>
        <w:t>Việc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lựa</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chọn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các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đáp</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viên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này</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nhằm</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phục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vụ</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mục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tiêu</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của</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giai</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đoạn</w:t>
      </w:r>
      <w:proofErr w:type="spellEnd"/>
      <w:r w:rsidRPr="00E2102A">
        <w:rPr>
          <w:rFonts w:cs="Times New Roman"/>
          <w:color w:val="000000" w:themeColor="text1"/>
          <w:spacing w:val="-6"/>
          <w:szCs w:val="28"/>
        </w:rPr>
        <w:t xml:space="preserve"> 2 </w:t>
      </w:r>
      <w:proofErr w:type="spellStart"/>
      <w:r w:rsidRPr="00E2102A">
        <w:rPr>
          <w:rFonts w:cs="Times New Roman"/>
          <w:color w:val="000000" w:themeColor="text1"/>
          <w:spacing w:val="-6"/>
          <w:szCs w:val="28"/>
        </w:rPr>
        <w:t>là</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làm</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rõ</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và</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diễn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giải</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các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kết</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quả</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phân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tích</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dữ</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liệu</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thực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nghiệm</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trong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bối</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cảnh</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hoạt</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động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thực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tiễn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của</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các</w:t>
      </w:r>
      <w:proofErr w:type="spellEnd"/>
      <w:r w:rsidRPr="00E2102A">
        <w:rPr>
          <w:rFonts w:cs="Times New Roman"/>
          <w:color w:val="000000" w:themeColor="text1"/>
          <w:spacing w:val="-6"/>
          <w:szCs w:val="28"/>
        </w:rPr>
        <w:t xml:space="preserve"> HTXNN, </w:t>
      </w:r>
      <w:proofErr w:type="spellStart"/>
      <w:r w:rsidRPr="00E2102A">
        <w:rPr>
          <w:rFonts w:cs="Times New Roman"/>
          <w:color w:val="000000" w:themeColor="text1"/>
          <w:spacing w:val="-6"/>
          <w:szCs w:val="28"/>
        </w:rPr>
        <w:t>các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đáp</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viên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đều</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là</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những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cá</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nhân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có</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kinh</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nghiệm</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trực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tiếp</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trong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công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tác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quản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lý</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điều</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hành</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hoặc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hỗ</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trợ</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hoạt</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động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của</w:t>
      </w:r>
      <w:proofErr w:type="spellEnd"/>
      <w:r w:rsidRPr="00E2102A">
        <w:rPr>
          <w:rFonts w:cs="Times New Roman"/>
          <w:color w:val="000000" w:themeColor="text1"/>
          <w:spacing w:val="-6"/>
          <w:szCs w:val="28"/>
        </w:rPr>
        <w:t xml:space="preserve"> HTXNN. </w:t>
      </w:r>
      <w:proofErr w:type="spellStart"/>
      <w:r w:rsidRPr="00E2102A">
        <w:rPr>
          <w:rFonts w:eastAsia="Times New Roman" w:cs="Times New Roman"/>
          <w:color w:val="000000" w:themeColor="text1"/>
          <w:spacing w:val="-6"/>
          <w:szCs w:val="28"/>
        </w:rPr>
        <w:t>Nội</w:t>
      </w:r>
      <w:proofErr w:type="spellEnd"/>
      <w:r w:rsidRPr="00E2102A">
        <w:rPr>
          <w:rFonts w:eastAsia="Times New Roman" w:cs="Times New Roman"/>
          <w:color w:val="000000" w:themeColor="text1"/>
          <w:spacing w:val="-6"/>
          <w:szCs w:val="28"/>
        </w:rPr>
        <w:t xml:space="preserve"> dung </w:t>
      </w:r>
      <w:proofErr w:type="spellStart"/>
      <w:r w:rsidRPr="00E2102A">
        <w:rPr>
          <w:rFonts w:eastAsia="Times New Roman" w:cs="Times New Roman"/>
          <w:color w:val="000000" w:themeColor="text1"/>
          <w:spacing w:val="-6"/>
          <w:szCs w:val="28"/>
        </w:rPr>
        <w:t>phỏng</w:t>
      </w:r>
      <w:proofErr w:type="spellEnd"/>
      <w:r w:rsidRPr="00E2102A">
        <w:rPr>
          <w:rFonts w:eastAsia="Times New Roman" w:cs="Times New Roman"/>
          <w:color w:val="000000" w:themeColor="text1"/>
          <w:spacing w:val="-6"/>
          <w:szCs w:val="28"/>
        </w:rPr>
        <w:t xml:space="preserve"> </w:t>
      </w:r>
      <w:proofErr w:type="spellStart"/>
      <w:r w:rsidRPr="00E2102A">
        <w:rPr>
          <w:rFonts w:eastAsia="Times New Roman" w:cs="Times New Roman"/>
          <w:color w:val="000000" w:themeColor="text1"/>
          <w:spacing w:val="-6"/>
          <w:szCs w:val="28"/>
        </w:rPr>
        <w:t>vấn</w:t>
      </w:r>
      <w:proofErr w:type="spellEnd"/>
      <w:r w:rsidRPr="00E2102A">
        <w:rPr>
          <w:rFonts w:eastAsia="Times New Roman" w:cs="Times New Roman"/>
          <w:color w:val="000000" w:themeColor="text1"/>
          <w:spacing w:val="-6"/>
          <w:szCs w:val="28"/>
        </w:rPr>
        <w:t xml:space="preserve"> </w:t>
      </w:r>
      <w:r w:rsidRPr="00E2102A">
        <w:rPr>
          <w:rFonts w:eastAsia="Times New Roman" w:cs="Times New Roman"/>
          <w:color w:val="000000" w:themeColor="text1"/>
          <w:spacing w:val="-6"/>
          <w:szCs w:val="28"/>
          <w:lang w:val="vi-VN"/>
        </w:rPr>
        <w:t xml:space="preserve">nhằm bổ sung thông tin để diễn giải, thảo luận các kết quả </w:t>
      </w:r>
      <w:proofErr w:type="spellStart"/>
      <w:r w:rsidRPr="00E2102A">
        <w:rPr>
          <w:rFonts w:eastAsia="Times New Roman" w:cs="Times New Roman"/>
          <w:color w:val="000000" w:themeColor="text1"/>
          <w:spacing w:val="-6"/>
          <w:szCs w:val="28"/>
        </w:rPr>
        <w:t>từ</w:t>
      </w:r>
      <w:proofErr w:type="spellEnd"/>
      <w:r w:rsidRPr="00E2102A">
        <w:rPr>
          <w:rFonts w:eastAsia="Times New Roman" w:cs="Times New Roman"/>
          <w:color w:val="000000" w:themeColor="text1"/>
          <w:spacing w:val="-6"/>
          <w:szCs w:val="28"/>
        </w:rPr>
        <w:t xml:space="preserve"> </w:t>
      </w:r>
      <w:proofErr w:type="spellStart"/>
      <w:r w:rsidRPr="00E2102A">
        <w:rPr>
          <w:rFonts w:eastAsia="Times New Roman" w:cs="Times New Roman"/>
          <w:color w:val="000000" w:themeColor="text1"/>
          <w:spacing w:val="-6"/>
          <w:szCs w:val="28"/>
        </w:rPr>
        <w:t>khảo</w:t>
      </w:r>
      <w:proofErr w:type="spellEnd"/>
      <w:r w:rsidRPr="00E2102A">
        <w:rPr>
          <w:rFonts w:eastAsia="Times New Roman" w:cs="Times New Roman"/>
          <w:color w:val="000000" w:themeColor="text1"/>
          <w:spacing w:val="-6"/>
          <w:szCs w:val="28"/>
        </w:rPr>
        <w:t xml:space="preserve"> </w:t>
      </w:r>
      <w:proofErr w:type="spellStart"/>
      <w:r w:rsidRPr="00E2102A">
        <w:rPr>
          <w:rFonts w:eastAsia="Times New Roman" w:cs="Times New Roman"/>
          <w:color w:val="000000" w:themeColor="text1"/>
          <w:spacing w:val="-6"/>
          <w:szCs w:val="28"/>
        </w:rPr>
        <w:t>sát</w:t>
      </w:r>
      <w:proofErr w:type="spellEnd"/>
      <w:r w:rsidRPr="00E2102A">
        <w:rPr>
          <w:rFonts w:eastAsia="Times New Roman" w:cs="Times New Roman"/>
          <w:color w:val="000000" w:themeColor="text1"/>
          <w:spacing w:val="-6"/>
          <w:szCs w:val="28"/>
        </w:rPr>
        <w:t xml:space="preserve"> </w:t>
      </w:r>
      <w:proofErr w:type="spellStart"/>
      <w:r w:rsidRPr="00E2102A">
        <w:rPr>
          <w:rFonts w:eastAsia="Times New Roman" w:cs="Times New Roman"/>
          <w:color w:val="000000" w:themeColor="text1"/>
          <w:spacing w:val="-6"/>
          <w:szCs w:val="28"/>
        </w:rPr>
        <w:t>diện</w:t>
      </w:r>
      <w:proofErr w:type="spellEnd"/>
      <w:r w:rsidRPr="00E2102A">
        <w:rPr>
          <w:rFonts w:eastAsia="Times New Roman" w:cs="Times New Roman"/>
          <w:color w:val="000000" w:themeColor="text1"/>
          <w:spacing w:val="-6"/>
          <w:szCs w:val="28"/>
        </w:rPr>
        <w:t xml:space="preserve"> </w:t>
      </w:r>
      <w:proofErr w:type="spellStart"/>
      <w:r w:rsidRPr="00E2102A">
        <w:rPr>
          <w:rFonts w:eastAsia="Times New Roman" w:cs="Times New Roman"/>
          <w:color w:val="000000" w:themeColor="text1"/>
          <w:spacing w:val="-6"/>
          <w:szCs w:val="28"/>
        </w:rPr>
        <w:t>rộng</w:t>
      </w:r>
      <w:proofErr w:type="spellEnd"/>
      <w:r w:rsidRPr="00E2102A">
        <w:rPr>
          <w:rFonts w:eastAsia="Times New Roman" w:cs="Times New Roman"/>
          <w:color w:val="000000" w:themeColor="text1"/>
          <w:spacing w:val="-6"/>
          <w:szCs w:val="28"/>
        </w:rPr>
        <w:t>.</w:t>
      </w:r>
    </w:p>
    <w:p w14:paraId="1307CA10" w14:textId="77777777" w:rsidR="00D446AA" w:rsidRPr="00E2102A" w:rsidRDefault="00D446AA" w:rsidP="00D446AA">
      <w:pPr>
        <w:spacing w:after="0" w:line="240" w:lineRule="auto"/>
        <w:jc w:val="both"/>
        <w:outlineLvl w:val="0"/>
        <w:rPr>
          <w:rFonts w:cs="Times New Roman"/>
          <w:bCs/>
          <w:i/>
          <w:iCs/>
          <w:color w:val="000000" w:themeColor="text1"/>
          <w:szCs w:val="28"/>
        </w:rPr>
      </w:pPr>
      <w:bookmarkStart w:id="333" w:name="_Toc216425478"/>
      <w:bookmarkStart w:id="334" w:name="_Toc216778571"/>
      <w:bookmarkStart w:id="335" w:name="_Toc220568249"/>
      <w:bookmarkStart w:id="336" w:name="_Toc220572957"/>
      <w:bookmarkStart w:id="337" w:name="_Toc220573232"/>
      <w:bookmarkStart w:id="338" w:name="_Toc220573558"/>
      <w:r w:rsidRPr="00E2102A">
        <w:rPr>
          <w:rFonts w:cs="Times New Roman"/>
          <w:bCs/>
          <w:i/>
          <w:iCs/>
          <w:color w:val="000000" w:themeColor="text1"/>
          <w:szCs w:val="28"/>
        </w:rPr>
        <w:t xml:space="preserve">3.3.1.3. Phương </w:t>
      </w:r>
      <w:proofErr w:type="spellStart"/>
      <w:r w:rsidRPr="00E2102A">
        <w:rPr>
          <w:rFonts w:cs="Times New Roman"/>
          <w:bCs/>
          <w:i/>
          <w:iCs/>
          <w:color w:val="000000" w:themeColor="text1"/>
          <w:szCs w:val="28"/>
        </w:rPr>
        <w:t>pháp</w:t>
      </w:r>
      <w:proofErr w:type="spellEnd"/>
      <w:r w:rsidRPr="00E2102A">
        <w:rPr>
          <w:rFonts w:cs="Times New Roman"/>
          <w:bCs/>
          <w:i/>
          <w:iCs/>
          <w:color w:val="000000" w:themeColor="text1"/>
          <w:szCs w:val="28"/>
        </w:rPr>
        <w:t xml:space="preserve"> </w:t>
      </w:r>
      <w:proofErr w:type="spellStart"/>
      <w:r w:rsidRPr="00E2102A">
        <w:rPr>
          <w:rFonts w:cs="Times New Roman"/>
          <w:bCs/>
          <w:i/>
          <w:iCs/>
          <w:color w:val="000000" w:themeColor="text1"/>
          <w:szCs w:val="28"/>
        </w:rPr>
        <w:t>khảo</w:t>
      </w:r>
      <w:proofErr w:type="spellEnd"/>
      <w:r w:rsidRPr="00E2102A">
        <w:rPr>
          <w:rFonts w:cs="Times New Roman"/>
          <w:bCs/>
          <w:i/>
          <w:iCs/>
          <w:color w:val="000000" w:themeColor="text1"/>
          <w:szCs w:val="28"/>
        </w:rPr>
        <w:t xml:space="preserve"> </w:t>
      </w:r>
      <w:proofErr w:type="spellStart"/>
      <w:r w:rsidRPr="00E2102A">
        <w:rPr>
          <w:rFonts w:cs="Times New Roman"/>
          <w:bCs/>
          <w:i/>
          <w:iCs/>
          <w:color w:val="000000" w:themeColor="text1"/>
          <w:szCs w:val="28"/>
        </w:rPr>
        <w:t>sát</w:t>
      </w:r>
      <w:bookmarkEnd w:id="333"/>
      <w:proofErr w:type="spellEnd"/>
      <w:r w:rsidRPr="00E2102A">
        <w:rPr>
          <w:rFonts w:cs="Times New Roman"/>
          <w:bCs/>
          <w:i/>
          <w:iCs/>
          <w:color w:val="000000" w:themeColor="text1"/>
          <w:szCs w:val="28"/>
        </w:rPr>
        <w:t xml:space="preserve"> </w:t>
      </w:r>
      <w:proofErr w:type="spellStart"/>
      <w:r w:rsidRPr="00E2102A">
        <w:rPr>
          <w:rFonts w:cs="Times New Roman"/>
          <w:bCs/>
          <w:i/>
          <w:iCs/>
          <w:color w:val="000000" w:themeColor="text1"/>
          <w:szCs w:val="28"/>
        </w:rPr>
        <w:t>thực</w:t>
      </w:r>
      <w:proofErr w:type="spellEnd"/>
      <w:r w:rsidRPr="00E2102A">
        <w:rPr>
          <w:rFonts w:cs="Times New Roman"/>
          <w:bCs/>
          <w:i/>
          <w:iCs/>
          <w:color w:val="000000" w:themeColor="text1"/>
          <w:szCs w:val="28"/>
        </w:rPr>
        <w:t xml:space="preserve"> </w:t>
      </w:r>
      <w:proofErr w:type="spellStart"/>
      <w:r w:rsidRPr="00E2102A">
        <w:rPr>
          <w:rFonts w:cs="Times New Roman"/>
          <w:bCs/>
          <w:i/>
          <w:iCs/>
          <w:color w:val="000000" w:themeColor="text1"/>
          <w:szCs w:val="28"/>
        </w:rPr>
        <w:t>tế</w:t>
      </w:r>
      <w:bookmarkEnd w:id="334"/>
      <w:bookmarkEnd w:id="335"/>
      <w:bookmarkEnd w:id="336"/>
      <w:bookmarkEnd w:id="337"/>
      <w:bookmarkEnd w:id="338"/>
      <w:proofErr w:type="spellEnd"/>
    </w:p>
    <w:p w14:paraId="2CDF882D" w14:textId="77777777" w:rsidR="00D446AA" w:rsidRPr="00E2102A" w:rsidRDefault="00D446AA" w:rsidP="00D446AA">
      <w:pPr>
        <w:spacing w:after="0" w:line="240" w:lineRule="auto"/>
        <w:jc w:val="both"/>
        <w:outlineLvl w:val="0"/>
        <w:rPr>
          <w:rFonts w:cs="Times New Roman"/>
          <w:i/>
          <w:iCs/>
          <w:color w:val="000000" w:themeColor="text1"/>
          <w:szCs w:val="28"/>
        </w:rPr>
      </w:pPr>
      <w:bookmarkStart w:id="339" w:name="_Toc199401643"/>
      <w:bookmarkStart w:id="340" w:name="_Toc200118378"/>
      <w:bookmarkStart w:id="341" w:name="_Toc211350741"/>
      <w:bookmarkStart w:id="342" w:name="_Toc216425479"/>
      <w:bookmarkStart w:id="343" w:name="_Toc216778572"/>
      <w:bookmarkStart w:id="344" w:name="_Toc220568250"/>
      <w:bookmarkStart w:id="345" w:name="_Toc220572958"/>
      <w:bookmarkStart w:id="346" w:name="_Toc220573233"/>
      <w:bookmarkStart w:id="347" w:name="_Toc220573559"/>
      <w:r w:rsidRPr="00E2102A">
        <w:rPr>
          <w:rFonts w:cs="Times New Roman"/>
          <w:i/>
          <w:iCs/>
          <w:color w:val="000000" w:themeColor="text1"/>
          <w:szCs w:val="28"/>
        </w:rPr>
        <w:t xml:space="preserve">a. </w:t>
      </w:r>
      <w:proofErr w:type="spellStart"/>
      <w:r w:rsidRPr="00E2102A">
        <w:rPr>
          <w:rFonts w:cs="Times New Roman"/>
          <w:i/>
          <w:iCs/>
          <w:color w:val="000000" w:themeColor="text1"/>
          <w:szCs w:val="28"/>
        </w:rPr>
        <w:t>Thiết</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kế</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phiếu</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khảo</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sát</w:t>
      </w:r>
      <w:bookmarkEnd w:id="339"/>
      <w:bookmarkEnd w:id="340"/>
      <w:bookmarkEnd w:id="341"/>
      <w:bookmarkEnd w:id="342"/>
      <w:bookmarkEnd w:id="343"/>
      <w:bookmarkEnd w:id="344"/>
      <w:bookmarkEnd w:id="345"/>
      <w:bookmarkEnd w:id="346"/>
      <w:bookmarkEnd w:id="347"/>
      <w:proofErr w:type="spellEnd"/>
    </w:p>
    <w:p w14:paraId="16780150" w14:textId="77777777" w:rsidR="00D446AA" w:rsidRPr="00E2102A" w:rsidRDefault="00D446AA" w:rsidP="00D446AA">
      <w:pPr>
        <w:spacing w:after="0" w:line="240" w:lineRule="auto"/>
        <w:ind w:firstLine="567"/>
        <w:jc w:val="both"/>
        <w:rPr>
          <w:rFonts w:cs="Times New Roman"/>
          <w:color w:val="000000" w:themeColor="text1"/>
          <w:szCs w:val="28"/>
        </w:rPr>
      </w:pPr>
      <w:proofErr w:type="spellStart"/>
      <w:r w:rsidRPr="00E2102A">
        <w:rPr>
          <w:rFonts w:cs="Times New Roman"/>
          <w:color w:val="000000" w:themeColor="text1"/>
          <w:szCs w:val="28"/>
        </w:rPr>
        <w:t>Sử</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dụng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bộ</w:t>
      </w:r>
      <w:proofErr w:type="spellEnd"/>
      <w:r w:rsidRPr="00E2102A">
        <w:rPr>
          <w:rFonts w:cs="Times New Roman"/>
          <w:color w:val="000000" w:themeColor="text1"/>
          <w:szCs w:val="28"/>
        </w:rPr>
        <w:t xml:space="preserve"> thang </w:t>
      </w:r>
      <w:proofErr w:type="spellStart"/>
      <w:r w:rsidRPr="00E2102A">
        <w:rPr>
          <w:rFonts w:cs="Times New Roman"/>
          <w:color w:val="000000" w:themeColor="text1"/>
          <w:szCs w:val="28"/>
        </w:rPr>
        <w:t>đo</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đã</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được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hiệu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chỉnh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sau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phỏng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vấn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giai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đoạn</w:t>
      </w:r>
      <w:proofErr w:type="spellEnd"/>
      <w:r w:rsidRPr="00E2102A">
        <w:rPr>
          <w:rFonts w:cs="Times New Roman"/>
          <w:color w:val="000000" w:themeColor="text1"/>
          <w:szCs w:val="28"/>
        </w:rPr>
        <w:t xml:space="preserve"> 1 </w:t>
      </w:r>
      <w:proofErr w:type="spellStart"/>
      <w:r w:rsidRPr="00E2102A">
        <w:rPr>
          <w:rFonts w:cs="Times New Roman"/>
          <w:color w:val="000000" w:themeColor="text1"/>
          <w:szCs w:val="28"/>
        </w:rPr>
        <w:t>để</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thiết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kết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phiếu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khảo</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sát</w:t>
      </w:r>
      <w:proofErr w:type="spellEnd"/>
      <w:r w:rsidRPr="00E2102A">
        <w:rPr>
          <w:rFonts w:cs="Times New Roman"/>
          <w:color w:val="000000" w:themeColor="text1"/>
          <w:szCs w:val="28"/>
        </w:rPr>
        <w:t xml:space="preserve">. Các </w:t>
      </w:r>
      <w:proofErr w:type="spellStart"/>
      <w:r w:rsidRPr="00E2102A">
        <w:rPr>
          <w:rFonts w:cs="Times New Roman"/>
          <w:color w:val="000000" w:themeColor="text1"/>
          <w:szCs w:val="28"/>
        </w:rPr>
        <w:t>biến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nghiên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cứu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được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đo</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lường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bằng</w:t>
      </w:r>
      <w:proofErr w:type="spellEnd"/>
      <w:r w:rsidRPr="00E2102A">
        <w:rPr>
          <w:rFonts w:cs="Times New Roman"/>
          <w:color w:val="000000" w:themeColor="text1"/>
          <w:szCs w:val="28"/>
        </w:rPr>
        <w:t xml:space="preserve"> thang Likert 7 </w:t>
      </w:r>
      <w:proofErr w:type="spellStart"/>
      <w:r w:rsidRPr="00E2102A">
        <w:rPr>
          <w:rFonts w:cs="Times New Roman"/>
          <w:color w:val="000000" w:themeColor="text1"/>
          <w:szCs w:val="28"/>
        </w:rPr>
        <w:t>mức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độ</w:t>
      </w:r>
      <w:proofErr w:type="spellEnd"/>
      <w:r w:rsidRPr="00E2102A">
        <w:rPr>
          <w:rFonts w:cs="Times New Roman"/>
          <w:color w:val="000000" w:themeColor="text1"/>
          <w:szCs w:val="28"/>
        </w:rPr>
        <w:t xml:space="preserve">. Các </w:t>
      </w:r>
      <w:proofErr w:type="spellStart"/>
      <w:r w:rsidRPr="00E2102A">
        <w:rPr>
          <w:rFonts w:cs="Times New Roman"/>
          <w:color w:val="000000" w:themeColor="text1"/>
          <w:szCs w:val="28"/>
        </w:rPr>
        <w:t>biến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về</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mức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độ</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đồng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thuận</w:t>
      </w:r>
      <w:proofErr w:type="spellEnd"/>
      <w:r w:rsidRPr="00E2102A">
        <w:rPr>
          <w:rFonts w:cs="Times New Roman"/>
          <w:color w:val="000000" w:themeColor="text1"/>
          <w:szCs w:val="28"/>
        </w:rPr>
        <w:t xml:space="preserve">, thang </w:t>
      </w:r>
      <w:proofErr w:type="spellStart"/>
      <w:r w:rsidRPr="00E2102A">
        <w:rPr>
          <w:rFonts w:cs="Times New Roman"/>
          <w:color w:val="000000" w:themeColor="text1"/>
          <w:szCs w:val="28"/>
        </w:rPr>
        <w:t>đo</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từ</w:t>
      </w:r>
      <w:proofErr w:type="spellEnd"/>
      <w:r w:rsidRPr="00E2102A">
        <w:rPr>
          <w:rFonts w:cs="Times New Roman"/>
          <w:color w:val="000000" w:themeColor="text1"/>
          <w:szCs w:val="28"/>
        </w:rPr>
        <w:t xml:space="preserve"> 1 – </w:t>
      </w:r>
      <w:proofErr w:type="spellStart"/>
      <w:r w:rsidRPr="00E2102A">
        <w:rPr>
          <w:rFonts w:cs="Times New Roman"/>
          <w:color w:val="000000" w:themeColor="text1"/>
          <w:szCs w:val="28"/>
        </w:rPr>
        <w:t>Rất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không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đồng</w:t>
      </w:r>
      <w:proofErr w:type="spellEnd"/>
      <w:r w:rsidRPr="00E2102A">
        <w:rPr>
          <w:rFonts w:cs="Times New Roman"/>
          <w:color w:val="000000" w:themeColor="text1"/>
          <w:szCs w:val="28"/>
        </w:rPr>
        <w:t xml:space="preserve"> ý </w:t>
      </w:r>
      <w:proofErr w:type="spellStart"/>
      <w:r w:rsidRPr="00E2102A">
        <w:rPr>
          <w:rFonts w:cs="Times New Roman"/>
          <w:color w:val="000000" w:themeColor="text1"/>
          <w:szCs w:val="28"/>
        </w:rPr>
        <w:t>đến</w:t>
      </w:r>
      <w:proofErr w:type="spellEnd"/>
      <w:r w:rsidRPr="00E2102A">
        <w:rPr>
          <w:rFonts w:cs="Times New Roman"/>
          <w:color w:val="000000" w:themeColor="text1"/>
          <w:szCs w:val="28"/>
        </w:rPr>
        <w:t xml:space="preserve"> 7 – </w:t>
      </w:r>
      <w:proofErr w:type="spellStart"/>
      <w:r w:rsidRPr="00E2102A">
        <w:rPr>
          <w:rFonts w:cs="Times New Roman"/>
          <w:color w:val="000000" w:themeColor="text1"/>
          <w:szCs w:val="28"/>
        </w:rPr>
        <w:t>Rất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đồng</w:t>
      </w:r>
      <w:proofErr w:type="spellEnd"/>
      <w:r w:rsidRPr="00E2102A">
        <w:rPr>
          <w:rFonts w:cs="Times New Roman"/>
          <w:color w:val="000000" w:themeColor="text1"/>
          <w:szCs w:val="28"/>
        </w:rPr>
        <w:t xml:space="preserve"> ý; Các </w:t>
      </w:r>
      <w:proofErr w:type="spellStart"/>
      <w:r w:rsidRPr="00E2102A">
        <w:rPr>
          <w:rFonts w:cs="Times New Roman"/>
          <w:color w:val="000000" w:themeColor="text1"/>
          <w:szCs w:val="28"/>
        </w:rPr>
        <w:t>biến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đánh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giá</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mức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độ</w:t>
      </w:r>
      <w:proofErr w:type="spellEnd"/>
      <w:r w:rsidRPr="00E2102A">
        <w:rPr>
          <w:rFonts w:cs="Times New Roman"/>
          <w:color w:val="000000" w:themeColor="text1"/>
          <w:szCs w:val="28"/>
        </w:rPr>
        <w:t xml:space="preserve">, thang </w:t>
      </w:r>
      <w:proofErr w:type="spellStart"/>
      <w:r w:rsidRPr="00E2102A">
        <w:rPr>
          <w:rFonts w:cs="Times New Roman"/>
          <w:color w:val="000000" w:themeColor="text1"/>
          <w:szCs w:val="28"/>
        </w:rPr>
        <w:t>đo</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từ</w:t>
      </w:r>
      <w:proofErr w:type="spellEnd"/>
      <w:r w:rsidRPr="00E2102A">
        <w:rPr>
          <w:rFonts w:cs="Times New Roman"/>
          <w:color w:val="000000" w:themeColor="text1"/>
          <w:szCs w:val="28"/>
        </w:rPr>
        <w:t xml:space="preserve"> 1 – </w:t>
      </w:r>
      <w:proofErr w:type="spellStart"/>
      <w:r w:rsidRPr="00E2102A">
        <w:rPr>
          <w:rFonts w:cs="Times New Roman"/>
          <w:color w:val="000000" w:themeColor="text1"/>
          <w:szCs w:val="28"/>
        </w:rPr>
        <w:t>Rất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thấp</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đến</w:t>
      </w:r>
      <w:proofErr w:type="spellEnd"/>
      <w:r w:rsidRPr="00E2102A">
        <w:rPr>
          <w:rFonts w:cs="Times New Roman"/>
          <w:color w:val="000000" w:themeColor="text1"/>
          <w:szCs w:val="28"/>
        </w:rPr>
        <w:t xml:space="preserve"> 7 – </w:t>
      </w:r>
      <w:proofErr w:type="spellStart"/>
      <w:r w:rsidRPr="00E2102A">
        <w:rPr>
          <w:rFonts w:cs="Times New Roman"/>
          <w:color w:val="000000" w:themeColor="text1"/>
          <w:szCs w:val="28"/>
        </w:rPr>
        <w:t>Rất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cao</w:t>
      </w:r>
      <w:proofErr w:type="spellEnd"/>
      <w:r w:rsidRPr="00E2102A">
        <w:rPr>
          <w:rFonts w:cs="Times New Roman"/>
          <w:color w:val="000000" w:themeColor="text1"/>
          <w:szCs w:val="28"/>
        </w:rPr>
        <w:t>.</w:t>
      </w:r>
    </w:p>
    <w:p w14:paraId="14D7212C" w14:textId="77777777" w:rsidR="00D446AA" w:rsidRPr="00E2102A" w:rsidRDefault="00D446AA" w:rsidP="00D446AA">
      <w:pPr>
        <w:spacing w:after="0" w:line="240" w:lineRule="auto"/>
        <w:ind w:firstLine="567"/>
        <w:jc w:val="both"/>
        <w:rPr>
          <w:rFonts w:cs="Times New Roman"/>
          <w:color w:val="000000" w:themeColor="text1"/>
          <w:szCs w:val="28"/>
        </w:rPr>
      </w:pPr>
      <w:proofErr w:type="spellStart"/>
      <w:r w:rsidRPr="00E2102A">
        <w:rPr>
          <w:rFonts w:cs="Times New Roman"/>
          <w:color w:val="000000" w:themeColor="text1"/>
          <w:szCs w:val="28"/>
        </w:rPr>
        <w:t>Phiếu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khảo</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sát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gồm</w:t>
      </w:r>
      <w:proofErr w:type="spellEnd"/>
      <w:r w:rsidRPr="00E2102A">
        <w:rPr>
          <w:rFonts w:cs="Times New Roman"/>
          <w:color w:val="000000" w:themeColor="text1"/>
          <w:szCs w:val="28"/>
        </w:rPr>
        <w:t xml:space="preserve"> 4 </w:t>
      </w:r>
      <w:proofErr w:type="spellStart"/>
      <w:r w:rsidRPr="00E2102A">
        <w:rPr>
          <w:rFonts w:cs="Times New Roman"/>
          <w:color w:val="000000" w:themeColor="text1"/>
          <w:szCs w:val="28"/>
        </w:rPr>
        <w:t>phần</w:t>
      </w:r>
      <w:proofErr w:type="spellEnd"/>
      <w:r w:rsidRPr="00E2102A">
        <w:rPr>
          <w:rFonts w:cs="Times New Roman"/>
          <w:color w:val="000000" w:themeColor="text1"/>
          <w:szCs w:val="28"/>
        </w:rPr>
        <w:t>:</w:t>
      </w:r>
    </w:p>
    <w:p w14:paraId="1C2056EC" w14:textId="77777777" w:rsidR="00D446AA" w:rsidRPr="00E2102A" w:rsidRDefault="00D446AA" w:rsidP="00D446AA">
      <w:pPr>
        <w:spacing w:after="0" w:line="240" w:lineRule="auto"/>
        <w:ind w:firstLine="567"/>
        <w:jc w:val="both"/>
        <w:rPr>
          <w:rFonts w:cs="Times New Roman"/>
          <w:color w:val="000000" w:themeColor="text1"/>
          <w:szCs w:val="28"/>
        </w:rPr>
      </w:pPr>
      <w:proofErr w:type="spellStart"/>
      <w:r w:rsidRPr="00E2102A">
        <w:rPr>
          <w:rFonts w:cs="Times New Roman"/>
          <w:color w:val="000000" w:themeColor="text1"/>
          <w:szCs w:val="28"/>
        </w:rPr>
        <w:t>Phần</w:t>
      </w:r>
      <w:proofErr w:type="spellEnd"/>
      <w:r w:rsidRPr="00E2102A">
        <w:rPr>
          <w:rFonts w:cs="Times New Roman"/>
          <w:color w:val="000000" w:themeColor="text1"/>
          <w:szCs w:val="28"/>
        </w:rPr>
        <w:t xml:space="preserve"> 1: </w:t>
      </w:r>
      <w:proofErr w:type="spellStart"/>
      <w:r w:rsidRPr="00E2102A">
        <w:rPr>
          <w:rFonts w:cs="Times New Roman"/>
          <w:color w:val="000000" w:themeColor="text1"/>
          <w:szCs w:val="28"/>
        </w:rPr>
        <w:t>Đánh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giá</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biểu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hiện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lãnh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đạo</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số</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của</w:t>
      </w:r>
      <w:proofErr w:type="spellEnd"/>
      <w:r w:rsidRPr="00E2102A">
        <w:rPr>
          <w:rFonts w:cs="Times New Roman"/>
          <w:color w:val="000000" w:themeColor="text1"/>
          <w:szCs w:val="28"/>
        </w:rPr>
        <w:t xml:space="preserve"> GĐ HTXNN qua 23 thang </w:t>
      </w:r>
      <w:proofErr w:type="spellStart"/>
      <w:r w:rsidRPr="00E2102A">
        <w:rPr>
          <w:rFonts w:cs="Times New Roman"/>
          <w:color w:val="000000" w:themeColor="text1"/>
          <w:szCs w:val="28"/>
        </w:rPr>
        <w:t>đo</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phản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ánh</w:t>
      </w:r>
      <w:proofErr w:type="spellEnd"/>
      <w:r w:rsidRPr="00E2102A">
        <w:rPr>
          <w:rFonts w:cs="Times New Roman"/>
          <w:color w:val="000000" w:themeColor="text1"/>
          <w:szCs w:val="28"/>
        </w:rPr>
        <w:t xml:space="preserve"> 6 </w:t>
      </w:r>
      <w:proofErr w:type="spellStart"/>
      <w:r w:rsidRPr="00E2102A">
        <w:rPr>
          <w:rFonts w:cs="Times New Roman"/>
          <w:color w:val="000000" w:themeColor="text1"/>
          <w:szCs w:val="28"/>
        </w:rPr>
        <w:t>khía</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cạnh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năng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lực</w:t>
      </w:r>
      <w:proofErr w:type="spellEnd"/>
      <w:r w:rsidRPr="00E2102A">
        <w:rPr>
          <w:rFonts w:cs="Times New Roman"/>
          <w:color w:val="000000" w:themeColor="text1"/>
          <w:szCs w:val="28"/>
        </w:rPr>
        <w:t xml:space="preserve">: Sáng </w:t>
      </w:r>
      <w:proofErr w:type="spellStart"/>
      <w:r w:rsidRPr="00E2102A">
        <w:rPr>
          <w:rFonts w:cs="Times New Roman"/>
          <w:color w:val="000000" w:themeColor="text1"/>
          <w:szCs w:val="28"/>
        </w:rPr>
        <w:t>tạo</w:t>
      </w:r>
      <w:proofErr w:type="spellEnd"/>
      <w:r w:rsidRPr="00E2102A">
        <w:rPr>
          <w:rFonts w:cs="Times New Roman"/>
          <w:color w:val="000000" w:themeColor="text1"/>
          <w:szCs w:val="28"/>
        </w:rPr>
        <w:t xml:space="preserve">; Học </w:t>
      </w:r>
      <w:proofErr w:type="spellStart"/>
      <w:r w:rsidRPr="00E2102A">
        <w:rPr>
          <w:rFonts w:cs="Times New Roman"/>
          <w:color w:val="000000" w:themeColor="text1"/>
          <w:szCs w:val="28"/>
        </w:rPr>
        <w:t>hỏi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Kiến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thức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chuyên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sâu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Tư</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duy</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và</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giải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quyết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vấn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đề</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Tầm</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nhìn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và</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Hợp</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tác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Dẫn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dắt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và</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truyền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cảm</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hứng</w:t>
      </w:r>
      <w:proofErr w:type="spellEnd"/>
      <w:r w:rsidRPr="00E2102A">
        <w:rPr>
          <w:rFonts w:cs="Times New Roman"/>
          <w:color w:val="000000" w:themeColor="text1"/>
          <w:szCs w:val="28"/>
        </w:rPr>
        <w:t>.</w:t>
      </w:r>
    </w:p>
    <w:p w14:paraId="1FB36F95" w14:textId="77777777" w:rsidR="00D446AA" w:rsidRPr="00E2102A" w:rsidRDefault="00D446AA" w:rsidP="00D446AA">
      <w:pPr>
        <w:spacing w:after="0" w:line="240" w:lineRule="auto"/>
        <w:ind w:firstLine="567"/>
        <w:jc w:val="both"/>
        <w:rPr>
          <w:rFonts w:cs="Times New Roman"/>
          <w:color w:val="000000" w:themeColor="text1"/>
          <w:szCs w:val="28"/>
        </w:rPr>
      </w:pPr>
      <w:proofErr w:type="spellStart"/>
      <w:r w:rsidRPr="00E2102A">
        <w:rPr>
          <w:rFonts w:cs="Times New Roman"/>
          <w:color w:val="000000" w:themeColor="text1"/>
          <w:szCs w:val="28"/>
        </w:rPr>
        <w:t>Phần</w:t>
      </w:r>
      <w:proofErr w:type="spellEnd"/>
      <w:r w:rsidRPr="00E2102A">
        <w:rPr>
          <w:rFonts w:cs="Times New Roman"/>
          <w:color w:val="000000" w:themeColor="text1"/>
          <w:szCs w:val="28"/>
        </w:rPr>
        <w:t xml:space="preserve"> 2: </w:t>
      </w:r>
      <w:proofErr w:type="spellStart"/>
      <w:r w:rsidRPr="00E2102A">
        <w:rPr>
          <w:rFonts w:cs="Times New Roman"/>
          <w:color w:val="000000" w:themeColor="text1"/>
          <w:szCs w:val="28"/>
        </w:rPr>
        <w:t>Đánh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giá</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hành</w:t>
      </w:r>
      <w:proofErr w:type="spellEnd"/>
      <w:r w:rsidRPr="00E2102A">
        <w:rPr>
          <w:rFonts w:cs="Times New Roman"/>
          <w:color w:val="000000" w:themeColor="text1"/>
          <w:szCs w:val="28"/>
        </w:rPr>
        <w:t xml:space="preserve"> vi chia </w:t>
      </w:r>
      <w:proofErr w:type="spellStart"/>
      <w:r w:rsidRPr="00E2102A">
        <w:rPr>
          <w:rFonts w:cs="Times New Roman"/>
          <w:color w:val="000000" w:themeColor="text1"/>
          <w:szCs w:val="28"/>
        </w:rPr>
        <w:t>sẻ</w:t>
      </w:r>
      <w:proofErr w:type="spellEnd"/>
      <w:r w:rsidRPr="00E2102A">
        <w:rPr>
          <w:rFonts w:cs="Times New Roman"/>
          <w:color w:val="000000" w:themeColor="text1"/>
          <w:szCs w:val="28"/>
        </w:rPr>
        <w:t xml:space="preserve"> tri </w:t>
      </w:r>
      <w:proofErr w:type="spellStart"/>
      <w:r w:rsidRPr="00E2102A">
        <w:rPr>
          <w:rFonts w:cs="Times New Roman"/>
          <w:color w:val="000000" w:themeColor="text1"/>
          <w:szCs w:val="28"/>
        </w:rPr>
        <w:t>thức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của</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bản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thân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với</w:t>
      </w:r>
      <w:proofErr w:type="spellEnd"/>
      <w:r w:rsidRPr="00E2102A">
        <w:rPr>
          <w:rFonts w:cs="Times New Roman"/>
          <w:color w:val="000000" w:themeColor="text1"/>
          <w:szCs w:val="28"/>
        </w:rPr>
        <w:t xml:space="preserve"> 5 thang </w:t>
      </w:r>
      <w:proofErr w:type="spellStart"/>
      <w:r w:rsidRPr="00E2102A">
        <w:rPr>
          <w:rFonts w:cs="Times New Roman"/>
          <w:color w:val="000000" w:themeColor="text1"/>
          <w:szCs w:val="28"/>
        </w:rPr>
        <w:t>đo</w:t>
      </w:r>
      <w:proofErr w:type="spellEnd"/>
      <w:r w:rsidRPr="00E2102A">
        <w:rPr>
          <w:rFonts w:cs="Times New Roman"/>
          <w:color w:val="000000" w:themeColor="text1"/>
          <w:szCs w:val="28"/>
        </w:rPr>
        <w:t>.</w:t>
      </w:r>
    </w:p>
    <w:p w14:paraId="41CC646C" w14:textId="77777777" w:rsidR="00D446AA" w:rsidRPr="00E2102A" w:rsidRDefault="00D446AA" w:rsidP="00D446AA">
      <w:pPr>
        <w:spacing w:after="0" w:line="240" w:lineRule="auto"/>
        <w:ind w:firstLine="567"/>
        <w:jc w:val="both"/>
        <w:rPr>
          <w:rFonts w:cs="Times New Roman"/>
          <w:color w:val="000000" w:themeColor="text1"/>
          <w:szCs w:val="28"/>
        </w:rPr>
      </w:pPr>
      <w:proofErr w:type="spellStart"/>
      <w:r w:rsidRPr="00E2102A">
        <w:rPr>
          <w:rFonts w:cs="Times New Roman"/>
          <w:color w:val="000000" w:themeColor="text1"/>
          <w:szCs w:val="28"/>
        </w:rPr>
        <w:t>Phần</w:t>
      </w:r>
      <w:proofErr w:type="spellEnd"/>
      <w:r w:rsidRPr="00E2102A">
        <w:rPr>
          <w:rFonts w:cs="Times New Roman"/>
          <w:color w:val="000000" w:themeColor="text1"/>
          <w:szCs w:val="28"/>
        </w:rPr>
        <w:t xml:space="preserve"> 3: </w:t>
      </w:r>
      <w:proofErr w:type="spellStart"/>
      <w:r w:rsidRPr="00E2102A">
        <w:rPr>
          <w:rFonts w:cs="Times New Roman"/>
          <w:color w:val="000000" w:themeColor="text1"/>
          <w:szCs w:val="28"/>
        </w:rPr>
        <w:t>Đánh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giá</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mức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độ</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đổi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mới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của</w:t>
      </w:r>
      <w:proofErr w:type="spellEnd"/>
      <w:r w:rsidRPr="00E2102A">
        <w:rPr>
          <w:rFonts w:cs="Times New Roman"/>
          <w:color w:val="000000" w:themeColor="text1"/>
          <w:szCs w:val="28"/>
        </w:rPr>
        <w:t xml:space="preserve"> HTX </w:t>
      </w:r>
      <w:proofErr w:type="spellStart"/>
      <w:r w:rsidRPr="00E2102A">
        <w:rPr>
          <w:rFonts w:cs="Times New Roman"/>
          <w:color w:val="000000" w:themeColor="text1"/>
          <w:szCs w:val="28"/>
        </w:rPr>
        <w:t>trong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năm</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với</w:t>
      </w:r>
      <w:proofErr w:type="spellEnd"/>
      <w:r w:rsidRPr="00E2102A">
        <w:rPr>
          <w:rFonts w:cs="Times New Roman"/>
          <w:color w:val="000000" w:themeColor="text1"/>
          <w:szCs w:val="28"/>
        </w:rPr>
        <w:t xml:space="preserve"> 8 thang </w:t>
      </w:r>
      <w:proofErr w:type="spellStart"/>
      <w:r w:rsidRPr="00E2102A">
        <w:rPr>
          <w:rFonts w:cs="Times New Roman"/>
          <w:color w:val="000000" w:themeColor="text1"/>
          <w:szCs w:val="28"/>
        </w:rPr>
        <w:t>đo</w:t>
      </w:r>
      <w:proofErr w:type="spellEnd"/>
      <w:r w:rsidRPr="00E2102A">
        <w:rPr>
          <w:rFonts w:cs="Times New Roman"/>
          <w:color w:val="000000" w:themeColor="text1"/>
          <w:szCs w:val="28"/>
        </w:rPr>
        <w:t>.</w:t>
      </w:r>
    </w:p>
    <w:p w14:paraId="59354D0A" w14:textId="77777777" w:rsidR="00D446AA" w:rsidRPr="00E2102A" w:rsidRDefault="00D446AA" w:rsidP="00D446AA">
      <w:pPr>
        <w:spacing w:after="0" w:line="240" w:lineRule="auto"/>
        <w:ind w:firstLine="567"/>
        <w:jc w:val="both"/>
        <w:rPr>
          <w:rFonts w:cs="Times New Roman"/>
          <w:color w:val="000000" w:themeColor="text1"/>
          <w:szCs w:val="28"/>
        </w:rPr>
      </w:pPr>
      <w:proofErr w:type="spellStart"/>
      <w:r w:rsidRPr="00E2102A">
        <w:rPr>
          <w:rFonts w:cs="Times New Roman"/>
          <w:color w:val="000000" w:themeColor="text1"/>
          <w:szCs w:val="28"/>
        </w:rPr>
        <w:t>Phần</w:t>
      </w:r>
      <w:proofErr w:type="spellEnd"/>
      <w:r w:rsidRPr="00E2102A">
        <w:rPr>
          <w:rFonts w:cs="Times New Roman"/>
          <w:color w:val="000000" w:themeColor="text1"/>
          <w:szCs w:val="28"/>
        </w:rPr>
        <w:t xml:space="preserve"> 4: Thông tin </w:t>
      </w:r>
      <w:proofErr w:type="spellStart"/>
      <w:r w:rsidRPr="00E2102A">
        <w:rPr>
          <w:rFonts w:cs="Times New Roman"/>
          <w:color w:val="000000" w:themeColor="text1"/>
          <w:szCs w:val="28"/>
        </w:rPr>
        <w:t>chung</w:t>
      </w:r>
      <w:proofErr w:type="spellEnd"/>
      <w:r w:rsidRPr="00E2102A">
        <w:rPr>
          <w:rFonts w:cs="Times New Roman"/>
          <w:color w:val="000000" w:themeColor="text1"/>
          <w:szCs w:val="28"/>
        </w:rPr>
        <w:t>:</w:t>
      </w:r>
    </w:p>
    <w:p w14:paraId="6CD94F3F" w14:textId="77777777" w:rsidR="00D446AA" w:rsidRPr="00E2102A" w:rsidRDefault="00D446AA" w:rsidP="00D446AA">
      <w:pPr>
        <w:spacing w:after="0" w:line="240" w:lineRule="auto"/>
        <w:ind w:firstLine="567"/>
        <w:jc w:val="both"/>
        <w:rPr>
          <w:rFonts w:cs="Times New Roman"/>
          <w:color w:val="000000" w:themeColor="text1"/>
          <w:szCs w:val="28"/>
        </w:rPr>
      </w:pPr>
      <w:r w:rsidRPr="00E2102A">
        <w:rPr>
          <w:rFonts w:cs="Times New Roman"/>
          <w:color w:val="000000" w:themeColor="text1"/>
          <w:szCs w:val="28"/>
        </w:rPr>
        <w:t xml:space="preserve">- Thông tin </w:t>
      </w:r>
      <w:proofErr w:type="spellStart"/>
      <w:r w:rsidRPr="00E2102A">
        <w:rPr>
          <w:rFonts w:cs="Times New Roman"/>
          <w:color w:val="000000" w:themeColor="text1"/>
          <w:szCs w:val="28"/>
        </w:rPr>
        <w:t>về</w:t>
      </w:r>
      <w:proofErr w:type="spellEnd"/>
      <w:r w:rsidRPr="00E2102A">
        <w:rPr>
          <w:rFonts w:cs="Times New Roman"/>
          <w:color w:val="000000" w:themeColor="text1"/>
          <w:szCs w:val="28"/>
        </w:rPr>
        <w:t xml:space="preserve"> HTX: </w:t>
      </w:r>
      <w:proofErr w:type="spellStart"/>
      <w:r w:rsidRPr="00E2102A">
        <w:rPr>
          <w:rFonts w:cs="Times New Roman"/>
          <w:color w:val="000000" w:themeColor="text1"/>
          <w:szCs w:val="28"/>
        </w:rPr>
        <w:t>tên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và</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địa</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chỉ</w:t>
      </w:r>
      <w:proofErr w:type="spellEnd"/>
      <w:r w:rsidRPr="00E2102A">
        <w:rPr>
          <w:rFonts w:cs="Times New Roman"/>
          <w:color w:val="000000" w:themeColor="text1"/>
          <w:szCs w:val="28"/>
        </w:rPr>
        <w:t xml:space="preserve"> HTX (Thông tin </w:t>
      </w:r>
      <w:proofErr w:type="spellStart"/>
      <w:r w:rsidRPr="00E2102A">
        <w:rPr>
          <w:rFonts w:cs="Times New Roman"/>
          <w:color w:val="000000" w:themeColor="text1"/>
          <w:szCs w:val="28"/>
        </w:rPr>
        <w:t>không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bắt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buộc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trả</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lời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thời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gian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hoạt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động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lĩnh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vực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quy</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mô</w:t>
      </w:r>
      <w:proofErr w:type="spellEnd"/>
      <w:r w:rsidRPr="00E2102A">
        <w:rPr>
          <w:rFonts w:cs="Times New Roman"/>
          <w:color w:val="000000" w:themeColor="text1"/>
          <w:szCs w:val="28"/>
        </w:rPr>
        <w:t xml:space="preserve"> HTX </w:t>
      </w:r>
      <w:proofErr w:type="spellStart"/>
      <w:r w:rsidRPr="00E2102A">
        <w:rPr>
          <w:rFonts w:cs="Times New Roman"/>
          <w:color w:val="000000" w:themeColor="text1"/>
          <w:szCs w:val="28"/>
        </w:rPr>
        <w:t>theo</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số</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lượng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thành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viên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quy</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mô</w:t>
      </w:r>
      <w:proofErr w:type="spellEnd"/>
      <w:r w:rsidRPr="00E2102A">
        <w:rPr>
          <w:rFonts w:cs="Times New Roman"/>
          <w:color w:val="000000" w:themeColor="text1"/>
          <w:szCs w:val="28"/>
        </w:rPr>
        <w:t xml:space="preserve"> HTX </w:t>
      </w:r>
      <w:proofErr w:type="spellStart"/>
      <w:r w:rsidRPr="00E2102A">
        <w:rPr>
          <w:rFonts w:cs="Times New Roman"/>
          <w:color w:val="000000" w:themeColor="text1"/>
          <w:szCs w:val="28"/>
        </w:rPr>
        <w:t>theo</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tổng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nguồn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vốn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mức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độ</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đầu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tư</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cho</w:t>
      </w:r>
      <w:proofErr w:type="spellEnd"/>
      <w:r w:rsidRPr="00E2102A">
        <w:rPr>
          <w:rFonts w:cs="Times New Roman"/>
          <w:color w:val="000000" w:themeColor="text1"/>
          <w:szCs w:val="28"/>
        </w:rPr>
        <w:t xml:space="preserve"> CNTT </w:t>
      </w:r>
      <w:proofErr w:type="spellStart"/>
      <w:r w:rsidRPr="00E2102A">
        <w:rPr>
          <w:rFonts w:cs="Times New Roman"/>
          <w:color w:val="000000" w:themeColor="text1"/>
          <w:szCs w:val="28"/>
        </w:rPr>
        <w:t>hằng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năm</w:t>
      </w:r>
      <w:proofErr w:type="spellEnd"/>
      <w:r w:rsidRPr="00E2102A">
        <w:rPr>
          <w:rFonts w:cs="Times New Roman"/>
          <w:color w:val="000000" w:themeColor="text1"/>
          <w:szCs w:val="28"/>
        </w:rPr>
        <w:t>.</w:t>
      </w:r>
    </w:p>
    <w:p w14:paraId="67C22330" w14:textId="77777777" w:rsidR="00D446AA" w:rsidRPr="00E2102A" w:rsidRDefault="00D446AA" w:rsidP="00D446AA">
      <w:pPr>
        <w:spacing w:after="0" w:line="240" w:lineRule="auto"/>
        <w:ind w:firstLine="567"/>
        <w:jc w:val="both"/>
        <w:rPr>
          <w:rFonts w:cs="Times New Roman"/>
          <w:color w:val="000000" w:themeColor="text1"/>
          <w:szCs w:val="28"/>
        </w:rPr>
      </w:pPr>
      <w:r w:rsidRPr="00E2102A">
        <w:rPr>
          <w:rFonts w:cs="Times New Roman"/>
          <w:color w:val="000000" w:themeColor="text1"/>
          <w:szCs w:val="28"/>
        </w:rPr>
        <w:t xml:space="preserve">- Thông tin </w:t>
      </w:r>
      <w:proofErr w:type="spellStart"/>
      <w:r w:rsidRPr="00E2102A">
        <w:rPr>
          <w:rFonts w:cs="Times New Roman"/>
          <w:color w:val="000000" w:themeColor="text1"/>
          <w:szCs w:val="28"/>
        </w:rPr>
        <w:t>về</w:t>
      </w:r>
      <w:proofErr w:type="spellEnd"/>
      <w:r w:rsidRPr="00E2102A">
        <w:rPr>
          <w:rFonts w:cs="Times New Roman"/>
          <w:color w:val="000000" w:themeColor="text1"/>
          <w:szCs w:val="28"/>
        </w:rPr>
        <w:t xml:space="preserve"> GĐ HTX; </w:t>
      </w:r>
      <w:proofErr w:type="spellStart"/>
      <w:r w:rsidRPr="00E2102A">
        <w:rPr>
          <w:rFonts w:cs="Times New Roman"/>
          <w:color w:val="000000" w:themeColor="text1"/>
          <w:szCs w:val="28"/>
        </w:rPr>
        <w:t>giới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tính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tuổi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trình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độ</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thời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gian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làm</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việc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tại</w:t>
      </w:r>
      <w:proofErr w:type="spellEnd"/>
      <w:r w:rsidRPr="00E2102A">
        <w:rPr>
          <w:rFonts w:cs="Times New Roman"/>
          <w:color w:val="000000" w:themeColor="text1"/>
          <w:szCs w:val="28"/>
        </w:rPr>
        <w:t xml:space="preserve"> HTX.</w:t>
      </w:r>
    </w:p>
    <w:p w14:paraId="1DCCD9A8" w14:textId="77777777" w:rsidR="00D446AA" w:rsidRPr="00E2102A" w:rsidRDefault="00D446AA" w:rsidP="00D446AA">
      <w:pPr>
        <w:spacing w:after="0" w:line="240" w:lineRule="auto"/>
        <w:ind w:firstLine="567"/>
        <w:jc w:val="both"/>
        <w:rPr>
          <w:rFonts w:cs="Times New Roman"/>
          <w:color w:val="000000" w:themeColor="text1"/>
          <w:szCs w:val="28"/>
        </w:rPr>
      </w:pPr>
      <w:r w:rsidRPr="00E2102A">
        <w:rPr>
          <w:rFonts w:cs="Times New Roman"/>
          <w:color w:val="000000" w:themeColor="text1"/>
          <w:szCs w:val="28"/>
        </w:rPr>
        <w:t xml:space="preserve">- Thông tin </w:t>
      </w:r>
      <w:proofErr w:type="spellStart"/>
      <w:r w:rsidRPr="00E2102A">
        <w:rPr>
          <w:rFonts w:cs="Times New Roman"/>
          <w:color w:val="000000" w:themeColor="text1"/>
          <w:szCs w:val="28"/>
        </w:rPr>
        <w:t>của</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người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trả</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lời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giới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tính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độ</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tuổi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trình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độ</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học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vấn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thời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gian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công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tác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tại</w:t>
      </w:r>
      <w:proofErr w:type="spellEnd"/>
      <w:r w:rsidRPr="00E2102A">
        <w:rPr>
          <w:rFonts w:cs="Times New Roman"/>
          <w:color w:val="000000" w:themeColor="text1"/>
          <w:szCs w:val="28"/>
        </w:rPr>
        <w:t xml:space="preserve"> HTX </w:t>
      </w:r>
      <w:proofErr w:type="spellStart"/>
      <w:r w:rsidRPr="00E2102A">
        <w:rPr>
          <w:rFonts w:cs="Times New Roman"/>
          <w:color w:val="000000" w:themeColor="text1"/>
          <w:szCs w:val="28"/>
        </w:rPr>
        <w:t>và</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chức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danh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công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việc</w:t>
      </w:r>
      <w:proofErr w:type="spellEnd"/>
      <w:r w:rsidRPr="00E2102A">
        <w:rPr>
          <w:rFonts w:cs="Times New Roman"/>
          <w:color w:val="000000" w:themeColor="text1"/>
          <w:szCs w:val="28"/>
        </w:rPr>
        <w:t>.</w:t>
      </w:r>
    </w:p>
    <w:p w14:paraId="56C6C71D" w14:textId="77777777" w:rsidR="00D446AA" w:rsidRPr="00E2102A" w:rsidRDefault="00D446AA" w:rsidP="00D446AA">
      <w:pPr>
        <w:spacing w:after="0" w:line="240" w:lineRule="auto"/>
        <w:jc w:val="both"/>
        <w:outlineLvl w:val="0"/>
        <w:rPr>
          <w:rFonts w:cs="Times New Roman"/>
          <w:i/>
          <w:iCs/>
          <w:color w:val="000000" w:themeColor="text1"/>
          <w:szCs w:val="28"/>
        </w:rPr>
      </w:pPr>
      <w:bookmarkStart w:id="348" w:name="_Toc199401644"/>
      <w:bookmarkStart w:id="349" w:name="_Toc200118379"/>
      <w:bookmarkStart w:id="350" w:name="_Toc211350742"/>
      <w:bookmarkStart w:id="351" w:name="_Toc216425480"/>
      <w:bookmarkStart w:id="352" w:name="_Toc216778573"/>
      <w:bookmarkStart w:id="353" w:name="_Toc220568251"/>
      <w:bookmarkStart w:id="354" w:name="_Toc220572959"/>
      <w:bookmarkStart w:id="355" w:name="_Toc220573234"/>
      <w:bookmarkStart w:id="356" w:name="_Toc220573560"/>
      <w:r w:rsidRPr="00E2102A">
        <w:rPr>
          <w:rFonts w:cs="Times New Roman"/>
          <w:i/>
          <w:iCs/>
          <w:color w:val="000000" w:themeColor="text1"/>
          <w:szCs w:val="28"/>
        </w:rPr>
        <w:t xml:space="preserve">b. Tiến </w:t>
      </w:r>
      <w:proofErr w:type="spellStart"/>
      <w:r w:rsidRPr="00E2102A">
        <w:rPr>
          <w:rFonts w:cs="Times New Roman"/>
          <w:i/>
          <w:iCs/>
          <w:color w:val="000000" w:themeColor="text1"/>
          <w:szCs w:val="28"/>
        </w:rPr>
        <w:t>hành</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khảo</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sát</w:t>
      </w:r>
      <w:bookmarkEnd w:id="348"/>
      <w:bookmarkEnd w:id="349"/>
      <w:bookmarkEnd w:id="350"/>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khảo</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sát</w:t>
      </w:r>
      <w:bookmarkEnd w:id="351"/>
      <w:bookmarkEnd w:id="352"/>
      <w:bookmarkEnd w:id="353"/>
      <w:bookmarkEnd w:id="354"/>
      <w:bookmarkEnd w:id="355"/>
      <w:bookmarkEnd w:id="356"/>
      <w:proofErr w:type="spellEnd"/>
    </w:p>
    <w:p w14:paraId="22D18F82" w14:textId="77777777" w:rsidR="00D446AA" w:rsidRPr="00E2102A" w:rsidRDefault="00D446AA" w:rsidP="00D446AA">
      <w:pPr>
        <w:spacing w:after="0" w:line="240" w:lineRule="auto"/>
        <w:ind w:firstLine="567"/>
        <w:jc w:val="both"/>
        <w:rPr>
          <w:rFonts w:cs="Times New Roman"/>
          <w:color w:val="000000" w:themeColor="text1"/>
          <w:spacing w:val="-8"/>
          <w:szCs w:val="28"/>
          <w:lang w:eastAsia="vi-VN"/>
        </w:rPr>
      </w:pPr>
      <w:proofErr w:type="spellStart"/>
      <w:r w:rsidRPr="00E2102A">
        <w:rPr>
          <w:rFonts w:cs="Times New Roman"/>
          <w:color w:val="000000" w:themeColor="text1"/>
          <w:spacing w:val="-8"/>
          <w:szCs w:val="28"/>
          <w:lang w:eastAsia="vi-VN"/>
        </w:rPr>
        <w:t>Nghiên</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cứu</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sử</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dụng</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chọn</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mẫu</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ngẫu</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nhiên</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có</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điều</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kiện</w:t>
      </w:r>
      <w:proofErr w:type="spellEnd"/>
      <w:r w:rsidRPr="00E2102A">
        <w:rPr>
          <w:rFonts w:cs="Times New Roman"/>
          <w:color w:val="000000" w:themeColor="text1"/>
          <w:spacing w:val="-8"/>
          <w:szCs w:val="28"/>
          <w:lang w:eastAsia="vi-VN"/>
        </w:rPr>
        <w:t xml:space="preserve"> do </w:t>
      </w:r>
      <w:proofErr w:type="spellStart"/>
      <w:r w:rsidRPr="00E2102A">
        <w:rPr>
          <w:rFonts w:cs="Times New Roman"/>
          <w:color w:val="000000" w:themeColor="text1"/>
          <w:spacing w:val="-8"/>
          <w:szCs w:val="28"/>
          <w:lang w:eastAsia="vi-VN"/>
        </w:rPr>
        <w:t>tổng</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thể</w:t>
      </w:r>
      <w:proofErr w:type="spellEnd"/>
      <w:r w:rsidRPr="00E2102A">
        <w:rPr>
          <w:rFonts w:cs="Times New Roman"/>
          <w:color w:val="000000" w:themeColor="text1"/>
          <w:spacing w:val="-8"/>
          <w:szCs w:val="28"/>
          <w:lang w:eastAsia="vi-VN"/>
        </w:rPr>
        <w:t xml:space="preserve"> HTXNN </w:t>
      </w:r>
      <w:proofErr w:type="spellStart"/>
      <w:r w:rsidRPr="00E2102A">
        <w:rPr>
          <w:rFonts w:cs="Times New Roman"/>
          <w:color w:val="000000" w:themeColor="text1"/>
          <w:spacing w:val="-8"/>
          <w:szCs w:val="28"/>
          <w:lang w:eastAsia="vi-VN"/>
        </w:rPr>
        <w:t>rất</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lớn</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và</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phân</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bố</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rộng</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không</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thể</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khảo</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sát</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toàn</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quốc</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Mẫu</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được</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chọn</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ngẫu</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nhiên</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trong</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lastRenderedPageBreak/>
        <w:t>nhóm</w:t>
      </w:r>
      <w:proofErr w:type="spellEnd"/>
      <w:r w:rsidRPr="00E2102A">
        <w:rPr>
          <w:rFonts w:cs="Times New Roman"/>
          <w:color w:val="000000" w:themeColor="text1"/>
          <w:spacing w:val="-8"/>
          <w:szCs w:val="28"/>
          <w:lang w:eastAsia="vi-VN"/>
        </w:rPr>
        <w:t xml:space="preserve"> HTXNN </w:t>
      </w:r>
      <w:proofErr w:type="spellStart"/>
      <w:r w:rsidRPr="00E2102A">
        <w:rPr>
          <w:rFonts w:cs="Times New Roman"/>
          <w:color w:val="000000" w:themeColor="text1"/>
          <w:spacing w:val="-8"/>
          <w:szCs w:val="28"/>
          <w:lang w:eastAsia="vi-VN"/>
        </w:rPr>
        <w:t>thỏa</w:t>
      </w:r>
      <w:proofErr w:type="spellEnd"/>
      <w:r w:rsidRPr="00E2102A">
        <w:rPr>
          <w:rFonts w:cs="Times New Roman"/>
          <w:color w:val="000000" w:themeColor="text1"/>
          <w:spacing w:val="-8"/>
          <w:szCs w:val="28"/>
          <w:lang w:eastAsia="vi-VN"/>
        </w:rPr>
        <w:t xml:space="preserve"> 3 </w:t>
      </w:r>
      <w:proofErr w:type="spellStart"/>
      <w:r w:rsidRPr="00E2102A">
        <w:rPr>
          <w:rFonts w:cs="Times New Roman"/>
          <w:color w:val="000000" w:themeColor="text1"/>
          <w:spacing w:val="-8"/>
          <w:szCs w:val="28"/>
          <w:lang w:eastAsia="vi-VN"/>
        </w:rPr>
        <w:t>điều</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kiện</w:t>
      </w:r>
      <w:proofErr w:type="spellEnd"/>
      <w:r w:rsidRPr="00E2102A">
        <w:rPr>
          <w:rFonts w:cs="Times New Roman"/>
          <w:color w:val="000000" w:themeColor="text1"/>
          <w:spacing w:val="-8"/>
          <w:szCs w:val="28"/>
          <w:lang w:eastAsia="vi-VN"/>
        </w:rPr>
        <w:t>: (</w:t>
      </w:r>
      <w:proofErr w:type="spellStart"/>
      <w:r w:rsidRPr="00E2102A">
        <w:rPr>
          <w:rFonts w:cs="Times New Roman"/>
          <w:color w:val="000000" w:themeColor="text1"/>
          <w:spacing w:val="-8"/>
          <w:szCs w:val="28"/>
          <w:lang w:eastAsia="vi-VN"/>
        </w:rPr>
        <w:t>i</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thuộc</w:t>
      </w:r>
      <w:proofErr w:type="spellEnd"/>
      <w:r w:rsidRPr="00E2102A">
        <w:rPr>
          <w:rFonts w:cs="Times New Roman"/>
          <w:color w:val="000000" w:themeColor="text1"/>
          <w:spacing w:val="-8"/>
          <w:szCs w:val="28"/>
          <w:lang w:eastAsia="vi-VN"/>
        </w:rPr>
        <w:t xml:space="preserve"> 4 </w:t>
      </w:r>
      <w:proofErr w:type="spellStart"/>
      <w:r w:rsidRPr="00E2102A">
        <w:rPr>
          <w:rFonts w:cs="Times New Roman"/>
          <w:color w:val="000000" w:themeColor="text1"/>
          <w:spacing w:val="-8"/>
          <w:szCs w:val="28"/>
          <w:lang w:eastAsia="vi-VN"/>
        </w:rPr>
        <w:t>vùng</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có</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nhiều</w:t>
      </w:r>
      <w:proofErr w:type="spellEnd"/>
      <w:r w:rsidRPr="00E2102A">
        <w:rPr>
          <w:rFonts w:cs="Times New Roman"/>
          <w:color w:val="000000" w:themeColor="text1"/>
          <w:spacing w:val="-8"/>
          <w:szCs w:val="28"/>
          <w:lang w:eastAsia="vi-VN"/>
        </w:rPr>
        <w:t xml:space="preserve"> HTXNN </w:t>
      </w:r>
      <w:proofErr w:type="spellStart"/>
      <w:r w:rsidRPr="00E2102A">
        <w:rPr>
          <w:rFonts w:cs="Times New Roman"/>
          <w:color w:val="000000" w:themeColor="text1"/>
          <w:spacing w:val="-8"/>
          <w:szCs w:val="28"/>
          <w:lang w:eastAsia="vi-VN"/>
        </w:rPr>
        <w:t>nhất</w:t>
      </w:r>
      <w:proofErr w:type="spellEnd"/>
      <w:r w:rsidRPr="00E2102A">
        <w:rPr>
          <w:rFonts w:cs="Times New Roman"/>
          <w:color w:val="000000" w:themeColor="text1"/>
          <w:spacing w:val="-8"/>
          <w:szCs w:val="28"/>
          <w:lang w:eastAsia="vi-VN"/>
        </w:rPr>
        <w:t xml:space="preserve"> (Trung du &amp; </w:t>
      </w:r>
      <w:proofErr w:type="spellStart"/>
      <w:r w:rsidRPr="00E2102A">
        <w:rPr>
          <w:rFonts w:cs="Times New Roman"/>
          <w:color w:val="000000" w:themeColor="text1"/>
          <w:spacing w:val="-8"/>
          <w:szCs w:val="28"/>
          <w:lang w:eastAsia="vi-VN"/>
        </w:rPr>
        <w:t>miền</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núi</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phía</w:t>
      </w:r>
      <w:proofErr w:type="spellEnd"/>
      <w:r w:rsidRPr="00E2102A">
        <w:rPr>
          <w:rFonts w:cs="Times New Roman"/>
          <w:color w:val="000000" w:themeColor="text1"/>
          <w:spacing w:val="-8"/>
          <w:szCs w:val="28"/>
          <w:lang w:eastAsia="vi-VN"/>
        </w:rPr>
        <w:t xml:space="preserve"> Bắc, </w:t>
      </w:r>
      <w:proofErr w:type="spellStart"/>
      <w:r w:rsidRPr="00E2102A">
        <w:rPr>
          <w:rFonts w:cs="Times New Roman"/>
          <w:color w:val="000000" w:themeColor="text1"/>
          <w:spacing w:val="-8"/>
          <w:szCs w:val="28"/>
          <w:lang w:eastAsia="vi-VN"/>
        </w:rPr>
        <w:t>Đồng</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bằng</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sông</w:t>
      </w:r>
      <w:proofErr w:type="spellEnd"/>
      <w:r w:rsidRPr="00E2102A">
        <w:rPr>
          <w:rFonts w:cs="Times New Roman"/>
          <w:color w:val="000000" w:themeColor="text1"/>
          <w:spacing w:val="-8"/>
          <w:szCs w:val="28"/>
          <w:lang w:eastAsia="vi-VN"/>
        </w:rPr>
        <w:t xml:space="preserve"> Hồng, Bắc Trung </w:t>
      </w:r>
      <w:proofErr w:type="spellStart"/>
      <w:r w:rsidRPr="00E2102A">
        <w:rPr>
          <w:rFonts w:cs="Times New Roman"/>
          <w:color w:val="000000" w:themeColor="text1"/>
          <w:spacing w:val="-8"/>
          <w:szCs w:val="28"/>
          <w:lang w:eastAsia="vi-VN"/>
        </w:rPr>
        <w:t>Bộ</w:t>
      </w:r>
      <w:proofErr w:type="spellEnd"/>
      <w:r w:rsidRPr="00E2102A">
        <w:rPr>
          <w:rFonts w:cs="Times New Roman"/>
          <w:color w:val="000000" w:themeColor="text1"/>
          <w:spacing w:val="-8"/>
          <w:szCs w:val="28"/>
          <w:lang w:eastAsia="vi-VN"/>
        </w:rPr>
        <w:t xml:space="preserve"> &amp; Duyên </w:t>
      </w:r>
      <w:proofErr w:type="spellStart"/>
      <w:r w:rsidRPr="00E2102A">
        <w:rPr>
          <w:rFonts w:cs="Times New Roman"/>
          <w:color w:val="000000" w:themeColor="text1"/>
          <w:spacing w:val="-8"/>
          <w:szCs w:val="28"/>
          <w:lang w:eastAsia="vi-VN"/>
        </w:rPr>
        <w:t>hải</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miền</w:t>
      </w:r>
      <w:proofErr w:type="spellEnd"/>
      <w:r w:rsidRPr="00E2102A">
        <w:rPr>
          <w:rFonts w:cs="Times New Roman"/>
          <w:color w:val="000000" w:themeColor="text1"/>
          <w:spacing w:val="-8"/>
          <w:szCs w:val="28"/>
          <w:lang w:eastAsia="vi-VN"/>
        </w:rPr>
        <w:t xml:space="preserve"> Trung, </w:t>
      </w:r>
      <w:proofErr w:type="spellStart"/>
      <w:r w:rsidRPr="00E2102A">
        <w:rPr>
          <w:rFonts w:cs="Times New Roman"/>
          <w:color w:val="000000" w:themeColor="text1"/>
          <w:spacing w:val="-8"/>
          <w:szCs w:val="28"/>
          <w:lang w:eastAsia="vi-VN"/>
        </w:rPr>
        <w:t>Đồng</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bằng</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sông</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Cửu</w:t>
      </w:r>
      <w:proofErr w:type="spellEnd"/>
      <w:r w:rsidRPr="00E2102A">
        <w:rPr>
          <w:rFonts w:cs="Times New Roman"/>
          <w:color w:val="000000" w:themeColor="text1"/>
          <w:spacing w:val="-8"/>
          <w:szCs w:val="28"/>
          <w:lang w:eastAsia="vi-VN"/>
        </w:rPr>
        <w:t xml:space="preserve"> Long), </w:t>
      </w:r>
      <w:proofErr w:type="spellStart"/>
      <w:r w:rsidRPr="00E2102A">
        <w:rPr>
          <w:rFonts w:cs="Times New Roman"/>
          <w:color w:val="000000" w:themeColor="text1"/>
          <w:spacing w:val="-8"/>
          <w:szCs w:val="28"/>
          <w:lang w:eastAsia="vi-VN"/>
        </w:rPr>
        <w:t>chiếm</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khoảng</w:t>
      </w:r>
      <w:proofErr w:type="spellEnd"/>
      <w:r w:rsidRPr="00E2102A">
        <w:rPr>
          <w:rFonts w:cs="Times New Roman"/>
          <w:color w:val="000000" w:themeColor="text1"/>
          <w:spacing w:val="-8"/>
          <w:szCs w:val="28"/>
          <w:lang w:eastAsia="vi-VN"/>
        </w:rPr>
        <w:t xml:space="preserve"> 88% </w:t>
      </w:r>
      <w:proofErr w:type="spellStart"/>
      <w:r w:rsidRPr="00E2102A">
        <w:rPr>
          <w:rFonts w:cs="Times New Roman"/>
          <w:color w:val="000000" w:themeColor="text1"/>
          <w:spacing w:val="-8"/>
          <w:szCs w:val="28"/>
          <w:lang w:eastAsia="vi-VN"/>
        </w:rPr>
        <w:t>tổng</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số</w:t>
      </w:r>
      <w:proofErr w:type="spellEnd"/>
      <w:r w:rsidRPr="00E2102A">
        <w:rPr>
          <w:rFonts w:cs="Times New Roman"/>
          <w:color w:val="000000" w:themeColor="text1"/>
          <w:spacing w:val="-8"/>
          <w:szCs w:val="28"/>
          <w:lang w:eastAsia="vi-VN"/>
        </w:rPr>
        <w:t xml:space="preserve"> HTXNN; (ii) </w:t>
      </w:r>
      <w:proofErr w:type="spellStart"/>
      <w:r w:rsidRPr="00E2102A">
        <w:rPr>
          <w:rFonts w:cs="Times New Roman"/>
          <w:color w:val="000000" w:themeColor="text1"/>
          <w:spacing w:val="-8"/>
          <w:szCs w:val="28"/>
          <w:lang w:eastAsia="vi-VN"/>
        </w:rPr>
        <w:t>hoạt</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động</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trong</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trồng</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trọt</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chăn</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nuôi</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thủy</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sản</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và</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tổng</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hợp</w:t>
      </w:r>
      <w:proofErr w:type="spellEnd"/>
      <w:r w:rsidRPr="00E2102A">
        <w:rPr>
          <w:rFonts w:cs="Times New Roman"/>
          <w:color w:val="000000" w:themeColor="text1"/>
          <w:spacing w:val="-8"/>
          <w:szCs w:val="28"/>
          <w:lang w:eastAsia="vi-VN"/>
        </w:rPr>
        <w:t xml:space="preserve">; (iii) </w:t>
      </w:r>
      <w:proofErr w:type="spellStart"/>
      <w:r w:rsidRPr="00E2102A">
        <w:rPr>
          <w:rFonts w:cs="Times New Roman"/>
          <w:color w:val="000000" w:themeColor="text1"/>
          <w:spacing w:val="-8"/>
          <w:szCs w:val="28"/>
          <w:lang w:eastAsia="vi-VN"/>
        </w:rPr>
        <w:t>thời</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gian</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hoạt</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động</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trên</w:t>
      </w:r>
      <w:proofErr w:type="spellEnd"/>
      <w:r w:rsidRPr="00E2102A">
        <w:rPr>
          <w:rFonts w:cs="Times New Roman"/>
          <w:color w:val="000000" w:themeColor="text1"/>
          <w:spacing w:val="-8"/>
          <w:szCs w:val="28"/>
          <w:lang w:eastAsia="vi-VN"/>
        </w:rPr>
        <w:t xml:space="preserve"> 3 </w:t>
      </w:r>
      <w:proofErr w:type="spellStart"/>
      <w:r w:rsidRPr="00E2102A">
        <w:rPr>
          <w:rFonts w:cs="Times New Roman"/>
          <w:color w:val="000000" w:themeColor="text1"/>
          <w:spacing w:val="-8"/>
          <w:szCs w:val="28"/>
          <w:lang w:eastAsia="vi-VN"/>
        </w:rPr>
        <w:t>năm</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thành</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lập</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trước</w:t>
      </w:r>
      <w:proofErr w:type="spellEnd"/>
      <w:r w:rsidRPr="00E2102A">
        <w:rPr>
          <w:rFonts w:cs="Times New Roman"/>
          <w:color w:val="000000" w:themeColor="text1"/>
          <w:spacing w:val="-8"/>
          <w:szCs w:val="28"/>
          <w:lang w:eastAsia="vi-VN"/>
        </w:rPr>
        <w:t xml:space="preserve"> 7/2021) </w:t>
      </w:r>
      <w:proofErr w:type="spellStart"/>
      <w:r w:rsidRPr="00E2102A">
        <w:rPr>
          <w:rFonts w:cs="Times New Roman"/>
          <w:color w:val="000000" w:themeColor="text1"/>
          <w:spacing w:val="-8"/>
          <w:szCs w:val="28"/>
          <w:lang w:eastAsia="vi-VN"/>
        </w:rPr>
        <w:t>để</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bảo</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đảm</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có</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đủ</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điều</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kiện</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tích</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lũy</w:t>
      </w:r>
      <w:proofErr w:type="spellEnd"/>
      <w:r w:rsidRPr="00E2102A">
        <w:rPr>
          <w:rFonts w:cs="Times New Roman"/>
          <w:color w:val="000000" w:themeColor="text1"/>
          <w:spacing w:val="-8"/>
          <w:szCs w:val="28"/>
          <w:lang w:eastAsia="vi-VN"/>
        </w:rPr>
        <w:t xml:space="preserve"> tri </w:t>
      </w:r>
      <w:proofErr w:type="spellStart"/>
      <w:r w:rsidRPr="00E2102A">
        <w:rPr>
          <w:rFonts w:cs="Times New Roman"/>
          <w:color w:val="000000" w:themeColor="text1"/>
          <w:spacing w:val="-8"/>
          <w:szCs w:val="28"/>
          <w:lang w:eastAsia="vi-VN"/>
        </w:rPr>
        <w:t>thức</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triển</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khai</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đổi</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mới</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và</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ứng</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dụng</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công</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nghệ</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số</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Người</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trả</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lời</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là</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nhân</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sự</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chủ</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chốt</w:t>
      </w:r>
      <w:proofErr w:type="spellEnd"/>
      <w:r w:rsidRPr="00E2102A">
        <w:rPr>
          <w:rFonts w:cs="Times New Roman"/>
          <w:color w:val="000000" w:themeColor="text1"/>
          <w:spacing w:val="-8"/>
          <w:szCs w:val="28"/>
          <w:lang w:eastAsia="vi-VN"/>
        </w:rPr>
        <w:t xml:space="preserve"> (HĐQT, </w:t>
      </w:r>
      <w:proofErr w:type="gramStart"/>
      <w:r w:rsidRPr="00E2102A">
        <w:rPr>
          <w:rFonts w:cs="Times New Roman"/>
          <w:color w:val="000000" w:themeColor="text1"/>
          <w:spacing w:val="-8"/>
          <w:szCs w:val="28"/>
          <w:lang w:eastAsia="vi-VN"/>
        </w:rPr>
        <w:t>Ban</w:t>
      </w:r>
      <w:proofErr w:type="gram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giám</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đốc</w:t>
      </w:r>
      <w:proofErr w:type="spellEnd"/>
      <w:r w:rsidRPr="00E2102A">
        <w:rPr>
          <w:rFonts w:cs="Times New Roman"/>
          <w:color w:val="000000" w:themeColor="text1"/>
          <w:spacing w:val="-8"/>
          <w:szCs w:val="28"/>
          <w:lang w:eastAsia="vi-VN"/>
        </w:rPr>
        <w:t xml:space="preserve">, Ban </w:t>
      </w:r>
      <w:proofErr w:type="spellStart"/>
      <w:r w:rsidRPr="00E2102A">
        <w:rPr>
          <w:rFonts w:cs="Times New Roman"/>
          <w:color w:val="000000" w:themeColor="text1"/>
          <w:spacing w:val="-8"/>
          <w:szCs w:val="28"/>
          <w:lang w:eastAsia="vi-VN"/>
        </w:rPr>
        <w:t>kiểm</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soát</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phụ</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trách</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kế</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toán</w:t>
      </w:r>
      <w:proofErr w:type="spellEnd"/>
      <w:r w:rsidRPr="00E2102A">
        <w:rPr>
          <w:rFonts w:cs="Times New Roman"/>
          <w:color w:val="000000" w:themeColor="text1"/>
          <w:spacing w:val="-8"/>
          <w:szCs w:val="28"/>
          <w:lang w:eastAsia="vi-VN"/>
        </w:rPr>
        <w:t>/</w:t>
      </w:r>
      <w:proofErr w:type="spellStart"/>
      <w:r w:rsidRPr="00E2102A">
        <w:rPr>
          <w:rFonts w:cs="Times New Roman"/>
          <w:color w:val="000000" w:themeColor="text1"/>
          <w:spacing w:val="-8"/>
          <w:szCs w:val="28"/>
          <w:lang w:eastAsia="vi-VN"/>
        </w:rPr>
        <w:t>kỹ</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thuật</w:t>
      </w:r>
      <w:proofErr w:type="spellEnd"/>
      <w:r w:rsidRPr="00E2102A">
        <w:rPr>
          <w:rFonts w:cs="Times New Roman"/>
          <w:color w:val="000000" w:themeColor="text1"/>
          <w:spacing w:val="-8"/>
          <w:szCs w:val="28"/>
          <w:lang w:eastAsia="vi-VN"/>
        </w:rPr>
        <w:t>/</w:t>
      </w:r>
      <w:proofErr w:type="spellStart"/>
      <w:r w:rsidRPr="00E2102A">
        <w:rPr>
          <w:rFonts w:cs="Times New Roman"/>
          <w:color w:val="000000" w:themeColor="text1"/>
          <w:spacing w:val="-8"/>
          <w:szCs w:val="28"/>
          <w:lang w:eastAsia="vi-VN"/>
        </w:rPr>
        <w:t>kinh</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doanh</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nhằm</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bảo</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đảm</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đánh</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giá</w:t>
      </w:r>
      <w:proofErr w:type="spellEnd"/>
      <w:r w:rsidRPr="00E2102A">
        <w:rPr>
          <w:rFonts w:cs="Times New Roman"/>
          <w:color w:val="000000" w:themeColor="text1"/>
          <w:spacing w:val="-8"/>
          <w:szCs w:val="28"/>
          <w:lang w:eastAsia="vi-VN"/>
        </w:rPr>
        <w:t xml:space="preserve"> tin </w:t>
      </w:r>
      <w:proofErr w:type="spellStart"/>
      <w:r w:rsidRPr="00E2102A">
        <w:rPr>
          <w:rFonts w:cs="Times New Roman"/>
          <w:color w:val="000000" w:themeColor="text1"/>
          <w:spacing w:val="-8"/>
          <w:szCs w:val="28"/>
          <w:lang w:eastAsia="vi-VN"/>
        </w:rPr>
        <w:t>cậy</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về</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lãnh</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đạo</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số</w:t>
      </w:r>
      <w:proofErr w:type="spellEnd"/>
      <w:r w:rsidRPr="00E2102A">
        <w:rPr>
          <w:rFonts w:cs="Times New Roman"/>
          <w:color w:val="000000" w:themeColor="text1"/>
          <w:spacing w:val="-8"/>
          <w:szCs w:val="28"/>
          <w:lang w:eastAsia="vi-VN"/>
        </w:rPr>
        <w:t xml:space="preserve">, chia </w:t>
      </w:r>
      <w:proofErr w:type="spellStart"/>
      <w:r w:rsidRPr="00E2102A">
        <w:rPr>
          <w:rFonts w:cs="Times New Roman"/>
          <w:color w:val="000000" w:themeColor="text1"/>
          <w:spacing w:val="-8"/>
          <w:szCs w:val="28"/>
          <w:lang w:eastAsia="vi-VN"/>
        </w:rPr>
        <w:t>sẻ</w:t>
      </w:r>
      <w:proofErr w:type="spellEnd"/>
      <w:r w:rsidRPr="00E2102A">
        <w:rPr>
          <w:rFonts w:cs="Times New Roman"/>
          <w:color w:val="000000" w:themeColor="text1"/>
          <w:spacing w:val="-8"/>
          <w:szCs w:val="28"/>
          <w:lang w:eastAsia="vi-VN"/>
        </w:rPr>
        <w:t xml:space="preserve"> tri </w:t>
      </w:r>
      <w:proofErr w:type="spellStart"/>
      <w:r w:rsidRPr="00E2102A">
        <w:rPr>
          <w:rFonts w:cs="Times New Roman"/>
          <w:color w:val="000000" w:themeColor="text1"/>
          <w:spacing w:val="-8"/>
          <w:szCs w:val="28"/>
          <w:lang w:eastAsia="vi-VN"/>
        </w:rPr>
        <w:t>thức</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và</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đổi</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mới</w:t>
      </w:r>
      <w:proofErr w:type="spellEnd"/>
      <w:r w:rsidRPr="00E2102A">
        <w:rPr>
          <w:rFonts w:cs="Times New Roman"/>
          <w:color w:val="000000" w:themeColor="text1"/>
          <w:spacing w:val="-8"/>
          <w:szCs w:val="28"/>
          <w:lang w:eastAsia="vi-VN"/>
        </w:rPr>
        <w:t xml:space="preserve"> </w:t>
      </w:r>
      <w:proofErr w:type="spellStart"/>
      <w:r w:rsidRPr="00E2102A">
        <w:rPr>
          <w:rFonts w:cs="Times New Roman"/>
          <w:color w:val="000000" w:themeColor="text1"/>
          <w:spacing w:val="-8"/>
          <w:szCs w:val="28"/>
          <w:lang w:eastAsia="vi-VN"/>
        </w:rPr>
        <w:t>của</w:t>
      </w:r>
      <w:proofErr w:type="spellEnd"/>
      <w:r w:rsidRPr="00E2102A">
        <w:rPr>
          <w:rFonts w:cs="Times New Roman"/>
          <w:color w:val="000000" w:themeColor="text1"/>
          <w:spacing w:val="-8"/>
          <w:szCs w:val="28"/>
          <w:lang w:eastAsia="vi-VN"/>
        </w:rPr>
        <w:t xml:space="preserve"> HTXNN.</w:t>
      </w:r>
    </w:p>
    <w:p w14:paraId="5C7B3E40" w14:textId="77777777" w:rsidR="00D446AA" w:rsidRPr="00E2102A" w:rsidRDefault="00D446AA" w:rsidP="00D446AA">
      <w:pPr>
        <w:spacing w:after="0" w:line="240" w:lineRule="auto"/>
        <w:ind w:firstLine="567"/>
        <w:jc w:val="both"/>
        <w:rPr>
          <w:rFonts w:cs="Times New Roman"/>
          <w:color w:val="000000" w:themeColor="text1"/>
          <w:spacing w:val="-8"/>
          <w:szCs w:val="28"/>
          <w:lang w:eastAsia="vi-VN"/>
        </w:rPr>
      </w:pPr>
      <w:r w:rsidRPr="00E2102A">
        <w:rPr>
          <w:rFonts w:cs="Times New Roman"/>
          <w:color w:val="000000" w:themeColor="text1"/>
          <w:spacing w:val="-8"/>
          <w:szCs w:val="28"/>
        </w:rPr>
        <w:t xml:space="preserve">Sau </w:t>
      </w:r>
      <w:proofErr w:type="spellStart"/>
      <w:r w:rsidRPr="00E2102A">
        <w:rPr>
          <w:rFonts w:cs="Times New Roman"/>
          <w:color w:val="000000" w:themeColor="text1"/>
          <w:spacing w:val="-8"/>
          <w:szCs w:val="28"/>
        </w:rPr>
        <w:t>quá</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trình</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thu</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thập</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dữ</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liệu</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có</w:t>
      </w:r>
      <w:proofErr w:type="spellEnd"/>
      <w:r w:rsidRPr="00E2102A">
        <w:rPr>
          <w:rFonts w:cs="Times New Roman"/>
          <w:color w:val="000000" w:themeColor="text1"/>
          <w:spacing w:val="-8"/>
          <w:szCs w:val="28"/>
        </w:rPr>
        <w:t xml:space="preserve"> 367 </w:t>
      </w:r>
      <w:proofErr w:type="spellStart"/>
      <w:r w:rsidRPr="00E2102A">
        <w:rPr>
          <w:rFonts w:cs="Times New Roman"/>
          <w:color w:val="000000" w:themeColor="text1"/>
          <w:spacing w:val="-8"/>
          <w:szCs w:val="28"/>
        </w:rPr>
        <w:t>phản</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hồi</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được</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ghi</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nhận</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từ</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các</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đáp</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viên</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trong</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đó</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một</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số</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phản</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hồi</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bị</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loại</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bỏ</w:t>
      </w:r>
      <w:proofErr w:type="spellEnd"/>
      <w:r w:rsidRPr="00E2102A">
        <w:rPr>
          <w:rFonts w:cs="Times New Roman"/>
          <w:color w:val="000000" w:themeColor="text1"/>
          <w:spacing w:val="-8"/>
          <w:szCs w:val="28"/>
        </w:rPr>
        <w:t xml:space="preserve"> do </w:t>
      </w:r>
      <w:proofErr w:type="spellStart"/>
      <w:r w:rsidRPr="00E2102A">
        <w:rPr>
          <w:rFonts w:cs="Times New Roman"/>
          <w:color w:val="000000" w:themeColor="text1"/>
          <w:spacing w:val="-8"/>
          <w:szCs w:val="28"/>
        </w:rPr>
        <w:t>không</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thỏa</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mãn</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điều</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kiện</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mẫu</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hoặc</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trả</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lời</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không</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đầy</w:t>
      </w:r>
      <w:proofErr w:type="spellEnd"/>
      <w:r w:rsidRPr="00E2102A">
        <w:rPr>
          <w:rFonts w:cs="Times New Roman"/>
          <w:color w:val="000000" w:themeColor="text1"/>
          <w:spacing w:val="-8"/>
          <w:szCs w:val="28"/>
        </w:rPr>
        <w:t xml:space="preserve"> </w:t>
      </w:r>
      <w:proofErr w:type="spellStart"/>
      <w:proofErr w:type="gramStart"/>
      <w:r w:rsidRPr="00E2102A">
        <w:rPr>
          <w:rFonts w:cs="Times New Roman"/>
          <w:color w:val="000000" w:themeColor="text1"/>
          <w:spacing w:val="-8"/>
          <w:szCs w:val="28"/>
        </w:rPr>
        <w:t>đủ</w:t>
      </w:r>
      <w:proofErr w:type="spellEnd"/>
      <w:r w:rsidRPr="00E2102A">
        <w:rPr>
          <w:rFonts w:cs="Times New Roman"/>
          <w:color w:val="000000" w:themeColor="text1"/>
          <w:spacing w:val="-8"/>
          <w:szCs w:val="28"/>
        </w:rPr>
        <w:t>,…</w:t>
      </w:r>
      <w:proofErr w:type="gramEnd"/>
      <w:r w:rsidRPr="00E2102A">
        <w:rPr>
          <w:rFonts w:cs="Times New Roman"/>
          <w:color w:val="000000" w:themeColor="text1"/>
          <w:spacing w:val="-8"/>
          <w:szCs w:val="28"/>
        </w:rPr>
        <w:t xml:space="preserve"> Các </w:t>
      </w:r>
      <w:proofErr w:type="spellStart"/>
      <w:r w:rsidRPr="00E2102A">
        <w:rPr>
          <w:rFonts w:cs="Times New Roman"/>
          <w:color w:val="000000" w:themeColor="text1"/>
          <w:spacing w:val="-8"/>
          <w:szCs w:val="28"/>
        </w:rPr>
        <w:t>phản</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hồi</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bị</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loại</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bỏ</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trong</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trường</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nhiều</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câu</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hỏi</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không</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có</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nội</w:t>
      </w:r>
      <w:proofErr w:type="spellEnd"/>
      <w:r w:rsidRPr="00E2102A">
        <w:rPr>
          <w:rFonts w:cs="Times New Roman"/>
          <w:color w:val="000000" w:themeColor="text1"/>
          <w:spacing w:val="-8"/>
          <w:szCs w:val="28"/>
        </w:rPr>
        <w:t xml:space="preserve"> dung </w:t>
      </w:r>
      <w:proofErr w:type="spellStart"/>
      <w:r w:rsidRPr="00E2102A">
        <w:rPr>
          <w:rFonts w:cs="Times New Roman"/>
          <w:color w:val="000000" w:themeColor="text1"/>
          <w:spacing w:val="-8"/>
          <w:szCs w:val="28"/>
        </w:rPr>
        <w:t>trả</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lời</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chọn</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mức</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điểm</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như</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nhau</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với</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tất</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cả</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câu</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hỏi</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Cuối</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cùng</w:t>
      </w:r>
      <w:proofErr w:type="spellEnd"/>
      <w:r w:rsidRPr="00E2102A">
        <w:rPr>
          <w:rFonts w:cs="Times New Roman"/>
          <w:color w:val="000000" w:themeColor="text1"/>
          <w:spacing w:val="-8"/>
          <w:szCs w:val="28"/>
        </w:rPr>
        <w:t xml:space="preserve">, 339 </w:t>
      </w:r>
      <w:proofErr w:type="spellStart"/>
      <w:r w:rsidRPr="00E2102A">
        <w:rPr>
          <w:rFonts w:cs="Times New Roman"/>
          <w:color w:val="000000" w:themeColor="text1"/>
          <w:spacing w:val="-8"/>
          <w:szCs w:val="28"/>
        </w:rPr>
        <w:t>phản</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hồi</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phù</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hợp</w:t>
      </w:r>
      <w:proofErr w:type="spellEnd"/>
      <w:r w:rsidRPr="00E2102A">
        <w:rPr>
          <w:rFonts w:cs="Times New Roman"/>
          <w:color w:val="000000" w:themeColor="text1"/>
          <w:spacing w:val="-8"/>
          <w:szCs w:val="28"/>
        </w:rPr>
        <w:t>.</w:t>
      </w:r>
    </w:p>
    <w:p w14:paraId="7F0FF6C9" w14:textId="77777777" w:rsidR="00D446AA" w:rsidRPr="00E2102A" w:rsidRDefault="00D446AA" w:rsidP="00D446AA">
      <w:pPr>
        <w:pStyle w:val="Heading1"/>
        <w:spacing w:before="0" w:after="0" w:line="240" w:lineRule="auto"/>
        <w:rPr>
          <w:rFonts w:ascii="Times New Roman" w:hAnsi="Times New Roman" w:cs="Times New Roman"/>
          <w:b w:val="0"/>
          <w:bCs w:val="0"/>
          <w:i/>
          <w:iCs/>
          <w:color w:val="000000" w:themeColor="text1"/>
          <w:sz w:val="28"/>
        </w:rPr>
      </w:pPr>
      <w:bookmarkStart w:id="357" w:name="_Toc200221032"/>
      <w:bookmarkStart w:id="358" w:name="_Toc216425486"/>
      <w:bookmarkStart w:id="359" w:name="_Toc216778579"/>
      <w:bookmarkStart w:id="360" w:name="_Toc220568257"/>
      <w:bookmarkStart w:id="361" w:name="_Toc220572965"/>
      <w:bookmarkStart w:id="362" w:name="_Toc220573240"/>
      <w:bookmarkStart w:id="363" w:name="_Toc220573566"/>
      <w:r w:rsidRPr="00E2102A">
        <w:rPr>
          <w:rFonts w:ascii="Times New Roman" w:hAnsi="Times New Roman" w:cs="Times New Roman"/>
          <w:i/>
          <w:iCs/>
          <w:color w:val="000000" w:themeColor="text1"/>
          <w:sz w:val="28"/>
        </w:rPr>
        <w:t xml:space="preserve">3.3.1.4. Phương </w:t>
      </w:r>
      <w:proofErr w:type="spellStart"/>
      <w:r w:rsidRPr="00E2102A">
        <w:rPr>
          <w:rFonts w:ascii="Times New Roman" w:hAnsi="Times New Roman" w:cs="Times New Roman"/>
          <w:i/>
          <w:iCs/>
          <w:color w:val="000000" w:themeColor="text1"/>
          <w:sz w:val="28"/>
        </w:rPr>
        <w:t>pháp</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nghiên</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cứu</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tình</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huống</w:t>
      </w:r>
      <w:bookmarkEnd w:id="357"/>
      <w:bookmarkEnd w:id="358"/>
      <w:bookmarkEnd w:id="359"/>
      <w:bookmarkEnd w:id="360"/>
      <w:bookmarkEnd w:id="361"/>
      <w:bookmarkEnd w:id="362"/>
      <w:bookmarkEnd w:id="363"/>
      <w:proofErr w:type="spellEnd"/>
    </w:p>
    <w:p w14:paraId="227B7F8C" w14:textId="77777777" w:rsidR="00D446AA" w:rsidRPr="00E2102A" w:rsidRDefault="00D446AA" w:rsidP="00D446AA">
      <w:pPr>
        <w:spacing w:after="0" w:line="240" w:lineRule="auto"/>
        <w:ind w:firstLine="567"/>
        <w:jc w:val="both"/>
        <w:rPr>
          <w:rFonts w:cs="Times New Roman"/>
          <w:bCs/>
          <w:iCs/>
          <w:color w:val="000000" w:themeColor="text1"/>
          <w:szCs w:val="28"/>
        </w:rPr>
      </w:pPr>
      <w:r w:rsidRPr="00E2102A">
        <w:rPr>
          <w:rFonts w:cs="Times New Roman"/>
          <w:bCs/>
          <w:iCs/>
          <w:color w:val="000000" w:themeColor="text1"/>
          <w:szCs w:val="28"/>
        </w:rPr>
        <w:t xml:space="preserve">Phương </w:t>
      </w:r>
      <w:proofErr w:type="spellStart"/>
      <w:r w:rsidRPr="00E2102A">
        <w:rPr>
          <w:rFonts w:cs="Times New Roman"/>
          <w:bCs/>
          <w:iCs/>
          <w:color w:val="000000" w:themeColor="text1"/>
          <w:szCs w:val="28"/>
        </w:rPr>
        <w:t>pháp</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nghiên</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cứu</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tình</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huống</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được</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lựa</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chọn</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theo</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phương</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pháp</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chọn</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mẫu</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có</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chủ</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đích</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hướng</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tới</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những</w:t>
      </w:r>
      <w:proofErr w:type="spellEnd"/>
      <w:r w:rsidRPr="00E2102A">
        <w:rPr>
          <w:rFonts w:cs="Times New Roman"/>
          <w:bCs/>
          <w:iCs/>
          <w:color w:val="000000" w:themeColor="text1"/>
          <w:szCs w:val="28"/>
        </w:rPr>
        <w:t xml:space="preserve"> HTXNN </w:t>
      </w:r>
      <w:proofErr w:type="spellStart"/>
      <w:r w:rsidRPr="00E2102A">
        <w:rPr>
          <w:rFonts w:cs="Times New Roman"/>
          <w:bCs/>
          <w:iCs/>
          <w:color w:val="000000" w:themeColor="text1"/>
          <w:szCs w:val="28"/>
        </w:rPr>
        <w:t>có</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khả</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năng</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cung</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cấp</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dữ</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liệu</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phong</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phú</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và</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phù</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hợp</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với</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mục</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tiêu</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nghiên</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cứu</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Nghiên</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cứu</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tình</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huống</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được</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thực</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hiện</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từ</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tháng</w:t>
      </w:r>
      <w:proofErr w:type="spellEnd"/>
      <w:r w:rsidRPr="00E2102A">
        <w:rPr>
          <w:rFonts w:cs="Times New Roman"/>
          <w:bCs/>
          <w:iCs/>
          <w:color w:val="000000" w:themeColor="text1"/>
          <w:szCs w:val="28"/>
        </w:rPr>
        <w:t xml:space="preserve"> 12/2024 </w:t>
      </w:r>
      <w:proofErr w:type="spellStart"/>
      <w:r w:rsidRPr="00E2102A">
        <w:rPr>
          <w:rFonts w:cs="Times New Roman"/>
          <w:bCs/>
          <w:iCs/>
          <w:color w:val="000000" w:themeColor="text1"/>
          <w:szCs w:val="28"/>
        </w:rPr>
        <w:t>đến</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tháng</w:t>
      </w:r>
      <w:proofErr w:type="spellEnd"/>
      <w:r w:rsidRPr="00E2102A">
        <w:rPr>
          <w:rFonts w:cs="Times New Roman"/>
          <w:bCs/>
          <w:iCs/>
          <w:color w:val="000000" w:themeColor="text1"/>
          <w:szCs w:val="28"/>
        </w:rPr>
        <w:t xml:space="preserve"> 02/2025 </w:t>
      </w:r>
      <w:proofErr w:type="spellStart"/>
      <w:r w:rsidRPr="00E2102A">
        <w:rPr>
          <w:rFonts w:cs="Times New Roman"/>
          <w:bCs/>
          <w:iCs/>
          <w:color w:val="000000" w:themeColor="text1"/>
          <w:szCs w:val="28"/>
        </w:rPr>
        <w:t>tại</w:t>
      </w:r>
      <w:proofErr w:type="spellEnd"/>
      <w:r w:rsidRPr="00E2102A">
        <w:rPr>
          <w:rFonts w:cs="Times New Roman"/>
          <w:bCs/>
          <w:iCs/>
          <w:color w:val="000000" w:themeColor="text1"/>
          <w:szCs w:val="28"/>
        </w:rPr>
        <w:t xml:space="preserve"> HTX </w:t>
      </w:r>
      <w:proofErr w:type="spellStart"/>
      <w:r w:rsidRPr="00E2102A">
        <w:rPr>
          <w:rFonts w:cs="Times New Roman"/>
          <w:bCs/>
          <w:iCs/>
          <w:color w:val="000000" w:themeColor="text1"/>
          <w:szCs w:val="28"/>
        </w:rPr>
        <w:t>Rạch</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Lọp</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và</w:t>
      </w:r>
      <w:proofErr w:type="spellEnd"/>
      <w:r w:rsidRPr="00E2102A">
        <w:rPr>
          <w:rFonts w:cs="Times New Roman"/>
          <w:bCs/>
          <w:iCs/>
          <w:color w:val="000000" w:themeColor="text1"/>
          <w:szCs w:val="28"/>
        </w:rPr>
        <w:t xml:space="preserve"> HTX Rau </w:t>
      </w:r>
      <w:proofErr w:type="spellStart"/>
      <w:r w:rsidRPr="00E2102A">
        <w:rPr>
          <w:rFonts w:cs="Times New Roman"/>
          <w:bCs/>
          <w:iCs/>
          <w:color w:val="000000" w:themeColor="text1"/>
          <w:szCs w:val="28"/>
        </w:rPr>
        <w:t>Quả</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Sạch</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Chúc</w:t>
      </w:r>
      <w:proofErr w:type="spellEnd"/>
      <w:r w:rsidRPr="00E2102A">
        <w:rPr>
          <w:rFonts w:cs="Times New Roman"/>
          <w:bCs/>
          <w:iCs/>
          <w:color w:val="000000" w:themeColor="text1"/>
          <w:szCs w:val="28"/>
        </w:rPr>
        <w:t xml:space="preserve"> Sơn. Các HTXNN </w:t>
      </w:r>
      <w:proofErr w:type="spellStart"/>
      <w:r w:rsidRPr="00E2102A">
        <w:rPr>
          <w:rFonts w:cs="Times New Roman"/>
          <w:bCs/>
          <w:iCs/>
          <w:color w:val="000000" w:themeColor="text1"/>
          <w:szCs w:val="28"/>
        </w:rPr>
        <w:t>được</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lựa</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chọn</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dựa</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trên</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ba</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tiêu</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chí</w:t>
      </w:r>
      <w:proofErr w:type="spellEnd"/>
      <w:r w:rsidRPr="00E2102A">
        <w:rPr>
          <w:rFonts w:cs="Times New Roman"/>
          <w:bCs/>
          <w:iCs/>
          <w:color w:val="000000" w:themeColor="text1"/>
          <w:szCs w:val="28"/>
        </w:rPr>
        <w:t xml:space="preserve"> </w:t>
      </w:r>
      <w:proofErr w:type="spellStart"/>
      <w:r w:rsidRPr="00E2102A">
        <w:rPr>
          <w:rFonts w:cs="Times New Roman"/>
          <w:bCs/>
          <w:iCs/>
          <w:color w:val="000000" w:themeColor="text1"/>
          <w:szCs w:val="28"/>
        </w:rPr>
        <w:t>sau</w:t>
      </w:r>
      <w:proofErr w:type="spellEnd"/>
      <w:r w:rsidRPr="00E2102A">
        <w:rPr>
          <w:rFonts w:cs="Times New Roman"/>
          <w:bCs/>
          <w:iCs/>
          <w:color w:val="000000" w:themeColor="text1"/>
          <w:szCs w:val="28"/>
        </w:rPr>
        <w:t xml:space="preserve">: </w:t>
      </w:r>
      <w:proofErr w:type="spellStart"/>
      <w:r w:rsidRPr="00E2102A">
        <w:rPr>
          <w:rFonts w:cs="Times New Roman"/>
          <w:iCs/>
          <w:color w:val="000000" w:themeColor="text1"/>
          <w:szCs w:val="28"/>
        </w:rPr>
        <w:t>Có</w:t>
      </w:r>
      <w:proofErr w:type="spellEnd"/>
      <w:r w:rsidRPr="00E2102A">
        <w:rPr>
          <w:rFonts w:cs="Times New Roman"/>
          <w:iCs/>
          <w:color w:val="000000" w:themeColor="text1"/>
          <w:szCs w:val="28"/>
        </w:rPr>
        <w:t xml:space="preserve"> </w:t>
      </w:r>
      <w:proofErr w:type="spellStart"/>
      <w:r w:rsidRPr="00E2102A">
        <w:rPr>
          <w:rFonts w:cs="Times New Roman"/>
          <w:iCs/>
          <w:color w:val="000000" w:themeColor="text1"/>
          <w:szCs w:val="28"/>
        </w:rPr>
        <w:t>sự</w:t>
      </w:r>
      <w:proofErr w:type="spellEnd"/>
      <w:r w:rsidRPr="00E2102A">
        <w:rPr>
          <w:rFonts w:cs="Times New Roman"/>
          <w:iCs/>
          <w:color w:val="000000" w:themeColor="text1"/>
          <w:szCs w:val="28"/>
        </w:rPr>
        <w:t xml:space="preserve"> </w:t>
      </w:r>
      <w:proofErr w:type="spellStart"/>
      <w:r w:rsidRPr="00E2102A">
        <w:rPr>
          <w:rFonts w:cs="Times New Roman"/>
          <w:iCs/>
          <w:color w:val="000000" w:themeColor="text1"/>
          <w:szCs w:val="28"/>
        </w:rPr>
        <w:t>hiện</w:t>
      </w:r>
      <w:proofErr w:type="spellEnd"/>
      <w:r w:rsidRPr="00E2102A">
        <w:rPr>
          <w:rFonts w:cs="Times New Roman"/>
          <w:iCs/>
          <w:color w:val="000000" w:themeColor="text1"/>
          <w:szCs w:val="28"/>
        </w:rPr>
        <w:t xml:space="preserve"> </w:t>
      </w:r>
      <w:proofErr w:type="spellStart"/>
      <w:r w:rsidRPr="00E2102A">
        <w:rPr>
          <w:rFonts w:cs="Times New Roman"/>
          <w:iCs/>
          <w:color w:val="000000" w:themeColor="text1"/>
          <w:szCs w:val="28"/>
        </w:rPr>
        <w:t>diện</w:t>
      </w:r>
      <w:proofErr w:type="spellEnd"/>
      <w:r w:rsidRPr="00E2102A">
        <w:rPr>
          <w:rFonts w:cs="Times New Roman"/>
          <w:iCs/>
          <w:color w:val="000000" w:themeColor="text1"/>
          <w:szCs w:val="28"/>
        </w:rPr>
        <w:t xml:space="preserve"> </w:t>
      </w:r>
      <w:proofErr w:type="spellStart"/>
      <w:r w:rsidRPr="00E2102A">
        <w:rPr>
          <w:rFonts w:cs="Times New Roman"/>
          <w:iCs/>
          <w:color w:val="000000" w:themeColor="text1"/>
          <w:szCs w:val="28"/>
        </w:rPr>
        <w:t>thực</w:t>
      </w:r>
      <w:proofErr w:type="spellEnd"/>
      <w:r w:rsidRPr="00E2102A">
        <w:rPr>
          <w:rFonts w:cs="Times New Roman"/>
          <w:iCs/>
          <w:color w:val="000000" w:themeColor="text1"/>
          <w:szCs w:val="28"/>
        </w:rPr>
        <w:t xml:space="preserve"> </w:t>
      </w:r>
      <w:proofErr w:type="spellStart"/>
      <w:r w:rsidRPr="00E2102A">
        <w:rPr>
          <w:rFonts w:cs="Times New Roman"/>
          <w:iCs/>
          <w:color w:val="000000" w:themeColor="text1"/>
          <w:szCs w:val="28"/>
        </w:rPr>
        <w:t>chất</w:t>
      </w:r>
      <w:proofErr w:type="spellEnd"/>
      <w:r w:rsidRPr="00E2102A">
        <w:rPr>
          <w:rFonts w:cs="Times New Roman"/>
          <w:iCs/>
          <w:color w:val="000000" w:themeColor="text1"/>
          <w:szCs w:val="28"/>
        </w:rPr>
        <w:t xml:space="preserve"> </w:t>
      </w:r>
      <w:proofErr w:type="spellStart"/>
      <w:r w:rsidRPr="00E2102A">
        <w:rPr>
          <w:rFonts w:cs="Times New Roman"/>
          <w:iCs/>
          <w:color w:val="000000" w:themeColor="text1"/>
          <w:szCs w:val="28"/>
        </w:rPr>
        <w:t>của</w:t>
      </w:r>
      <w:proofErr w:type="spellEnd"/>
      <w:r w:rsidRPr="00E2102A">
        <w:rPr>
          <w:rFonts w:cs="Times New Roman"/>
          <w:iCs/>
          <w:color w:val="000000" w:themeColor="text1"/>
          <w:szCs w:val="28"/>
        </w:rPr>
        <w:t xml:space="preserve"> </w:t>
      </w:r>
      <w:proofErr w:type="spellStart"/>
      <w:r w:rsidRPr="00E2102A">
        <w:rPr>
          <w:rFonts w:cs="Times New Roman"/>
          <w:iCs/>
          <w:color w:val="000000" w:themeColor="text1"/>
          <w:szCs w:val="28"/>
        </w:rPr>
        <w:t>hoạt</w:t>
      </w:r>
      <w:proofErr w:type="spellEnd"/>
      <w:r w:rsidRPr="00E2102A">
        <w:rPr>
          <w:rFonts w:cs="Times New Roman"/>
          <w:iCs/>
          <w:color w:val="000000" w:themeColor="text1"/>
          <w:szCs w:val="28"/>
        </w:rPr>
        <w:t xml:space="preserve"> </w:t>
      </w:r>
      <w:proofErr w:type="spellStart"/>
      <w:r w:rsidRPr="00E2102A">
        <w:rPr>
          <w:rFonts w:cs="Times New Roman"/>
          <w:iCs/>
          <w:color w:val="000000" w:themeColor="text1"/>
          <w:szCs w:val="28"/>
        </w:rPr>
        <w:t>động</w:t>
      </w:r>
      <w:proofErr w:type="spellEnd"/>
      <w:r w:rsidRPr="00E2102A">
        <w:rPr>
          <w:rFonts w:cs="Times New Roman"/>
          <w:iCs/>
          <w:color w:val="000000" w:themeColor="text1"/>
          <w:szCs w:val="28"/>
        </w:rPr>
        <w:t xml:space="preserve"> CĐS</w:t>
      </w:r>
      <w:r w:rsidRPr="00E2102A">
        <w:rPr>
          <w:rFonts w:cs="Times New Roman"/>
          <w:bCs/>
          <w:iCs/>
          <w:color w:val="000000" w:themeColor="text1"/>
          <w:szCs w:val="28"/>
        </w:rPr>
        <w:t xml:space="preserve">; </w:t>
      </w:r>
      <w:proofErr w:type="spellStart"/>
      <w:r w:rsidRPr="00E2102A">
        <w:rPr>
          <w:rFonts w:cs="Times New Roman"/>
          <w:bCs/>
          <w:iCs/>
          <w:color w:val="000000" w:themeColor="text1"/>
          <w:spacing w:val="-4"/>
          <w:szCs w:val="28"/>
        </w:rPr>
        <w:t>đa</w:t>
      </w:r>
      <w:proofErr w:type="spellEnd"/>
      <w:r w:rsidRPr="00E2102A">
        <w:rPr>
          <w:rFonts w:cs="Times New Roman"/>
          <w:bCs/>
          <w:iCs/>
          <w:color w:val="000000" w:themeColor="text1"/>
          <w:spacing w:val="-4"/>
          <w:szCs w:val="28"/>
        </w:rPr>
        <w:t xml:space="preserve"> </w:t>
      </w:r>
      <w:proofErr w:type="spellStart"/>
      <w:r w:rsidRPr="00E2102A">
        <w:rPr>
          <w:rFonts w:cs="Times New Roman"/>
          <w:bCs/>
          <w:iCs/>
          <w:color w:val="000000" w:themeColor="text1"/>
          <w:spacing w:val="-4"/>
          <w:szCs w:val="28"/>
        </w:rPr>
        <w:t>dạng</w:t>
      </w:r>
      <w:proofErr w:type="spellEnd"/>
      <w:r w:rsidRPr="00E2102A">
        <w:rPr>
          <w:rFonts w:cs="Times New Roman"/>
          <w:bCs/>
          <w:iCs/>
          <w:color w:val="000000" w:themeColor="text1"/>
          <w:spacing w:val="-4"/>
          <w:szCs w:val="28"/>
        </w:rPr>
        <w:t xml:space="preserve"> </w:t>
      </w:r>
      <w:proofErr w:type="spellStart"/>
      <w:r w:rsidRPr="00E2102A">
        <w:rPr>
          <w:rFonts w:cs="Times New Roman"/>
          <w:bCs/>
          <w:iCs/>
          <w:color w:val="000000" w:themeColor="text1"/>
          <w:spacing w:val="-4"/>
          <w:szCs w:val="28"/>
        </w:rPr>
        <w:t>vùng</w:t>
      </w:r>
      <w:proofErr w:type="spellEnd"/>
      <w:r w:rsidRPr="00E2102A">
        <w:rPr>
          <w:rFonts w:cs="Times New Roman"/>
          <w:bCs/>
          <w:iCs/>
          <w:color w:val="000000" w:themeColor="text1"/>
          <w:spacing w:val="-4"/>
          <w:szCs w:val="28"/>
        </w:rPr>
        <w:t xml:space="preserve"> </w:t>
      </w:r>
      <w:proofErr w:type="spellStart"/>
      <w:r w:rsidRPr="00E2102A">
        <w:rPr>
          <w:rFonts w:cs="Times New Roman"/>
          <w:bCs/>
          <w:iCs/>
          <w:color w:val="000000" w:themeColor="text1"/>
          <w:spacing w:val="-4"/>
          <w:szCs w:val="28"/>
        </w:rPr>
        <w:t>miền</w:t>
      </w:r>
      <w:proofErr w:type="spellEnd"/>
      <w:r w:rsidRPr="00E2102A">
        <w:rPr>
          <w:rFonts w:cs="Times New Roman"/>
          <w:bCs/>
          <w:iCs/>
          <w:color w:val="000000" w:themeColor="text1"/>
          <w:spacing w:val="-4"/>
          <w:szCs w:val="28"/>
        </w:rPr>
        <w:t xml:space="preserve"> </w:t>
      </w:r>
      <w:proofErr w:type="spellStart"/>
      <w:r w:rsidRPr="00E2102A">
        <w:rPr>
          <w:rFonts w:cs="Times New Roman"/>
          <w:bCs/>
          <w:iCs/>
          <w:color w:val="000000" w:themeColor="text1"/>
          <w:spacing w:val="-4"/>
          <w:szCs w:val="28"/>
        </w:rPr>
        <w:t>nhằm</w:t>
      </w:r>
      <w:proofErr w:type="spellEnd"/>
      <w:r w:rsidRPr="00E2102A">
        <w:rPr>
          <w:rFonts w:cs="Times New Roman"/>
          <w:bCs/>
          <w:iCs/>
          <w:color w:val="000000" w:themeColor="text1"/>
          <w:spacing w:val="-4"/>
          <w:szCs w:val="28"/>
        </w:rPr>
        <w:t xml:space="preserve"> </w:t>
      </w:r>
      <w:proofErr w:type="spellStart"/>
      <w:r w:rsidRPr="00E2102A">
        <w:rPr>
          <w:rFonts w:cs="Times New Roman"/>
          <w:bCs/>
          <w:iCs/>
          <w:color w:val="000000" w:themeColor="text1"/>
          <w:spacing w:val="-4"/>
          <w:szCs w:val="28"/>
        </w:rPr>
        <w:t>bảo</w:t>
      </w:r>
      <w:proofErr w:type="spellEnd"/>
      <w:r w:rsidRPr="00E2102A">
        <w:rPr>
          <w:rFonts w:cs="Times New Roman"/>
          <w:bCs/>
          <w:iCs/>
          <w:color w:val="000000" w:themeColor="text1"/>
          <w:spacing w:val="-4"/>
          <w:szCs w:val="28"/>
        </w:rPr>
        <w:t xml:space="preserve"> </w:t>
      </w:r>
      <w:proofErr w:type="spellStart"/>
      <w:r w:rsidRPr="00E2102A">
        <w:rPr>
          <w:rFonts w:cs="Times New Roman"/>
          <w:bCs/>
          <w:iCs/>
          <w:color w:val="000000" w:themeColor="text1"/>
          <w:spacing w:val="-4"/>
          <w:szCs w:val="28"/>
        </w:rPr>
        <w:t>đảm</w:t>
      </w:r>
      <w:proofErr w:type="spellEnd"/>
      <w:r w:rsidRPr="00E2102A">
        <w:rPr>
          <w:rFonts w:cs="Times New Roman"/>
          <w:bCs/>
          <w:iCs/>
          <w:color w:val="000000" w:themeColor="text1"/>
          <w:spacing w:val="-4"/>
          <w:szCs w:val="28"/>
        </w:rPr>
        <w:t xml:space="preserve"> </w:t>
      </w:r>
      <w:proofErr w:type="spellStart"/>
      <w:r w:rsidRPr="00E2102A">
        <w:rPr>
          <w:rFonts w:cs="Times New Roman"/>
          <w:bCs/>
          <w:iCs/>
          <w:color w:val="000000" w:themeColor="text1"/>
          <w:spacing w:val="-4"/>
          <w:szCs w:val="28"/>
        </w:rPr>
        <w:t>tính</w:t>
      </w:r>
      <w:proofErr w:type="spellEnd"/>
      <w:r w:rsidRPr="00E2102A">
        <w:rPr>
          <w:rFonts w:cs="Times New Roman"/>
          <w:bCs/>
          <w:iCs/>
          <w:color w:val="000000" w:themeColor="text1"/>
          <w:spacing w:val="-4"/>
          <w:szCs w:val="28"/>
        </w:rPr>
        <w:t xml:space="preserve"> </w:t>
      </w:r>
      <w:proofErr w:type="spellStart"/>
      <w:r w:rsidRPr="00E2102A">
        <w:rPr>
          <w:rFonts w:cs="Times New Roman"/>
          <w:bCs/>
          <w:iCs/>
          <w:color w:val="000000" w:themeColor="text1"/>
          <w:spacing w:val="-4"/>
          <w:szCs w:val="28"/>
        </w:rPr>
        <w:t>đại</w:t>
      </w:r>
      <w:proofErr w:type="spellEnd"/>
      <w:r w:rsidRPr="00E2102A">
        <w:rPr>
          <w:rFonts w:cs="Times New Roman"/>
          <w:bCs/>
          <w:iCs/>
          <w:color w:val="000000" w:themeColor="text1"/>
          <w:spacing w:val="-4"/>
          <w:szCs w:val="28"/>
        </w:rPr>
        <w:t xml:space="preserve"> </w:t>
      </w:r>
      <w:proofErr w:type="spellStart"/>
      <w:r w:rsidRPr="00E2102A">
        <w:rPr>
          <w:rFonts w:cs="Times New Roman"/>
          <w:bCs/>
          <w:iCs/>
          <w:color w:val="000000" w:themeColor="text1"/>
          <w:spacing w:val="-4"/>
          <w:szCs w:val="28"/>
        </w:rPr>
        <w:t>diện</w:t>
      </w:r>
      <w:proofErr w:type="spellEnd"/>
      <w:r w:rsidRPr="00E2102A">
        <w:rPr>
          <w:rFonts w:cs="Times New Roman"/>
          <w:bCs/>
          <w:iCs/>
          <w:color w:val="000000" w:themeColor="text1"/>
          <w:spacing w:val="-4"/>
          <w:szCs w:val="28"/>
        </w:rPr>
        <w:t xml:space="preserve"> </w:t>
      </w:r>
      <w:proofErr w:type="spellStart"/>
      <w:r w:rsidRPr="00E2102A">
        <w:rPr>
          <w:rFonts w:cs="Times New Roman"/>
          <w:bCs/>
          <w:iCs/>
          <w:color w:val="000000" w:themeColor="text1"/>
          <w:spacing w:val="-4"/>
          <w:szCs w:val="28"/>
        </w:rPr>
        <w:t>của</w:t>
      </w:r>
      <w:proofErr w:type="spellEnd"/>
      <w:r w:rsidRPr="00E2102A">
        <w:rPr>
          <w:rFonts w:cs="Times New Roman"/>
          <w:bCs/>
          <w:iCs/>
          <w:color w:val="000000" w:themeColor="text1"/>
          <w:spacing w:val="-4"/>
          <w:szCs w:val="28"/>
        </w:rPr>
        <w:t xml:space="preserve"> </w:t>
      </w:r>
      <w:proofErr w:type="spellStart"/>
      <w:r w:rsidRPr="00E2102A">
        <w:rPr>
          <w:rFonts w:cs="Times New Roman"/>
          <w:bCs/>
          <w:iCs/>
          <w:color w:val="000000" w:themeColor="text1"/>
          <w:spacing w:val="-4"/>
          <w:szCs w:val="28"/>
        </w:rPr>
        <w:t>bối</w:t>
      </w:r>
      <w:proofErr w:type="spellEnd"/>
      <w:r w:rsidRPr="00E2102A">
        <w:rPr>
          <w:rFonts w:cs="Times New Roman"/>
          <w:bCs/>
          <w:iCs/>
          <w:color w:val="000000" w:themeColor="text1"/>
          <w:spacing w:val="-4"/>
          <w:szCs w:val="28"/>
        </w:rPr>
        <w:t xml:space="preserve"> </w:t>
      </w:r>
      <w:proofErr w:type="spellStart"/>
      <w:r w:rsidRPr="00E2102A">
        <w:rPr>
          <w:rFonts w:cs="Times New Roman"/>
          <w:bCs/>
          <w:iCs/>
          <w:color w:val="000000" w:themeColor="text1"/>
          <w:spacing w:val="-4"/>
          <w:szCs w:val="28"/>
        </w:rPr>
        <w:t>cảnh</w:t>
      </w:r>
      <w:proofErr w:type="spellEnd"/>
      <w:r w:rsidRPr="00E2102A">
        <w:rPr>
          <w:rFonts w:cs="Times New Roman"/>
          <w:bCs/>
          <w:iCs/>
          <w:color w:val="000000" w:themeColor="text1"/>
          <w:spacing w:val="-4"/>
          <w:szCs w:val="28"/>
        </w:rPr>
        <w:t xml:space="preserve"> </w:t>
      </w:r>
      <w:proofErr w:type="spellStart"/>
      <w:r w:rsidRPr="00E2102A">
        <w:rPr>
          <w:rFonts w:cs="Times New Roman"/>
          <w:bCs/>
          <w:iCs/>
          <w:color w:val="000000" w:themeColor="text1"/>
          <w:spacing w:val="-4"/>
          <w:szCs w:val="28"/>
        </w:rPr>
        <w:t>nghiên</w:t>
      </w:r>
      <w:proofErr w:type="spellEnd"/>
      <w:r w:rsidRPr="00E2102A">
        <w:rPr>
          <w:rFonts w:cs="Times New Roman"/>
          <w:bCs/>
          <w:iCs/>
          <w:color w:val="000000" w:themeColor="text1"/>
          <w:spacing w:val="-4"/>
          <w:szCs w:val="28"/>
        </w:rPr>
        <w:t xml:space="preserve"> </w:t>
      </w:r>
      <w:proofErr w:type="spellStart"/>
      <w:r w:rsidRPr="00E2102A">
        <w:rPr>
          <w:rFonts w:cs="Times New Roman"/>
          <w:bCs/>
          <w:iCs/>
          <w:color w:val="000000" w:themeColor="text1"/>
          <w:spacing w:val="-4"/>
          <w:szCs w:val="28"/>
        </w:rPr>
        <w:t>cứu</w:t>
      </w:r>
      <w:proofErr w:type="spellEnd"/>
      <w:r w:rsidRPr="00E2102A">
        <w:rPr>
          <w:rFonts w:cs="Times New Roman"/>
          <w:bCs/>
          <w:iCs/>
          <w:color w:val="000000" w:themeColor="text1"/>
          <w:szCs w:val="28"/>
        </w:rPr>
        <w:t xml:space="preserve">; </w:t>
      </w:r>
      <w:proofErr w:type="spellStart"/>
      <w:r w:rsidRPr="00E2102A">
        <w:rPr>
          <w:rFonts w:cs="Times New Roman"/>
          <w:iCs/>
          <w:color w:val="000000" w:themeColor="text1"/>
          <w:spacing w:val="-4"/>
          <w:szCs w:val="28"/>
        </w:rPr>
        <w:t>sự</w:t>
      </w:r>
      <w:proofErr w:type="spellEnd"/>
      <w:r w:rsidRPr="00E2102A">
        <w:rPr>
          <w:rFonts w:cs="Times New Roman"/>
          <w:iCs/>
          <w:color w:val="000000" w:themeColor="text1"/>
          <w:spacing w:val="-4"/>
          <w:szCs w:val="28"/>
        </w:rPr>
        <w:t xml:space="preserve"> </w:t>
      </w:r>
      <w:proofErr w:type="spellStart"/>
      <w:r w:rsidRPr="00E2102A">
        <w:rPr>
          <w:rFonts w:cs="Times New Roman"/>
          <w:iCs/>
          <w:color w:val="000000" w:themeColor="text1"/>
          <w:spacing w:val="-4"/>
          <w:szCs w:val="28"/>
        </w:rPr>
        <w:t>đa</w:t>
      </w:r>
      <w:proofErr w:type="spellEnd"/>
      <w:r w:rsidRPr="00E2102A">
        <w:rPr>
          <w:rFonts w:cs="Times New Roman"/>
          <w:iCs/>
          <w:color w:val="000000" w:themeColor="text1"/>
          <w:spacing w:val="-4"/>
          <w:szCs w:val="28"/>
        </w:rPr>
        <w:t xml:space="preserve"> </w:t>
      </w:r>
      <w:proofErr w:type="spellStart"/>
      <w:r w:rsidRPr="00E2102A">
        <w:rPr>
          <w:rFonts w:cs="Times New Roman"/>
          <w:iCs/>
          <w:color w:val="000000" w:themeColor="text1"/>
          <w:spacing w:val="-4"/>
          <w:szCs w:val="28"/>
        </w:rPr>
        <w:t>dạng</w:t>
      </w:r>
      <w:proofErr w:type="spellEnd"/>
      <w:r w:rsidRPr="00E2102A">
        <w:rPr>
          <w:rFonts w:cs="Times New Roman"/>
          <w:iCs/>
          <w:color w:val="000000" w:themeColor="text1"/>
          <w:spacing w:val="-4"/>
          <w:szCs w:val="28"/>
        </w:rPr>
        <w:t xml:space="preserve"> </w:t>
      </w:r>
      <w:proofErr w:type="spellStart"/>
      <w:r w:rsidRPr="00E2102A">
        <w:rPr>
          <w:rFonts w:cs="Times New Roman"/>
          <w:iCs/>
          <w:color w:val="000000" w:themeColor="text1"/>
          <w:spacing w:val="-4"/>
          <w:szCs w:val="28"/>
        </w:rPr>
        <w:t>về</w:t>
      </w:r>
      <w:proofErr w:type="spellEnd"/>
      <w:r w:rsidRPr="00E2102A">
        <w:rPr>
          <w:rFonts w:cs="Times New Roman"/>
          <w:iCs/>
          <w:color w:val="000000" w:themeColor="text1"/>
          <w:spacing w:val="-4"/>
          <w:szCs w:val="28"/>
        </w:rPr>
        <w:t xml:space="preserve"> </w:t>
      </w:r>
      <w:proofErr w:type="spellStart"/>
      <w:r w:rsidRPr="00E2102A">
        <w:rPr>
          <w:rFonts w:cs="Times New Roman"/>
          <w:iCs/>
          <w:color w:val="000000" w:themeColor="text1"/>
          <w:spacing w:val="-4"/>
          <w:szCs w:val="28"/>
        </w:rPr>
        <w:t>quy</w:t>
      </w:r>
      <w:proofErr w:type="spellEnd"/>
      <w:r w:rsidRPr="00E2102A">
        <w:rPr>
          <w:rFonts w:cs="Times New Roman"/>
          <w:iCs/>
          <w:color w:val="000000" w:themeColor="text1"/>
          <w:spacing w:val="-4"/>
          <w:szCs w:val="28"/>
        </w:rPr>
        <w:t xml:space="preserve"> </w:t>
      </w:r>
      <w:proofErr w:type="spellStart"/>
      <w:r w:rsidRPr="00E2102A">
        <w:rPr>
          <w:rFonts w:cs="Times New Roman"/>
          <w:iCs/>
          <w:color w:val="000000" w:themeColor="text1"/>
          <w:spacing w:val="-4"/>
          <w:szCs w:val="28"/>
        </w:rPr>
        <w:t>mô</w:t>
      </w:r>
      <w:proofErr w:type="spellEnd"/>
      <w:r w:rsidRPr="00E2102A">
        <w:rPr>
          <w:rFonts w:cs="Times New Roman"/>
          <w:iCs/>
          <w:color w:val="000000" w:themeColor="text1"/>
          <w:spacing w:val="-4"/>
          <w:szCs w:val="28"/>
        </w:rPr>
        <w:t xml:space="preserve"> </w:t>
      </w:r>
      <w:proofErr w:type="spellStart"/>
      <w:r w:rsidRPr="00E2102A">
        <w:rPr>
          <w:rFonts w:cs="Times New Roman"/>
          <w:iCs/>
          <w:color w:val="000000" w:themeColor="text1"/>
          <w:spacing w:val="-4"/>
          <w:szCs w:val="28"/>
        </w:rPr>
        <w:t>thành</w:t>
      </w:r>
      <w:proofErr w:type="spellEnd"/>
      <w:r w:rsidRPr="00E2102A">
        <w:rPr>
          <w:rFonts w:cs="Times New Roman"/>
          <w:iCs/>
          <w:color w:val="000000" w:themeColor="text1"/>
          <w:spacing w:val="-4"/>
          <w:szCs w:val="28"/>
        </w:rPr>
        <w:t xml:space="preserve"> </w:t>
      </w:r>
      <w:proofErr w:type="spellStart"/>
      <w:r w:rsidRPr="00E2102A">
        <w:rPr>
          <w:rFonts w:cs="Times New Roman"/>
          <w:iCs/>
          <w:color w:val="000000" w:themeColor="text1"/>
          <w:spacing w:val="-4"/>
          <w:szCs w:val="28"/>
        </w:rPr>
        <w:t>viên</w:t>
      </w:r>
      <w:proofErr w:type="spellEnd"/>
      <w:r w:rsidRPr="00E2102A">
        <w:rPr>
          <w:rFonts w:cs="Times New Roman"/>
          <w:iCs/>
          <w:color w:val="000000" w:themeColor="text1"/>
          <w:spacing w:val="-4"/>
          <w:szCs w:val="28"/>
        </w:rPr>
        <w:t>.</w:t>
      </w:r>
      <w:r w:rsidRPr="00E2102A">
        <w:rPr>
          <w:rFonts w:cs="Times New Roman"/>
          <w:i/>
          <w:color w:val="000000" w:themeColor="text1"/>
          <w:spacing w:val="-4"/>
          <w:szCs w:val="28"/>
        </w:rPr>
        <w:t xml:space="preserve"> </w:t>
      </w:r>
    </w:p>
    <w:p w14:paraId="76D8E184" w14:textId="77777777" w:rsidR="00D446AA" w:rsidRPr="00E2102A" w:rsidRDefault="00D446AA" w:rsidP="00D446AA">
      <w:pPr>
        <w:pStyle w:val="Heading1"/>
        <w:spacing w:before="0" w:after="0" w:line="240" w:lineRule="auto"/>
        <w:rPr>
          <w:rFonts w:ascii="Times New Roman" w:hAnsi="Times New Roman" w:cs="Times New Roman"/>
          <w:i/>
          <w:iCs/>
          <w:color w:val="000000" w:themeColor="text1"/>
          <w:sz w:val="28"/>
        </w:rPr>
      </w:pPr>
      <w:bookmarkStart w:id="364" w:name="_Toc220572966"/>
      <w:bookmarkStart w:id="365" w:name="_Toc220573241"/>
      <w:bookmarkStart w:id="366" w:name="_Toc220573567"/>
      <w:r w:rsidRPr="00E2102A">
        <w:rPr>
          <w:rFonts w:ascii="Times New Roman" w:hAnsi="Times New Roman" w:cs="Times New Roman"/>
          <w:i/>
          <w:iCs/>
          <w:color w:val="000000" w:themeColor="text1"/>
          <w:sz w:val="28"/>
        </w:rPr>
        <w:t xml:space="preserve">3.3.2. Phương </w:t>
      </w:r>
      <w:proofErr w:type="spellStart"/>
      <w:r w:rsidRPr="00E2102A">
        <w:rPr>
          <w:rFonts w:ascii="Times New Roman" w:hAnsi="Times New Roman" w:cs="Times New Roman"/>
          <w:i/>
          <w:iCs/>
          <w:color w:val="000000" w:themeColor="text1"/>
          <w:sz w:val="28"/>
        </w:rPr>
        <w:t>pháp</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phân</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tích</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dữ</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liệu</w:t>
      </w:r>
      <w:bookmarkEnd w:id="364"/>
      <w:bookmarkEnd w:id="365"/>
      <w:bookmarkEnd w:id="366"/>
      <w:proofErr w:type="spellEnd"/>
    </w:p>
    <w:p w14:paraId="795085FA" w14:textId="77777777" w:rsidR="00D446AA" w:rsidRPr="00E2102A" w:rsidRDefault="00D446AA" w:rsidP="00D446AA">
      <w:pPr>
        <w:spacing w:after="0" w:line="240" w:lineRule="auto"/>
        <w:ind w:firstLine="567"/>
        <w:jc w:val="both"/>
        <w:rPr>
          <w:rFonts w:cs="Times New Roman"/>
          <w:bCs/>
          <w:color w:val="000000" w:themeColor="text1"/>
          <w:spacing w:val="-10"/>
          <w:szCs w:val="28"/>
        </w:rPr>
      </w:pPr>
      <w:proofErr w:type="spellStart"/>
      <w:r w:rsidRPr="00E2102A">
        <w:rPr>
          <w:rFonts w:cs="Times New Roman"/>
          <w:bCs/>
          <w:color w:val="000000" w:themeColor="text1"/>
          <w:spacing w:val="-10"/>
          <w:szCs w:val="28"/>
        </w:rPr>
        <w:t>Dữ</w:t>
      </w:r>
      <w:proofErr w:type="spellEnd"/>
      <w:r w:rsidRPr="00E2102A">
        <w:rPr>
          <w:rFonts w:cs="Times New Roman"/>
          <w:bCs/>
          <w:color w:val="000000" w:themeColor="text1"/>
          <w:spacing w:val="-10"/>
          <w:szCs w:val="28"/>
        </w:rPr>
        <w:t xml:space="preserve"> </w:t>
      </w:r>
      <w:proofErr w:type="spellStart"/>
      <w:r w:rsidRPr="00E2102A">
        <w:rPr>
          <w:rFonts w:cs="Times New Roman"/>
          <w:bCs/>
          <w:color w:val="000000" w:themeColor="text1"/>
          <w:spacing w:val="-10"/>
          <w:szCs w:val="28"/>
        </w:rPr>
        <w:t>liệu</w:t>
      </w:r>
      <w:proofErr w:type="spellEnd"/>
      <w:r w:rsidRPr="00E2102A">
        <w:rPr>
          <w:rFonts w:cs="Times New Roman"/>
          <w:bCs/>
          <w:color w:val="000000" w:themeColor="text1"/>
          <w:spacing w:val="-10"/>
          <w:szCs w:val="28"/>
        </w:rPr>
        <w:t xml:space="preserve"> </w:t>
      </w:r>
      <w:proofErr w:type="spellStart"/>
      <w:r w:rsidRPr="00E2102A">
        <w:rPr>
          <w:rFonts w:cs="Times New Roman"/>
          <w:bCs/>
          <w:color w:val="000000" w:themeColor="text1"/>
          <w:spacing w:val="-10"/>
          <w:szCs w:val="28"/>
        </w:rPr>
        <w:t>khảo</w:t>
      </w:r>
      <w:proofErr w:type="spellEnd"/>
      <w:r w:rsidRPr="00E2102A">
        <w:rPr>
          <w:rFonts w:cs="Times New Roman"/>
          <w:bCs/>
          <w:color w:val="000000" w:themeColor="text1"/>
          <w:spacing w:val="-10"/>
          <w:szCs w:val="28"/>
        </w:rPr>
        <w:t xml:space="preserve"> </w:t>
      </w:r>
      <w:proofErr w:type="spellStart"/>
      <w:r w:rsidRPr="00E2102A">
        <w:rPr>
          <w:rFonts w:cs="Times New Roman"/>
          <w:bCs/>
          <w:color w:val="000000" w:themeColor="text1"/>
          <w:spacing w:val="-10"/>
          <w:szCs w:val="28"/>
        </w:rPr>
        <w:t>sát</w:t>
      </w:r>
      <w:proofErr w:type="spellEnd"/>
      <w:r w:rsidRPr="00E2102A">
        <w:rPr>
          <w:rFonts w:cs="Times New Roman"/>
          <w:bCs/>
          <w:color w:val="000000" w:themeColor="text1"/>
          <w:spacing w:val="-10"/>
          <w:szCs w:val="28"/>
        </w:rPr>
        <w:t xml:space="preserve"> </w:t>
      </w:r>
      <w:proofErr w:type="spellStart"/>
      <w:r w:rsidRPr="00E2102A">
        <w:rPr>
          <w:rFonts w:cs="Times New Roman"/>
          <w:bCs/>
          <w:color w:val="000000" w:themeColor="text1"/>
          <w:spacing w:val="-10"/>
          <w:szCs w:val="28"/>
        </w:rPr>
        <w:t>được</w:t>
      </w:r>
      <w:proofErr w:type="spellEnd"/>
      <w:r w:rsidRPr="00E2102A">
        <w:rPr>
          <w:rFonts w:cs="Times New Roman"/>
          <w:bCs/>
          <w:color w:val="000000" w:themeColor="text1"/>
          <w:spacing w:val="-10"/>
          <w:szCs w:val="28"/>
        </w:rPr>
        <w:t xml:space="preserve"> </w:t>
      </w:r>
      <w:proofErr w:type="spellStart"/>
      <w:r w:rsidRPr="00E2102A">
        <w:rPr>
          <w:rFonts w:cs="Times New Roman"/>
          <w:bCs/>
          <w:color w:val="000000" w:themeColor="text1"/>
          <w:spacing w:val="-10"/>
          <w:szCs w:val="28"/>
        </w:rPr>
        <w:t>xử</w:t>
      </w:r>
      <w:proofErr w:type="spellEnd"/>
      <w:r w:rsidRPr="00E2102A">
        <w:rPr>
          <w:rFonts w:cs="Times New Roman"/>
          <w:bCs/>
          <w:color w:val="000000" w:themeColor="text1"/>
          <w:spacing w:val="-10"/>
          <w:szCs w:val="28"/>
        </w:rPr>
        <w:t xml:space="preserve"> </w:t>
      </w:r>
      <w:proofErr w:type="spellStart"/>
      <w:r w:rsidRPr="00E2102A">
        <w:rPr>
          <w:rFonts w:cs="Times New Roman"/>
          <w:bCs/>
          <w:color w:val="000000" w:themeColor="text1"/>
          <w:spacing w:val="-10"/>
          <w:szCs w:val="28"/>
        </w:rPr>
        <w:t>lý</w:t>
      </w:r>
      <w:proofErr w:type="spellEnd"/>
      <w:r w:rsidRPr="00E2102A">
        <w:rPr>
          <w:rFonts w:cs="Times New Roman"/>
          <w:bCs/>
          <w:color w:val="000000" w:themeColor="text1"/>
          <w:spacing w:val="-10"/>
          <w:szCs w:val="28"/>
        </w:rPr>
        <w:t xml:space="preserve"> </w:t>
      </w:r>
      <w:proofErr w:type="spellStart"/>
      <w:r w:rsidRPr="00E2102A">
        <w:rPr>
          <w:rFonts w:cs="Times New Roman"/>
          <w:bCs/>
          <w:color w:val="000000" w:themeColor="text1"/>
          <w:spacing w:val="-10"/>
          <w:szCs w:val="28"/>
        </w:rPr>
        <w:t>bằng</w:t>
      </w:r>
      <w:proofErr w:type="spellEnd"/>
      <w:r w:rsidRPr="00E2102A">
        <w:rPr>
          <w:rFonts w:cs="Times New Roman"/>
          <w:bCs/>
          <w:color w:val="000000" w:themeColor="text1"/>
          <w:spacing w:val="-10"/>
          <w:szCs w:val="28"/>
        </w:rPr>
        <w:t xml:space="preserve"> </w:t>
      </w:r>
      <w:proofErr w:type="spellStart"/>
      <w:r w:rsidRPr="00E2102A">
        <w:rPr>
          <w:rFonts w:cs="Times New Roman"/>
          <w:bCs/>
          <w:color w:val="000000" w:themeColor="text1"/>
          <w:spacing w:val="-10"/>
          <w:szCs w:val="28"/>
        </w:rPr>
        <w:t>phương</w:t>
      </w:r>
      <w:proofErr w:type="spellEnd"/>
      <w:r w:rsidRPr="00E2102A">
        <w:rPr>
          <w:rFonts w:cs="Times New Roman"/>
          <w:bCs/>
          <w:color w:val="000000" w:themeColor="text1"/>
          <w:spacing w:val="-10"/>
          <w:szCs w:val="28"/>
        </w:rPr>
        <w:t xml:space="preserve"> </w:t>
      </w:r>
      <w:proofErr w:type="spellStart"/>
      <w:r w:rsidRPr="00E2102A">
        <w:rPr>
          <w:rFonts w:cs="Times New Roman"/>
          <w:bCs/>
          <w:color w:val="000000" w:themeColor="text1"/>
          <w:spacing w:val="-10"/>
          <w:szCs w:val="28"/>
        </w:rPr>
        <w:t>pháp</w:t>
      </w:r>
      <w:proofErr w:type="spellEnd"/>
      <w:r w:rsidRPr="00E2102A">
        <w:rPr>
          <w:rFonts w:cs="Times New Roman"/>
          <w:bCs/>
          <w:color w:val="000000" w:themeColor="text1"/>
          <w:spacing w:val="-10"/>
          <w:szCs w:val="28"/>
        </w:rPr>
        <w:t xml:space="preserve"> </w:t>
      </w:r>
      <w:proofErr w:type="spellStart"/>
      <w:r w:rsidRPr="00E2102A">
        <w:rPr>
          <w:rFonts w:cs="Times New Roman"/>
          <w:bCs/>
          <w:color w:val="000000" w:themeColor="text1"/>
          <w:spacing w:val="-10"/>
          <w:szCs w:val="28"/>
        </w:rPr>
        <w:t>phân</w:t>
      </w:r>
      <w:proofErr w:type="spellEnd"/>
      <w:r w:rsidRPr="00E2102A">
        <w:rPr>
          <w:rFonts w:cs="Times New Roman"/>
          <w:bCs/>
          <w:color w:val="000000" w:themeColor="text1"/>
          <w:spacing w:val="-10"/>
          <w:szCs w:val="28"/>
        </w:rPr>
        <w:t xml:space="preserve"> </w:t>
      </w:r>
      <w:proofErr w:type="spellStart"/>
      <w:r w:rsidRPr="00E2102A">
        <w:rPr>
          <w:rFonts w:cs="Times New Roman"/>
          <w:bCs/>
          <w:color w:val="000000" w:themeColor="text1"/>
          <w:spacing w:val="-10"/>
          <w:szCs w:val="28"/>
        </w:rPr>
        <w:t>tích</w:t>
      </w:r>
      <w:proofErr w:type="spellEnd"/>
      <w:r w:rsidRPr="00E2102A">
        <w:rPr>
          <w:rFonts w:cs="Times New Roman"/>
          <w:bCs/>
          <w:color w:val="000000" w:themeColor="text1"/>
          <w:spacing w:val="-10"/>
          <w:szCs w:val="28"/>
        </w:rPr>
        <w:t xml:space="preserve"> </w:t>
      </w:r>
      <w:proofErr w:type="spellStart"/>
      <w:r w:rsidRPr="00E2102A">
        <w:rPr>
          <w:rFonts w:cs="Times New Roman"/>
          <w:bCs/>
          <w:color w:val="000000" w:themeColor="text1"/>
          <w:spacing w:val="-10"/>
          <w:szCs w:val="28"/>
        </w:rPr>
        <w:t>định</w:t>
      </w:r>
      <w:proofErr w:type="spellEnd"/>
      <w:r w:rsidRPr="00E2102A">
        <w:rPr>
          <w:rFonts w:cs="Times New Roman"/>
          <w:bCs/>
          <w:color w:val="000000" w:themeColor="text1"/>
          <w:spacing w:val="-10"/>
          <w:szCs w:val="28"/>
        </w:rPr>
        <w:t xml:space="preserve"> </w:t>
      </w:r>
      <w:proofErr w:type="spellStart"/>
      <w:r w:rsidRPr="00E2102A">
        <w:rPr>
          <w:rFonts w:cs="Times New Roman"/>
          <w:bCs/>
          <w:color w:val="000000" w:themeColor="text1"/>
          <w:spacing w:val="-10"/>
          <w:szCs w:val="28"/>
        </w:rPr>
        <w:t>lượng</w:t>
      </w:r>
      <w:proofErr w:type="spellEnd"/>
      <w:r w:rsidRPr="00E2102A">
        <w:rPr>
          <w:rFonts w:cs="Times New Roman"/>
          <w:bCs/>
          <w:color w:val="000000" w:themeColor="text1"/>
          <w:spacing w:val="-10"/>
          <w:szCs w:val="28"/>
        </w:rPr>
        <w:t xml:space="preserve">. </w:t>
      </w:r>
      <w:proofErr w:type="spellStart"/>
      <w:r w:rsidRPr="00E2102A">
        <w:rPr>
          <w:rFonts w:cs="Times New Roman"/>
          <w:bCs/>
          <w:color w:val="000000" w:themeColor="text1"/>
          <w:spacing w:val="-10"/>
          <w:szCs w:val="28"/>
        </w:rPr>
        <w:t>Nghiên</w:t>
      </w:r>
      <w:proofErr w:type="spellEnd"/>
      <w:r w:rsidRPr="00E2102A">
        <w:rPr>
          <w:rFonts w:cs="Times New Roman"/>
          <w:bCs/>
          <w:color w:val="000000" w:themeColor="text1"/>
          <w:spacing w:val="-10"/>
          <w:szCs w:val="28"/>
        </w:rPr>
        <w:t xml:space="preserve"> </w:t>
      </w:r>
      <w:proofErr w:type="spellStart"/>
      <w:r w:rsidRPr="00E2102A">
        <w:rPr>
          <w:rFonts w:cs="Times New Roman"/>
          <w:bCs/>
          <w:color w:val="000000" w:themeColor="text1"/>
          <w:spacing w:val="-10"/>
          <w:szCs w:val="28"/>
        </w:rPr>
        <w:t>cứu</w:t>
      </w:r>
      <w:proofErr w:type="spellEnd"/>
      <w:r w:rsidRPr="00E2102A">
        <w:rPr>
          <w:rFonts w:cs="Times New Roman"/>
          <w:bCs/>
          <w:color w:val="000000" w:themeColor="text1"/>
          <w:spacing w:val="-10"/>
          <w:szCs w:val="28"/>
        </w:rPr>
        <w:t xml:space="preserve"> </w:t>
      </w:r>
      <w:proofErr w:type="spellStart"/>
      <w:r w:rsidRPr="00E2102A">
        <w:rPr>
          <w:rFonts w:cs="Times New Roman"/>
          <w:bCs/>
          <w:color w:val="000000" w:themeColor="text1"/>
          <w:spacing w:val="-10"/>
          <w:szCs w:val="28"/>
        </w:rPr>
        <w:t>sử</w:t>
      </w:r>
      <w:proofErr w:type="spellEnd"/>
      <w:r w:rsidRPr="00E2102A">
        <w:rPr>
          <w:rFonts w:cs="Times New Roman"/>
          <w:bCs/>
          <w:color w:val="000000" w:themeColor="text1"/>
          <w:spacing w:val="-10"/>
          <w:szCs w:val="28"/>
        </w:rPr>
        <w:t xml:space="preserve"> </w:t>
      </w:r>
      <w:proofErr w:type="spellStart"/>
      <w:r w:rsidRPr="00E2102A">
        <w:rPr>
          <w:rFonts w:cs="Times New Roman"/>
          <w:bCs/>
          <w:color w:val="000000" w:themeColor="text1"/>
          <w:spacing w:val="-10"/>
          <w:szCs w:val="28"/>
        </w:rPr>
        <w:t>dụng</w:t>
      </w:r>
      <w:proofErr w:type="spellEnd"/>
      <w:r w:rsidRPr="00E2102A">
        <w:rPr>
          <w:rFonts w:cs="Times New Roman"/>
          <w:bCs/>
          <w:color w:val="000000" w:themeColor="text1"/>
          <w:spacing w:val="-10"/>
          <w:szCs w:val="28"/>
        </w:rPr>
        <w:t xml:space="preserve"> </w:t>
      </w:r>
      <w:proofErr w:type="spellStart"/>
      <w:r w:rsidRPr="00E2102A">
        <w:rPr>
          <w:rFonts w:cs="Times New Roman"/>
          <w:bCs/>
          <w:color w:val="000000" w:themeColor="text1"/>
          <w:spacing w:val="-10"/>
          <w:szCs w:val="28"/>
        </w:rPr>
        <w:t>mô</w:t>
      </w:r>
      <w:proofErr w:type="spellEnd"/>
      <w:r w:rsidRPr="00E2102A">
        <w:rPr>
          <w:rFonts w:cs="Times New Roman"/>
          <w:bCs/>
          <w:color w:val="000000" w:themeColor="text1"/>
          <w:spacing w:val="-10"/>
          <w:szCs w:val="28"/>
        </w:rPr>
        <w:t xml:space="preserve"> </w:t>
      </w:r>
      <w:proofErr w:type="spellStart"/>
      <w:r w:rsidRPr="00E2102A">
        <w:rPr>
          <w:rFonts w:cs="Times New Roman"/>
          <w:bCs/>
          <w:color w:val="000000" w:themeColor="text1"/>
          <w:spacing w:val="-10"/>
          <w:szCs w:val="28"/>
        </w:rPr>
        <w:t>hình</w:t>
      </w:r>
      <w:proofErr w:type="spellEnd"/>
      <w:r w:rsidRPr="00E2102A">
        <w:rPr>
          <w:rFonts w:cs="Times New Roman"/>
          <w:bCs/>
          <w:color w:val="000000" w:themeColor="text1"/>
          <w:spacing w:val="-10"/>
          <w:szCs w:val="28"/>
        </w:rPr>
        <w:t xml:space="preserve"> </w:t>
      </w:r>
      <w:proofErr w:type="spellStart"/>
      <w:r w:rsidRPr="00E2102A">
        <w:rPr>
          <w:rFonts w:cs="Times New Roman"/>
          <w:bCs/>
          <w:color w:val="000000" w:themeColor="text1"/>
          <w:spacing w:val="-10"/>
          <w:szCs w:val="28"/>
        </w:rPr>
        <w:t>phương</w:t>
      </w:r>
      <w:proofErr w:type="spellEnd"/>
      <w:r w:rsidRPr="00E2102A">
        <w:rPr>
          <w:rFonts w:cs="Times New Roman"/>
          <w:bCs/>
          <w:color w:val="000000" w:themeColor="text1"/>
          <w:spacing w:val="-10"/>
          <w:szCs w:val="28"/>
        </w:rPr>
        <w:t xml:space="preserve"> </w:t>
      </w:r>
      <w:proofErr w:type="spellStart"/>
      <w:r w:rsidRPr="00E2102A">
        <w:rPr>
          <w:rFonts w:cs="Times New Roman"/>
          <w:bCs/>
          <w:color w:val="000000" w:themeColor="text1"/>
          <w:spacing w:val="-10"/>
          <w:szCs w:val="28"/>
        </w:rPr>
        <w:t>pháp</w:t>
      </w:r>
      <w:proofErr w:type="spellEnd"/>
      <w:r w:rsidRPr="00E2102A">
        <w:rPr>
          <w:rFonts w:cs="Times New Roman"/>
          <w:bCs/>
          <w:color w:val="000000" w:themeColor="text1"/>
          <w:spacing w:val="-10"/>
          <w:szCs w:val="28"/>
        </w:rPr>
        <w:t xml:space="preserve"> </w:t>
      </w:r>
      <w:proofErr w:type="spellStart"/>
      <w:r w:rsidRPr="00E2102A">
        <w:rPr>
          <w:rFonts w:cs="Times New Roman"/>
          <w:bCs/>
          <w:color w:val="000000" w:themeColor="text1"/>
          <w:spacing w:val="-10"/>
          <w:szCs w:val="28"/>
        </w:rPr>
        <w:t>bình</w:t>
      </w:r>
      <w:proofErr w:type="spellEnd"/>
      <w:r w:rsidRPr="00E2102A">
        <w:rPr>
          <w:rFonts w:cs="Times New Roman"/>
          <w:bCs/>
          <w:color w:val="000000" w:themeColor="text1"/>
          <w:spacing w:val="-10"/>
          <w:szCs w:val="28"/>
        </w:rPr>
        <w:t xml:space="preserve"> </w:t>
      </w:r>
      <w:proofErr w:type="spellStart"/>
      <w:r w:rsidRPr="00E2102A">
        <w:rPr>
          <w:rFonts w:cs="Times New Roman"/>
          <w:bCs/>
          <w:color w:val="000000" w:themeColor="text1"/>
          <w:spacing w:val="-10"/>
          <w:szCs w:val="28"/>
        </w:rPr>
        <w:t>phương</w:t>
      </w:r>
      <w:proofErr w:type="spellEnd"/>
      <w:r w:rsidRPr="00E2102A">
        <w:rPr>
          <w:rFonts w:cs="Times New Roman"/>
          <w:bCs/>
          <w:color w:val="000000" w:themeColor="text1"/>
          <w:spacing w:val="-10"/>
          <w:szCs w:val="28"/>
        </w:rPr>
        <w:t xml:space="preserve"> </w:t>
      </w:r>
      <w:proofErr w:type="spellStart"/>
      <w:r w:rsidRPr="00E2102A">
        <w:rPr>
          <w:rFonts w:cs="Times New Roman"/>
          <w:bCs/>
          <w:color w:val="000000" w:themeColor="text1"/>
          <w:spacing w:val="-10"/>
          <w:szCs w:val="28"/>
        </w:rPr>
        <w:t>tối</w:t>
      </w:r>
      <w:proofErr w:type="spellEnd"/>
      <w:r w:rsidRPr="00E2102A">
        <w:rPr>
          <w:rFonts w:cs="Times New Roman"/>
          <w:bCs/>
          <w:color w:val="000000" w:themeColor="text1"/>
          <w:spacing w:val="-10"/>
          <w:szCs w:val="28"/>
        </w:rPr>
        <w:t xml:space="preserve"> </w:t>
      </w:r>
      <w:proofErr w:type="spellStart"/>
      <w:r w:rsidRPr="00E2102A">
        <w:rPr>
          <w:rFonts w:cs="Times New Roman"/>
          <w:bCs/>
          <w:color w:val="000000" w:themeColor="text1"/>
          <w:spacing w:val="-10"/>
          <w:szCs w:val="28"/>
        </w:rPr>
        <w:t>thiểu</w:t>
      </w:r>
      <w:proofErr w:type="spellEnd"/>
      <w:r w:rsidRPr="00E2102A">
        <w:rPr>
          <w:rFonts w:cs="Times New Roman"/>
          <w:bCs/>
          <w:color w:val="000000" w:themeColor="text1"/>
          <w:spacing w:val="-10"/>
          <w:szCs w:val="28"/>
        </w:rPr>
        <w:t xml:space="preserve"> </w:t>
      </w:r>
      <w:proofErr w:type="spellStart"/>
      <w:r w:rsidRPr="00E2102A">
        <w:rPr>
          <w:rFonts w:cs="Times New Roman"/>
          <w:bCs/>
          <w:color w:val="000000" w:themeColor="text1"/>
          <w:spacing w:val="-10"/>
          <w:szCs w:val="28"/>
        </w:rPr>
        <w:t>từng</w:t>
      </w:r>
      <w:proofErr w:type="spellEnd"/>
      <w:r w:rsidRPr="00E2102A">
        <w:rPr>
          <w:rFonts w:cs="Times New Roman"/>
          <w:bCs/>
          <w:color w:val="000000" w:themeColor="text1"/>
          <w:spacing w:val="-10"/>
          <w:szCs w:val="28"/>
        </w:rPr>
        <w:t xml:space="preserve"> </w:t>
      </w:r>
      <w:proofErr w:type="spellStart"/>
      <w:r w:rsidRPr="00E2102A">
        <w:rPr>
          <w:rFonts w:cs="Times New Roman"/>
          <w:bCs/>
          <w:color w:val="000000" w:themeColor="text1"/>
          <w:spacing w:val="-10"/>
          <w:szCs w:val="28"/>
        </w:rPr>
        <w:t>phần</w:t>
      </w:r>
      <w:proofErr w:type="spellEnd"/>
      <w:r w:rsidRPr="00E2102A">
        <w:rPr>
          <w:rFonts w:cs="Times New Roman"/>
          <w:bCs/>
          <w:color w:val="000000" w:themeColor="text1"/>
          <w:spacing w:val="-10"/>
          <w:szCs w:val="28"/>
        </w:rPr>
        <w:t xml:space="preserve"> PLS-SEM (Partial Least Squares) </w:t>
      </w:r>
      <w:proofErr w:type="spellStart"/>
      <w:r w:rsidRPr="00E2102A">
        <w:rPr>
          <w:rFonts w:cs="Times New Roman"/>
          <w:bCs/>
          <w:color w:val="000000" w:themeColor="text1"/>
          <w:spacing w:val="-10"/>
          <w:szCs w:val="28"/>
        </w:rPr>
        <w:t>để</w:t>
      </w:r>
      <w:proofErr w:type="spellEnd"/>
      <w:r w:rsidRPr="00E2102A">
        <w:rPr>
          <w:rFonts w:cs="Times New Roman"/>
          <w:bCs/>
          <w:color w:val="000000" w:themeColor="text1"/>
          <w:spacing w:val="-10"/>
          <w:szCs w:val="28"/>
        </w:rPr>
        <w:t xml:space="preserve"> </w:t>
      </w:r>
      <w:proofErr w:type="spellStart"/>
      <w:r w:rsidRPr="00E2102A">
        <w:rPr>
          <w:rFonts w:cs="Times New Roman"/>
          <w:bCs/>
          <w:color w:val="000000" w:themeColor="text1"/>
          <w:spacing w:val="-10"/>
          <w:szCs w:val="28"/>
        </w:rPr>
        <w:t>ước</w:t>
      </w:r>
      <w:proofErr w:type="spellEnd"/>
      <w:r w:rsidRPr="00E2102A">
        <w:rPr>
          <w:rFonts w:cs="Times New Roman"/>
          <w:bCs/>
          <w:color w:val="000000" w:themeColor="text1"/>
          <w:spacing w:val="-10"/>
          <w:szCs w:val="28"/>
        </w:rPr>
        <w:t xml:space="preserve"> </w:t>
      </w:r>
      <w:proofErr w:type="spellStart"/>
      <w:r w:rsidRPr="00E2102A">
        <w:rPr>
          <w:rFonts w:cs="Times New Roman"/>
          <w:bCs/>
          <w:color w:val="000000" w:themeColor="text1"/>
          <w:spacing w:val="-10"/>
          <w:szCs w:val="28"/>
        </w:rPr>
        <w:t>lượng</w:t>
      </w:r>
      <w:proofErr w:type="spellEnd"/>
      <w:r w:rsidRPr="00E2102A">
        <w:rPr>
          <w:rFonts w:cs="Times New Roman"/>
          <w:bCs/>
          <w:color w:val="000000" w:themeColor="text1"/>
          <w:spacing w:val="-10"/>
          <w:szCs w:val="28"/>
        </w:rPr>
        <w:t xml:space="preserve"> </w:t>
      </w:r>
      <w:proofErr w:type="spellStart"/>
      <w:r w:rsidRPr="00E2102A">
        <w:rPr>
          <w:rFonts w:cs="Times New Roman"/>
          <w:bCs/>
          <w:color w:val="000000" w:themeColor="text1"/>
          <w:spacing w:val="-10"/>
          <w:szCs w:val="28"/>
        </w:rPr>
        <w:t>các</w:t>
      </w:r>
      <w:proofErr w:type="spellEnd"/>
      <w:r w:rsidRPr="00E2102A">
        <w:rPr>
          <w:rFonts w:cs="Times New Roman"/>
          <w:bCs/>
          <w:color w:val="000000" w:themeColor="text1"/>
          <w:spacing w:val="-10"/>
          <w:szCs w:val="28"/>
        </w:rPr>
        <w:t xml:space="preserve"> </w:t>
      </w:r>
      <w:proofErr w:type="spellStart"/>
      <w:r w:rsidRPr="00E2102A">
        <w:rPr>
          <w:rFonts w:cs="Times New Roman"/>
          <w:bCs/>
          <w:color w:val="000000" w:themeColor="text1"/>
          <w:spacing w:val="-10"/>
          <w:szCs w:val="28"/>
        </w:rPr>
        <w:t>tham</w:t>
      </w:r>
      <w:proofErr w:type="spellEnd"/>
      <w:r w:rsidRPr="00E2102A">
        <w:rPr>
          <w:rFonts w:cs="Times New Roman"/>
          <w:bCs/>
          <w:color w:val="000000" w:themeColor="text1"/>
          <w:spacing w:val="-10"/>
          <w:szCs w:val="28"/>
        </w:rPr>
        <w:t xml:space="preserve"> </w:t>
      </w:r>
      <w:proofErr w:type="spellStart"/>
      <w:r w:rsidRPr="00E2102A">
        <w:rPr>
          <w:rFonts w:cs="Times New Roman"/>
          <w:bCs/>
          <w:color w:val="000000" w:themeColor="text1"/>
          <w:spacing w:val="-10"/>
          <w:szCs w:val="28"/>
        </w:rPr>
        <w:t>số</w:t>
      </w:r>
      <w:proofErr w:type="spellEnd"/>
      <w:r w:rsidRPr="00E2102A">
        <w:rPr>
          <w:rFonts w:cs="Times New Roman"/>
          <w:bCs/>
          <w:color w:val="000000" w:themeColor="text1"/>
          <w:spacing w:val="-10"/>
          <w:szCs w:val="28"/>
        </w:rPr>
        <w:t xml:space="preserve"> </w:t>
      </w:r>
      <w:proofErr w:type="spellStart"/>
      <w:r w:rsidRPr="00E2102A">
        <w:rPr>
          <w:rFonts w:cs="Times New Roman"/>
          <w:bCs/>
          <w:color w:val="000000" w:themeColor="text1"/>
          <w:spacing w:val="-10"/>
          <w:szCs w:val="28"/>
        </w:rPr>
        <w:t>nhằm</w:t>
      </w:r>
      <w:proofErr w:type="spellEnd"/>
      <w:r w:rsidRPr="00E2102A">
        <w:rPr>
          <w:rFonts w:cs="Times New Roman"/>
          <w:bCs/>
          <w:color w:val="000000" w:themeColor="text1"/>
          <w:spacing w:val="-10"/>
          <w:szCs w:val="28"/>
        </w:rPr>
        <w:t xml:space="preserve"> </w:t>
      </w:r>
      <w:proofErr w:type="spellStart"/>
      <w:r w:rsidRPr="00E2102A">
        <w:rPr>
          <w:rFonts w:cs="Times New Roman"/>
          <w:bCs/>
          <w:color w:val="000000" w:themeColor="text1"/>
          <w:spacing w:val="-10"/>
          <w:szCs w:val="28"/>
        </w:rPr>
        <w:t>tối</w:t>
      </w:r>
      <w:proofErr w:type="spellEnd"/>
      <w:r w:rsidRPr="00E2102A">
        <w:rPr>
          <w:rFonts w:cs="Times New Roman"/>
          <w:bCs/>
          <w:color w:val="000000" w:themeColor="text1"/>
          <w:spacing w:val="-10"/>
          <w:szCs w:val="28"/>
        </w:rPr>
        <w:t xml:space="preserve"> </w:t>
      </w:r>
      <w:proofErr w:type="spellStart"/>
      <w:r w:rsidRPr="00E2102A">
        <w:rPr>
          <w:rFonts w:cs="Times New Roman"/>
          <w:bCs/>
          <w:color w:val="000000" w:themeColor="text1"/>
          <w:spacing w:val="-10"/>
          <w:szCs w:val="28"/>
        </w:rPr>
        <w:t>đa</w:t>
      </w:r>
      <w:proofErr w:type="spellEnd"/>
      <w:r w:rsidRPr="00E2102A">
        <w:rPr>
          <w:rFonts w:cs="Times New Roman"/>
          <w:bCs/>
          <w:color w:val="000000" w:themeColor="text1"/>
          <w:spacing w:val="-10"/>
          <w:szCs w:val="28"/>
        </w:rPr>
        <w:t xml:space="preserve"> </w:t>
      </w:r>
      <w:proofErr w:type="spellStart"/>
      <w:r w:rsidRPr="00E2102A">
        <w:rPr>
          <w:rFonts w:cs="Times New Roman"/>
          <w:bCs/>
          <w:color w:val="000000" w:themeColor="text1"/>
          <w:spacing w:val="-10"/>
          <w:szCs w:val="28"/>
        </w:rPr>
        <w:t>hóa</w:t>
      </w:r>
      <w:proofErr w:type="spellEnd"/>
      <w:r w:rsidRPr="00E2102A">
        <w:rPr>
          <w:rFonts w:cs="Times New Roman"/>
          <w:bCs/>
          <w:color w:val="000000" w:themeColor="text1"/>
          <w:spacing w:val="-10"/>
          <w:szCs w:val="28"/>
        </w:rPr>
        <w:t xml:space="preserve"> </w:t>
      </w:r>
      <w:proofErr w:type="spellStart"/>
      <w:r w:rsidRPr="00E2102A">
        <w:rPr>
          <w:rFonts w:cs="Times New Roman"/>
          <w:bCs/>
          <w:color w:val="000000" w:themeColor="text1"/>
          <w:spacing w:val="-10"/>
          <w:szCs w:val="28"/>
        </w:rPr>
        <w:t>phần</w:t>
      </w:r>
      <w:proofErr w:type="spellEnd"/>
      <w:r w:rsidRPr="00E2102A">
        <w:rPr>
          <w:rFonts w:cs="Times New Roman"/>
          <w:bCs/>
          <w:color w:val="000000" w:themeColor="text1"/>
          <w:spacing w:val="-10"/>
          <w:szCs w:val="28"/>
        </w:rPr>
        <w:t xml:space="preserve"> </w:t>
      </w:r>
      <w:proofErr w:type="spellStart"/>
      <w:r w:rsidRPr="00E2102A">
        <w:rPr>
          <w:rFonts w:cs="Times New Roman"/>
          <w:bCs/>
          <w:color w:val="000000" w:themeColor="text1"/>
          <w:spacing w:val="-10"/>
          <w:szCs w:val="28"/>
        </w:rPr>
        <w:t>phương</w:t>
      </w:r>
      <w:proofErr w:type="spellEnd"/>
      <w:r w:rsidRPr="00E2102A">
        <w:rPr>
          <w:rFonts w:cs="Times New Roman"/>
          <w:bCs/>
          <w:color w:val="000000" w:themeColor="text1"/>
          <w:spacing w:val="-10"/>
          <w:szCs w:val="28"/>
        </w:rPr>
        <w:t xml:space="preserve"> </w:t>
      </w:r>
      <w:proofErr w:type="spellStart"/>
      <w:r w:rsidRPr="00E2102A">
        <w:rPr>
          <w:rFonts w:cs="Times New Roman"/>
          <w:bCs/>
          <w:color w:val="000000" w:themeColor="text1"/>
          <w:spacing w:val="-10"/>
          <w:szCs w:val="28"/>
        </w:rPr>
        <w:t>sai</w:t>
      </w:r>
      <w:proofErr w:type="spellEnd"/>
      <w:r w:rsidRPr="00E2102A">
        <w:rPr>
          <w:rFonts w:cs="Times New Roman"/>
          <w:bCs/>
          <w:color w:val="000000" w:themeColor="text1"/>
          <w:spacing w:val="-10"/>
          <w:szCs w:val="28"/>
        </w:rPr>
        <w:t xml:space="preserve"> </w:t>
      </w:r>
      <w:proofErr w:type="spellStart"/>
      <w:r w:rsidRPr="00E2102A">
        <w:rPr>
          <w:rFonts w:cs="Times New Roman"/>
          <w:bCs/>
          <w:color w:val="000000" w:themeColor="text1"/>
          <w:spacing w:val="-10"/>
          <w:szCs w:val="28"/>
        </w:rPr>
        <w:t>được</w:t>
      </w:r>
      <w:proofErr w:type="spellEnd"/>
      <w:r w:rsidRPr="00E2102A">
        <w:rPr>
          <w:rFonts w:cs="Times New Roman"/>
          <w:bCs/>
          <w:color w:val="000000" w:themeColor="text1"/>
          <w:spacing w:val="-10"/>
          <w:szCs w:val="28"/>
        </w:rPr>
        <w:t xml:space="preserve"> </w:t>
      </w:r>
      <w:proofErr w:type="spellStart"/>
      <w:r w:rsidRPr="00E2102A">
        <w:rPr>
          <w:rFonts w:cs="Times New Roman"/>
          <w:bCs/>
          <w:color w:val="000000" w:themeColor="text1"/>
          <w:spacing w:val="-10"/>
          <w:szCs w:val="28"/>
        </w:rPr>
        <w:t>giải</w:t>
      </w:r>
      <w:proofErr w:type="spellEnd"/>
      <w:r w:rsidRPr="00E2102A">
        <w:rPr>
          <w:rFonts w:cs="Times New Roman"/>
          <w:bCs/>
          <w:color w:val="000000" w:themeColor="text1"/>
          <w:spacing w:val="-10"/>
          <w:szCs w:val="28"/>
        </w:rPr>
        <w:t xml:space="preserve"> </w:t>
      </w:r>
      <w:proofErr w:type="spellStart"/>
      <w:r w:rsidRPr="00E2102A">
        <w:rPr>
          <w:rFonts w:cs="Times New Roman"/>
          <w:bCs/>
          <w:color w:val="000000" w:themeColor="text1"/>
          <w:spacing w:val="-10"/>
          <w:szCs w:val="28"/>
        </w:rPr>
        <w:t>thích</w:t>
      </w:r>
      <w:proofErr w:type="spellEnd"/>
      <w:r w:rsidRPr="00E2102A">
        <w:rPr>
          <w:rFonts w:cs="Times New Roman"/>
          <w:bCs/>
          <w:color w:val="000000" w:themeColor="text1"/>
          <w:spacing w:val="-10"/>
          <w:szCs w:val="28"/>
        </w:rPr>
        <w:t xml:space="preserve"> </w:t>
      </w:r>
      <w:proofErr w:type="spellStart"/>
      <w:r w:rsidRPr="00E2102A">
        <w:rPr>
          <w:rFonts w:cs="Times New Roman"/>
          <w:bCs/>
          <w:color w:val="000000" w:themeColor="text1"/>
          <w:spacing w:val="-10"/>
          <w:szCs w:val="28"/>
        </w:rPr>
        <w:t>của</w:t>
      </w:r>
      <w:proofErr w:type="spellEnd"/>
      <w:r w:rsidRPr="00E2102A">
        <w:rPr>
          <w:rFonts w:cs="Times New Roman"/>
          <w:bCs/>
          <w:color w:val="000000" w:themeColor="text1"/>
          <w:spacing w:val="-10"/>
          <w:szCs w:val="28"/>
        </w:rPr>
        <w:t xml:space="preserve"> </w:t>
      </w:r>
      <w:proofErr w:type="spellStart"/>
      <w:r w:rsidRPr="00E2102A">
        <w:rPr>
          <w:rFonts w:cs="Times New Roman"/>
          <w:bCs/>
          <w:color w:val="000000" w:themeColor="text1"/>
          <w:spacing w:val="-10"/>
          <w:szCs w:val="28"/>
        </w:rPr>
        <w:t>các</w:t>
      </w:r>
      <w:proofErr w:type="spellEnd"/>
      <w:r w:rsidRPr="00E2102A">
        <w:rPr>
          <w:rFonts w:cs="Times New Roman"/>
          <w:bCs/>
          <w:color w:val="000000" w:themeColor="text1"/>
          <w:spacing w:val="-10"/>
          <w:szCs w:val="28"/>
        </w:rPr>
        <w:t xml:space="preserve"> </w:t>
      </w:r>
      <w:proofErr w:type="spellStart"/>
      <w:r w:rsidRPr="00E2102A">
        <w:rPr>
          <w:rFonts w:cs="Times New Roman"/>
          <w:bCs/>
          <w:color w:val="000000" w:themeColor="text1"/>
          <w:spacing w:val="-10"/>
          <w:szCs w:val="28"/>
        </w:rPr>
        <w:t>biến</w:t>
      </w:r>
      <w:proofErr w:type="spellEnd"/>
      <w:r w:rsidRPr="00E2102A">
        <w:rPr>
          <w:rFonts w:cs="Times New Roman"/>
          <w:bCs/>
          <w:color w:val="000000" w:themeColor="text1"/>
          <w:spacing w:val="-10"/>
          <w:szCs w:val="28"/>
        </w:rPr>
        <w:t xml:space="preserve"> </w:t>
      </w:r>
      <w:proofErr w:type="spellStart"/>
      <w:r w:rsidRPr="00E2102A">
        <w:rPr>
          <w:rFonts w:cs="Times New Roman"/>
          <w:bCs/>
          <w:color w:val="000000" w:themeColor="text1"/>
          <w:spacing w:val="-10"/>
          <w:szCs w:val="28"/>
        </w:rPr>
        <w:t>phụ</w:t>
      </w:r>
      <w:proofErr w:type="spellEnd"/>
      <w:r w:rsidRPr="00E2102A">
        <w:rPr>
          <w:rFonts w:cs="Times New Roman"/>
          <w:bCs/>
          <w:color w:val="000000" w:themeColor="text1"/>
          <w:spacing w:val="-10"/>
          <w:szCs w:val="28"/>
        </w:rPr>
        <w:t xml:space="preserve"> </w:t>
      </w:r>
      <w:proofErr w:type="spellStart"/>
      <w:r w:rsidRPr="00E2102A">
        <w:rPr>
          <w:rFonts w:cs="Times New Roman"/>
          <w:bCs/>
          <w:color w:val="000000" w:themeColor="text1"/>
          <w:spacing w:val="-10"/>
          <w:szCs w:val="28"/>
        </w:rPr>
        <w:t>thuộc</w:t>
      </w:r>
      <w:proofErr w:type="spellEnd"/>
      <w:r w:rsidRPr="00E2102A">
        <w:rPr>
          <w:rFonts w:cs="Times New Roman"/>
          <w:bCs/>
          <w:color w:val="000000" w:themeColor="text1"/>
          <w:spacing w:val="-10"/>
          <w:szCs w:val="28"/>
        </w:rPr>
        <w:t xml:space="preserve"> </w:t>
      </w:r>
      <w:proofErr w:type="spellStart"/>
      <w:r w:rsidRPr="00E2102A">
        <w:rPr>
          <w:rFonts w:cs="Times New Roman"/>
          <w:bCs/>
          <w:color w:val="000000" w:themeColor="text1"/>
          <w:spacing w:val="-10"/>
          <w:szCs w:val="28"/>
        </w:rPr>
        <w:t>trong</w:t>
      </w:r>
      <w:proofErr w:type="spellEnd"/>
      <w:r w:rsidRPr="00E2102A">
        <w:rPr>
          <w:rFonts w:cs="Times New Roman"/>
          <w:bCs/>
          <w:color w:val="000000" w:themeColor="text1"/>
          <w:spacing w:val="-10"/>
          <w:szCs w:val="28"/>
        </w:rPr>
        <w:t xml:space="preserve"> </w:t>
      </w:r>
      <w:proofErr w:type="spellStart"/>
      <w:r w:rsidRPr="00E2102A">
        <w:rPr>
          <w:rFonts w:cs="Times New Roman"/>
          <w:bCs/>
          <w:color w:val="000000" w:themeColor="text1"/>
          <w:spacing w:val="-10"/>
          <w:szCs w:val="28"/>
        </w:rPr>
        <w:t>mô</w:t>
      </w:r>
      <w:proofErr w:type="spellEnd"/>
      <w:r w:rsidRPr="00E2102A">
        <w:rPr>
          <w:rFonts w:cs="Times New Roman"/>
          <w:bCs/>
          <w:color w:val="000000" w:themeColor="text1"/>
          <w:spacing w:val="-10"/>
          <w:szCs w:val="28"/>
        </w:rPr>
        <w:t xml:space="preserve"> </w:t>
      </w:r>
      <w:proofErr w:type="spellStart"/>
      <w:r w:rsidRPr="00E2102A">
        <w:rPr>
          <w:rFonts w:cs="Times New Roman"/>
          <w:bCs/>
          <w:color w:val="000000" w:themeColor="text1"/>
          <w:spacing w:val="-10"/>
          <w:szCs w:val="28"/>
        </w:rPr>
        <w:t>hình</w:t>
      </w:r>
      <w:proofErr w:type="spellEnd"/>
      <w:r w:rsidRPr="00E2102A">
        <w:rPr>
          <w:rFonts w:cs="Times New Roman"/>
          <w:bCs/>
          <w:color w:val="000000" w:themeColor="text1"/>
          <w:spacing w:val="-10"/>
          <w:szCs w:val="28"/>
        </w:rPr>
        <w:t xml:space="preserve">. Quy </w:t>
      </w:r>
      <w:proofErr w:type="spellStart"/>
      <w:r w:rsidRPr="00E2102A">
        <w:rPr>
          <w:rFonts w:cs="Times New Roman"/>
          <w:bCs/>
          <w:color w:val="000000" w:themeColor="text1"/>
          <w:spacing w:val="-10"/>
          <w:szCs w:val="28"/>
        </w:rPr>
        <w:t>trình</w:t>
      </w:r>
      <w:proofErr w:type="spellEnd"/>
      <w:r w:rsidRPr="00E2102A">
        <w:rPr>
          <w:rFonts w:cs="Times New Roman"/>
          <w:bCs/>
          <w:color w:val="000000" w:themeColor="text1"/>
          <w:spacing w:val="-10"/>
          <w:szCs w:val="28"/>
        </w:rPr>
        <w:t xml:space="preserve"> </w:t>
      </w:r>
      <w:proofErr w:type="spellStart"/>
      <w:r w:rsidRPr="00E2102A">
        <w:rPr>
          <w:rFonts w:cs="Times New Roman"/>
          <w:bCs/>
          <w:color w:val="000000" w:themeColor="text1"/>
          <w:spacing w:val="-10"/>
          <w:szCs w:val="28"/>
        </w:rPr>
        <w:t>xử</w:t>
      </w:r>
      <w:proofErr w:type="spellEnd"/>
      <w:r w:rsidRPr="00E2102A">
        <w:rPr>
          <w:rFonts w:cs="Times New Roman"/>
          <w:bCs/>
          <w:color w:val="000000" w:themeColor="text1"/>
          <w:spacing w:val="-10"/>
          <w:szCs w:val="28"/>
        </w:rPr>
        <w:t xml:space="preserve"> </w:t>
      </w:r>
      <w:proofErr w:type="spellStart"/>
      <w:r w:rsidRPr="00E2102A">
        <w:rPr>
          <w:rFonts w:cs="Times New Roman"/>
          <w:bCs/>
          <w:color w:val="000000" w:themeColor="text1"/>
          <w:spacing w:val="-10"/>
          <w:szCs w:val="28"/>
        </w:rPr>
        <w:t>lý</w:t>
      </w:r>
      <w:proofErr w:type="spellEnd"/>
      <w:r w:rsidRPr="00E2102A">
        <w:rPr>
          <w:rFonts w:cs="Times New Roman"/>
          <w:bCs/>
          <w:color w:val="000000" w:themeColor="text1"/>
          <w:spacing w:val="-10"/>
          <w:szCs w:val="28"/>
        </w:rPr>
        <w:t xml:space="preserve"> </w:t>
      </w:r>
      <w:proofErr w:type="spellStart"/>
      <w:r w:rsidRPr="00E2102A">
        <w:rPr>
          <w:rFonts w:cs="Times New Roman"/>
          <w:bCs/>
          <w:color w:val="000000" w:themeColor="text1"/>
          <w:spacing w:val="-10"/>
          <w:szCs w:val="28"/>
        </w:rPr>
        <w:t>dữ</w:t>
      </w:r>
      <w:proofErr w:type="spellEnd"/>
      <w:r w:rsidRPr="00E2102A">
        <w:rPr>
          <w:rFonts w:cs="Times New Roman"/>
          <w:bCs/>
          <w:color w:val="000000" w:themeColor="text1"/>
          <w:spacing w:val="-10"/>
          <w:szCs w:val="28"/>
        </w:rPr>
        <w:t xml:space="preserve"> </w:t>
      </w:r>
      <w:proofErr w:type="spellStart"/>
      <w:r w:rsidRPr="00E2102A">
        <w:rPr>
          <w:rFonts w:cs="Times New Roman"/>
          <w:bCs/>
          <w:color w:val="000000" w:themeColor="text1"/>
          <w:spacing w:val="-10"/>
          <w:szCs w:val="28"/>
        </w:rPr>
        <w:t>liệu</w:t>
      </w:r>
      <w:proofErr w:type="spellEnd"/>
      <w:r w:rsidRPr="00E2102A">
        <w:rPr>
          <w:rFonts w:cs="Times New Roman"/>
          <w:bCs/>
          <w:color w:val="000000" w:themeColor="text1"/>
          <w:spacing w:val="-10"/>
          <w:szCs w:val="28"/>
        </w:rPr>
        <w:t xml:space="preserve"> </w:t>
      </w:r>
      <w:proofErr w:type="spellStart"/>
      <w:r w:rsidRPr="00E2102A">
        <w:rPr>
          <w:rFonts w:cs="Times New Roman"/>
          <w:bCs/>
          <w:color w:val="000000" w:themeColor="text1"/>
          <w:spacing w:val="-10"/>
          <w:szCs w:val="28"/>
        </w:rPr>
        <w:t>được</w:t>
      </w:r>
      <w:proofErr w:type="spellEnd"/>
      <w:r w:rsidRPr="00E2102A">
        <w:rPr>
          <w:rFonts w:cs="Times New Roman"/>
          <w:bCs/>
          <w:color w:val="000000" w:themeColor="text1"/>
          <w:spacing w:val="-10"/>
          <w:szCs w:val="28"/>
        </w:rPr>
        <w:t xml:space="preserve"> </w:t>
      </w:r>
      <w:proofErr w:type="spellStart"/>
      <w:r w:rsidRPr="00E2102A">
        <w:rPr>
          <w:rFonts w:cs="Times New Roman"/>
          <w:bCs/>
          <w:color w:val="000000" w:themeColor="text1"/>
          <w:spacing w:val="-10"/>
          <w:szCs w:val="28"/>
        </w:rPr>
        <w:t>thực</w:t>
      </w:r>
      <w:proofErr w:type="spellEnd"/>
      <w:r w:rsidRPr="00E2102A">
        <w:rPr>
          <w:rFonts w:cs="Times New Roman"/>
          <w:bCs/>
          <w:color w:val="000000" w:themeColor="text1"/>
          <w:spacing w:val="-10"/>
          <w:szCs w:val="28"/>
        </w:rPr>
        <w:t xml:space="preserve"> </w:t>
      </w:r>
      <w:proofErr w:type="spellStart"/>
      <w:r w:rsidRPr="00E2102A">
        <w:rPr>
          <w:rFonts w:cs="Times New Roman"/>
          <w:bCs/>
          <w:color w:val="000000" w:themeColor="text1"/>
          <w:spacing w:val="-10"/>
          <w:szCs w:val="28"/>
        </w:rPr>
        <w:t>hiện</w:t>
      </w:r>
      <w:proofErr w:type="spellEnd"/>
      <w:r w:rsidRPr="00E2102A">
        <w:rPr>
          <w:rFonts w:cs="Times New Roman"/>
          <w:bCs/>
          <w:color w:val="000000" w:themeColor="text1"/>
          <w:spacing w:val="-10"/>
          <w:szCs w:val="28"/>
        </w:rPr>
        <w:t xml:space="preserve"> </w:t>
      </w:r>
      <w:proofErr w:type="spellStart"/>
      <w:r w:rsidRPr="00E2102A">
        <w:rPr>
          <w:rFonts w:cs="Times New Roman"/>
          <w:bCs/>
          <w:color w:val="000000" w:themeColor="text1"/>
          <w:spacing w:val="-10"/>
          <w:szCs w:val="28"/>
        </w:rPr>
        <w:t>theo</w:t>
      </w:r>
      <w:proofErr w:type="spellEnd"/>
      <w:r w:rsidRPr="00E2102A">
        <w:rPr>
          <w:rFonts w:cs="Times New Roman"/>
          <w:bCs/>
          <w:color w:val="000000" w:themeColor="text1"/>
          <w:spacing w:val="-10"/>
          <w:szCs w:val="28"/>
        </w:rPr>
        <w:t xml:space="preserve"> </w:t>
      </w:r>
      <w:proofErr w:type="spellStart"/>
      <w:r w:rsidRPr="00E2102A">
        <w:rPr>
          <w:rFonts w:cs="Times New Roman"/>
          <w:bCs/>
          <w:color w:val="000000" w:themeColor="text1"/>
          <w:spacing w:val="-10"/>
          <w:szCs w:val="28"/>
        </w:rPr>
        <w:t>các</w:t>
      </w:r>
      <w:proofErr w:type="spellEnd"/>
      <w:r w:rsidRPr="00E2102A">
        <w:rPr>
          <w:rFonts w:cs="Times New Roman"/>
          <w:bCs/>
          <w:color w:val="000000" w:themeColor="text1"/>
          <w:spacing w:val="-10"/>
          <w:szCs w:val="28"/>
        </w:rPr>
        <w:t xml:space="preserve"> </w:t>
      </w:r>
      <w:proofErr w:type="spellStart"/>
      <w:r w:rsidRPr="00E2102A">
        <w:rPr>
          <w:rFonts w:cs="Times New Roman"/>
          <w:bCs/>
          <w:color w:val="000000" w:themeColor="text1"/>
          <w:spacing w:val="-10"/>
          <w:szCs w:val="28"/>
        </w:rPr>
        <w:t>bước</w:t>
      </w:r>
      <w:proofErr w:type="spellEnd"/>
      <w:r w:rsidRPr="00E2102A">
        <w:rPr>
          <w:rFonts w:cs="Times New Roman"/>
          <w:bCs/>
          <w:color w:val="000000" w:themeColor="text1"/>
          <w:spacing w:val="-10"/>
          <w:szCs w:val="28"/>
        </w:rPr>
        <w:t xml:space="preserve">: </w:t>
      </w:r>
    </w:p>
    <w:p w14:paraId="2130BFEF" w14:textId="77777777" w:rsidR="00D446AA" w:rsidRPr="00E2102A" w:rsidRDefault="00D446AA" w:rsidP="00D446AA">
      <w:pPr>
        <w:spacing w:after="0" w:line="240" w:lineRule="auto"/>
        <w:ind w:firstLine="567"/>
        <w:jc w:val="both"/>
        <w:rPr>
          <w:rFonts w:cs="Times New Roman"/>
          <w:color w:val="000000" w:themeColor="text1"/>
          <w:szCs w:val="28"/>
        </w:rPr>
      </w:pPr>
      <w:r w:rsidRPr="00E2102A">
        <w:rPr>
          <w:rFonts w:cs="Times New Roman"/>
          <w:bCs/>
          <w:color w:val="000000" w:themeColor="text1"/>
          <w:szCs w:val="28"/>
        </w:rPr>
        <w:t xml:space="preserve">- </w:t>
      </w:r>
      <w:proofErr w:type="spellStart"/>
      <w:r w:rsidRPr="00E2102A">
        <w:rPr>
          <w:rFonts w:cs="Times New Roman"/>
          <w:bCs/>
          <w:color w:val="000000" w:themeColor="text1"/>
          <w:szCs w:val="28"/>
        </w:rPr>
        <w:t>Bước</w:t>
      </w:r>
      <w:proofErr w:type="spellEnd"/>
      <w:r w:rsidRPr="00E2102A">
        <w:rPr>
          <w:rFonts w:cs="Times New Roman"/>
          <w:bCs/>
          <w:color w:val="000000" w:themeColor="text1"/>
          <w:szCs w:val="28"/>
        </w:rPr>
        <w:t xml:space="preserve"> 1: </w:t>
      </w:r>
      <w:proofErr w:type="spellStart"/>
      <w:r w:rsidRPr="00E2102A">
        <w:rPr>
          <w:rFonts w:cs="Times New Roman"/>
          <w:bCs/>
          <w:color w:val="000000" w:themeColor="text1"/>
          <w:szCs w:val="28"/>
        </w:rPr>
        <w:t>Mã</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hóa</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dữ</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liệu</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và</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thực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hiện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thống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kê</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mô</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tả</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về</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đặc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trưng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của</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mẫu</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nghiên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cứu</w:t>
      </w:r>
      <w:proofErr w:type="spellEnd"/>
    </w:p>
    <w:p w14:paraId="663FEDE4" w14:textId="77777777" w:rsidR="00D446AA" w:rsidRPr="00E2102A" w:rsidRDefault="00D446AA" w:rsidP="00D446AA">
      <w:pPr>
        <w:spacing w:after="0" w:line="240" w:lineRule="auto"/>
        <w:ind w:firstLine="567"/>
        <w:jc w:val="both"/>
        <w:rPr>
          <w:rFonts w:cs="Times New Roman"/>
          <w:bCs/>
          <w:color w:val="000000" w:themeColor="text1"/>
          <w:szCs w:val="28"/>
        </w:rPr>
      </w:pPr>
      <w:r w:rsidRPr="00E2102A">
        <w:rPr>
          <w:rFonts w:cs="Times New Roman"/>
          <w:bCs/>
          <w:color w:val="000000" w:themeColor="text1"/>
          <w:szCs w:val="28"/>
        </w:rPr>
        <w:t xml:space="preserve">- </w:t>
      </w:r>
      <w:proofErr w:type="spellStart"/>
      <w:r w:rsidRPr="00E2102A">
        <w:rPr>
          <w:rFonts w:cs="Times New Roman"/>
          <w:bCs/>
          <w:color w:val="000000" w:themeColor="text1"/>
          <w:szCs w:val="28"/>
        </w:rPr>
        <w:t>Bước</w:t>
      </w:r>
      <w:proofErr w:type="spellEnd"/>
      <w:r w:rsidRPr="00E2102A">
        <w:rPr>
          <w:rFonts w:cs="Times New Roman"/>
          <w:bCs/>
          <w:color w:val="000000" w:themeColor="text1"/>
          <w:szCs w:val="28"/>
        </w:rPr>
        <w:t xml:space="preserve"> 2: </w:t>
      </w:r>
      <w:proofErr w:type="spellStart"/>
      <w:r w:rsidRPr="00E2102A">
        <w:rPr>
          <w:rFonts w:cs="Times New Roman"/>
          <w:bCs/>
          <w:color w:val="000000" w:themeColor="text1"/>
          <w:szCs w:val="28"/>
        </w:rPr>
        <w:t>Kiểm</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tra</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tính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đồng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nhất</w:t>
      </w:r>
      <w:proofErr w:type="spellEnd"/>
      <w:r w:rsidRPr="00E2102A">
        <w:rPr>
          <w:rFonts w:cs="Times New Roman"/>
          <w:bCs/>
          <w:color w:val="000000" w:themeColor="text1"/>
          <w:szCs w:val="28"/>
        </w:rPr>
        <w:t xml:space="preserve"> (common method bias) </w:t>
      </w:r>
      <w:proofErr w:type="spellStart"/>
      <w:r w:rsidRPr="00E2102A">
        <w:rPr>
          <w:rFonts w:cs="Times New Roman"/>
          <w:bCs/>
          <w:color w:val="000000" w:themeColor="text1"/>
          <w:szCs w:val="28"/>
        </w:rPr>
        <w:t>trong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dữ</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liệu</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khảo</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sát</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Sử</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dụng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kiểm</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định</w:t>
      </w:r>
      <w:proofErr w:type="spellEnd"/>
      <w:r w:rsidRPr="00E2102A">
        <w:rPr>
          <w:rFonts w:cs="Times New Roman"/>
          <w:bCs/>
          <w:color w:val="000000" w:themeColor="text1"/>
          <w:szCs w:val="28"/>
        </w:rPr>
        <w:t xml:space="preserve"> Harman's One-Factor Test </w:t>
      </w:r>
      <w:proofErr w:type="spellStart"/>
      <w:r w:rsidRPr="00E2102A">
        <w:rPr>
          <w:rFonts w:cs="Times New Roman"/>
          <w:bCs/>
          <w:color w:val="000000" w:themeColor="text1"/>
          <w:szCs w:val="28"/>
        </w:rPr>
        <w:t>trên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phần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mềm</w:t>
      </w:r>
      <w:proofErr w:type="spellEnd"/>
      <w:r w:rsidRPr="00E2102A">
        <w:rPr>
          <w:rFonts w:cs="Times New Roman"/>
          <w:bCs/>
          <w:color w:val="000000" w:themeColor="text1"/>
          <w:szCs w:val="28"/>
        </w:rPr>
        <w:t xml:space="preserve"> SPSS 26.</w:t>
      </w:r>
    </w:p>
    <w:p w14:paraId="3D963B44" w14:textId="77777777" w:rsidR="00D446AA" w:rsidRPr="00E2102A" w:rsidRDefault="00D446AA" w:rsidP="00D446AA">
      <w:pPr>
        <w:spacing w:after="0" w:line="240" w:lineRule="auto"/>
        <w:ind w:firstLine="567"/>
        <w:jc w:val="both"/>
        <w:rPr>
          <w:rFonts w:cs="Times New Roman"/>
          <w:bCs/>
          <w:color w:val="000000" w:themeColor="text1"/>
          <w:szCs w:val="28"/>
        </w:rPr>
      </w:pPr>
      <w:proofErr w:type="spellStart"/>
      <w:r w:rsidRPr="00E2102A">
        <w:rPr>
          <w:rFonts w:cs="Times New Roman"/>
          <w:bCs/>
          <w:color w:val="000000" w:themeColor="text1"/>
          <w:szCs w:val="28"/>
        </w:rPr>
        <w:t>Bước</w:t>
      </w:r>
      <w:proofErr w:type="spellEnd"/>
      <w:r w:rsidRPr="00E2102A">
        <w:rPr>
          <w:rFonts w:cs="Times New Roman"/>
          <w:bCs/>
          <w:color w:val="000000" w:themeColor="text1"/>
          <w:szCs w:val="28"/>
        </w:rPr>
        <w:t xml:space="preserve"> 3: </w:t>
      </w:r>
      <w:proofErr w:type="spellStart"/>
      <w:r w:rsidRPr="00E2102A">
        <w:rPr>
          <w:rFonts w:cs="Times New Roman"/>
          <w:bCs/>
          <w:color w:val="000000" w:themeColor="text1"/>
          <w:szCs w:val="28"/>
        </w:rPr>
        <w:t>Đánh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giá</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mô</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hình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đo</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lường</w:t>
      </w:r>
      <w:proofErr w:type="spellEnd"/>
    </w:p>
    <w:p w14:paraId="476C67B6" w14:textId="77777777" w:rsidR="00D446AA" w:rsidRPr="00E2102A" w:rsidRDefault="00D446AA" w:rsidP="00D446AA">
      <w:pPr>
        <w:spacing w:after="0" w:line="240" w:lineRule="auto"/>
        <w:ind w:firstLine="567"/>
        <w:jc w:val="both"/>
        <w:rPr>
          <w:rFonts w:cs="Times New Roman"/>
          <w:bCs/>
          <w:color w:val="000000" w:themeColor="text1"/>
          <w:szCs w:val="28"/>
        </w:rPr>
      </w:pPr>
      <w:r w:rsidRPr="00E2102A">
        <w:rPr>
          <w:rFonts w:cs="Times New Roman"/>
          <w:bCs/>
          <w:color w:val="000000" w:themeColor="text1"/>
          <w:szCs w:val="28"/>
        </w:rPr>
        <w:t xml:space="preserve">Các </w:t>
      </w:r>
      <w:proofErr w:type="spellStart"/>
      <w:r w:rsidRPr="00E2102A">
        <w:rPr>
          <w:rFonts w:cs="Times New Roman"/>
          <w:bCs/>
          <w:color w:val="000000" w:themeColor="text1"/>
          <w:szCs w:val="28"/>
        </w:rPr>
        <w:t>chỉ</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số</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được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xem</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xét</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là</w:t>
      </w:r>
      <w:proofErr w:type="spellEnd"/>
      <w:r w:rsidRPr="00E2102A">
        <w:rPr>
          <w:rFonts w:cs="Times New Roman"/>
          <w:bCs/>
          <w:color w:val="000000" w:themeColor="text1"/>
          <w:szCs w:val="28"/>
        </w:rPr>
        <w:t>:</w:t>
      </w:r>
    </w:p>
    <w:p w14:paraId="24D379F3" w14:textId="77777777" w:rsidR="00D446AA" w:rsidRPr="00E2102A" w:rsidRDefault="00D446AA" w:rsidP="00D446AA">
      <w:pPr>
        <w:spacing w:after="0" w:line="240" w:lineRule="auto"/>
        <w:ind w:firstLine="567"/>
        <w:jc w:val="both"/>
        <w:rPr>
          <w:rFonts w:cs="Times New Roman"/>
          <w:bCs/>
          <w:color w:val="000000" w:themeColor="text1"/>
          <w:szCs w:val="28"/>
        </w:rPr>
      </w:pPr>
      <w:r w:rsidRPr="00E2102A">
        <w:rPr>
          <w:rFonts w:cs="Times New Roman"/>
          <w:bCs/>
          <w:color w:val="000000" w:themeColor="text1"/>
          <w:szCs w:val="28"/>
        </w:rPr>
        <w:t xml:space="preserve">- </w:t>
      </w:r>
      <w:proofErr w:type="spellStart"/>
      <w:r w:rsidRPr="00E2102A">
        <w:rPr>
          <w:rFonts w:cs="Times New Roman"/>
          <w:bCs/>
          <w:color w:val="000000" w:themeColor="text1"/>
          <w:szCs w:val="28"/>
        </w:rPr>
        <w:t>Đánh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giá</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độ</w:t>
      </w:r>
      <w:proofErr w:type="spellEnd"/>
      <w:r w:rsidRPr="00E2102A">
        <w:rPr>
          <w:rFonts w:cs="Times New Roman"/>
          <w:bCs/>
          <w:color w:val="000000" w:themeColor="text1"/>
          <w:szCs w:val="28"/>
        </w:rPr>
        <w:t xml:space="preserve"> tin </w:t>
      </w:r>
      <w:proofErr w:type="spellStart"/>
      <w:r w:rsidRPr="00E2102A">
        <w:rPr>
          <w:rFonts w:cs="Times New Roman"/>
          <w:bCs/>
          <w:color w:val="000000" w:themeColor="text1"/>
          <w:szCs w:val="28"/>
        </w:rPr>
        <w:t>cậy</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và</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giá</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trị</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hội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tụ</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của</w:t>
      </w:r>
      <w:proofErr w:type="spellEnd"/>
      <w:r w:rsidRPr="00E2102A">
        <w:rPr>
          <w:rFonts w:cs="Times New Roman"/>
          <w:bCs/>
          <w:color w:val="000000" w:themeColor="text1"/>
          <w:szCs w:val="28"/>
        </w:rPr>
        <w:t xml:space="preserve"> thang </w:t>
      </w:r>
      <w:proofErr w:type="spellStart"/>
      <w:r w:rsidRPr="00E2102A">
        <w:rPr>
          <w:rFonts w:cs="Times New Roman"/>
          <w:bCs/>
          <w:color w:val="000000" w:themeColor="text1"/>
          <w:szCs w:val="28"/>
        </w:rPr>
        <w:t>đo</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dựa</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vào</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các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hệ</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số</w:t>
      </w:r>
      <w:proofErr w:type="spellEnd"/>
      <w:r w:rsidRPr="00E2102A">
        <w:rPr>
          <w:rFonts w:cs="Times New Roman"/>
          <w:bCs/>
          <w:color w:val="000000" w:themeColor="text1"/>
          <w:szCs w:val="28"/>
        </w:rPr>
        <w:t xml:space="preserve"> Outer loading, Cronbach’s Alpha, </w:t>
      </w:r>
      <w:proofErr w:type="spellStart"/>
      <w:r w:rsidRPr="00E2102A">
        <w:rPr>
          <w:rFonts w:cs="Times New Roman"/>
          <w:bCs/>
          <w:color w:val="000000" w:themeColor="text1"/>
          <w:szCs w:val="28"/>
        </w:rPr>
        <w:t>độ</w:t>
      </w:r>
      <w:proofErr w:type="spellEnd"/>
      <w:r w:rsidRPr="00E2102A">
        <w:rPr>
          <w:rFonts w:cs="Times New Roman"/>
          <w:bCs/>
          <w:color w:val="000000" w:themeColor="text1"/>
          <w:szCs w:val="28"/>
        </w:rPr>
        <w:t xml:space="preserve"> tin </w:t>
      </w:r>
      <w:proofErr w:type="spellStart"/>
      <w:r w:rsidRPr="00E2102A">
        <w:rPr>
          <w:rFonts w:cs="Times New Roman"/>
          <w:bCs/>
          <w:color w:val="000000" w:themeColor="text1"/>
          <w:szCs w:val="28"/>
        </w:rPr>
        <w:t>cậy</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tổng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hợp</w:t>
      </w:r>
      <w:proofErr w:type="spellEnd"/>
      <w:r w:rsidRPr="00E2102A">
        <w:rPr>
          <w:rFonts w:cs="Times New Roman"/>
          <w:bCs/>
          <w:color w:val="000000" w:themeColor="text1"/>
          <w:szCs w:val="28"/>
        </w:rPr>
        <w:t xml:space="preserve"> CR (Composite Reliability) </w:t>
      </w:r>
      <w:proofErr w:type="spellStart"/>
      <w:r w:rsidRPr="00E2102A">
        <w:rPr>
          <w:rFonts w:cs="Times New Roman"/>
          <w:bCs/>
          <w:color w:val="000000" w:themeColor="text1"/>
          <w:szCs w:val="28"/>
        </w:rPr>
        <w:t>và</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phương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sai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trích</w:t>
      </w:r>
      <w:proofErr w:type="spellEnd"/>
      <w:r w:rsidRPr="00E2102A">
        <w:rPr>
          <w:rFonts w:cs="Times New Roman"/>
          <w:bCs/>
          <w:color w:val="000000" w:themeColor="text1"/>
          <w:szCs w:val="28"/>
        </w:rPr>
        <w:t xml:space="preserve"> AVE.</w:t>
      </w:r>
    </w:p>
    <w:p w14:paraId="5FFA2808" w14:textId="77777777" w:rsidR="00D446AA" w:rsidRPr="00E2102A" w:rsidRDefault="00D446AA" w:rsidP="00D446AA">
      <w:pPr>
        <w:spacing w:after="0" w:line="240" w:lineRule="auto"/>
        <w:ind w:firstLine="567"/>
        <w:jc w:val="both"/>
        <w:rPr>
          <w:rFonts w:cs="Times New Roman"/>
          <w:bCs/>
          <w:color w:val="000000" w:themeColor="text1"/>
          <w:szCs w:val="28"/>
        </w:rPr>
      </w:pPr>
      <w:r w:rsidRPr="00E2102A">
        <w:rPr>
          <w:rFonts w:cs="Times New Roman"/>
          <w:bCs/>
          <w:color w:val="000000" w:themeColor="text1"/>
          <w:szCs w:val="28"/>
        </w:rPr>
        <w:t xml:space="preserve">- </w:t>
      </w:r>
      <w:proofErr w:type="spellStart"/>
      <w:r w:rsidRPr="00E2102A">
        <w:rPr>
          <w:rFonts w:cs="Times New Roman"/>
          <w:bCs/>
          <w:color w:val="000000" w:themeColor="text1"/>
          <w:szCs w:val="28"/>
        </w:rPr>
        <w:t>Đ</w:t>
      </w:r>
      <w:r w:rsidRPr="00E2102A">
        <w:rPr>
          <w:rFonts w:cs="Times New Roman"/>
          <w:bCs/>
          <w:color w:val="000000" w:themeColor="text1"/>
          <w:spacing w:val="-6"/>
          <w:szCs w:val="28"/>
        </w:rPr>
        <w:t>ánh</w:t>
      </w:r>
      <w:proofErr w:type="spellEnd"/>
      <w:r w:rsidRPr="00E2102A">
        <w:rPr>
          <w:rFonts w:cs="Times New Roman"/>
          <w:bCs/>
          <w:color w:val="000000" w:themeColor="text1"/>
          <w:spacing w:val="-6"/>
          <w:szCs w:val="28"/>
        </w:rPr>
        <w:t xml:space="preserve"> </w:t>
      </w:r>
      <w:proofErr w:type="spellStart"/>
      <w:r w:rsidRPr="00E2102A">
        <w:rPr>
          <w:rFonts w:cs="Times New Roman"/>
          <w:bCs/>
          <w:color w:val="000000" w:themeColor="text1"/>
          <w:spacing w:val="-6"/>
          <w:szCs w:val="28"/>
        </w:rPr>
        <w:t>giá</w:t>
      </w:r>
      <w:proofErr w:type="spellEnd"/>
      <w:r w:rsidRPr="00E2102A">
        <w:rPr>
          <w:rFonts w:cs="Times New Roman"/>
          <w:bCs/>
          <w:color w:val="000000" w:themeColor="text1"/>
          <w:spacing w:val="-6"/>
          <w:szCs w:val="28"/>
        </w:rPr>
        <w:t xml:space="preserve"> </w:t>
      </w:r>
      <w:proofErr w:type="spellStart"/>
      <w:r w:rsidRPr="00E2102A">
        <w:rPr>
          <w:rFonts w:cs="Times New Roman"/>
          <w:bCs/>
          <w:color w:val="000000" w:themeColor="text1"/>
          <w:spacing w:val="-6"/>
          <w:szCs w:val="28"/>
        </w:rPr>
        <w:t>giá</w:t>
      </w:r>
      <w:proofErr w:type="spellEnd"/>
      <w:r w:rsidRPr="00E2102A">
        <w:rPr>
          <w:rFonts w:cs="Times New Roman"/>
          <w:bCs/>
          <w:color w:val="000000" w:themeColor="text1"/>
          <w:spacing w:val="-6"/>
          <w:szCs w:val="28"/>
        </w:rPr>
        <w:t xml:space="preserve"> </w:t>
      </w:r>
      <w:proofErr w:type="spellStart"/>
      <w:r w:rsidRPr="00E2102A">
        <w:rPr>
          <w:rFonts w:cs="Times New Roman"/>
          <w:bCs/>
          <w:color w:val="000000" w:themeColor="text1"/>
          <w:spacing w:val="-6"/>
          <w:szCs w:val="28"/>
        </w:rPr>
        <w:t>trị</w:t>
      </w:r>
      <w:proofErr w:type="spellEnd"/>
      <w:r w:rsidRPr="00E2102A">
        <w:rPr>
          <w:rFonts w:cs="Times New Roman"/>
          <w:bCs/>
          <w:color w:val="000000" w:themeColor="text1"/>
          <w:spacing w:val="-6"/>
          <w:szCs w:val="28"/>
        </w:rPr>
        <w:t xml:space="preserve"> </w:t>
      </w:r>
      <w:proofErr w:type="spellStart"/>
      <w:r w:rsidRPr="00E2102A">
        <w:rPr>
          <w:rFonts w:cs="Times New Roman"/>
          <w:bCs/>
          <w:color w:val="000000" w:themeColor="text1"/>
          <w:spacing w:val="-6"/>
          <w:szCs w:val="28"/>
        </w:rPr>
        <w:t>phân</w:t>
      </w:r>
      <w:proofErr w:type="spellEnd"/>
      <w:r w:rsidRPr="00E2102A">
        <w:rPr>
          <w:rFonts w:cs="Times New Roman"/>
          <w:bCs/>
          <w:color w:val="000000" w:themeColor="text1"/>
          <w:spacing w:val="-6"/>
          <w:szCs w:val="28"/>
        </w:rPr>
        <w:t xml:space="preserve"> </w:t>
      </w:r>
      <w:proofErr w:type="spellStart"/>
      <w:r w:rsidRPr="00E2102A">
        <w:rPr>
          <w:rFonts w:cs="Times New Roman"/>
          <w:bCs/>
          <w:color w:val="000000" w:themeColor="text1"/>
          <w:spacing w:val="-6"/>
          <w:szCs w:val="28"/>
        </w:rPr>
        <w:t>biệt</w:t>
      </w:r>
      <w:proofErr w:type="spellEnd"/>
      <w:r w:rsidRPr="00E2102A">
        <w:rPr>
          <w:rFonts w:cs="Times New Roman"/>
          <w:bCs/>
          <w:color w:val="000000" w:themeColor="text1"/>
          <w:spacing w:val="-6"/>
          <w:szCs w:val="28"/>
        </w:rPr>
        <w:t xml:space="preserve"> </w:t>
      </w:r>
      <w:proofErr w:type="spellStart"/>
      <w:r w:rsidRPr="00E2102A">
        <w:rPr>
          <w:rFonts w:cs="Times New Roman"/>
          <w:bCs/>
          <w:color w:val="000000" w:themeColor="text1"/>
          <w:spacing w:val="-6"/>
          <w:szCs w:val="28"/>
        </w:rPr>
        <w:t>với</w:t>
      </w:r>
      <w:proofErr w:type="spellEnd"/>
      <w:r w:rsidRPr="00E2102A">
        <w:rPr>
          <w:rFonts w:cs="Times New Roman"/>
          <w:bCs/>
          <w:color w:val="000000" w:themeColor="text1"/>
          <w:spacing w:val="-6"/>
          <w:szCs w:val="28"/>
        </w:rPr>
        <w:t xml:space="preserve"> </w:t>
      </w:r>
      <w:proofErr w:type="spellStart"/>
      <w:r w:rsidRPr="00E2102A">
        <w:rPr>
          <w:rFonts w:cs="Times New Roman"/>
          <w:bCs/>
          <w:color w:val="000000" w:themeColor="text1"/>
          <w:spacing w:val="-6"/>
          <w:szCs w:val="28"/>
        </w:rPr>
        <w:t>phương</w:t>
      </w:r>
      <w:proofErr w:type="spellEnd"/>
      <w:r w:rsidRPr="00E2102A">
        <w:rPr>
          <w:rFonts w:cs="Times New Roman"/>
          <w:bCs/>
          <w:color w:val="000000" w:themeColor="text1"/>
          <w:spacing w:val="-6"/>
          <w:szCs w:val="28"/>
        </w:rPr>
        <w:t xml:space="preserve"> </w:t>
      </w:r>
      <w:proofErr w:type="spellStart"/>
      <w:r w:rsidRPr="00E2102A">
        <w:rPr>
          <w:rFonts w:cs="Times New Roman"/>
          <w:bCs/>
          <w:color w:val="000000" w:themeColor="text1"/>
          <w:spacing w:val="-6"/>
          <w:szCs w:val="28"/>
        </w:rPr>
        <w:t>pháp</w:t>
      </w:r>
      <w:proofErr w:type="spellEnd"/>
      <w:r w:rsidRPr="00E2102A">
        <w:rPr>
          <w:rFonts w:cs="Times New Roman"/>
          <w:bCs/>
          <w:color w:val="000000" w:themeColor="text1"/>
          <w:spacing w:val="-6"/>
          <w:szCs w:val="28"/>
        </w:rPr>
        <w:t xml:space="preserve"> </w:t>
      </w:r>
      <w:r w:rsidRPr="00E2102A">
        <w:rPr>
          <w:rFonts w:cs="Times New Roman"/>
          <w:bCs/>
          <w:color w:val="000000" w:themeColor="text1"/>
          <w:szCs w:val="28"/>
        </w:rPr>
        <w:t xml:space="preserve">Fornell-Larcker Criterion </w:t>
      </w:r>
      <w:proofErr w:type="spellStart"/>
      <w:r w:rsidRPr="00E2102A">
        <w:rPr>
          <w:rFonts w:cs="Times New Roman"/>
          <w:bCs/>
          <w:color w:val="000000" w:themeColor="text1"/>
          <w:szCs w:val="28"/>
        </w:rPr>
        <w:t>được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đề</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xuất</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bởi</w:t>
      </w:r>
      <w:proofErr w:type="spellEnd"/>
      <w:r w:rsidRPr="00E2102A">
        <w:rPr>
          <w:rFonts w:cs="Times New Roman"/>
          <w:bCs/>
          <w:color w:val="000000" w:themeColor="text1"/>
          <w:szCs w:val="28"/>
        </w:rPr>
        <w:t xml:space="preserve"> </w:t>
      </w:r>
      <w:r w:rsidRPr="00E2102A">
        <w:rPr>
          <w:rFonts w:cs="Times New Roman"/>
          <w:bCs/>
          <w:color w:val="000000" w:themeColor="text1"/>
          <w:szCs w:val="28"/>
        </w:rPr>
        <w:fldChar w:fldCharType="begin"/>
      </w:r>
      <w:r w:rsidRPr="00E2102A">
        <w:rPr>
          <w:rFonts w:cs="Times New Roman"/>
          <w:bCs/>
          <w:color w:val="000000" w:themeColor="text1"/>
          <w:szCs w:val="28"/>
        </w:rPr>
        <w:instrText xml:space="preserve"> ADDIN ZOTERO_ITEM CSL_CITATION {"citationID":"Om8OAScG","properties":{"custom":"Fornell v\\uc0\\u224{} Larcker (1981)","formattedCitation":"Fornell v\\uc0\\u224{} Larcker (1981)","plainCitation":"Fornell và Larcker (1981)","noteIndex":0},"citationItems":[{"id":"beztReRX/mgpQTEMr","uris":["http://zotero.org/users/12101173/items/TGR3K86T"],"itemData":{"id":1167,"type":"article-journal","abstract":"The statistical tests used in the analysis of structural equation models with unobservable variables and measurement error are examined. A drawback of the commonly applied chi square test, in addition to the known problems related to sample size and power, is that it may indicate an increasing correspondence between the hypothesized model and the observed data as both the measurement properties and the relationship between constructs decline. Further, and contrary to common assertion, the risk of making a Type II error can be substantial even when the sample size is large. Moreover, the present testing methods are unable to assess a model's explanatory power. To overcome these problems, the authors develop and apply a testing system based on measures of shared variance within the structural model, measurement model, and overall model.","container-title":"Journal of Marketing Research","DOI":"10.1177/002224378101800104","ISSN":"0022-2437, 1547-7193","issue":"1","journalAbbreviation":"Journal of Marketing Research","language":"en","license":"https://journals.sagepub.com/page/policies/text-and-data-mining-license","page":"39-50","source":"DOI.org (Crossref)","title":"Evaluating Structural Equation Models with Unobservable Variables and Measurement Error","volume":"18","author":[{"family":"Fornell","given":"Claes"},{"family":"Larcker","given":"David F."}],"issued":{"date-parts":[["1981",2]]}}}],"schema":"https://github.com/citation-style-language/schema/raw/master/csl-citation.json"} </w:instrText>
      </w:r>
      <w:r w:rsidRPr="00E2102A">
        <w:rPr>
          <w:rFonts w:cs="Times New Roman"/>
          <w:bCs/>
          <w:color w:val="000000" w:themeColor="text1"/>
          <w:szCs w:val="28"/>
        </w:rPr>
        <w:fldChar w:fldCharType="separate"/>
      </w:r>
      <w:r w:rsidRPr="00E2102A">
        <w:rPr>
          <w:rFonts w:cs="Times New Roman"/>
          <w:bCs/>
          <w:color w:val="000000" w:themeColor="text1"/>
          <w:szCs w:val="28"/>
        </w:rPr>
        <w:t>Fornell và Larcker (1981)</w:t>
      </w:r>
      <w:r w:rsidRPr="00E2102A">
        <w:rPr>
          <w:rFonts w:cs="Times New Roman"/>
          <w:bCs/>
          <w:color w:val="000000" w:themeColor="text1"/>
          <w:szCs w:val="28"/>
        </w:rPr>
        <w:fldChar w:fldCharType="end"/>
      </w:r>
      <w:proofErr w:type="spellStart"/>
      <w:r w:rsidRPr="00E2102A">
        <w:rPr>
          <w:rFonts w:cs="Times New Roman"/>
          <w:bCs/>
          <w:color w:val="000000" w:themeColor="text1"/>
          <w:szCs w:val="28"/>
        </w:rPr>
        <w:t>và</w:t>
      </w:r>
      <w:proofErr w:type="spellEnd"/>
      <w:r w:rsidRPr="00E2102A">
        <w:rPr>
          <w:rFonts w:cs="Times New Roman"/>
          <w:bCs/>
          <w:color w:val="000000" w:themeColor="text1"/>
          <w:szCs w:val="28"/>
        </w:rPr>
        <w:t xml:space="preserve"> HTMT </w:t>
      </w:r>
      <w:proofErr w:type="spellStart"/>
      <w:r w:rsidRPr="00E2102A">
        <w:rPr>
          <w:rFonts w:cs="Times New Roman"/>
          <w:bCs/>
          <w:color w:val="000000" w:themeColor="text1"/>
          <w:szCs w:val="28"/>
        </w:rPr>
        <w:t>được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giới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thiệu</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bởi</w:t>
      </w:r>
      <w:proofErr w:type="spellEnd"/>
      <w:r w:rsidRPr="00E2102A">
        <w:rPr>
          <w:rFonts w:cs="Times New Roman"/>
          <w:bCs/>
          <w:color w:val="000000" w:themeColor="text1"/>
          <w:szCs w:val="28"/>
        </w:rPr>
        <w:t xml:space="preserve"> </w:t>
      </w:r>
      <w:r w:rsidRPr="00E2102A">
        <w:rPr>
          <w:rFonts w:cs="Times New Roman"/>
          <w:bCs/>
          <w:color w:val="000000" w:themeColor="text1"/>
          <w:szCs w:val="28"/>
        </w:rPr>
        <w:fldChar w:fldCharType="begin"/>
      </w:r>
      <w:r w:rsidRPr="00E2102A">
        <w:rPr>
          <w:rFonts w:cs="Times New Roman"/>
          <w:bCs/>
          <w:color w:val="000000" w:themeColor="text1"/>
          <w:szCs w:val="28"/>
        </w:rPr>
        <w:instrText xml:space="preserve"> ADDIN ZOTERO_ITEM CSL_CITATION {"citationID":"b0aBIQUF","properties":{"custom":"Henseler v\\uc0\\u224{} c\\uc0\\u7897{}ng s\\uc0\\u7921{} (2015)","formattedCitation":"Henseler v\\uc0\\u224{} c\\uc0\\u7897{}ng s\\uc0\\u7921{} (2015)","plainCitation":"Henseler và cộng sự (2015)","noteIndex":0},"citationItems":[{"id":"beztReRX/SyRviO7A","uris":["http://zotero.org/users/12101173/items/L5I5JQ8B"],"itemData":{"id":588,"type":"article-journal","container-title":"Journal of the Academy of Marketing Science","DOI":"10.1007/s11747-014-0403-8","ISSN":"0092-0703, 1552-7824","issue":"1","journalAbbreviation":"J. of the Acad. Mark. Sci.","language":"en","page":"115-135","source":"DOI.org (Crossref)","title":"A new criterion for assessing discriminant validity in variance-based structural equation modeling","volume":"43","author":[{"family":"Henseler","given":"Jörg"},{"family":"Ringle","given":"Christian M."},{"family":"Sarstedt","given":"Marko"}],"issued":{"date-parts":[["2015",1]]}}}],"schema":"https://github.com/citation-style-language/schema/raw/master/csl-citation.json"} </w:instrText>
      </w:r>
      <w:r w:rsidRPr="00E2102A">
        <w:rPr>
          <w:rFonts w:cs="Times New Roman"/>
          <w:bCs/>
          <w:color w:val="000000" w:themeColor="text1"/>
          <w:szCs w:val="28"/>
        </w:rPr>
        <w:fldChar w:fldCharType="separate"/>
      </w:r>
      <w:r w:rsidRPr="00E2102A">
        <w:rPr>
          <w:rFonts w:cs="Times New Roman"/>
          <w:bCs/>
          <w:color w:val="000000" w:themeColor="text1"/>
          <w:szCs w:val="28"/>
        </w:rPr>
        <w:t>Henseler và cộng sự (2015)</w:t>
      </w:r>
      <w:r w:rsidRPr="00E2102A">
        <w:rPr>
          <w:rFonts w:cs="Times New Roman"/>
          <w:bCs/>
          <w:color w:val="000000" w:themeColor="text1"/>
          <w:szCs w:val="28"/>
        </w:rPr>
        <w:fldChar w:fldCharType="end"/>
      </w:r>
      <w:r w:rsidRPr="00E2102A">
        <w:rPr>
          <w:rFonts w:cs="Times New Roman"/>
          <w:bCs/>
          <w:color w:val="000000" w:themeColor="text1"/>
          <w:szCs w:val="28"/>
        </w:rPr>
        <w:t>.</w:t>
      </w:r>
    </w:p>
    <w:p w14:paraId="1ADEA30F" w14:textId="77777777" w:rsidR="00D446AA" w:rsidRPr="00E2102A" w:rsidRDefault="00D446AA" w:rsidP="00D446AA">
      <w:pPr>
        <w:spacing w:after="0" w:line="240" w:lineRule="auto"/>
        <w:ind w:firstLine="567"/>
        <w:jc w:val="both"/>
        <w:rPr>
          <w:rFonts w:cs="Times New Roman"/>
          <w:bCs/>
          <w:color w:val="000000" w:themeColor="text1"/>
          <w:szCs w:val="28"/>
        </w:rPr>
      </w:pPr>
      <w:proofErr w:type="spellStart"/>
      <w:r w:rsidRPr="00E2102A">
        <w:rPr>
          <w:rFonts w:cs="Times New Roman"/>
          <w:bCs/>
          <w:color w:val="000000" w:themeColor="text1"/>
          <w:szCs w:val="28"/>
        </w:rPr>
        <w:t>Bước</w:t>
      </w:r>
      <w:proofErr w:type="spellEnd"/>
      <w:r w:rsidRPr="00E2102A">
        <w:rPr>
          <w:rFonts w:cs="Times New Roman"/>
          <w:bCs/>
          <w:color w:val="000000" w:themeColor="text1"/>
          <w:szCs w:val="28"/>
        </w:rPr>
        <w:t xml:space="preserve"> 4: </w:t>
      </w:r>
      <w:proofErr w:type="spellStart"/>
      <w:r w:rsidRPr="00E2102A">
        <w:rPr>
          <w:rFonts w:cs="Times New Roman"/>
          <w:bCs/>
          <w:color w:val="000000" w:themeColor="text1"/>
          <w:szCs w:val="28"/>
        </w:rPr>
        <w:t>Đánh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giá</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mô</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hình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cấu</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trúc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với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các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hệ</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số</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pacing w:val="-4"/>
          <w:szCs w:val="28"/>
        </w:rPr>
        <w:t>Hệ</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số</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phóng</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đại</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phương</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sai</w:t>
      </w:r>
      <w:proofErr w:type="spellEnd"/>
      <w:r w:rsidRPr="00E2102A">
        <w:rPr>
          <w:rFonts w:cs="Times New Roman"/>
          <w:bCs/>
          <w:color w:val="000000" w:themeColor="text1"/>
          <w:spacing w:val="-4"/>
          <w:szCs w:val="28"/>
        </w:rPr>
        <w:t xml:space="preserve"> - VIF; </w:t>
      </w:r>
      <w:proofErr w:type="spellStart"/>
      <w:r w:rsidRPr="00E2102A">
        <w:rPr>
          <w:rFonts w:cs="Times New Roman"/>
          <w:bCs/>
          <w:color w:val="000000" w:themeColor="text1"/>
          <w:szCs w:val="28"/>
        </w:rPr>
        <w:t>Hệ</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số</w:t>
      </w:r>
      <w:proofErr w:type="spellEnd"/>
      <w:r w:rsidRPr="00E2102A">
        <w:rPr>
          <w:rFonts w:cs="Times New Roman"/>
          <w:bCs/>
          <w:color w:val="000000" w:themeColor="text1"/>
          <w:szCs w:val="28"/>
        </w:rPr>
        <w:t xml:space="preserve"> </w:t>
      </w:r>
      <w:r w:rsidRPr="00E2102A">
        <w:rPr>
          <w:rFonts w:cs="Times New Roman"/>
          <w:color w:val="000000" w:themeColor="text1"/>
          <w:szCs w:val="28"/>
        </w:rPr>
        <w:t>Q²</w:t>
      </w:r>
      <w:r w:rsidRPr="00E2102A">
        <w:rPr>
          <w:rFonts w:cs="Times New Roman"/>
          <w:b/>
          <w:bCs/>
          <w:color w:val="000000" w:themeColor="text1"/>
          <w:szCs w:val="28"/>
        </w:rPr>
        <w:t xml:space="preserve"> </w:t>
      </w:r>
      <w:proofErr w:type="spellStart"/>
      <w:r w:rsidRPr="00E2102A">
        <w:rPr>
          <w:rFonts w:cs="Times New Roman"/>
          <w:bCs/>
          <w:color w:val="000000" w:themeColor="text1"/>
          <w:szCs w:val="28"/>
        </w:rPr>
        <w:t>xác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định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mức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độ</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mà</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mô</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hình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có</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thể</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dự</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đoán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dữ</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liệu</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ngoài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mẫu</w:t>
      </w:r>
      <w:proofErr w:type="spellEnd"/>
      <w:r w:rsidRPr="00E2102A">
        <w:rPr>
          <w:rFonts w:cs="Times New Roman"/>
          <w:bCs/>
          <w:color w:val="000000" w:themeColor="text1"/>
          <w:szCs w:val="28"/>
        </w:rPr>
        <w:t xml:space="preserve">; </w:t>
      </w:r>
      <w:proofErr w:type="spellStart"/>
      <w:r w:rsidRPr="00E2102A">
        <w:rPr>
          <w:rFonts w:cs="Times New Roman"/>
          <w:color w:val="000000" w:themeColor="text1"/>
          <w:szCs w:val="28"/>
        </w:rPr>
        <w:t>Chỉ</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số</w:t>
      </w:r>
      <w:proofErr w:type="spellEnd"/>
      <w:r w:rsidRPr="00E2102A">
        <w:rPr>
          <w:rFonts w:cs="Times New Roman"/>
          <w:color w:val="000000" w:themeColor="text1"/>
          <w:szCs w:val="28"/>
        </w:rPr>
        <w:t xml:space="preserve"> SRMR </w:t>
      </w:r>
      <w:proofErr w:type="spellStart"/>
      <w:r w:rsidRPr="00E2102A">
        <w:rPr>
          <w:rFonts w:cs="Times New Roman"/>
          <w:color w:val="000000" w:themeColor="text1"/>
          <w:szCs w:val="28"/>
        </w:rPr>
        <w:t>đánh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giá</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mức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độ</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phù</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hợp</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giữa</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mô</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hình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nghiên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cứu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và</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dữ</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liệu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thực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tế</w:t>
      </w:r>
      <w:proofErr w:type="spellEnd"/>
      <w:r w:rsidRPr="00E2102A">
        <w:rPr>
          <w:rFonts w:cs="Times New Roman"/>
          <w:color w:val="000000" w:themeColor="text1"/>
          <w:szCs w:val="28"/>
        </w:rPr>
        <w:t xml:space="preserve">; </w:t>
      </w:r>
      <w:proofErr w:type="spellStart"/>
      <w:r w:rsidRPr="00E2102A">
        <w:rPr>
          <w:rFonts w:cs="Times New Roman"/>
          <w:bCs/>
          <w:color w:val="000000" w:themeColor="text1"/>
          <w:szCs w:val="28"/>
        </w:rPr>
        <w:t>Hệ</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số</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đường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dẫn</w:t>
      </w:r>
      <w:proofErr w:type="spellEnd"/>
      <w:r w:rsidRPr="00E2102A">
        <w:rPr>
          <w:rFonts w:cs="Times New Roman"/>
          <w:bCs/>
          <w:color w:val="000000" w:themeColor="text1"/>
          <w:szCs w:val="28"/>
        </w:rPr>
        <w:t xml:space="preserve"> (Path Coefficient); </w:t>
      </w:r>
      <w:proofErr w:type="spellStart"/>
      <w:r w:rsidRPr="00E2102A">
        <w:rPr>
          <w:rFonts w:cs="Times New Roman"/>
          <w:bCs/>
          <w:color w:val="000000" w:themeColor="text1"/>
          <w:szCs w:val="28"/>
        </w:rPr>
        <w:t>Chỉ</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số</w:t>
      </w:r>
      <w:proofErr w:type="spellEnd"/>
      <w:r w:rsidRPr="00E2102A">
        <w:rPr>
          <w:rFonts w:cs="Times New Roman"/>
          <w:bCs/>
          <w:color w:val="000000" w:themeColor="text1"/>
          <w:szCs w:val="28"/>
        </w:rPr>
        <w:t xml:space="preserve"> R² </w:t>
      </w:r>
      <w:proofErr w:type="spellStart"/>
      <w:r w:rsidRPr="00E2102A">
        <w:rPr>
          <w:rFonts w:cs="Times New Roman"/>
          <w:bCs/>
          <w:color w:val="000000" w:themeColor="text1"/>
          <w:szCs w:val="28"/>
        </w:rPr>
        <w:t>và</w:t>
      </w:r>
      <w:proofErr w:type="spellEnd"/>
      <w:r w:rsidRPr="00E2102A">
        <w:rPr>
          <w:rFonts w:cs="Times New Roman"/>
          <w:bCs/>
          <w:color w:val="000000" w:themeColor="text1"/>
          <w:szCs w:val="28"/>
        </w:rPr>
        <w:t xml:space="preserve"> R² </w:t>
      </w:r>
      <w:proofErr w:type="spellStart"/>
      <w:r w:rsidRPr="00E2102A">
        <w:rPr>
          <w:rFonts w:cs="Times New Roman"/>
          <w:bCs/>
          <w:color w:val="000000" w:themeColor="text1"/>
          <w:szCs w:val="28"/>
        </w:rPr>
        <w:t>hiệu</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chỉnh</w:t>
      </w:r>
      <w:proofErr w:type="spellEnd"/>
      <w:r w:rsidRPr="00E2102A">
        <w:rPr>
          <w:rFonts w:cs="Times New Roman"/>
          <w:bCs/>
          <w:color w:val="000000" w:themeColor="text1"/>
          <w:szCs w:val="28"/>
        </w:rPr>
        <w:t>.</w:t>
      </w:r>
    </w:p>
    <w:p w14:paraId="6A223C5B" w14:textId="77777777" w:rsidR="00D446AA" w:rsidRPr="00E2102A" w:rsidRDefault="00D446AA" w:rsidP="00D446AA">
      <w:pPr>
        <w:spacing w:after="0" w:line="240" w:lineRule="auto"/>
        <w:ind w:firstLine="567"/>
        <w:jc w:val="both"/>
        <w:rPr>
          <w:rFonts w:cs="Times New Roman"/>
          <w:color w:val="000000" w:themeColor="text1"/>
          <w:szCs w:val="28"/>
        </w:rPr>
      </w:pPr>
      <w:proofErr w:type="spellStart"/>
      <w:r w:rsidRPr="00E2102A">
        <w:rPr>
          <w:rFonts w:cs="Times New Roman"/>
          <w:color w:val="000000" w:themeColor="text1"/>
          <w:szCs w:val="28"/>
        </w:rPr>
        <w:t>Bước</w:t>
      </w:r>
      <w:proofErr w:type="spellEnd"/>
      <w:r w:rsidRPr="00E2102A">
        <w:rPr>
          <w:rFonts w:cs="Times New Roman"/>
          <w:color w:val="000000" w:themeColor="text1"/>
          <w:szCs w:val="28"/>
        </w:rPr>
        <w:t xml:space="preserve"> 5: </w:t>
      </w:r>
      <w:proofErr w:type="spellStart"/>
      <w:r w:rsidRPr="00E2102A">
        <w:rPr>
          <w:rFonts w:cs="Times New Roman"/>
          <w:color w:val="000000" w:themeColor="text1"/>
          <w:szCs w:val="28"/>
        </w:rPr>
        <w:t>Kiểm</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định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sự</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khác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biệt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trung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bình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giữa</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các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nhóm</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khảo</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sát</w:t>
      </w:r>
      <w:proofErr w:type="spellEnd"/>
    </w:p>
    <w:p w14:paraId="3E725AF5" w14:textId="77777777" w:rsidR="00D446AA" w:rsidRPr="00E2102A" w:rsidRDefault="00D446AA" w:rsidP="00D446AA">
      <w:pPr>
        <w:spacing w:after="0" w:line="240" w:lineRule="auto"/>
        <w:ind w:firstLine="567"/>
        <w:jc w:val="both"/>
        <w:rPr>
          <w:rFonts w:cs="Times New Roman"/>
          <w:color w:val="000000" w:themeColor="text1"/>
          <w:szCs w:val="28"/>
        </w:rPr>
      </w:pPr>
      <w:proofErr w:type="spellStart"/>
      <w:r w:rsidRPr="00E2102A">
        <w:rPr>
          <w:rFonts w:cs="Times New Roman"/>
          <w:color w:val="000000" w:themeColor="text1"/>
          <w:szCs w:val="28"/>
        </w:rPr>
        <w:t>Sử</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dụng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phần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mềm</w:t>
      </w:r>
      <w:proofErr w:type="spellEnd"/>
      <w:r w:rsidRPr="00E2102A">
        <w:rPr>
          <w:rFonts w:cs="Times New Roman"/>
          <w:color w:val="000000" w:themeColor="text1"/>
          <w:szCs w:val="28"/>
        </w:rPr>
        <w:t xml:space="preserve"> SPSS 26 </w:t>
      </w:r>
      <w:proofErr w:type="spellStart"/>
      <w:r w:rsidRPr="00E2102A">
        <w:rPr>
          <w:rFonts w:cs="Times New Roman"/>
          <w:color w:val="000000" w:themeColor="text1"/>
          <w:szCs w:val="28"/>
        </w:rPr>
        <w:t>với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phân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tích</w:t>
      </w:r>
      <w:proofErr w:type="spellEnd"/>
      <w:r w:rsidRPr="00E2102A">
        <w:rPr>
          <w:rFonts w:cs="Times New Roman"/>
          <w:color w:val="000000" w:themeColor="text1"/>
          <w:szCs w:val="28"/>
        </w:rPr>
        <w:t xml:space="preserve"> One way ANOVA </w:t>
      </w:r>
      <w:proofErr w:type="spellStart"/>
      <w:r w:rsidRPr="00E2102A">
        <w:rPr>
          <w:rFonts w:cs="Times New Roman"/>
          <w:color w:val="000000" w:themeColor="text1"/>
          <w:szCs w:val="28"/>
        </w:rPr>
        <w:t>để</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trả</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lời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câu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hỏi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có</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sự</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khác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biệt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trung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bình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về</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biểu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hiện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lãnh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đạo</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số</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của</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giám</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đốc</w:t>
      </w:r>
      <w:proofErr w:type="spellEnd"/>
      <w:r w:rsidRPr="00E2102A">
        <w:rPr>
          <w:rFonts w:cs="Times New Roman"/>
          <w:color w:val="000000" w:themeColor="text1"/>
          <w:szCs w:val="28"/>
        </w:rPr>
        <w:t xml:space="preserve"> ở </w:t>
      </w:r>
      <w:proofErr w:type="spellStart"/>
      <w:r w:rsidRPr="00E2102A">
        <w:rPr>
          <w:rFonts w:cs="Times New Roman"/>
          <w:color w:val="000000" w:themeColor="text1"/>
          <w:szCs w:val="28"/>
        </w:rPr>
        <w:t>các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nhóm</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tuổi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trình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độ</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đào</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tạo</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và</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thời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gian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làm</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việc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tại</w:t>
      </w:r>
      <w:proofErr w:type="spellEnd"/>
      <w:r w:rsidRPr="00E2102A">
        <w:rPr>
          <w:rFonts w:cs="Times New Roman"/>
          <w:color w:val="000000" w:themeColor="text1"/>
          <w:szCs w:val="28"/>
        </w:rPr>
        <w:t xml:space="preserve"> HTX hay </w:t>
      </w:r>
      <w:proofErr w:type="spellStart"/>
      <w:r w:rsidRPr="00E2102A">
        <w:rPr>
          <w:rFonts w:cs="Times New Roman"/>
          <w:color w:val="000000" w:themeColor="text1"/>
          <w:szCs w:val="28"/>
        </w:rPr>
        <w:t>không</w:t>
      </w:r>
      <w:proofErr w:type="spellEnd"/>
      <w:r w:rsidRPr="00E2102A">
        <w:rPr>
          <w:rFonts w:cs="Times New Roman"/>
          <w:color w:val="000000" w:themeColor="text1"/>
          <w:szCs w:val="28"/>
        </w:rPr>
        <w:t>?</w:t>
      </w:r>
    </w:p>
    <w:p w14:paraId="4FC5D8F5" w14:textId="77777777" w:rsidR="00D446AA" w:rsidRPr="00E2102A" w:rsidRDefault="00D446AA" w:rsidP="00D446AA">
      <w:pPr>
        <w:pStyle w:val="Heading1"/>
        <w:spacing w:before="0" w:after="0" w:line="240" w:lineRule="auto"/>
        <w:jc w:val="center"/>
        <w:rPr>
          <w:rFonts w:ascii="Times New Roman" w:hAnsi="Times New Roman" w:cs="Times New Roman"/>
          <w:b w:val="0"/>
          <w:color w:val="000000" w:themeColor="text1"/>
          <w:sz w:val="28"/>
        </w:rPr>
      </w:pPr>
      <w:bookmarkStart w:id="367" w:name="_Toc200118447"/>
      <w:bookmarkStart w:id="368" w:name="_Toc220572968"/>
      <w:bookmarkStart w:id="369" w:name="_Toc220573243"/>
      <w:bookmarkStart w:id="370" w:name="_Toc220573569"/>
      <w:r w:rsidRPr="00E2102A">
        <w:rPr>
          <w:rFonts w:ascii="Times New Roman" w:hAnsi="Times New Roman" w:cs="Times New Roman"/>
          <w:color w:val="000000" w:themeColor="text1"/>
          <w:sz w:val="28"/>
        </w:rPr>
        <w:lastRenderedPageBreak/>
        <w:t xml:space="preserve">CHƯƠNG 4: </w:t>
      </w:r>
      <w:bookmarkEnd w:id="367"/>
      <w:r w:rsidRPr="00E2102A">
        <w:rPr>
          <w:rFonts w:ascii="Times New Roman" w:hAnsi="Times New Roman" w:cs="Times New Roman"/>
          <w:color w:val="000000" w:themeColor="text1"/>
          <w:sz w:val="28"/>
        </w:rPr>
        <w:t>KẾT QUẢ NGHIÊN CỨU ẢNH HƯỞNG CỦA LÃNH ĐẠO SỐ ĐẾN CHIA SẺ TRI THỨC VÀ ĐỔI MỚI TẠI CÁC HỢP TÁC XÃ NÔNG NGHIỆP VIỆT NAM</w:t>
      </w:r>
      <w:bookmarkEnd w:id="368"/>
      <w:bookmarkEnd w:id="369"/>
      <w:bookmarkEnd w:id="370"/>
    </w:p>
    <w:p w14:paraId="74211C79" w14:textId="77777777" w:rsidR="00D446AA" w:rsidRPr="00E2102A" w:rsidRDefault="00D446AA" w:rsidP="00D446AA">
      <w:pPr>
        <w:spacing w:after="0" w:line="240" w:lineRule="auto"/>
        <w:rPr>
          <w:rFonts w:cs="Times New Roman"/>
          <w:b/>
          <w:color w:val="000000" w:themeColor="text1"/>
          <w:szCs w:val="28"/>
        </w:rPr>
      </w:pPr>
    </w:p>
    <w:p w14:paraId="354E3642" w14:textId="4FB89D31" w:rsidR="00D446AA" w:rsidRPr="00E2102A" w:rsidRDefault="00D446AA" w:rsidP="00D446AA">
      <w:pPr>
        <w:pStyle w:val="Heading1"/>
        <w:spacing w:before="0" w:after="0" w:line="240" w:lineRule="auto"/>
        <w:rPr>
          <w:rFonts w:ascii="Times New Roman" w:hAnsi="Times New Roman" w:cs="Times New Roman"/>
          <w:b w:val="0"/>
          <w:color w:val="000000" w:themeColor="text1"/>
          <w:sz w:val="28"/>
        </w:rPr>
      </w:pPr>
      <w:bookmarkStart w:id="371" w:name="_Toc220572969"/>
      <w:bookmarkStart w:id="372" w:name="_Toc220573244"/>
      <w:bookmarkStart w:id="373" w:name="_Toc220573570"/>
      <w:bookmarkStart w:id="374" w:name="_Toc200118448"/>
      <w:r w:rsidRPr="00E2102A">
        <w:rPr>
          <w:rFonts w:ascii="Times New Roman" w:hAnsi="Times New Roman" w:cs="Times New Roman"/>
          <w:color w:val="000000" w:themeColor="text1"/>
          <w:sz w:val="28"/>
        </w:rPr>
        <w:t xml:space="preserve">4.1. </w:t>
      </w:r>
      <w:proofErr w:type="spellStart"/>
      <w:r w:rsidR="00687652">
        <w:rPr>
          <w:rFonts w:ascii="Times New Roman" w:hAnsi="Times New Roman" w:cs="Times New Roman"/>
          <w:color w:val="000000" w:themeColor="text1"/>
          <w:sz w:val="28"/>
        </w:rPr>
        <w:t>T</w:t>
      </w:r>
      <w:r w:rsidRPr="00E2102A">
        <w:rPr>
          <w:rFonts w:ascii="Times New Roman" w:hAnsi="Times New Roman" w:cs="Times New Roman"/>
          <w:color w:val="000000" w:themeColor="text1"/>
          <w:sz w:val="28"/>
        </w:rPr>
        <w:t>hực</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trạng</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lãnh</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đạo</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số</w:t>
      </w:r>
      <w:proofErr w:type="spellEnd"/>
      <w:r w:rsidRPr="00E2102A">
        <w:rPr>
          <w:rFonts w:ascii="Times New Roman" w:hAnsi="Times New Roman" w:cs="Times New Roman"/>
          <w:color w:val="000000" w:themeColor="text1"/>
          <w:sz w:val="28"/>
        </w:rPr>
        <w:t xml:space="preserve">, chia </w:t>
      </w:r>
      <w:proofErr w:type="spellStart"/>
      <w:r w:rsidRPr="00E2102A">
        <w:rPr>
          <w:rFonts w:ascii="Times New Roman" w:hAnsi="Times New Roman" w:cs="Times New Roman"/>
          <w:color w:val="000000" w:themeColor="text1"/>
          <w:sz w:val="28"/>
        </w:rPr>
        <w:t>sẻ</w:t>
      </w:r>
      <w:proofErr w:type="spellEnd"/>
      <w:r w:rsidRPr="00E2102A">
        <w:rPr>
          <w:rFonts w:ascii="Times New Roman" w:hAnsi="Times New Roman" w:cs="Times New Roman"/>
          <w:color w:val="000000" w:themeColor="text1"/>
          <w:sz w:val="28"/>
        </w:rPr>
        <w:t xml:space="preserve"> tri </w:t>
      </w:r>
      <w:proofErr w:type="spellStart"/>
      <w:r w:rsidRPr="00E2102A">
        <w:rPr>
          <w:rFonts w:ascii="Times New Roman" w:hAnsi="Times New Roman" w:cs="Times New Roman"/>
          <w:color w:val="000000" w:themeColor="text1"/>
          <w:sz w:val="28"/>
        </w:rPr>
        <w:t>thức</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và</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đổi</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mới</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tại</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các</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hợp</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tác</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xã</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nông</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nghiệp</w:t>
      </w:r>
      <w:proofErr w:type="spellEnd"/>
      <w:r w:rsidRPr="00E2102A">
        <w:rPr>
          <w:rFonts w:ascii="Times New Roman" w:hAnsi="Times New Roman" w:cs="Times New Roman"/>
          <w:color w:val="000000" w:themeColor="text1"/>
          <w:sz w:val="28"/>
        </w:rPr>
        <w:t xml:space="preserve"> Việt Nam</w:t>
      </w:r>
      <w:bookmarkEnd w:id="371"/>
      <w:bookmarkEnd w:id="372"/>
      <w:bookmarkEnd w:id="373"/>
    </w:p>
    <w:p w14:paraId="148455D3" w14:textId="68F195D7" w:rsidR="00D446AA" w:rsidRPr="00E2102A" w:rsidRDefault="00D446AA" w:rsidP="00D446AA">
      <w:pPr>
        <w:pStyle w:val="Heading1"/>
        <w:spacing w:before="0" w:after="0" w:line="240" w:lineRule="auto"/>
        <w:rPr>
          <w:rFonts w:ascii="Times New Roman" w:hAnsi="Times New Roman" w:cs="Times New Roman"/>
          <w:b w:val="0"/>
          <w:i/>
          <w:iCs/>
          <w:color w:val="000000" w:themeColor="text1"/>
          <w:sz w:val="28"/>
        </w:rPr>
      </w:pPr>
      <w:bookmarkStart w:id="375" w:name="_Toc220572970"/>
      <w:bookmarkStart w:id="376" w:name="_Toc220573245"/>
      <w:bookmarkStart w:id="377" w:name="_Toc220573571"/>
      <w:r w:rsidRPr="00E2102A">
        <w:rPr>
          <w:rFonts w:ascii="Times New Roman" w:hAnsi="Times New Roman" w:cs="Times New Roman"/>
          <w:i/>
          <w:iCs/>
          <w:color w:val="000000" w:themeColor="text1"/>
          <w:sz w:val="28"/>
        </w:rPr>
        <w:t xml:space="preserve">4.1.1. </w:t>
      </w:r>
      <w:proofErr w:type="spellStart"/>
      <w:r w:rsidR="00687652">
        <w:rPr>
          <w:rFonts w:ascii="Times New Roman" w:hAnsi="Times New Roman" w:cs="Times New Roman"/>
          <w:i/>
          <w:iCs/>
          <w:color w:val="000000" w:themeColor="text1"/>
          <w:sz w:val="28"/>
        </w:rPr>
        <w:t>T</w:t>
      </w:r>
      <w:r w:rsidRPr="00E2102A">
        <w:rPr>
          <w:rFonts w:ascii="Times New Roman" w:hAnsi="Times New Roman" w:cs="Times New Roman"/>
          <w:i/>
          <w:iCs/>
          <w:color w:val="000000" w:themeColor="text1"/>
          <w:sz w:val="28"/>
        </w:rPr>
        <w:t>hực</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trạng</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lãnh</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đạo</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số</w:t>
      </w:r>
      <w:bookmarkEnd w:id="375"/>
      <w:bookmarkEnd w:id="376"/>
      <w:bookmarkEnd w:id="377"/>
      <w:proofErr w:type="spellEnd"/>
    </w:p>
    <w:bookmarkEnd w:id="374"/>
    <w:p w14:paraId="7D1E63A4" w14:textId="77777777" w:rsidR="00E40197" w:rsidRPr="00E2102A" w:rsidRDefault="00E40197" w:rsidP="0088733B">
      <w:pPr>
        <w:spacing w:after="0" w:line="240" w:lineRule="auto"/>
        <w:ind w:firstLine="567"/>
        <w:jc w:val="both"/>
        <w:rPr>
          <w:rFonts w:cs="Times New Roman"/>
          <w:color w:val="000000" w:themeColor="text1"/>
          <w:szCs w:val="28"/>
        </w:rPr>
      </w:pPr>
      <w:proofErr w:type="spellStart"/>
      <w:r w:rsidRPr="00E2102A">
        <w:rPr>
          <w:rFonts w:cs="Times New Roman"/>
          <w:color w:val="000000" w:themeColor="text1"/>
          <w:szCs w:val="28"/>
        </w:rPr>
        <w:t>Dữ</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liệu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khảo</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sát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sau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khi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làm</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sạch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được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sử</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dụng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để</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thực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hiện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các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phân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tích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thống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kê</w:t>
      </w:r>
      <w:proofErr w:type="spellEnd"/>
      <w:r w:rsidRPr="00E2102A">
        <w:rPr>
          <w:rFonts w:cs="Times New Roman"/>
          <w:color w:val="000000" w:themeColor="text1"/>
          <w:szCs w:val="28"/>
        </w:rPr>
        <w:t xml:space="preserve">, bao </w:t>
      </w:r>
      <w:proofErr w:type="spellStart"/>
      <w:r w:rsidRPr="00E2102A">
        <w:rPr>
          <w:rFonts w:cs="Times New Roman"/>
          <w:color w:val="000000" w:themeColor="text1"/>
          <w:szCs w:val="28"/>
        </w:rPr>
        <w:t>gồm</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phân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tích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thống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kê</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mô</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tả</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và</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phân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tích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phương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sai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một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yếu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tố</w:t>
      </w:r>
      <w:proofErr w:type="spellEnd"/>
      <w:r w:rsidRPr="00E2102A">
        <w:rPr>
          <w:rFonts w:cs="Times New Roman"/>
          <w:color w:val="000000" w:themeColor="text1"/>
          <w:szCs w:val="28"/>
        </w:rPr>
        <w:t xml:space="preserve"> (One-way ANOVA), </w:t>
      </w:r>
      <w:proofErr w:type="spellStart"/>
      <w:r w:rsidRPr="00E2102A">
        <w:rPr>
          <w:rFonts w:cs="Times New Roman"/>
          <w:color w:val="000000" w:themeColor="text1"/>
          <w:szCs w:val="28"/>
        </w:rPr>
        <w:t>với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sự</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hỗ</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trợ</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của</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phần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mềm</w:t>
      </w:r>
      <w:proofErr w:type="spellEnd"/>
      <w:r w:rsidRPr="00E2102A">
        <w:rPr>
          <w:rFonts w:cs="Times New Roman"/>
          <w:color w:val="000000" w:themeColor="text1"/>
          <w:szCs w:val="28"/>
        </w:rPr>
        <w:t xml:space="preserve"> SPSS </w:t>
      </w:r>
      <w:proofErr w:type="spellStart"/>
      <w:r w:rsidRPr="00E2102A">
        <w:rPr>
          <w:rFonts w:cs="Times New Roman"/>
          <w:color w:val="000000" w:themeColor="text1"/>
          <w:szCs w:val="28"/>
        </w:rPr>
        <w:t>phiên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bản</w:t>
      </w:r>
      <w:proofErr w:type="spellEnd"/>
      <w:r w:rsidRPr="00E2102A">
        <w:rPr>
          <w:rFonts w:cs="Times New Roman"/>
          <w:color w:val="000000" w:themeColor="text1"/>
          <w:szCs w:val="28"/>
        </w:rPr>
        <w:t xml:space="preserve"> 26.</w:t>
      </w:r>
    </w:p>
    <w:p w14:paraId="520AA76F" w14:textId="45A1C5A0" w:rsidR="00E40197" w:rsidRPr="00E2102A" w:rsidRDefault="0088733B" w:rsidP="0088733B">
      <w:pPr>
        <w:spacing w:after="0" w:line="240" w:lineRule="auto"/>
        <w:ind w:firstLine="567"/>
        <w:jc w:val="both"/>
        <w:rPr>
          <w:rFonts w:cs="Times New Roman"/>
          <w:i/>
          <w:iCs/>
          <w:color w:val="000000" w:themeColor="text1"/>
          <w:spacing w:val="-4"/>
          <w:szCs w:val="28"/>
        </w:rPr>
      </w:pPr>
      <w:proofErr w:type="spellStart"/>
      <w:r w:rsidRPr="00E2102A">
        <w:rPr>
          <w:rFonts w:cs="Times New Roman"/>
          <w:i/>
          <w:iCs/>
          <w:color w:val="000000" w:themeColor="text1"/>
          <w:szCs w:val="28"/>
        </w:rPr>
        <w:t>K</w:t>
      </w:r>
      <w:r w:rsidR="00E40197" w:rsidRPr="00E2102A">
        <w:rPr>
          <w:rFonts w:cs="Times New Roman"/>
          <w:i/>
          <w:iCs/>
          <w:color w:val="000000" w:themeColor="text1"/>
          <w:szCs w:val="28"/>
        </w:rPr>
        <w:t>ết</w:t>
      </w:r>
      <w:proofErr w:type="spellEnd"/>
      <w:r w:rsidR="00E40197" w:rsidRPr="00E2102A">
        <w:rPr>
          <w:rFonts w:cs="Times New Roman"/>
          <w:i/>
          <w:iCs/>
          <w:color w:val="000000" w:themeColor="text1"/>
          <w:szCs w:val="28"/>
        </w:rPr>
        <w:t xml:space="preserve"> </w:t>
      </w:r>
      <w:proofErr w:type="spellStart"/>
      <w:r w:rsidR="00E40197" w:rsidRPr="00E2102A">
        <w:rPr>
          <w:rFonts w:cs="Times New Roman"/>
          <w:i/>
          <w:iCs/>
          <w:color w:val="000000" w:themeColor="text1"/>
          <w:szCs w:val="28"/>
        </w:rPr>
        <w:t>quả</w:t>
      </w:r>
      <w:proofErr w:type="spellEnd"/>
      <w:r w:rsidR="00E40197" w:rsidRPr="00E2102A">
        <w:rPr>
          <w:rFonts w:cs="Times New Roman"/>
          <w:i/>
          <w:iCs/>
          <w:color w:val="000000" w:themeColor="text1"/>
          <w:szCs w:val="28"/>
        </w:rPr>
        <w:t xml:space="preserve"> </w:t>
      </w:r>
      <w:proofErr w:type="spellStart"/>
      <w:r w:rsidR="00E40197" w:rsidRPr="00E2102A">
        <w:rPr>
          <w:rFonts w:cs="Times New Roman"/>
          <w:i/>
          <w:iCs/>
          <w:color w:val="000000" w:themeColor="text1"/>
          <w:szCs w:val="28"/>
        </w:rPr>
        <w:t>phân</w:t>
      </w:r>
      <w:proofErr w:type="spellEnd"/>
      <w:r w:rsidR="00E40197" w:rsidRPr="00E2102A">
        <w:rPr>
          <w:rFonts w:cs="Times New Roman"/>
          <w:i/>
          <w:iCs/>
          <w:color w:val="000000" w:themeColor="text1"/>
          <w:szCs w:val="28"/>
        </w:rPr>
        <w:t xml:space="preserve"> </w:t>
      </w:r>
      <w:proofErr w:type="spellStart"/>
      <w:r w:rsidR="00E40197" w:rsidRPr="00E2102A">
        <w:rPr>
          <w:rFonts w:cs="Times New Roman"/>
          <w:i/>
          <w:iCs/>
          <w:color w:val="000000" w:themeColor="text1"/>
          <w:szCs w:val="28"/>
        </w:rPr>
        <w:t>tích</w:t>
      </w:r>
      <w:proofErr w:type="spellEnd"/>
      <w:r w:rsidR="00E40197" w:rsidRPr="00E2102A">
        <w:rPr>
          <w:rFonts w:cs="Times New Roman"/>
          <w:i/>
          <w:iCs/>
          <w:color w:val="000000" w:themeColor="text1"/>
          <w:szCs w:val="28"/>
        </w:rPr>
        <w:t xml:space="preserve"> </w:t>
      </w:r>
      <w:proofErr w:type="spellStart"/>
      <w:r w:rsidR="00E40197" w:rsidRPr="00E2102A">
        <w:rPr>
          <w:rFonts w:cs="Times New Roman"/>
          <w:i/>
          <w:iCs/>
          <w:color w:val="000000" w:themeColor="text1"/>
          <w:szCs w:val="28"/>
        </w:rPr>
        <w:t>thống</w:t>
      </w:r>
      <w:proofErr w:type="spellEnd"/>
      <w:r w:rsidR="00E40197" w:rsidRPr="00E2102A">
        <w:rPr>
          <w:rFonts w:cs="Times New Roman"/>
          <w:i/>
          <w:iCs/>
          <w:color w:val="000000" w:themeColor="text1"/>
          <w:szCs w:val="28"/>
        </w:rPr>
        <w:t xml:space="preserve"> </w:t>
      </w:r>
      <w:proofErr w:type="spellStart"/>
      <w:r w:rsidR="00E40197" w:rsidRPr="00E2102A">
        <w:rPr>
          <w:rFonts w:cs="Times New Roman"/>
          <w:i/>
          <w:iCs/>
          <w:color w:val="000000" w:themeColor="text1"/>
          <w:szCs w:val="28"/>
        </w:rPr>
        <w:t>kê</w:t>
      </w:r>
      <w:proofErr w:type="spellEnd"/>
      <w:r w:rsidR="00E40197" w:rsidRPr="00E2102A">
        <w:rPr>
          <w:rFonts w:cs="Times New Roman"/>
          <w:i/>
          <w:iCs/>
          <w:color w:val="000000" w:themeColor="text1"/>
          <w:szCs w:val="28"/>
        </w:rPr>
        <w:t xml:space="preserve"> </w:t>
      </w:r>
      <w:proofErr w:type="spellStart"/>
      <w:r w:rsidR="00E40197" w:rsidRPr="00E2102A">
        <w:rPr>
          <w:rFonts w:cs="Times New Roman"/>
          <w:i/>
          <w:iCs/>
          <w:color w:val="000000" w:themeColor="text1"/>
          <w:szCs w:val="28"/>
        </w:rPr>
        <w:t>mô</w:t>
      </w:r>
      <w:proofErr w:type="spellEnd"/>
      <w:r w:rsidR="00E40197" w:rsidRPr="00E2102A">
        <w:rPr>
          <w:rFonts w:cs="Times New Roman"/>
          <w:i/>
          <w:iCs/>
          <w:color w:val="000000" w:themeColor="text1"/>
          <w:szCs w:val="28"/>
        </w:rPr>
        <w:t xml:space="preserve"> </w:t>
      </w:r>
      <w:proofErr w:type="spellStart"/>
      <w:r w:rsidR="00E40197" w:rsidRPr="00E2102A">
        <w:rPr>
          <w:rFonts w:cs="Times New Roman"/>
          <w:i/>
          <w:iCs/>
          <w:color w:val="000000" w:themeColor="text1"/>
          <w:szCs w:val="28"/>
        </w:rPr>
        <w:t>tả</w:t>
      </w:r>
      <w:proofErr w:type="spellEnd"/>
      <w:r w:rsidR="00E40197" w:rsidRPr="00E2102A">
        <w:rPr>
          <w:rFonts w:cs="Times New Roman"/>
          <w:i/>
          <w:iCs/>
          <w:color w:val="000000" w:themeColor="text1"/>
          <w:szCs w:val="28"/>
        </w:rPr>
        <w:t>:</w:t>
      </w:r>
    </w:p>
    <w:p w14:paraId="4977D9B8" w14:textId="77777777" w:rsidR="00D446AA" w:rsidRPr="00E2102A" w:rsidRDefault="00D446AA" w:rsidP="0088733B">
      <w:pPr>
        <w:spacing w:after="0" w:line="240" w:lineRule="auto"/>
        <w:ind w:firstLine="567"/>
        <w:jc w:val="both"/>
        <w:rPr>
          <w:rFonts w:cs="Times New Roman"/>
          <w:color w:val="000000" w:themeColor="text1"/>
          <w:spacing w:val="-6"/>
          <w:szCs w:val="28"/>
        </w:rPr>
      </w:pPr>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Kiến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thức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chuyên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sâu</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có</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điểm</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đánh</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giá</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thấp</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nhất</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điểm</w:t>
      </w:r>
      <w:proofErr w:type="spellEnd"/>
      <w:r w:rsidRPr="00E2102A">
        <w:rPr>
          <w:rFonts w:cs="Times New Roman"/>
          <w:color w:val="000000" w:themeColor="text1"/>
          <w:spacing w:val="-6"/>
          <w:szCs w:val="28"/>
        </w:rPr>
        <w:t xml:space="preserve"> TB </w:t>
      </w:r>
      <w:proofErr w:type="spellStart"/>
      <w:r w:rsidRPr="00E2102A">
        <w:rPr>
          <w:rFonts w:cs="Times New Roman"/>
          <w:color w:val="000000" w:themeColor="text1"/>
          <w:spacing w:val="-6"/>
          <w:szCs w:val="28"/>
        </w:rPr>
        <w:t>là</w:t>
      </w:r>
      <w:proofErr w:type="spellEnd"/>
      <w:r w:rsidRPr="00E2102A">
        <w:rPr>
          <w:rFonts w:cs="Times New Roman"/>
          <w:color w:val="000000" w:themeColor="text1"/>
          <w:spacing w:val="-6"/>
          <w:szCs w:val="28"/>
        </w:rPr>
        <w:t xml:space="preserve"> 4,92 </w:t>
      </w:r>
      <w:proofErr w:type="spellStart"/>
      <w:r w:rsidRPr="00E2102A">
        <w:rPr>
          <w:rFonts w:cs="Times New Roman"/>
          <w:color w:val="000000" w:themeColor="text1"/>
          <w:spacing w:val="-6"/>
          <w:szCs w:val="28"/>
        </w:rPr>
        <w:t>với</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độ</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lệch</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chuẩn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là</w:t>
      </w:r>
      <w:proofErr w:type="spellEnd"/>
      <w:r w:rsidRPr="00E2102A">
        <w:rPr>
          <w:rFonts w:cs="Times New Roman"/>
          <w:color w:val="000000" w:themeColor="text1"/>
          <w:spacing w:val="-6"/>
          <w:szCs w:val="28"/>
        </w:rPr>
        <w:t xml:space="preserve"> 1,04, </w:t>
      </w:r>
      <w:proofErr w:type="spellStart"/>
      <w:r w:rsidRPr="00E2102A">
        <w:rPr>
          <w:rFonts w:cs="Times New Roman"/>
          <w:color w:val="000000" w:themeColor="text1"/>
          <w:spacing w:val="-6"/>
          <w:szCs w:val="28"/>
        </w:rPr>
        <w:t>phản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ánh</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mức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độ</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phân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tán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khá</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lớn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trong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đánh</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giá</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Cụ</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thể</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hơn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quan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sát</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phản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ánh</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hiểu</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biết</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về</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các</w:t>
      </w:r>
      <w:proofErr w:type="spellEnd"/>
      <w:r w:rsidRPr="00E2102A">
        <w:rPr>
          <w:rFonts w:cs="Times New Roman"/>
          <w:color w:val="000000" w:themeColor="text1"/>
          <w:spacing w:val="-6"/>
          <w:szCs w:val="28"/>
        </w:rPr>
        <w:t xml:space="preserve"> xu </w:t>
      </w:r>
      <w:proofErr w:type="spellStart"/>
      <w:r w:rsidRPr="00E2102A">
        <w:rPr>
          <w:rFonts w:cs="Times New Roman"/>
          <w:color w:val="000000" w:themeColor="text1"/>
          <w:spacing w:val="-6"/>
          <w:szCs w:val="28"/>
        </w:rPr>
        <w:t>thế</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phát</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triển</w:t>
      </w:r>
      <w:proofErr w:type="spellEnd"/>
      <w:r w:rsidRPr="00E2102A">
        <w:rPr>
          <w:rFonts w:cs="Times New Roman"/>
          <w:color w:val="000000" w:themeColor="text1"/>
          <w:spacing w:val="-6"/>
          <w:szCs w:val="28"/>
        </w:rPr>
        <w:t xml:space="preserve"> khoa </w:t>
      </w:r>
      <w:proofErr w:type="spellStart"/>
      <w:r w:rsidRPr="00E2102A">
        <w:rPr>
          <w:rFonts w:cs="Times New Roman"/>
          <w:color w:val="000000" w:themeColor="text1"/>
          <w:spacing w:val="-6"/>
          <w:szCs w:val="28"/>
        </w:rPr>
        <w:t>học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và</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công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nghệ</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và</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thành</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thạo</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về</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công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nghệ</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số</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có</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mức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điểm</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thấp</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nhất</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với</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điểm</w:t>
      </w:r>
      <w:proofErr w:type="spellEnd"/>
      <w:r w:rsidRPr="00E2102A">
        <w:rPr>
          <w:rFonts w:cs="Times New Roman"/>
          <w:color w:val="000000" w:themeColor="text1"/>
          <w:spacing w:val="-6"/>
          <w:szCs w:val="28"/>
        </w:rPr>
        <w:t xml:space="preserve"> TB </w:t>
      </w:r>
      <w:proofErr w:type="spellStart"/>
      <w:r w:rsidRPr="00E2102A">
        <w:rPr>
          <w:rFonts w:cs="Times New Roman"/>
          <w:color w:val="000000" w:themeColor="text1"/>
          <w:spacing w:val="-6"/>
          <w:szCs w:val="28"/>
        </w:rPr>
        <w:t>là</w:t>
      </w:r>
      <w:proofErr w:type="spellEnd"/>
      <w:r w:rsidRPr="00E2102A">
        <w:rPr>
          <w:rFonts w:cs="Times New Roman"/>
          <w:color w:val="000000" w:themeColor="text1"/>
          <w:spacing w:val="-6"/>
          <w:szCs w:val="28"/>
        </w:rPr>
        <w:t xml:space="preserve"> 4,84 </w:t>
      </w:r>
      <w:proofErr w:type="spellStart"/>
      <w:r w:rsidRPr="00E2102A">
        <w:rPr>
          <w:rFonts w:cs="Times New Roman"/>
          <w:color w:val="000000" w:themeColor="text1"/>
          <w:spacing w:val="-6"/>
          <w:szCs w:val="28"/>
        </w:rPr>
        <w:t>và</w:t>
      </w:r>
      <w:proofErr w:type="spellEnd"/>
      <w:r w:rsidRPr="00E2102A">
        <w:rPr>
          <w:rFonts w:cs="Times New Roman"/>
          <w:color w:val="000000" w:themeColor="text1"/>
          <w:spacing w:val="-6"/>
          <w:szCs w:val="28"/>
        </w:rPr>
        <w:t xml:space="preserve"> 4,24, </w:t>
      </w:r>
      <w:proofErr w:type="spellStart"/>
      <w:r w:rsidRPr="00E2102A">
        <w:rPr>
          <w:rFonts w:cs="Times New Roman"/>
          <w:color w:val="000000" w:themeColor="text1"/>
          <w:spacing w:val="-6"/>
          <w:szCs w:val="28"/>
        </w:rPr>
        <w:t>quan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sát</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có</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mức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điểm</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cao</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nhất</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là</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hiểu</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biết</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sâu</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về</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các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chính</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sách</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của</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nhà</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nước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địa</w:t>
      </w:r>
      <w:proofErr w:type="spellEnd"/>
      <w:r w:rsidRPr="00E2102A">
        <w:rPr>
          <w:rFonts w:cs="Times New Roman"/>
          <w:color w:val="000000" w:themeColor="text1"/>
          <w:spacing w:val="-6"/>
          <w:szCs w:val="28"/>
        </w:rPr>
        <w:t xml:space="preserve"> </w:t>
      </w:r>
      <w:proofErr w:type="spellStart"/>
      <w:proofErr w:type="gramStart"/>
      <w:r w:rsidRPr="00E2102A">
        <w:rPr>
          <w:rFonts w:cs="Times New Roman"/>
          <w:color w:val="000000" w:themeColor="text1"/>
          <w:spacing w:val="-6"/>
          <w:szCs w:val="28"/>
        </w:rPr>
        <w:t>phương</w:t>
      </w:r>
      <w:proofErr w:type="spellEnd"/>
      <w:r w:rsidRPr="00E2102A">
        <w:rPr>
          <w:rFonts w:cs="Times New Roman"/>
          <w:color w:val="000000" w:themeColor="text1"/>
          <w:spacing w:val="-6"/>
          <w:szCs w:val="28"/>
        </w:rPr>
        <w:t>,...</w:t>
      </w:r>
      <w:proofErr w:type="gram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liên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quan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đến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hoạt</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động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của</w:t>
      </w:r>
      <w:proofErr w:type="spellEnd"/>
      <w:r w:rsidRPr="00E2102A">
        <w:rPr>
          <w:rFonts w:cs="Times New Roman"/>
          <w:color w:val="000000" w:themeColor="text1"/>
          <w:spacing w:val="-6"/>
          <w:szCs w:val="28"/>
        </w:rPr>
        <w:t xml:space="preserve"> HTX” </w:t>
      </w:r>
      <w:proofErr w:type="spellStart"/>
      <w:r w:rsidRPr="00E2102A">
        <w:rPr>
          <w:rFonts w:cs="Times New Roman"/>
          <w:color w:val="000000" w:themeColor="text1"/>
          <w:spacing w:val="-6"/>
          <w:szCs w:val="28"/>
        </w:rPr>
        <w:t>với</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giá</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trị</w:t>
      </w:r>
      <w:proofErr w:type="spellEnd"/>
      <w:r w:rsidRPr="00E2102A">
        <w:rPr>
          <w:rFonts w:cs="Times New Roman"/>
          <w:color w:val="000000" w:themeColor="text1"/>
          <w:spacing w:val="-6"/>
          <w:szCs w:val="28"/>
        </w:rPr>
        <w:t xml:space="preserve"> 5,5.</w:t>
      </w:r>
    </w:p>
    <w:p w14:paraId="15E83E77" w14:textId="77777777" w:rsidR="00D446AA" w:rsidRPr="00E2102A" w:rsidRDefault="00D446AA" w:rsidP="00D446AA">
      <w:pPr>
        <w:spacing w:after="0" w:line="240" w:lineRule="auto"/>
        <w:ind w:firstLine="567"/>
        <w:jc w:val="both"/>
        <w:rPr>
          <w:rFonts w:cs="Times New Roman"/>
          <w:color w:val="000000" w:themeColor="text1"/>
          <w:spacing w:val="-4"/>
          <w:szCs w:val="28"/>
        </w:rPr>
      </w:pPr>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Năng</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lực</w:t>
      </w:r>
      <w:proofErr w:type="spellEnd"/>
      <w:r w:rsidRPr="00E2102A">
        <w:rPr>
          <w:rFonts w:cs="Times New Roman"/>
          <w:color w:val="000000" w:themeColor="text1"/>
          <w:spacing w:val="-4"/>
          <w:szCs w:val="28"/>
        </w:rPr>
        <w:t xml:space="preserve"> “Học </w:t>
      </w:r>
      <w:proofErr w:type="spellStart"/>
      <w:r w:rsidRPr="00E2102A">
        <w:rPr>
          <w:rFonts w:cs="Times New Roman"/>
          <w:color w:val="000000" w:themeColor="text1"/>
          <w:spacing w:val="-4"/>
          <w:szCs w:val="28"/>
        </w:rPr>
        <w:t>hỏi</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được</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đánh</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giá</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cao</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nhất</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trong</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sáu</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nhóm</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yếu</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tố</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với</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điểm</w:t>
      </w:r>
      <w:proofErr w:type="spellEnd"/>
      <w:r w:rsidRPr="00E2102A">
        <w:rPr>
          <w:rFonts w:cs="Times New Roman"/>
          <w:color w:val="000000" w:themeColor="text1"/>
          <w:spacing w:val="-4"/>
          <w:szCs w:val="28"/>
        </w:rPr>
        <w:t xml:space="preserve"> TB </w:t>
      </w:r>
      <w:proofErr w:type="spellStart"/>
      <w:r w:rsidRPr="00E2102A">
        <w:rPr>
          <w:rFonts w:cs="Times New Roman"/>
          <w:color w:val="000000" w:themeColor="text1"/>
          <w:spacing w:val="-4"/>
          <w:szCs w:val="28"/>
        </w:rPr>
        <w:t>đạt</w:t>
      </w:r>
      <w:proofErr w:type="spellEnd"/>
      <w:r w:rsidRPr="00E2102A">
        <w:rPr>
          <w:rFonts w:cs="Times New Roman"/>
          <w:color w:val="000000" w:themeColor="text1"/>
          <w:spacing w:val="-4"/>
          <w:szCs w:val="28"/>
        </w:rPr>
        <w:t xml:space="preserve"> 5,47 </w:t>
      </w:r>
      <w:proofErr w:type="spellStart"/>
      <w:r w:rsidRPr="00E2102A">
        <w:rPr>
          <w:rFonts w:cs="Times New Roman"/>
          <w:color w:val="000000" w:themeColor="text1"/>
          <w:spacing w:val="-4"/>
          <w:szCs w:val="28"/>
        </w:rPr>
        <w:t>và</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độ</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lệch</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chuẩn</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thấp</w:t>
      </w:r>
      <w:proofErr w:type="spellEnd"/>
      <w:r w:rsidRPr="00E2102A">
        <w:rPr>
          <w:rFonts w:cs="Times New Roman"/>
          <w:color w:val="000000" w:themeColor="text1"/>
          <w:spacing w:val="-4"/>
          <w:szCs w:val="28"/>
        </w:rPr>
        <w:t xml:space="preserve"> (SD = 0,82). </w:t>
      </w:r>
      <w:proofErr w:type="spellStart"/>
      <w:r w:rsidRPr="00E2102A">
        <w:rPr>
          <w:rFonts w:cs="Times New Roman"/>
          <w:color w:val="000000" w:themeColor="text1"/>
          <w:spacing w:val="-4"/>
          <w:szCs w:val="28"/>
        </w:rPr>
        <w:t>Đây</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là</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dấu</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hiệu</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cho</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thấy</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năng</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lực</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học</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tập</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được</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ghi</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nhận</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khá</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tích</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cực</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và</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ổn</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định</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trong</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nhóm</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đối</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tượng</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khảo</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sát</w:t>
      </w:r>
      <w:proofErr w:type="spellEnd"/>
      <w:r w:rsidRPr="00E2102A">
        <w:rPr>
          <w:rFonts w:cs="Times New Roman"/>
          <w:color w:val="000000" w:themeColor="text1"/>
          <w:spacing w:val="-4"/>
          <w:szCs w:val="28"/>
        </w:rPr>
        <w:t xml:space="preserve">. Trong </w:t>
      </w:r>
      <w:proofErr w:type="spellStart"/>
      <w:r w:rsidRPr="00E2102A">
        <w:rPr>
          <w:rFonts w:cs="Times New Roman"/>
          <w:color w:val="000000" w:themeColor="text1"/>
          <w:spacing w:val="-4"/>
          <w:szCs w:val="28"/>
        </w:rPr>
        <w:t>nội</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hàm</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của</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yếu</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tố</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này</w:t>
      </w:r>
      <w:proofErr w:type="spellEnd"/>
      <w:r w:rsidRPr="00E2102A">
        <w:rPr>
          <w:rFonts w:cs="Times New Roman"/>
          <w:color w:val="000000" w:themeColor="text1"/>
          <w:spacing w:val="-4"/>
          <w:szCs w:val="28"/>
        </w:rPr>
        <w:t>, “</w:t>
      </w:r>
      <w:proofErr w:type="spellStart"/>
      <w:r w:rsidRPr="00E2102A">
        <w:rPr>
          <w:rFonts w:cs="Times New Roman"/>
          <w:color w:val="000000" w:themeColor="text1"/>
          <w:spacing w:val="-4"/>
          <w:szCs w:val="28"/>
        </w:rPr>
        <w:t>mong</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muốn</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học</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hỏi</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để</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thích</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nghi</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với</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thay</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đổi</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có</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điểm</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cao</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nhất</w:t>
      </w:r>
      <w:proofErr w:type="spellEnd"/>
      <w:r w:rsidRPr="00E2102A">
        <w:rPr>
          <w:rFonts w:cs="Times New Roman"/>
          <w:color w:val="000000" w:themeColor="text1"/>
          <w:spacing w:val="-4"/>
          <w:szCs w:val="28"/>
        </w:rPr>
        <w:t xml:space="preserve"> (5,74), </w:t>
      </w:r>
      <w:proofErr w:type="spellStart"/>
      <w:r w:rsidRPr="00E2102A">
        <w:rPr>
          <w:rFonts w:cs="Times New Roman"/>
          <w:color w:val="000000" w:themeColor="text1"/>
          <w:spacing w:val="-4"/>
          <w:szCs w:val="28"/>
        </w:rPr>
        <w:t>trong</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khi</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khả</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năng</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học</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hỏi</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và</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khả</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năng</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áp</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dụng</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kiến</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thức</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kỹ</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năng</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về</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công</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nghệ</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số</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có</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điểm</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thấp</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hơn</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lần</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lượt</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là</w:t>
      </w:r>
      <w:proofErr w:type="spellEnd"/>
      <w:r w:rsidRPr="00E2102A">
        <w:rPr>
          <w:rFonts w:cs="Times New Roman"/>
          <w:color w:val="000000" w:themeColor="text1"/>
          <w:spacing w:val="-4"/>
          <w:szCs w:val="28"/>
        </w:rPr>
        <w:t xml:space="preserve"> 5,42 </w:t>
      </w:r>
      <w:proofErr w:type="spellStart"/>
      <w:r w:rsidRPr="00E2102A">
        <w:rPr>
          <w:rFonts w:cs="Times New Roman"/>
          <w:color w:val="000000" w:themeColor="text1"/>
          <w:spacing w:val="-4"/>
          <w:szCs w:val="28"/>
        </w:rPr>
        <w:t>và</w:t>
      </w:r>
      <w:proofErr w:type="spellEnd"/>
      <w:r w:rsidRPr="00E2102A">
        <w:rPr>
          <w:rFonts w:cs="Times New Roman"/>
          <w:color w:val="000000" w:themeColor="text1"/>
          <w:spacing w:val="-4"/>
          <w:szCs w:val="28"/>
        </w:rPr>
        <w:t xml:space="preserve"> 5,25.</w:t>
      </w:r>
    </w:p>
    <w:p w14:paraId="09B10DD0" w14:textId="77777777" w:rsidR="00D446AA" w:rsidRPr="00E2102A" w:rsidRDefault="00D446AA" w:rsidP="00D446AA">
      <w:pPr>
        <w:spacing w:after="0" w:line="240" w:lineRule="auto"/>
        <w:ind w:firstLine="567"/>
        <w:jc w:val="both"/>
        <w:rPr>
          <w:rFonts w:cs="Times New Roman"/>
          <w:color w:val="000000" w:themeColor="text1"/>
          <w:spacing w:val="-6"/>
          <w:szCs w:val="28"/>
        </w:rPr>
      </w:pPr>
      <w:r w:rsidRPr="00E2102A">
        <w:rPr>
          <w:rFonts w:cs="Times New Roman"/>
          <w:color w:val="000000" w:themeColor="text1"/>
          <w:spacing w:val="-6"/>
          <w:szCs w:val="28"/>
        </w:rPr>
        <w:t>- “</w:t>
      </w:r>
      <w:proofErr w:type="spellStart"/>
      <w:r w:rsidRPr="00E2102A">
        <w:rPr>
          <w:rFonts w:cs="Times New Roman"/>
          <w:color w:val="000000" w:themeColor="text1"/>
          <w:spacing w:val="-6"/>
          <w:szCs w:val="28"/>
        </w:rPr>
        <w:t>Tầm</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nhìn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và</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hợp</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tác</w:t>
      </w:r>
      <w:proofErr w:type="spellEnd"/>
      <w:r w:rsidRPr="00E2102A">
        <w:rPr>
          <w:rFonts w:cs="Times New Roman"/>
          <w:color w:val="000000" w:themeColor="text1"/>
          <w:spacing w:val="-6"/>
          <w:szCs w:val="28"/>
        </w:rPr>
        <w:t xml:space="preserve">” (Mean = 5,23; SD = 0,95), “Sáng </w:t>
      </w:r>
      <w:proofErr w:type="spellStart"/>
      <w:r w:rsidRPr="00E2102A">
        <w:rPr>
          <w:rFonts w:cs="Times New Roman"/>
          <w:color w:val="000000" w:themeColor="text1"/>
          <w:spacing w:val="-6"/>
          <w:szCs w:val="28"/>
        </w:rPr>
        <w:t>tạo</w:t>
      </w:r>
      <w:proofErr w:type="spellEnd"/>
      <w:r w:rsidRPr="00E2102A">
        <w:rPr>
          <w:rFonts w:cs="Times New Roman"/>
          <w:color w:val="000000" w:themeColor="text1"/>
          <w:spacing w:val="-6"/>
          <w:szCs w:val="28"/>
        </w:rPr>
        <w:t>” (Mean = 5,31; SD = 1,05), “</w:t>
      </w:r>
      <w:proofErr w:type="spellStart"/>
      <w:r w:rsidRPr="00E2102A">
        <w:rPr>
          <w:rFonts w:cs="Times New Roman"/>
          <w:color w:val="000000" w:themeColor="text1"/>
          <w:spacing w:val="-6"/>
          <w:szCs w:val="28"/>
        </w:rPr>
        <w:t>Dẫn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dắt</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và</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truyền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cảm</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hứng</w:t>
      </w:r>
      <w:proofErr w:type="spellEnd"/>
      <w:r w:rsidRPr="00E2102A">
        <w:rPr>
          <w:rFonts w:cs="Times New Roman"/>
          <w:color w:val="000000" w:themeColor="text1"/>
          <w:spacing w:val="-6"/>
          <w:szCs w:val="28"/>
        </w:rPr>
        <w:t xml:space="preserve">” (Mean = 5,34; SD = 1,02) </w:t>
      </w:r>
      <w:proofErr w:type="spellStart"/>
      <w:r w:rsidRPr="00E2102A">
        <w:rPr>
          <w:rFonts w:cs="Times New Roman"/>
          <w:color w:val="000000" w:themeColor="text1"/>
          <w:spacing w:val="-6"/>
          <w:szCs w:val="28"/>
        </w:rPr>
        <w:t>và</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Khả</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năng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tư</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duy</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và</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tìm</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hiểu</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vấn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đề</w:t>
      </w:r>
      <w:proofErr w:type="spellEnd"/>
      <w:r w:rsidRPr="00E2102A">
        <w:rPr>
          <w:rFonts w:cs="Times New Roman"/>
          <w:color w:val="000000" w:themeColor="text1"/>
          <w:spacing w:val="-6"/>
          <w:szCs w:val="28"/>
        </w:rPr>
        <w:t xml:space="preserve">” (Mean = 5,42; SD = 0,84) </w:t>
      </w:r>
      <w:proofErr w:type="spellStart"/>
      <w:r w:rsidRPr="00E2102A">
        <w:rPr>
          <w:rFonts w:cs="Times New Roman"/>
          <w:color w:val="000000" w:themeColor="text1"/>
          <w:spacing w:val="-6"/>
          <w:szCs w:val="28"/>
        </w:rPr>
        <w:t>đều</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có</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điểm</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trung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bình</w:t>
      </w:r>
      <w:proofErr w:type="spellEnd"/>
      <w:r w:rsidRPr="00E2102A">
        <w:rPr>
          <w:rFonts w:cs="Times New Roman"/>
          <w:color w:val="000000" w:themeColor="text1"/>
          <w:spacing w:val="-6"/>
          <w:szCs w:val="28"/>
        </w:rPr>
        <w:t xml:space="preserve"> ở </w:t>
      </w:r>
      <w:proofErr w:type="spellStart"/>
      <w:r w:rsidRPr="00E2102A">
        <w:rPr>
          <w:rFonts w:cs="Times New Roman"/>
          <w:color w:val="000000" w:themeColor="text1"/>
          <w:spacing w:val="-6"/>
          <w:szCs w:val="28"/>
        </w:rPr>
        <w:t>mức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khá</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tuy</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nhiên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đi</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kèm</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với</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đó</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là</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độ</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lệch</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chuẩn</w:t>
      </w:r>
      <w:proofErr w:type="spellEnd"/>
      <w:r w:rsidRPr="00E2102A">
        <w:rPr>
          <w:rFonts w:cs="Times New Roman"/>
          <w:color w:val="000000" w:themeColor="text1"/>
          <w:spacing w:val="-6"/>
          <w:szCs w:val="28"/>
        </w:rPr>
        <w:t xml:space="preserve"> dao </w:t>
      </w:r>
      <w:proofErr w:type="spellStart"/>
      <w:r w:rsidRPr="00E2102A">
        <w:rPr>
          <w:rFonts w:cs="Times New Roman"/>
          <w:color w:val="000000" w:themeColor="text1"/>
          <w:spacing w:val="-6"/>
          <w:szCs w:val="28"/>
        </w:rPr>
        <w:t>động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từ</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trung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bình</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đến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cao</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cho</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thấy</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mức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độ</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khác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biệt</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đáng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kể</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giữa</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các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cá</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nhân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trong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các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thành</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tố</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của</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lãnh</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đạo</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số</w:t>
      </w:r>
      <w:proofErr w:type="spellEnd"/>
      <w:r w:rsidRPr="00E2102A">
        <w:rPr>
          <w:rFonts w:cs="Times New Roman"/>
          <w:color w:val="000000" w:themeColor="text1"/>
          <w:spacing w:val="-6"/>
          <w:szCs w:val="28"/>
        </w:rPr>
        <w:t>.</w:t>
      </w:r>
    </w:p>
    <w:p w14:paraId="686B88FA" w14:textId="03FAAF02" w:rsidR="00D446AA" w:rsidRPr="00E2102A" w:rsidRDefault="0088733B" w:rsidP="0088733B">
      <w:pPr>
        <w:spacing w:after="0" w:line="240" w:lineRule="auto"/>
        <w:ind w:firstLine="567"/>
        <w:jc w:val="both"/>
        <w:rPr>
          <w:rFonts w:cs="Times New Roman"/>
          <w:color w:val="000000" w:themeColor="text1"/>
          <w:szCs w:val="28"/>
        </w:rPr>
      </w:pPr>
      <w:proofErr w:type="spellStart"/>
      <w:r w:rsidRPr="00E2102A">
        <w:rPr>
          <w:rFonts w:cs="Times New Roman"/>
          <w:i/>
          <w:iCs/>
          <w:color w:val="000000" w:themeColor="text1"/>
          <w:szCs w:val="28"/>
        </w:rPr>
        <w:t>Kết</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quả</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p</w:t>
      </w:r>
      <w:r w:rsidR="00D446AA" w:rsidRPr="00E2102A">
        <w:rPr>
          <w:rFonts w:cs="Times New Roman"/>
          <w:i/>
          <w:iCs/>
          <w:color w:val="000000" w:themeColor="text1"/>
          <w:szCs w:val="28"/>
        </w:rPr>
        <w:t>hân</w:t>
      </w:r>
      <w:proofErr w:type="spellEnd"/>
      <w:r w:rsidR="00D446AA" w:rsidRPr="00E2102A">
        <w:rPr>
          <w:rFonts w:cs="Times New Roman"/>
          <w:i/>
          <w:iCs/>
          <w:color w:val="000000" w:themeColor="text1"/>
          <w:szCs w:val="28"/>
        </w:rPr>
        <w:t xml:space="preserve"> </w:t>
      </w:r>
      <w:proofErr w:type="spellStart"/>
      <w:r w:rsidR="00D446AA" w:rsidRPr="00E2102A">
        <w:rPr>
          <w:rFonts w:cs="Times New Roman"/>
          <w:i/>
          <w:iCs/>
          <w:color w:val="000000" w:themeColor="text1"/>
          <w:szCs w:val="28"/>
        </w:rPr>
        <w:t>tích</w:t>
      </w:r>
      <w:proofErr w:type="spellEnd"/>
      <w:r w:rsidR="00D446AA" w:rsidRPr="00E2102A">
        <w:rPr>
          <w:rFonts w:cs="Times New Roman"/>
          <w:i/>
          <w:iCs/>
          <w:color w:val="000000" w:themeColor="text1"/>
          <w:szCs w:val="28"/>
        </w:rPr>
        <w:t xml:space="preserve"> </w:t>
      </w:r>
      <w:proofErr w:type="spellStart"/>
      <w:r w:rsidR="00D446AA" w:rsidRPr="00E2102A">
        <w:rPr>
          <w:rFonts w:cs="Times New Roman"/>
          <w:i/>
          <w:iCs/>
          <w:color w:val="000000" w:themeColor="text1"/>
          <w:szCs w:val="28"/>
        </w:rPr>
        <w:t>khác</w:t>
      </w:r>
      <w:proofErr w:type="spellEnd"/>
      <w:r w:rsidR="00D446AA" w:rsidRPr="00E2102A">
        <w:rPr>
          <w:rFonts w:cs="Times New Roman"/>
          <w:i/>
          <w:iCs/>
          <w:color w:val="000000" w:themeColor="text1"/>
          <w:szCs w:val="28"/>
        </w:rPr>
        <w:t xml:space="preserve"> </w:t>
      </w:r>
      <w:proofErr w:type="spellStart"/>
      <w:r w:rsidR="00D446AA" w:rsidRPr="00E2102A">
        <w:rPr>
          <w:rFonts w:cs="Times New Roman"/>
          <w:i/>
          <w:iCs/>
          <w:color w:val="000000" w:themeColor="text1"/>
          <w:szCs w:val="28"/>
        </w:rPr>
        <w:t>biệt</w:t>
      </w:r>
      <w:proofErr w:type="spellEnd"/>
      <w:r w:rsidR="00D446AA" w:rsidRPr="00E2102A">
        <w:rPr>
          <w:rFonts w:cs="Times New Roman"/>
          <w:i/>
          <w:iCs/>
          <w:color w:val="000000" w:themeColor="text1"/>
          <w:szCs w:val="28"/>
        </w:rPr>
        <w:t xml:space="preserve"> </w:t>
      </w:r>
      <w:proofErr w:type="spellStart"/>
      <w:r w:rsidR="00D446AA" w:rsidRPr="00E2102A">
        <w:rPr>
          <w:rFonts w:cs="Times New Roman"/>
          <w:i/>
          <w:iCs/>
          <w:color w:val="000000" w:themeColor="text1"/>
          <w:szCs w:val="28"/>
        </w:rPr>
        <w:t>trung</w:t>
      </w:r>
      <w:proofErr w:type="spellEnd"/>
      <w:r w:rsidR="00D446AA" w:rsidRPr="00E2102A">
        <w:rPr>
          <w:rFonts w:cs="Times New Roman"/>
          <w:i/>
          <w:iCs/>
          <w:color w:val="000000" w:themeColor="text1"/>
          <w:szCs w:val="28"/>
        </w:rPr>
        <w:t xml:space="preserve"> </w:t>
      </w:r>
      <w:proofErr w:type="spellStart"/>
      <w:r w:rsidR="00D446AA" w:rsidRPr="00E2102A">
        <w:rPr>
          <w:rFonts w:cs="Times New Roman"/>
          <w:i/>
          <w:iCs/>
          <w:color w:val="000000" w:themeColor="text1"/>
          <w:szCs w:val="28"/>
        </w:rPr>
        <w:t>bình</w:t>
      </w:r>
      <w:proofErr w:type="spellEnd"/>
      <w:r w:rsidR="00D446AA" w:rsidRPr="00E2102A">
        <w:rPr>
          <w:rFonts w:cs="Times New Roman"/>
          <w:i/>
          <w:iCs/>
          <w:color w:val="000000" w:themeColor="text1"/>
          <w:szCs w:val="28"/>
        </w:rPr>
        <w:t xml:space="preserve"> One-way ANOVA:</w:t>
      </w:r>
      <w:r w:rsidR="00D446AA" w:rsidRPr="00E2102A">
        <w:rPr>
          <w:rFonts w:cs="Times New Roman"/>
          <w:color w:val="000000" w:themeColor="text1"/>
          <w:szCs w:val="28"/>
        </w:rPr>
        <w:t xml:space="preserve"> </w:t>
      </w:r>
    </w:p>
    <w:p w14:paraId="0072C34E" w14:textId="77777777" w:rsidR="00D446AA" w:rsidRPr="00E2102A" w:rsidRDefault="00D446AA" w:rsidP="00D446AA">
      <w:pPr>
        <w:spacing w:after="0" w:line="240" w:lineRule="auto"/>
        <w:ind w:firstLine="567"/>
        <w:jc w:val="both"/>
        <w:rPr>
          <w:rFonts w:cs="Times New Roman"/>
          <w:color w:val="000000" w:themeColor="text1"/>
          <w:spacing w:val="-4"/>
          <w:szCs w:val="28"/>
        </w:rPr>
      </w:pPr>
      <w:r w:rsidRPr="00E2102A">
        <w:rPr>
          <w:rFonts w:cs="Times New Roman"/>
          <w:color w:val="000000" w:themeColor="text1"/>
          <w:spacing w:val="-4"/>
          <w:szCs w:val="28"/>
        </w:rPr>
        <w:t xml:space="preserve">- Theo </w:t>
      </w:r>
      <w:proofErr w:type="spellStart"/>
      <w:r w:rsidRPr="00E2102A">
        <w:rPr>
          <w:rFonts w:cs="Times New Roman"/>
          <w:color w:val="000000" w:themeColor="text1"/>
          <w:spacing w:val="-4"/>
          <w:szCs w:val="28"/>
        </w:rPr>
        <w:t>độ</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tuổi</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có</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sự</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khác</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biệt</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có</w:t>
      </w:r>
      <w:proofErr w:type="spellEnd"/>
      <w:r w:rsidRPr="00E2102A">
        <w:rPr>
          <w:rFonts w:cs="Times New Roman"/>
          <w:color w:val="000000" w:themeColor="text1"/>
          <w:spacing w:val="-4"/>
          <w:szCs w:val="28"/>
        </w:rPr>
        <w:t xml:space="preserve"> ý </w:t>
      </w:r>
      <w:proofErr w:type="spellStart"/>
      <w:r w:rsidRPr="00E2102A">
        <w:rPr>
          <w:rFonts w:cs="Times New Roman"/>
          <w:color w:val="000000" w:themeColor="text1"/>
          <w:spacing w:val="-4"/>
          <w:szCs w:val="28"/>
        </w:rPr>
        <w:t>nghĩa</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thống</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kê</w:t>
      </w:r>
      <w:proofErr w:type="spellEnd"/>
      <w:r w:rsidRPr="00E2102A">
        <w:rPr>
          <w:rFonts w:cs="Times New Roman"/>
          <w:color w:val="000000" w:themeColor="text1"/>
          <w:spacing w:val="-4"/>
          <w:szCs w:val="28"/>
        </w:rPr>
        <w:t xml:space="preserve"> (p &lt; 0,05) </w:t>
      </w:r>
      <w:proofErr w:type="spellStart"/>
      <w:r w:rsidRPr="00E2102A">
        <w:rPr>
          <w:rFonts w:cs="Times New Roman"/>
          <w:color w:val="000000" w:themeColor="text1"/>
          <w:spacing w:val="-4"/>
          <w:szCs w:val="28"/>
        </w:rPr>
        <w:t>giữa</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các</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nhóm</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tuổi</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đối</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với</w:t>
      </w:r>
      <w:proofErr w:type="spellEnd"/>
      <w:r w:rsidRPr="00E2102A">
        <w:rPr>
          <w:rFonts w:cs="Times New Roman"/>
          <w:color w:val="000000" w:themeColor="text1"/>
          <w:spacing w:val="-4"/>
          <w:szCs w:val="28"/>
        </w:rPr>
        <w:t xml:space="preserve"> 6 </w:t>
      </w:r>
      <w:proofErr w:type="spellStart"/>
      <w:r w:rsidRPr="00E2102A">
        <w:rPr>
          <w:rFonts w:cs="Times New Roman"/>
          <w:color w:val="000000" w:themeColor="text1"/>
          <w:spacing w:val="-4"/>
          <w:szCs w:val="28"/>
        </w:rPr>
        <w:t>yếu</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tố</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cấu</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thành</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lãnh</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đạo</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số</w:t>
      </w:r>
      <w:proofErr w:type="spellEnd"/>
      <w:r w:rsidRPr="00E2102A">
        <w:rPr>
          <w:rFonts w:cs="Times New Roman"/>
          <w:color w:val="000000" w:themeColor="text1"/>
          <w:spacing w:val="-4"/>
          <w:szCs w:val="28"/>
        </w:rPr>
        <w:t xml:space="preserve">: Sáng </w:t>
      </w:r>
      <w:proofErr w:type="spellStart"/>
      <w:r w:rsidRPr="00E2102A">
        <w:rPr>
          <w:rFonts w:cs="Times New Roman"/>
          <w:color w:val="000000" w:themeColor="text1"/>
          <w:spacing w:val="-4"/>
          <w:szCs w:val="28"/>
        </w:rPr>
        <w:t>tạo</w:t>
      </w:r>
      <w:proofErr w:type="spellEnd"/>
      <w:r w:rsidRPr="00E2102A">
        <w:rPr>
          <w:rFonts w:cs="Times New Roman"/>
          <w:color w:val="000000" w:themeColor="text1"/>
          <w:spacing w:val="-4"/>
          <w:szCs w:val="28"/>
        </w:rPr>
        <w:t xml:space="preserve"> (CRE), </w:t>
      </w:r>
      <w:proofErr w:type="spellStart"/>
      <w:r w:rsidRPr="00E2102A">
        <w:rPr>
          <w:rFonts w:cs="Times New Roman"/>
          <w:color w:val="000000" w:themeColor="text1"/>
          <w:spacing w:val="-4"/>
          <w:szCs w:val="28"/>
        </w:rPr>
        <w:t>tư</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duy</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và</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tìm</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hiểu</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vấn</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đề</w:t>
      </w:r>
      <w:proofErr w:type="spellEnd"/>
      <w:r w:rsidRPr="00E2102A">
        <w:rPr>
          <w:rFonts w:cs="Times New Roman"/>
          <w:color w:val="000000" w:themeColor="text1"/>
          <w:spacing w:val="-4"/>
          <w:szCs w:val="28"/>
        </w:rPr>
        <w:t xml:space="preserve"> (TAI), </w:t>
      </w:r>
      <w:proofErr w:type="spellStart"/>
      <w:r w:rsidRPr="00E2102A">
        <w:rPr>
          <w:rFonts w:cs="Times New Roman"/>
          <w:color w:val="000000" w:themeColor="text1"/>
          <w:spacing w:val="-4"/>
          <w:szCs w:val="28"/>
        </w:rPr>
        <w:t>học</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hỏi</w:t>
      </w:r>
      <w:proofErr w:type="spellEnd"/>
      <w:r w:rsidRPr="00E2102A">
        <w:rPr>
          <w:rFonts w:cs="Times New Roman"/>
          <w:color w:val="000000" w:themeColor="text1"/>
          <w:spacing w:val="-4"/>
          <w:szCs w:val="28"/>
        </w:rPr>
        <w:t xml:space="preserve"> (CUR), </w:t>
      </w:r>
      <w:proofErr w:type="spellStart"/>
      <w:r w:rsidRPr="00E2102A">
        <w:rPr>
          <w:rFonts w:cs="Times New Roman"/>
          <w:color w:val="000000" w:themeColor="text1"/>
          <w:spacing w:val="-4"/>
          <w:szCs w:val="28"/>
        </w:rPr>
        <w:t>kiến</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thức</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chuyên</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sâu</w:t>
      </w:r>
      <w:proofErr w:type="spellEnd"/>
      <w:r w:rsidRPr="00E2102A">
        <w:rPr>
          <w:rFonts w:cs="Times New Roman"/>
          <w:color w:val="000000" w:themeColor="text1"/>
          <w:spacing w:val="-4"/>
          <w:szCs w:val="28"/>
        </w:rPr>
        <w:t xml:space="preserve"> (DK), </w:t>
      </w:r>
      <w:proofErr w:type="spellStart"/>
      <w:r w:rsidRPr="00E2102A">
        <w:rPr>
          <w:rFonts w:cs="Times New Roman"/>
          <w:color w:val="000000" w:themeColor="text1"/>
          <w:spacing w:val="-4"/>
          <w:szCs w:val="28"/>
        </w:rPr>
        <w:t>tầm</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nhìn</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và</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hợp</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tác</w:t>
      </w:r>
      <w:proofErr w:type="spellEnd"/>
      <w:r w:rsidRPr="00E2102A">
        <w:rPr>
          <w:rFonts w:cs="Times New Roman"/>
          <w:color w:val="000000" w:themeColor="text1"/>
          <w:spacing w:val="-4"/>
          <w:szCs w:val="28"/>
        </w:rPr>
        <w:t xml:space="preserve"> (VAC), </w:t>
      </w:r>
      <w:proofErr w:type="spellStart"/>
      <w:r w:rsidRPr="00E2102A">
        <w:rPr>
          <w:rFonts w:cs="Times New Roman"/>
          <w:color w:val="000000" w:themeColor="text1"/>
          <w:spacing w:val="-4"/>
          <w:szCs w:val="28"/>
        </w:rPr>
        <w:t>dẫn</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dắt</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và</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truyền</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cảm</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hứng</w:t>
      </w:r>
      <w:proofErr w:type="spellEnd"/>
      <w:r w:rsidRPr="00E2102A">
        <w:rPr>
          <w:rFonts w:cs="Times New Roman"/>
          <w:color w:val="000000" w:themeColor="text1"/>
          <w:spacing w:val="-4"/>
          <w:szCs w:val="28"/>
        </w:rPr>
        <w:t xml:space="preserve"> (INS). Trong </w:t>
      </w:r>
      <w:proofErr w:type="spellStart"/>
      <w:r w:rsidRPr="00E2102A">
        <w:rPr>
          <w:rFonts w:cs="Times New Roman"/>
          <w:color w:val="000000" w:themeColor="text1"/>
          <w:spacing w:val="-4"/>
          <w:szCs w:val="28"/>
        </w:rPr>
        <w:t>đó</w:t>
      </w:r>
      <w:proofErr w:type="spellEnd"/>
      <w:r w:rsidRPr="00E2102A">
        <w:rPr>
          <w:rFonts w:cs="Times New Roman"/>
          <w:color w:val="000000" w:themeColor="text1"/>
          <w:spacing w:val="-4"/>
          <w:szCs w:val="28"/>
        </w:rPr>
        <w:t xml:space="preserve">, GĐ </w:t>
      </w:r>
      <w:proofErr w:type="spellStart"/>
      <w:r w:rsidRPr="00E2102A">
        <w:rPr>
          <w:rFonts w:cs="Times New Roman"/>
          <w:color w:val="000000" w:themeColor="text1"/>
          <w:spacing w:val="-4"/>
          <w:szCs w:val="28"/>
        </w:rPr>
        <w:t>dưới</w:t>
      </w:r>
      <w:proofErr w:type="spellEnd"/>
      <w:r w:rsidRPr="00E2102A">
        <w:rPr>
          <w:rFonts w:cs="Times New Roman"/>
          <w:color w:val="000000" w:themeColor="text1"/>
          <w:spacing w:val="-4"/>
          <w:szCs w:val="28"/>
        </w:rPr>
        <w:t xml:space="preserve"> 45 </w:t>
      </w:r>
      <w:proofErr w:type="spellStart"/>
      <w:r w:rsidRPr="00E2102A">
        <w:rPr>
          <w:rFonts w:cs="Times New Roman"/>
          <w:color w:val="000000" w:themeColor="text1"/>
          <w:spacing w:val="-4"/>
          <w:szCs w:val="28"/>
        </w:rPr>
        <w:t>tuổi</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có</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điểm</w:t>
      </w:r>
      <w:proofErr w:type="spellEnd"/>
      <w:r w:rsidRPr="00E2102A">
        <w:rPr>
          <w:rFonts w:cs="Times New Roman"/>
          <w:color w:val="000000" w:themeColor="text1"/>
          <w:spacing w:val="-4"/>
          <w:szCs w:val="28"/>
        </w:rPr>
        <w:t xml:space="preserve"> TB </w:t>
      </w:r>
      <w:proofErr w:type="spellStart"/>
      <w:r w:rsidRPr="00E2102A">
        <w:rPr>
          <w:rFonts w:cs="Times New Roman"/>
          <w:color w:val="000000" w:themeColor="text1"/>
          <w:spacing w:val="-4"/>
          <w:szCs w:val="28"/>
        </w:rPr>
        <w:t>cao</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hơn</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trên</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tất</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cả</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các</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yếu</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tố</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lãnh</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đạo</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số</w:t>
      </w:r>
      <w:proofErr w:type="spellEnd"/>
      <w:r w:rsidRPr="00E2102A">
        <w:rPr>
          <w:rFonts w:cs="Times New Roman"/>
          <w:color w:val="000000" w:themeColor="text1"/>
          <w:spacing w:val="-4"/>
          <w:szCs w:val="28"/>
        </w:rPr>
        <w:t>.</w:t>
      </w:r>
    </w:p>
    <w:p w14:paraId="4DBB2AB4" w14:textId="77777777" w:rsidR="00D446AA" w:rsidRPr="00E2102A" w:rsidRDefault="00D446AA" w:rsidP="00D446AA">
      <w:pPr>
        <w:spacing w:after="0" w:line="240" w:lineRule="auto"/>
        <w:ind w:firstLine="567"/>
        <w:jc w:val="both"/>
        <w:rPr>
          <w:rFonts w:cs="Times New Roman"/>
          <w:color w:val="000000" w:themeColor="text1"/>
          <w:spacing w:val="-4"/>
          <w:szCs w:val="28"/>
        </w:rPr>
      </w:pPr>
      <w:r w:rsidRPr="00E2102A">
        <w:rPr>
          <w:rFonts w:cs="Times New Roman"/>
          <w:color w:val="000000" w:themeColor="text1"/>
          <w:szCs w:val="28"/>
        </w:rPr>
        <w:t xml:space="preserve">- Theo </w:t>
      </w:r>
      <w:proofErr w:type="spellStart"/>
      <w:r w:rsidRPr="00E2102A">
        <w:rPr>
          <w:rFonts w:cs="Times New Roman"/>
          <w:color w:val="000000" w:themeColor="text1"/>
          <w:szCs w:val="28"/>
        </w:rPr>
        <w:t>trình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độ</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đào</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tạo</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kiểm</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định</w:t>
      </w:r>
      <w:proofErr w:type="spellEnd"/>
      <w:r w:rsidRPr="00E2102A">
        <w:rPr>
          <w:rFonts w:cs="Times New Roman"/>
          <w:color w:val="000000" w:themeColor="text1"/>
          <w:szCs w:val="28"/>
        </w:rPr>
        <w:t xml:space="preserve"> Levene </w:t>
      </w:r>
      <w:proofErr w:type="spellStart"/>
      <w:r w:rsidRPr="00E2102A">
        <w:rPr>
          <w:rFonts w:cs="Times New Roman"/>
          <w:color w:val="000000" w:themeColor="text1"/>
          <w:szCs w:val="28"/>
        </w:rPr>
        <w:t>cho</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thấy</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không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có</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sự</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khác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biệt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phương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sai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đáng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kể</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giữa</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các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nhóm</w:t>
      </w:r>
      <w:proofErr w:type="spellEnd"/>
      <w:r w:rsidRPr="00E2102A">
        <w:rPr>
          <w:rFonts w:cs="Times New Roman"/>
          <w:color w:val="000000" w:themeColor="text1"/>
          <w:szCs w:val="28"/>
        </w:rPr>
        <w:t xml:space="preserve"> (p &gt; 0,05), </w:t>
      </w:r>
      <w:proofErr w:type="spellStart"/>
      <w:r w:rsidRPr="00E2102A">
        <w:rPr>
          <w:rFonts w:cs="Times New Roman"/>
          <w:color w:val="000000" w:themeColor="text1"/>
          <w:szCs w:val="28"/>
        </w:rPr>
        <w:t>cho</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phép</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sử</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dụng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kết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quả</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từ</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kiểm</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định</w:t>
      </w:r>
      <w:proofErr w:type="spellEnd"/>
      <w:r w:rsidRPr="00E2102A">
        <w:rPr>
          <w:rFonts w:cs="Times New Roman"/>
          <w:color w:val="000000" w:themeColor="text1"/>
          <w:szCs w:val="28"/>
        </w:rPr>
        <w:t xml:space="preserve"> ANOVA </w:t>
      </w:r>
      <w:proofErr w:type="spellStart"/>
      <w:r w:rsidRPr="00E2102A">
        <w:rPr>
          <w:rFonts w:cs="Times New Roman"/>
          <w:color w:val="000000" w:themeColor="text1"/>
          <w:szCs w:val="28"/>
        </w:rPr>
        <w:t>thông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thường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Tất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cả</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các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yếu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tố</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của</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lãnh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đạo</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số</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đều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cho</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thấy</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sự</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khác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biệt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có</w:t>
      </w:r>
      <w:proofErr w:type="spellEnd"/>
      <w:r w:rsidRPr="00E2102A">
        <w:rPr>
          <w:rFonts w:cs="Times New Roman"/>
          <w:color w:val="000000" w:themeColor="text1"/>
          <w:szCs w:val="28"/>
        </w:rPr>
        <w:t xml:space="preserve"> ý </w:t>
      </w:r>
      <w:proofErr w:type="spellStart"/>
      <w:r w:rsidRPr="00E2102A">
        <w:rPr>
          <w:rFonts w:cs="Times New Roman"/>
          <w:color w:val="000000" w:themeColor="text1"/>
          <w:szCs w:val="28"/>
        </w:rPr>
        <w:t>nghĩa</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thống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kê</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theo</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trình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độ</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học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vấn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của</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giám</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đốc</w:t>
      </w:r>
      <w:proofErr w:type="spellEnd"/>
      <w:r w:rsidRPr="00E2102A">
        <w:rPr>
          <w:rFonts w:cs="Times New Roman"/>
          <w:color w:val="000000" w:themeColor="text1"/>
          <w:szCs w:val="28"/>
        </w:rPr>
        <w:t xml:space="preserve"> (p &lt; 0,001). Trong </w:t>
      </w:r>
      <w:proofErr w:type="spellStart"/>
      <w:r w:rsidRPr="00E2102A">
        <w:rPr>
          <w:rFonts w:cs="Times New Roman"/>
          <w:color w:val="000000" w:themeColor="text1"/>
          <w:szCs w:val="28"/>
        </w:rPr>
        <w:t>đó</w:t>
      </w:r>
      <w:proofErr w:type="spellEnd"/>
      <w:r w:rsidRPr="00E2102A">
        <w:rPr>
          <w:rFonts w:cs="Times New Roman"/>
          <w:color w:val="000000" w:themeColor="text1"/>
          <w:szCs w:val="28"/>
        </w:rPr>
        <w:t xml:space="preserve">, </w:t>
      </w:r>
      <w:bookmarkStart w:id="378" w:name="_Hlk199083401"/>
      <w:r w:rsidRPr="00E2102A">
        <w:rPr>
          <w:rFonts w:cs="Times New Roman"/>
          <w:color w:val="000000" w:themeColor="text1"/>
          <w:szCs w:val="28"/>
        </w:rPr>
        <w:t xml:space="preserve">GĐ </w:t>
      </w:r>
      <w:proofErr w:type="spellStart"/>
      <w:r w:rsidRPr="00E2102A">
        <w:rPr>
          <w:rFonts w:cs="Times New Roman"/>
          <w:color w:val="000000" w:themeColor="text1"/>
          <w:szCs w:val="28"/>
        </w:rPr>
        <w:t>có</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trình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độ</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từ</w:t>
      </w:r>
      <w:proofErr w:type="spellEnd"/>
      <w:r w:rsidRPr="00E2102A">
        <w:rPr>
          <w:rFonts w:cs="Times New Roman"/>
          <w:color w:val="000000" w:themeColor="text1"/>
          <w:szCs w:val="28"/>
        </w:rPr>
        <w:t xml:space="preserve"> CĐ </w:t>
      </w:r>
      <w:proofErr w:type="spellStart"/>
      <w:r w:rsidRPr="00E2102A">
        <w:rPr>
          <w:rFonts w:cs="Times New Roman"/>
          <w:color w:val="000000" w:themeColor="text1"/>
          <w:szCs w:val="28"/>
        </w:rPr>
        <w:t>trở</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lên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thể</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hiện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mức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độ</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vượt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trội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về</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các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biểu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hiện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của</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lãnh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đạo</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số</w:t>
      </w:r>
      <w:proofErr w:type="spellEnd"/>
      <w:r w:rsidRPr="00E2102A">
        <w:rPr>
          <w:rFonts w:cs="Times New Roman"/>
          <w:color w:val="000000" w:themeColor="text1"/>
          <w:szCs w:val="28"/>
        </w:rPr>
        <w:t xml:space="preserve"> so </w:t>
      </w:r>
      <w:proofErr w:type="spellStart"/>
      <w:r w:rsidRPr="00E2102A">
        <w:rPr>
          <w:rFonts w:cs="Times New Roman"/>
          <w:color w:val="000000" w:themeColor="text1"/>
          <w:szCs w:val="28"/>
        </w:rPr>
        <w:t>với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nhóm</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có</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trình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độ</w:t>
      </w:r>
      <w:proofErr w:type="spellEnd"/>
      <w:r w:rsidRPr="00E2102A">
        <w:rPr>
          <w:rFonts w:cs="Times New Roman"/>
          <w:color w:val="000000" w:themeColor="text1"/>
          <w:szCs w:val="28"/>
        </w:rPr>
        <w:t xml:space="preserve"> THPT </w:t>
      </w:r>
      <w:proofErr w:type="spellStart"/>
      <w:r w:rsidRPr="00E2102A">
        <w:rPr>
          <w:rFonts w:cs="Times New Roman"/>
          <w:color w:val="000000" w:themeColor="text1"/>
          <w:szCs w:val="28"/>
        </w:rPr>
        <w:t>hoặc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sơ</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cấp</w:t>
      </w:r>
      <w:proofErr w:type="spellEnd"/>
      <w:r w:rsidRPr="00E2102A">
        <w:rPr>
          <w:rFonts w:cs="Times New Roman"/>
          <w:color w:val="000000" w:themeColor="text1"/>
          <w:szCs w:val="28"/>
        </w:rPr>
        <w:t>.</w:t>
      </w:r>
      <w:bookmarkEnd w:id="378"/>
    </w:p>
    <w:p w14:paraId="20620B0B" w14:textId="77777777" w:rsidR="00D446AA" w:rsidRPr="00E2102A" w:rsidRDefault="00D446AA" w:rsidP="0088733B">
      <w:pPr>
        <w:spacing w:after="0" w:line="240" w:lineRule="auto"/>
        <w:ind w:firstLine="567"/>
        <w:jc w:val="both"/>
        <w:rPr>
          <w:rFonts w:cs="Times New Roman"/>
          <w:color w:val="000000" w:themeColor="text1"/>
          <w:spacing w:val="-12"/>
          <w:szCs w:val="28"/>
        </w:rPr>
      </w:pPr>
      <w:r w:rsidRPr="00E2102A">
        <w:rPr>
          <w:rFonts w:cs="Times New Roman"/>
          <w:color w:val="000000" w:themeColor="text1"/>
          <w:spacing w:val="-12"/>
          <w:szCs w:val="28"/>
        </w:rPr>
        <w:t xml:space="preserve">- Theo </w:t>
      </w:r>
      <w:proofErr w:type="spellStart"/>
      <w:r w:rsidRPr="00E2102A">
        <w:rPr>
          <w:rFonts w:cs="Times New Roman"/>
          <w:color w:val="000000" w:themeColor="text1"/>
          <w:spacing w:val="-12"/>
          <w:szCs w:val="28"/>
        </w:rPr>
        <w:t>thời</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gian</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làm</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việc</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tại</w:t>
      </w:r>
      <w:proofErr w:type="spellEnd"/>
      <w:r w:rsidRPr="00E2102A">
        <w:rPr>
          <w:rFonts w:cs="Times New Roman"/>
          <w:color w:val="000000" w:themeColor="text1"/>
          <w:spacing w:val="-12"/>
          <w:szCs w:val="28"/>
        </w:rPr>
        <w:t xml:space="preserve"> HTX,</w:t>
      </w:r>
      <w:r w:rsidRPr="00E2102A">
        <w:rPr>
          <w:rFonts w:cs="Times New Roman"/>
          <w:b/>
          <w:bCs/>
          <w:color w:val="000000" w:themeColor="text1"/>
          <w:spacing w:val="-12"/>
          <w:szCs w:val="28"/>
        </w:rPr>
        <w:t xml:space="preserve"> </w:t>
      </w:r>
      <w:proofErr w:type="spellStart"/>
      <w:r w:rsidRPr="00E2102A">
        <w:rPr>
          <w:rFonts w:cs="Times New Roman"/>
          <w:color w:val="000000" w:themeColor="text1"/>
          <w:spacing w:val="-12"/>
          <w:szCs w:val="28"/>
        </w:rPr>
        <w:t>tồn</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tại</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sự</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khác</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biệt</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có</w:t>
      </w:r>
      <w:proofErr w:type="spellEnd"/>
      <w:r w:rsidRPr="00E2102A">
        <w:rPr>
          <w:rFonts w:cs="Times New Roman"/>
          <w:color w:val="000000" w:themeColor="text1"/>
          <w:spacing w:val="-12"/>
          <w:szCs w:val="28"/>
        </w:rPr>
        <w:t xml:space="preserve"> ý </w:t>
      </w:r>
      <w:proofErr w:type="spellStart"/>
      <w:r w:rsidRPr="00E2102A">
        <w:rPr>
          <w:rFonts w:cs="Times New Roman"/>
          <w:color w:val="000000" w:themeColor="text1"/>
          <w:spacing w:val="-12"/>
          <w:szCs w:val="28"/>
        </w:rPr>
        <w:t>nghĩa</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thống</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kê</w:t>
      </w:r>
      <w:proofErr w:type="spellEnd"/>
      <w:r w:rsidRPr="00E2102A">
        <w:rPr>
          <w:rFonts w:cs="Times New Roman"/>
          <w:color w:val="000000" w:themeColor="text1"/>
          <w:spacing w:val="-12"/>
          <w:szCs w:val="28"/>
        </w:rPr>
        <w:t xml:space="preserve"> (p &lt; 0,05) </w:t>
      </w:r>
      <w:proofErr w:type="spellStart"/>
      <w:r w:rsidRPr="00E2102A">
        <w:rPr>
          <w:rFonts w:cs="Times New Roman"/>
          <w:color w:val="000000" w:themeColor="text1"/>
          <w:spacing w:val="-12"/>
          <w:szCs w:val="28"/>
        </w:rPr>
        <w:t>giữa</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các</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nhóm</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có</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thời</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gian</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làm</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việc</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khác</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nhau</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với</w:t>
      </w:r>
      <w:proofErr w:type="spellEnd"/>
      <w:r w:rsidRPr="00E2102A">
        <w:rPr>
          <w:rFonts w:cs="Times New Roman"/>
          <w:color w:val="000000" w:themeColor="text1"/>
          <w:spacing w:val="-12"/>
          <w:szCs w:val="28"/>
        </w:rPr>
        <w:t xml:space="preserve"> 2 </w:t>
      </w:r>
      <w:proofErr w:type="spellStart"/>
      <w:r w:rsidRPr="00E2102A">
        <w:rPr>
          <w:rFonts w:cs="Times New Roman"/>
          <w:color w:val="000000" w:themeColor="text1"/>
          <w:spacing w:val="-12"/>
          <w:szCs w:val="28"/>
        </w:rPr>
        <w:t>yếu</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tố</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cấu</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thành</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lãnh</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đạo</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số</w:t>
      </w:r>
      <w:proofErr w:type="spellEnd"/>
      <w:r w:rsidRPr="00E2102A">
        <w:rPr>
          <w:rFonts w:cs="Times New Roman"/>
          <w:color w:val="000000" w:themeColor="text1"/>
          <w:spacing w:val="-12"/>
          <w:szCs w:val="28"/>
        </w:rPr>
        <w:t xml:space="preserve">: Học </w:t>
      </w:r>
      <w:proofErr w:type="spellStart"/>
      <w:r w:rsidRPr="00E2102A">
        <w:rPr>
          <w:rFonts w:cs="Times New Roman"/>
          <w:color w:val="000000" w:themeColor="text1"/>
          <w:spacing w:val="-12"/>
          <w:szCs w:val="28"/>
        </w:rPr>
        <w:t>hỏi</w:t>
      </w:r>
      <w:proofErr w:type="spellEnd"/>
      <w:r w:rsidRPr="00E2102A">
        <w:rPr>
          <w:rFonts w:cs="Times New Roman"/>
          <w:color w:val="000000" w:themeColor="text1"/>
          <w:spacing w:val="-12"/>
          <w:szCs w:val="28"/>
        </w:rPr>
        <w:t xml:space="preserve"> (CUR), </w:t>
      </w:r>
      <w:proofErr w:type="spellStart"/>
      <w:r w:rsidRPr="00E2102A">
        <w:rPr>
          <w:rFonts w:cs="Times New Roman"/>
          <w:color w:val="000000" w:themeColor="text1"/>
          <w:spacing w:val="-12"/>
          <w:szCs w:val="28"/>
        </w:rPr>
        <w:t>tầm</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nhìn</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và</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hợp</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tác</w:t>
      </w:r>
      <w:proofErr w:type="spellEnd"/>
      <w:r w:rsidRPr="00E2102A">
        <w:rPr>
          <w:rFonts w:cs="Times New Roman"/>
          <w:color w:val="000000" w:themeColor="text1"/>
          <w:spacing w:val="-12"/>
          <w:szCs w:val="28"/>
        </w:rPr>
        <w:t xml:space="preserve"> (VAC). Các </w:t>
      </w:r>
      <w:proofErr w:type="spellStart"/>
      <w:r w:rsidRPr="00E2102A">
        <w:rPr>
          <w:rFonts w:cs="Times New Roman"/>
          <w:color w:val="000000" w:themeColor="text1"/>
          <w:spacing w:val="-12"/>
          <w:szCs w:val="28"/>
        </w:rPr>
        <w:t>yếu</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tố</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còn</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lại</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không</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ghi</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nhận</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sự</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khác</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biệt</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đáng</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kể</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điều</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này</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hàm</w:t>
      </w:r>
      <w:proofErr w:type="spellEnd"/>
      <w:r w:rsidRPr="00E2102A">
        <w:rPr>
          <w:rFonts w:cs="Times New Roman"/>
          <w:color w:val="000000" w:themeColor="text1"/>
          <w:spacing w:val="-12"/>
          <w:szCs w:val="28"/>
        </w:rPr>
        <w:t xml:space="preserve"> ý </w:t>
      </w:r>
      <w:proofErr w:type="spellStart"/>
      <w:r w:rsidRPr="00E2102A">
        <w:rPr>
          <w:rFonts w:cs="Times New Roman"/>
          <w:color w:val="000000" w:themeColor="text1"/>
          <w:spacing w:val="-12"/>
          <w:szCs w:val="28"/>
        </w:rPr>
        <w:t>rằng</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ảnh</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hưởng</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của</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thời</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gian</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công</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tác</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tại</w:t>
      </w:r>
      <w:proofErr w:type="spellEnd"/>
      <w:r w:rsidRPr="00E2102A">
        <w:rPr>
          <w:rFonts w:cs="Times New Roman"/>
          <w:color w:val="000000" w:themeColor="text1"/>
          <w:spacing w:val="-12"/>
          <w:szCs w:val="28"/>
        </w:rPr>
        <w:t xml:space="preserve"> HTX </w:t>
      </w:r>
      <w:proofErr w:type="spellStart"/>
      <w:r w:rsidRPr="00E2102A">
        <w:rPr>
          <w:rFonts w:cs="Times New Roman"/>
          <w:color w:val="000000" w:themeColor="text1"/>
          <w:spacing w:val="-12"/>
          <w:szCs w:val="28"/>
        </w:rPr>
        <w:t>chủ</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yếu</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thể</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hiện</w:t>
      </w:r>
      <w:proofErr w:type="spellEnd"/>
      <w:r w:rsidRPr="00E2102A">
        <w:rPr>
          <w:rFonts w:cs="Times New Roman"/>
          <w:color w:val="000000" w:themeColor="text1"/>
          <w:spacing w:val="-12"/>
          <w:szCs w:val="28"/>
        </w:rPr>
        <w:t xml:space="preserve"> ở </w:t>
      </w:r>
      <w:proofErr w:type="spellStart"/>
      <w:r w:rsidRPr="00E2102A">
        <w:rPr>
          <w:rFonts w:cs="Times New Roman"/>
          <w:color w:val="000000" w:themeColor="text1"/>
          <w:spacing w:val="-12"/>
          <w:szCs w:val="28"/>
        </w:rPr>
        <w:t>các</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năng</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lực</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liên</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quan</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đến</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định</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hướng</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phát</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triển</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và</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khả</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năng</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thích</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ứng</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với</w:t>
      </w:r>
      <w:proofErr w:type="spellEnd"/>
      <w:r w:rsidRPr="00E2102A">
        <w:rPr>
          <w:rFonts w:cs="Times New Roman"/>
          <w:color w:val="000000" w:themeColor="text1"/>
          <w:spacing w:val="-12"/>
          <w:szCs w:val="28"/>
        </w:rPr>
        <w:t xml:space="preserve"> tri </w:t>
      </w:r>
      <w:proofErr w:type="spellStart"/>
      <w:r w:rsidRPr="00E2102A">
        <w:rPr>
          <w:rFonts w:cs="Times New Roman"/>
          <w:color w:val="000000" w:themeColor="text1"/>
          <w:spacing w:val="-12"/>
          <w:szCs w:val="28"/>
        </w:rPr>
        <w:t>thức</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mới</w:t>
      </w:r>
      <w:proofErr w:type="spellEnd"/>
      <w:r w:rsidRPr="00E2102A">
        <w:rPr>
          <w:rFonts w:cs="Times New Roman"/>
          <w:color w:val="000000" w:themeColor="text1"/>
          <w:spacing w:val="-12"/>
          <w:szCs w:val="28"/>
        </w:rPr>
        <w:t>.</w:t>
      </w:r>
    </w:p>
    <w:p w14:paraId="29BA111A" w14:textId="28D80157" w:rsidR="0088733B" w:rsidRPr="00E2102A" w:rsidRDefault="0088733B" w:rsidP="0088733B">
      <w:pPr>
        <w:spacing w:after="0" w:line="240" w:lineRule="auto"/>
        <w:ind w:firstLine="567"/>
        <w:jc w:val="both"/>
        <w:rPr>
          <w:rFonts w:cs="Times New Roman"/>
          <w:color w:val="000000" w:themeColor="text1"/>
          <w:spacing w:val="-2"/>
          <w:szCs w:val="28"/>
        </w:rPr>
      </w:pPr>
      <w:proofErr w:type="spellStart"/>
      <w:r w:rsidRPr="00E2102A">
        <w:rPr>
          <w:rFonts w:cs="Times New Roman"/>
          <w:i/>
          <w:iCs/>
          <w:color w:val="000000" w:themeColor="text1"/>
          <w:spacing w:val="-2"/>
          <w:szCs w:val="28"/>
        </w:rPr>
        <w:lastRenderedPageBreak/>
        <w:t>Kết</w:t>
      </w:r>
      <w:proofErr w:type="spellEnd"/>
      <w:r w:rsidRPr="00E2102A">
        <w:rPr>
          <w:rFonts w:cs="Times New Roman"/>
          <w:i/>
          <w:iCs/>
          <w:color w:val="000000" w:themeColor="text1"/>
          <w:spacing w:val="-2"/>
          <w:szCs w:val="28"/>
        </w:rPr>
        <w:t xml:space="preserve"> </w:t>
      </w:r>
      <w:proofErr w:type="spellStart"/>
      <w:r w:rsidRPr="00E2102A">
        <w:rPr>
          <w:rFonts w:cs="Times New Roman"/>
          <w:i/>
          <w:iCs/>
          <w:color w:val="000000" w:themeColor="text1"/>
          <w:spacing w:val="-2"/>
          <w:szCs w:val="28"/>
        </w:rPr>
        <w:t>quả</w:t>
      </w:r>
      <w:proofErr w:type="spellEnd"/>
      <w:r w:rsidRPr="00E2102A">
        <w:rPr>
          <w:rFonts w:cs="Times New Roman"/>
          <w:i/>
          <w:iCs/>
          <w:color w:val="000000" w:themeColor="text1"/>
          <w:spacing w:val="-2"/>
          <w:szCs w:val="28"/>
        </w:rPr>
        <w:t xml:space="preserve"> </w:t>
      </w:r>
      <w:proofErr w:type="spellStart"/>
      <w:r w:rsidRPr="00E2102A">
        <w:rPr>
          <w:rFonts w:cs="Times New Roman"/>
          <w:i/>
          <w:iCs/>
          <w:color w:val="000000" w:themeColor="text1"/>
          <w:spacing w:val="-2"/>
          <w:szCs w:val="28"/>
        </w:rPr>
        <w:t>nghiên</w:t>
      </w:r>
      <w:proofErr w:type="spellEnd"/>
      <w:r w:rsidRPr="00E2102A">
        <w:rPr>
          <w:rFonts w:cs="Times New Roman"/>
          <w:i/>
          <w:iCs/>
          <w:color w:val="000000" w:themeColor="text1"/>
          <w:spacing w:val="-2"/>
          <w:szCs w:val="28"/>
        </w:rPr>
        <w:t xml:space="preserve"> </w:t>
      </w:r>
      <w:proofErr w:type="spellStart"/>
      <w:r w:rsidRPr="00E2102A">
        <w:rPr>
          <w:rFonts w:cs="Times New Roman"/>
          <w:i/>
          <w:iCs/>
          <w:color w:val="000000" w:themeColor="text1"/>
          <w:spacing w:val="-2"/>
          <w:szCs w:val="28"/>
        </w:rPr>
        <w:t>cứu</w:t>
      </w:r>
      <w:proofErr w:type="spellEnd"/>
      <w:r w:rsidRPr="00E2102A">
        <w:rPr>
          <w:rFonts w:cs="Times New Roman"/>
          <w:i/>
          <w:iCs/>
          <w:color w:val="000000" w:themeColor="text1"/>
          <w:spacing w:val="-2"/>
          <w:szCs w:val="28"/>
        </w:rPr>
        <w:t xml:space="preserve"> </w:t>
      </w:r>
      <w:proofErr w:type="spellStart"/>
      <w:r w:rsidRPr="00E2102A">
        <w:rPr>
          <w:rFonts w:cs="Times New Roman"/>
          <w:i/>
          <w:iCs/>
          <w:color w:val="000000" w:themeColor="text1"/>
          <w:spacing w:val="-2"/>
          <w:szCs w:val="28"/>
        </w:rPr>
        <w:t>tình</w:t>
      </w:r>
      <w:proofErr w:type="spellEnd"/>
      <w:r w:rsidRPr="00E2102A">
        <w:rPr>
          <w:rFonts w:cs="Times New Roman"/>
          <w:i/>
          <w:iCs/>
          <w:color w:val="000000" w:themeColor="text1"/>
          <w:spacing w:val="-2"/>
          <w:szCs w:val="28"/>
        </w:rPr>
        <w:t xml:space="preserve"> </w:t>
      </w:r>
      <w:proofErr w:type="spellStart"/>
      <w:r w:rsidRPr="00E2102A">
        <w:rPr>
          <w:rFonts w:cs="Times New Roman"/>
          <w:i/>
          <w:iCs/>
          <w:color w:val="000000" w:themeColor="text1"/>
          <w:spacing w:val="-2"/>
          <w:szCs w:val="28"/>
        </w:rPr>
        <w:t>huống</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tại</w:t>
      </w:r>
      <w:proofErr w:type="spellEnd"/>
      <w:r w:rsidRPr="00E2102A">
        <w:rPr>
          <w:rFonts w:cs="Times New Roman"/>
          <w:color w:val="000000" w:themeColor="text1"/>
          <w:spacing w:val="-2"/>
          <w:szCs w:val="28"/>
        </w:rPr>
        <w:t xml:space="preserve"> HTX </w:t>
      </w:r>
      <w:proofErr w:type="spellStart"/>
      <w:r w:rsidRPr="00E2102A">
        <w:rPr>
          <w:rFonts w:cs="Times New Roman"/>
          <w:color w:val="000000" w:themeColor="text1"/>
          <w:spacing w:val="-2"/>
          <w:szCs w:val="28"/>
        </w:rPr>
        <w:t>Rạch</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Lọp</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và</w:t>
      </w:r>
      <w:proofErr w:type="spellEnd"/>
      <w:r w:rsidRPr="00E2102A">
        <w:rPr>
          <w:rFonts w:cs="Times New Roman"/>
          <w:color w:val="000000" w:themeColor="text1"/>
          <w:spacing w:val="-2"/>
          <w:szCs w:val="28"/>
        </w:rPr>
        <w:t xml:space="preserve"> HTX </w:t>
      </w:r>
      <w:proofErr w:type="spellStart"/>
      <w:r w:rsidRPr="00E2102A">
        <w:rPr>
          <w:rFonts w:cs="Times New Roman"/>
          <w:color w:val="000000" w:themeColor="text1"/>
          <w:spacing w:val="-2"/>
          <w:szCs w:val="28"/>
        </w:rPr>
        <w:t>rau</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quả</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sạch</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Chúc</w:t>
      </w:r>
      <w:proofErr w:type="spellEnd"/>
      <w:r w:rsidRPr="00E2102A">
        <w:rPr>
          <w:rFonts w:cs="Times New Roman"/>
          <w:color w:val="000000" w:themeColor="text1"/>
          <w:spacing w:val="-2"/>
          <w:szCs w:val="28"/>
        </w:rPr>
        <w:t xml:space="preserve"> Sơn </w:t>
      </w:r>
      <w:proofErr w:type="spellStart"/>
      <w:r w:rsidRPr="00E2102A">
        <w:rPr>
          <w:rFonts w:cs="Times New Roman"/>
          <w:color w:val="000000" w:themeColor="text1"/>
          <w:spacing w:val="-2"/>
          <w:szCs w:val="28"/>
        </w:rPr>
        <w:t>cũng</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ghi</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nhận</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một</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số</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điểm</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tương</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đồng</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với</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kết</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quả</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phân</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tích</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dữ</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liệu</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khảo</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sát</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về</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thực</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trạng</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lãnh</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đạo</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số</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Cụ</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thể</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trình</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độ</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chuyên</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môn</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và</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độ</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tuổi</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của</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lãnh</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đạo</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được</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ghi</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nhận</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có</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mối</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liên</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hệ</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nhất</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định</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với</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mức</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độ</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thể</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hiện</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năng</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lực</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lãnh</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đạo</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số</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trong</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các</w:t>
      </w:r>
      <w:proofErr w:type="spellEnd"/>
      <w:r w:rsidRPr="00E2102A">
        <w:rPr>
          <w:rFonts w:cs="Times New Roman"/>
          <w:color w:val="000000" w:themeColor="text1"/>
          <w:spacing w:val="-2"/>
          <w:szCs w:val="28"/>
        </w:rPr>
        <w:t xml:space="preserve"> HTXNN </w:t>
      </w:r>
      <w:proofErr w:type="spellStart"/>
      <w:r w:rsidRPr="00E2102A">
        <w:rPr>
          <w:rFonts w:cs="Times New Roman"/>
          <w:color w:val="000000" w:themeColor="text1"/>
          <w:spacing w:val="-2"/>
          <w:szCs w:val="28"/>
        </w:rPr>
        <w:t>được</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nghiên</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cứu</w:t>
      </w:r>
      <w:proofErr w:type="spellEnd"/>
      <w:r w:rsidRPr="00E2102A">
        <w:rPr>
          <w:rFonts w:cs="Times New Roman"/>
          <w:color w:val="000000" w:themeColor="text1"/>
          <w:spacing w:val="-2"/>
          <w:szCs w:val="28"/>
        </w:rPr>
        <w:t>.</w:t>
      </w:r>
    </w:p>
    <w:p w14:paraId="6C4E6728" w14:textId="77777777" w:rsidR="00D446AA" w:rsidRPr="00E2102A" w:rsidRDefault="00D446AA" w:rsidP="00D446AA">
      <w:pPr>
        <w:spacing w:after="0" w:line="240" w:lineRule="auto"/>
        <w:ind w:firstLine="567"/>
        <w:jc w:val="both"/>
        <w:rPr>
          <w:rFonts w:cs="Times New Roman"/>
          <w:color w:val="000000" w:themeColor="text1"/>
          <w:spacing w:val="-2"/>
          <w:szCs w:val="28"/>
        </w:rPr>
      </w:pPr>
      <w:proofErr w:type="spellStart"/>
      <w:r w:rsidRPr="00E2102A">
        <w:rPr>
          <w:rFonts w:cs="Times New Roman"/>
          <w:color w:val="000000" w:themeColor="text1"/>
          <w:spacing w:val="-2"/>
          <w:szCs w:val="28"/>
        </w:rPr>
        <w:t>Một</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số</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nguyên</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nhân</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của</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hạn</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chế</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đối</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với</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năng</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lực</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lãnh</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đạo</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số</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2"/>
          <w:szCs w:val="28"/>
        </w:rPr>
        <w:t>như</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pacing w:val="-4"/>
          <w:szCs w:val="28"/>
        </w:rPr>
        <w:t>đặc</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điểm</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nhân</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khẩu</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học</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thuộc</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về</w:t>
      </w:r>
      <w:proofErr w:type="spellEnd"/>
      <w:r w:rsidRPr="00E2102A">
        <w:rPr>
          <w:rFonts w:cs="Times New Roman"/>
          <w:color w:val="000000" w:themeColor="text1"/>
          <w:spacing w:val="-4"/>
          <w:szCs w:val="28"/>
        </w:rPr>
        <w:t xml:space="preserve"> GĐ HTXNN, </w:t>
      </w:r>
      <w:proofErr w:type="spellStart"/>
      <w:r w:rsidRPr="00E2102A">
        <w:rPr>
          <w:rFonts w:cs="Times New Roman"/>
          <w:color w:val="000000" w:themeColor="text1"/>
          <w:spacing w:val="-4"/>
          <w:szCs w:val="28"/>
        </w:rPr>
        <w:t>cụ</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thể</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tỷ</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lệ</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giám</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đốc</w:t>
      </w:r>
      <w:proofErr w:type="spellEnd"/>
      <w:r w:rsidRPr="00E2102A">
        <w:rPr>
          <w:rFonts w:cs="Times New Roman"/>
          <w:color w:val="000000" w:themeColor="text1"/>
          <w:spacing w:val="-4"/>
          <w:szCs w:val="28"/>
        </w:rPr>
        <w:t xml:space="preserve"> HTXNN </w:t>
      </w:r>
      <w:proofErr w:type="spellStart"/>
      <w:r w:rsidRPr="00E2102A">
        <w:rPr>
          <w:rFonts w:cs="Times New Roman"/>
          <w:color w:val="000000" w:themeColor="text1"/>
          <w:spacing w:val="-4"/>
          <w:szCs w:val="28"/>
        </w:rPr>
        <w:t>lớn</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tuổi</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chưa</w:t>
      </w:r>
      <w:proofErr w:type="spellEnd"/>
      <w:r w:rsidRPr="00E2102A">
        <w:rPr>
          <w:rFonts w:cs="Times New Roman"/>
          <w:color w:val="000000" w:themeColor="text1"/>
          <w:spacing w:val="-4"/>
          <w:szCs w:val="28"/>
        </w:rPr>
        <w:t xml:space="preserve"> qua </w:t>
      </w:r>
      <w:proofErr w:type="spellStart"/>
      <w:r w:rsidRPr="00E2102A">
        <w:rPr>
          <w:rFonts w:cs="Times New Roman"/>
          <w:color w:val="000000" w:themeColor="text1"/>
          <w:spacing w:val="-4"/>
          <w:szCs w:val="28"/>
        </w:rPr>
        <w:t>đào</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tạo</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chuyên</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môn</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hiện</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vẫn</w:t>
      </w:r>
      <w:proofErr w:type="spellEnd"/>
      <w:r w:rsidRPr="00E2102A">
        <w:rPr>
          <w:rFonts w:cs="Times New Roman"/>
          <w:color w:val="000000" w:themeColor="text1"/>
          <w:spacing w:val="-4"/>
          <w:szCs w:val="28"/>
        </w:rPr>
        <w:t xml:space="preserve"> ở </w:t>
      </w:r>
      <w:proofErr w:type="spellStart"/>
      <w:r w:rsidRPr="00E2102A">
        <w:rPr>
          <w:rFonts w:cs="Times New Roman"/>
          <w:color w:val="000000" w:themeColor="text1"/>
          <w:spacing w:val="-4"/>
          <w:szCs w:val="28"/>
        </w:rPr>
        <w:t>mức</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cao</w:t>
      </w:r>
      <w:proofErr w:type="spellEnd"/>
      <w:r w:rsidRPr="00E2102A">
        <w:rPr>
          <w:rFonts w:cs="Times New Roman"/>
          <w:color w:val="000000" w:themeColor="text1"/>
          <w:spacing w:val="-4"/>
          <w:szCs w:val="28"/>
        </w:rPr>
        <w:t>;</w:t>
      </w:r>
      <w:r w:rsidRPr="00E2102A">
        <w:rPr>
          <w:rFonts w:cs="Times New Roman"/>
          <w:color w:val="000000" w:themeColor="text1"/>
          <w:spacing w:val="-2"/>
          <w:szCs w:val="28"/>
        </w:rPr>
        <w:t xml:space="preserve"> </w:t>
      </w:r>
      <w:proofErr w:type="spellStart"/>
      <w:r w:rsidRPr="00E2102A">
        <w:rPr>
          <w:rFonts w:cs="Times New Roman"/>
          <w:bCs/>
          <w:color w:val="000000" w:themeColor="text1"/>
          <w:szCs w:val="28"/>
          <w:lang w:eastAsia="vi-VN"/>
        </w:rPr>
        <w:t>môi</w:t>
      </w:r>
      <w:proofErr w:type="spellEnd"/>
      <w:r w:rsidRPr="00E2102A">
        <w:rPr>
          <w:rFonts w:cs="Times New Roman"/>
          <w:bCs/>
          <w:color w:val="000000" w:themeColor="text1"/>
          <w:szCs w:val="28"/>
          <w:lang w:eastAsia="vi-VN"/>
        </w:rPr>
        <w:t xml:space="preserve"> </w:t>
      </w:r>
      <w:proofErr w:type="spellStart"/>
      <w:r w:rsidRPr="00E2102A">
        <w:rPr>
          <w:rFonts w:cs="Times New Roman"/>
          <w:bCs/>
          <w:color w:val="000000" w:themeColor="text1"/>
          <w:szCs w:val="28"/>
          <w:lang w:eastAsia="vi-VN"/>
        </w:rPr>
        <w:t>trường</w:t>
      </w:r>
      <w:proofErr w:type="spellEnd"/>
      <w:r w:rsidRPr="00E2102A">
        <w:rPr>
          <w:rFonts w:cs="Times New Roman"/>
          <w:bCs/>
          <w:color w:val="000000" w:themeColor="text1"/>
          <w:szCs w:val="28"/>
          <w:lang w:eastAsia="vi-VN"/>
        </w:rPr>
        <w:t xml:space="preserve"> </w:t>
      </w:r>
      <w:proofErr w:type="spellStart"/>
      <w:r w:rsidRPr="00E2102A">
        <w:rPr>
          <w:rFonts w:cs="Times New Roman"/>
          <w:bCs/>
          <w:color w:val="000000" w:themeColor="text1"/>
          <w:szCs w:val="28"/>
          <w:lang w:eastAsia="vi-VN"/>
        </w:rPr>
        <w:t>nội</w:t>
      </w:r>
      <w:proofErr w:type="spellEnd"/>
      <w:r w:rsidRPr="00E2102A">
        <w:rPr>
          <w:rFonts w:cs="Times New Roman"/>
          <w:bCs/>
          <w:color w:val="000000" w:themeColor="text1"/>
          <w:szCs w:val="28"/>
          <w:lang w:eastAsia="vi-VN"/>
        </w:rPr>
        <w:t xml:space="preserve"> </w:t>
      </w:r>
      <w:proofErr w:type="spellStart"/>
      <w:r w:rsidRPr="00E2102A">
        <w:rPr>
          <w:rFonts w:cs="Times New Roman"/>
          <w:bCs/>
          <w:color w:val="000000" w:themeColor="text1"/>
          <w:szCs w:val="28"/>
          <w:lang w:eastAsia="vi-VN"/>
        </w:rPr>
        <w:t>tại</w:t>
      </w:r>
      <w:proofErr w:type="spellEnd"/>
      <w:r w:rsidRPr="00E2102A">
        <w:rPr>
          <w:rFonts w:cs="Times New Roman"/>
          <w:bCs/>
          <w:color w:val="000000" w:themeColor="text1"/>
          <w:szCs w:val="28"/>
          <w:lang w:eastAsia="vi-VN"/>
        </w:rPr>
        <w:t xml:space="preserve"> </w:t>
      </w:r>
      <w:proofErr w:type="spellStart"/>
      <w:r w:rsidRPr="00E2102A">
        <w:rPr>
          <w:rFonts w:cs="Times New Roman"/>
          <w:bCs/>
          <w:color w:val="000000" w:themeColor="text1"/>
          <w:szCs w:val="28"/>
          <w:lang w:eastAsia="vi-VN"/>
        </w:rPr>
        <w:t>của</w:t>
      </w:r>
      <w:proofErr w:type="spellEnd"/>
      <w:r w:rsidRPr="00E2102A">
        <w:rPr>
          <w:rFonts w:cs="Times New Roman"/>
          <w:bCs/>
          <w:color w:val="000000" w:themeColor="text1"/>
          <w:szCs w:val="28"/>
          <w:lang w:eastAsia="vi-VN"/>
        </w:rPr>
        <w:t xml:space="preserve"> HTXNN </w:t>
      </w:r>
      <w:proofErr w:type="spellStart"/>
      <w:r w:rsidRPr="00E2102A">
        <w:rPr>
          <w:rFonts w:cs="Times New Roman"/>
          <w:bCs/>
          <w:color w:val="000000" w:themeColor="text1"/>
          <w:szCs w:val="28"/>
          <w:lang w:eastAsia="vi-VN"/>
        </w:rPr>
        <w:t>còn</w:t>
      </w:r>
      <w:proofErr w:type="spellEnd"/>
      <w:r w:rsidRPr="00E2102A">
        <w:rPr>
          <w:rFonts w:cs="Times New Roman"/>
          <w:bCs/>
          <w:color w:val="000000" w:themeColor="text1"/>
          <w:szCs w:val="28"/>
          <w:lang w:eastAsia="vi-VN"/>
        </w:rPr>
        <w:t xml:space="preserve"> </w:t>
      </w:r>
      <w:proofErr w:type="spellStart"/>
      <w:r w:rsidRPr="00E2102A">
        <w:rPr>
          <w:rFonts w:cs="Times New Roman"/>
          <w:bCs/>
          <w:color w:val="000000" w:themeColor="text1"/>
          <w:szCs w:val="28"/>
          <w:lang w:eastAsia="vi-VN"/>
        </w:rPr>
        <w:t>một</w:t>
      </w:r>
      <w:proofErr w:type="spellEnd"/>
      <w:r w:rsidRPr="00E2102A">
        <w:rPr>
          <w:rFonts w:cs="Times New Roman"/>
          <w:bCs/>
          <w:color w:val="000000" w:themeColor="text1"/>
          <w:szCs w:val="28"/>
          <w:lang w:eastAsia="vi-VN"/>
        </w:rPr>
        <w:t xml:space="preserve"> </w:t>
      </w:r>
      <w:proofErr w:type="spellStart"/>
      <w:r w:rsidRPr="00E2102A">
        <w:rPr>
          <w:rFonts w:cs="Times New Roman"/>
          <w:bCs/>
          <w:color w:val="000000" w:themeColor="text1"/>
          <w:szCs w:val="28"/>
          <w:lang w:eastAsia="vi-VN"/>
        </w:rPr>
        <w:t>số</w:t>
      </w:r>
      <w:proofErr w:type="spellEnd"/>
      <w:r w:rsidRPr="00E2102A">
        <w:rPr>
          <w:rFonts w:cs="Times New Roman"/>
          <w:bCs/>
          <w:color w:val="000000" w:themeColor="text1"/>
          <w:szCs w:val="28"/>
          <w:lang w:eastAsia="vi-VN"/>
        </w:rPr>
        <w:t xml:space="preserve"> </w:t>
      </w:r>
      <w:proofErr w:type="spellStart"/>
      <w:r w:rsidRPr="00E2102A">
        <w:rPr>
          <w:rFonts w:cs="Times New Roman"/>
          <w:bCs/>
          <w:color w:val="000000" w:themeColor="text1"/>
          <w:szCs w:val="28"/>
          <w:lang w:eastAsia="vi-VN"/>
        </w:rPr>
        <w:t>yếu</w:t>
      </w:r>
      <w:proofErr w:type="spellEnd"/>
      <w:r w:rsidRPr="00E2102A">
        <w:rPr>
          <w:rFonts w:cs="Times New Roman"/>
          <w:bCs/>
          <w:color w:val="000000" w:themeColor="text1"/>
          <w:szCs w:val="28"/>
          <w:lang w:eastAsia="vi-VN"/>
        </w:rPr>
        <w:t xml:space="preserve"> </w:t>
      </w:r>
      <w:proofErr w:type="spellStart"/>
      <w:r w:rsidRPr="00E2102A">
        <w:rPr>
          <w:rFonts w:cs="Times New Roman"/>
          <w:bCs/>
          <w:color w:val="000000" w:themeColor="text1"/>
          <w:szCs w:val="28"/>
          <w:lang w:eastAsia="vi-VN"/>
        </w:rPr>
        <w:t>tố</w:t>
      </w:r>
      <w:proofErr w:type="spellEnd"/>
      <w:r w:rsidRPr="00E2102A">
        <w:rPr>
          <w:rFonts w:cs="Times New Roman"/>
          <w:bCs/>
          <w:color w:val="000000" w:themeColor="text1"/>
          <w:szCs w:val="28"/>
          <w:lang w:eastAsia="vi-VN"/>
        </w:rPr>
        <w:t xml:space="preserve"> </w:t>
      </w:r>
      <w:proofErr w:type="spellStart"/>
      <w:r w:rsidRPr="00E2102A">
        <w:rPr>
          <w:rFonts w:cs="Times New Roman"/>
          <w:bCs/>
          <w:color w:val="000000" w:themeColor="text1"/>
          <w:szCs w:val="28"/>
          <w:lang w:eastAsia="vi-VN"/>
        </w:rPr>
        <w:t>cản</w:t>
      </w:r>
      <w:proofErr w:type="spellEnd"/>
      <w:r w:rsidRPr="00E2102A">
        <w:rPr>
          <w:rFonts w:cs="Times New Roman"/>
          <w:bCs/>
          <w:color w:val="000000" w:themeColor="text1"/>
          <w:szCs w:val="28"/>
          <w:lang w:eastAsia="vi-VN"/>
        </w:rPr>
        <w:t xml:space="preserve"> </w:t>
      </w:r>
      <w:proofErr w:type="spellStart"/>
      <w:r w:rsidRPr="00E2102A">
        <w:rPr>
          <w:rFonts w:cs="Times New Roman"/>
          <w:bCs/>
          <w:color w:val="000000" w:themeColor="text1"/>
          <w:szCs w:val="28"/>
          <w:lang w:eastAsia="vi-VN"/>
        </w:rPr>
        <w:t>trở</w:t>
      </w:r>
      <w:proofErr w:type="spellEnd"/>
      <w:r w:rsidRPr="00E2102A">
        <w:rPr>
          <w:rFonts w:cs="Times New Roman"/>
          <w:bCs/>
          <w:color w:val="000000" w:themeColor="text1"/>
          <w:szCs w:val="28"/>
          <w:lang w:eastAsia="vi-VN"/>
        </w:rPr>
        <w:t xml:space="preserve"> </w:t>
      </w:r>
      <w:proofErr w:type="spellStart"/>
      <w:r w:rsidRPr="00E2102A">
        <w:rPr>
          <w:rFonts w:cs="Times New Roman"/>
          <w:bCs/>
          <w:color w:val="000000" w:themeColor="text1"/>
          <w:szCs w:val="28"/>
          <w:lang w:eastAsia="vi-VN"/>
        </w:rPr>
        <w:t>việc</w:t>
      </w:r>
      <w:proofErr w:type="spellEnd"/>
      <w:r w:rsidRPr="00E2102A">
        <w:rPr>
          <w:rFonts w:cs="Times New Roman"/>
          <w:bCs/>
          <w:color w:val="000000" w:themeColor="text1"/>
          <w:szCs w:val="28"/>
          <w:lang w:eastAsia="vi-VN"/>
        </w:rPr>
        <w:t xml:space="preserve"> </w:t>
      </w:r>
      <w:proofErr w:type="spellStart"/>
      <w:r w:rsidRPr="00E2102A">
        <w:rPr>
          <w:rFonts w:cs="Times New Roman"/>
          <w:bCs/>
          <w:color w:val="000000" w:themeColor="text1"/>
          <w:szCs w:val="28"/>
          <w:lang w:eastAsia="vi-VN"/>
        </w:rPr>
        <w:t>phát</w:t>
      </w:r>
      <w:proofErr w:type="spellEnd"/>
      <w:r w:rsidRPr="00E2102A">
        <w:rPr>
          <w:rFonts w:cs="Times New Roman"/>
          <w:bCs/>
          <w:color w:val="000000" w:themeColor="text1"/>
          <w:szCs w:val="28"/>
          <w:lang w:eastAsia="vi-VN"/>
        </w:rPr>
        <w:t xml:space="preserve"> </w:t>
      </w:r>
      <w:proofErr w:type="spellStart"/>
      <w:r w:rsidRPr="00E2102A">
        <w:rPr>
          <w:rFonts w:cs="Times New Roman"/>
          <w:bCs/>
          <w:color w:val="000000" w:themeColor="text1"/>
          <w:szCs w:val="28"/>
          <w:lang w:eastAsia="vi-VN"/>
        </w:rPr>
        <w:t>huy</w:t>
      </w:r>
      <w:proofErr w:type="spellEnd"/>
      <w:r w:rsidRPr="00E2102A">
        <w:rPr>
          <w:rFonts w:cs="Times New Roman"/>
          <w:bCs/>
          <w:color w:val="000000" w:themeColor="text1"/>
          <w:szCs w:val="28"/>
          <w:lang w:eastAsia="vi-VN"/>
        </w:rPr>
        <w:t xml:space="preserve"> </w:t>
      </w:r>
      <w:proofErr w:type="spellStart"/>
      <w:r w:rsidRPr="00E2102A">
        <w:rPr>
          <w:rFonts w:cs="Times New Roman"/>
          <w:bCs/>
          <w:color w:val="000000" w:themeColor="text1"/>
          <w:szCs w:val="28"/>
          <w:lang w:eastAsia="vi-VN"/>
        </w:rPr>
        <w:t>năng</w:t>
      </w:r>
      <w:proofErr w:type="spellEnd"/>
      <w:r w:rsidRPr="00E2102A">
        <w:rPr>
          <w:rFonts w:cs="Times New Roman"/>
          <w:bCs/>
          <w:color w:val="000000" w:themeColor="text1"/>
          <w:szCs w:val="28"/>
          <w:lang w:eastAsia="vi-VN"/>
        </w:rPr>
        <w:t xml:space="preserve"> </w:t>
      </w:r>
      <w:proofErr w:type="spellStart"/>
      <w:r w:rsidRPr="00E2102A">
        <w:rPr>
          <w:rFonts w:cs="Times New Roman"/>
          <w:bCs/>
          <w:color w:val="000000" w:themeColor="text1"/>
          <w:szCs w:val="28"/>
          <w:lang w:eastAsia="vi-VN"/>
        </w:rPr>
        <w:t>lực</w:t>
      </w:r>
      <w:proofErr w:type="spellEnd"/>
      <w:r w:rsidRPr="00E2102A">
        <w:rPr>
          <w:rFonts w:cs="Times New Roman"/>
          <w:bCs/>
          <w:color w:val="000000" w:themeColor="text1"/>
          <w:szCs w:val="28"/>
          <w:lang w:eastAsia="vi-VN"/>
        </w:rPr>
        <w:t xml:space="preserve"> </w:t>
      </w:r>
      <w:proofErr w:type="spellStart"/>
      <w:r w:rsidRPr="00E2102A">
        <w:rPr>
          <w:rFonts w:cs="Times New Roman"/>
          <w:bCs/>
          <w:color w:val="000000" w:themeColor="text1"/>
          <w:szCs w:val="28"/>
          <w:lang w:eastAsia="vi-VN"/>
        </w:rPr>
        <w:t>lãnh</w:t>
      </w:r>
      <w:proofErr w:type="spellEnd"/>
      <w:r w:rsidRPr="00E2102A">
        <w:rPr>
          <w:rFonts w:cs="Times New Roman"/>
          <w:bCs/>
          <w:color w:val="000000" w:themeColor="text1"/>
          <w:szCs w:val="28"/>
          <w:lang w:eastAsia="vi-VN"/>
        </w:rPr>
        <w:t xml:space="preserve"> </w:t>
      </w:r>
      <w:proofErr w:type="spellStart"/>
      <w:r w:rsidRPr="00E2102A">
        <w:rPr>
          <w:rFonts w:cs="Times New Roman"/>
          <w:bCs/>
          <w:color w:val="000000" w:themeColor="text1"/>
          <w:szCs w:val="28"/>
          <w:lang w:eastAsia="vi-VN"/>
        </w:rPr>
        <w:t>đạo</w:t>
      </w:r>
      <w:proofErr w:type="spellEnd"/>
      <w:r w:rsidRPr="00E2102A">
        <w:rPr>
          <w:rFonts w:cs="Times New Roman"/>
          <w:bCs/>
          <w:color w:val="000000" w:themeColor="text1"/>
          <w:szCs w:val="28"/>
          <w:lang w:eastAsia="vi-VN"/>
        </w:rPr>
        <w:t xml:space="preserve"> </w:t>
      </w:r>
      <w:proofErr w:type="spellStart"/>
      <w:r w:rsidRPr="00E2102A">
        <w:rPr>
          <w:rFonts w:cs="Times New Roman"/>
          <w:bCs/>
          <w:color w:val="000000" w:themeColor="text1"/>
          <w:szCs w:val="28"/>
          <w:lang w:eastAsia="vi-VN"/>
        </w:rPr>
        <w:t>số</w:t>
      </w:r>
      <w:proofErr w:type="spellEnd"/>
      <w:r w:rsidRPr="00E2102A">
        <w:rPr>
          <w:rFonts w:cs="Times New Roman"/>
          <w:color w:val="000000" w:themeColor="text1"/>
          <w:spacing w:val="-2"/>
          <w:szCs w:val="28"/>
        </w:rPr>
        <w:t xml:space="preserve">; </w:t>
      </w:r>
      <w:proofErr w:type="spellStart"/>
      <w:r w:rsidRPr="00E2102A">
        <w:rPr>
          <w:rFonts w:cs="Times New Roman"/>
          <w:color w:val="000000" w:themeColor="text1"/>
          <w:szCs w:val="28"/>
        </w:rPr>
        <w:t>chính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sách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chương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trình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hỗ</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trợ</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của</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Nhà</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nước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nhằm</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nâng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cao</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năng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lực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cho</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đội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ngũ</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quản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lý</w:t>
      </w:r>
      <w:proofErr w:type="spellEnd"/>
      <w:r w:rsidRPr="00E2102A">
        <w:rPr>
          <w:rFonts w:cs="Times New Roman"/>
          <w:color w:val="000000" w:themeColor="text1"/>
          <w:szCs w:val="28"/>
        </w:rPr>
        <w:t xml:space="preserve"> HTXNN </w:t>
      </w:r>
      <w:proofErr w:type="spellStart"/>
      <w:r w:rsidRPr="00E2102A">
        <w:rPr>
          <w:rFonts w:cs="Times New Roman"/>
          <w:color w:val="000000" w:themeColor="text1"/>
          <w:szCs w:val="28"/>
        </w:rPr>
        <w:t>trong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bối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cảnh</w:t>
      </w:r>
      <w:proofErr w:type="spellEnd"/>
      <w:r w:rsidRPr="00E2102A">
        <w:rPr>
          <w:rFonts w:cs="Times New Roman"/>
          <w:color w:val="000000" w:themeColor="text1"/>
          <w:szCs w:val="28"/>
        </w:rPr>
        <w:t xml:space="preserve"> CĐS </w:t>
      </w:r>
      <w:proofErr w:type="spellStart"/>
      <w:r w:rsidRPr="00E2102A">
        <w:rPr>
          <w:rFonts w:cs="Times New Roman"/>
          <w:color w:val="000000" w:themeColor="text1"/>
          <w:szCs w:val="28"/>
        </w:rPr>
        <w:t>vẫn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chưa</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đáp</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ứng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được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yêu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cầu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thực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tiễn</w:t>
      </w:r>
      <w:proofErr w:type="spellEnd"/>
      <w:r w:rsidRPr="00E2102A">
        <w:rPr>
          <w:rFonts w:cs="Times New Roman"/>
          <w:color w:val="000000" w:themeColor="text1"/>
          <w:szCs w:val="28"/>
        </w:rPr>
        <w:t>.</w:t>
      </w:r>
    </w:p>
    <w:p w14:paraId="16D85249" w14:textId="5704EB1E" w:rsidR="00D446AA" w:rsidRPr="00E2102A" w:rsidRDefault="00D446AA" w:rsidP="00D446AA">
      <w:pPr>
        <w:pStyle w:val="Heading1"/>
        <w:spacing w:before="0" w:after="0" w:line="240" w:lineRule="auto"/>
        <w:rPr>
          <w:rFonts w:ascii="Times New Roman" w:hAnsi="Times New Roman" w:cs="Times New Roman"/>
          <w:b w:val="0"/>
          <w:i/>
          <w:iCs/>
          <w:color w:val="000000" w:themeColor="text1"/>
          <w:sz w:val="28"/>
        </w:rPr>
      </w:pPr>
      <w:bookmarkStart w:id="379" w:name="_Toc200118483"/>
      <w:bookmarkStart w:id="380" w:name="_Toc220572983"/>
      <w:bookmarkStart w:id="381" w:name="_Toc220573258"/>
      <w:bookmarkStart w:id="382" w:name="_Toc220573584"/>
      <w:r w:rsidRPr="00E2102A">
        <w:rPr>
          <w:rFonts w:ascii="Times New Roman" w:hAnsi="Times New Roman" w:cs="Times New Roman"/>
          <w:i/>
          <w:iCs/>
          <w:color w:val="000000" w:themeColor="text1"/>
          <w:sz w:val="28"/>
        </w:rPr>
        <w:t xml:space="preserve">4.1.2. </w:t>
      </w:r>
      <w:proofErr w:type="spellStart"/>
      <w:r w:rsidR="00687652">
        <w:rPr>
          <w:rFonts w:ascii="Times New Roman" w:hAnsi="Times New Roman" w:cs="Times New Roman"/>
          <w:i/>
          <w:iCs/>
          <w:color w:val="000000" w:themeColor="text1"/>
          <w:sz w:val="28"/>
        </w:rPr>
        <w:t>T</w:t>
      </w:r>
      <w:r w:rsidRPr="00E2102A">
        <w:rPr>
          <w:rFonts w:ascii="Times New Roman" w:hAnsi="Times New Roman" w:cs="Times New Roman"/>
          <w:i/>
          <w:iCs/>
          <w:color w:val="000000" w:themeColor="text1"/>
          <w:sz w:val="28"/>
        </w:rPr>
        <w:t>hực</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trạng</w:t>
      </w:r>
      <w:proofErr w:type="spellEnd"/>
      <w:r w:rsidRPr="00E2102A">
        <w:rPr>
          <w:rFonts w:ascii="Times New Roman" w:hAnsi="Times New Roman" w:cs="Times New Roman"/>
          <w:i/>
          <w:iCs/>
          <w:color w:val="000000" w:themeColor="text1"/>
          <w:sz w:val="28"/>
        </w:rPr>
        <w:t xml:space="preserve"> chia </w:t>
      </w:r>
      <w:proofErr w:type="spellStart"/>
      <w:r w:rsidRPr="00E2102A">
        <w:rPr>
          <w:rFonts w:ascii="Times New Roman" w:hAnsi="Times New Roman" w:cs="Times New Roman"/>
          <w:i/>
          <w:iCs/>
          <w:color w:val="000000" w:themeColor="text1"/>
          <w:sz w:val="28"/>
        </w:rPr>
        <w:t>sẻ</w:t>
      </w:r>
      <w:proofErr w:type="spellEnd"/>
      <w:r w:rsidRPr="00E2102A">
        <w:rPr>
          <w:rFonts w:ascii="Times New Roman" w:hAnsi="Times New Roman" w:cs="Times New Roman"/>
          <w:i/>
          <w:iCs/>
          <w:color w:val="000000" w:themeColor="text1"/>
          <w:sz w:val="28"/>
        </w:rPr>
        <w:t xml:space="preserve"> tri </w:t>
      </w:r>
      <w:proofErr w:type="spellStart"/>
      <w:r w:rsidRPr="00E2102A">
        <w:rPr>
          <w:rFonts w:ascii="Times New Roman" w:hAnsi="Times New Roman" w:cs="Times New Roman"/>
          <w:i/>
          <w:iCs/>
          <w:color w:val="000000" w:themeColor="text1"/>
          <w:sz w:val="28"/>
        </w:rPr>
        <w:t>thứ</w:t>
      </w:r>
      <w:bookmarkEnd w:id="379"/>
      <w:r w:rsidRPr="00E2102A">
        <w:rPr>
          <w:rFonts w:ascii="Times New Roman" w:hAnsi="Times New Roman" w:cs="Times New Roman"/>
          <w:i/>
          <w:iCs/>
          <w:color w:val="000000" w:themeColor="text1"/>
          <w:sz w:val="28"/>
        </w:rPr>
        <w:t>c</w:t>
      </w:r>
      <w:bookmarkEnd w:id="380"/>
      <w:bookmarkEnd w:id="381"/>
      <w:bookmarkEnd w:id="382"/>
      <w:proofErr w:type="spellEnd"/>
      <w:r w:rsidRPr="00E2102A">
        <w:rPr>
          <w:rFonts w:ascii="Times New Roman" w:hAnsi="Times New Roman" w:cs="Times New Roman"/>
          <w:i/>
          <w:iCs/>
          <w:color w:val="000000" w:themeColor="text1"/>
          <w:sz w:val="28"/>
        </w:rPr>
        <w:t xml:space="preserve"> </w:t>
      </w:r>
    </w:p>
    <w:p w14:paraId="03D96B9A" w14:textId="7637DA4B" w:rsidR="00D446AA" w:rsidRPr="00E2102A" w:rsidRDefault="00D446AA" w:rsidP="00D446AA">
      <w:pPr>
        <w:spacing w:after="0" w:line="240" w:lineRule="auto"/>
        <w:ind w:firstLine="567"/>
        <w:jc w:val="both"/>
        <w:rPr>
          <w:rFonts w:cs="Times New Roman"/>
          <w:color w:val="000000" w:themeColor="text1"/>
          <w:szCs w:val="28"/>
        </w:rPr>
      </w:pPr>
      <w:proofErr w:type="spellStart"/>
      <w:r w:rsidRPr="00E2102A">
        <w:rPr>
          <w:rFonts w:cs="Times New Roman"/>
          <w:color w:val="000000" w:themeColor="text1"/>
          <w:szCs w:val="28"/>
        </w:rPr>
        <w:t>Kết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quả</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khảo</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sát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về</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hành</w:t>
      </w:r>
      <w:proofErr w:type="spellEnd"/>
      <w:r w:rsidRPr="00E2102A">
        <w:rPr>
          <w:rFonts w:cs="Times New Roman"/>
          <w:color w:val="000000" w:themeColor="text1"/>
          <w:szCs w:val="28"/>
        </w:rPr>
        <w:t xml:space="preserve"> vi chia </w:t>
      </w:r>
      <w:proofErr w:type="spellStart"/>
      <w:r w:rsidRPr="00E2102A">
        <w:rPr>
          <w:rFonts w:cs="Times New Roman"/>
          <w:color w:val="000000" w:themeColor="text1"/>
          <w:szCs w:val="28"/>
        </w:rPr>
        <w:t>sẻ</w:t>
      </w:r>
      <w:proofErr w:type="spellEnd"/>
      <w:r w:rsidRPr="00E2102A">
        <w:rPr>
          <w:rFonts w:cs="Times New Roman"/>
          <w:color w:val="000000" w:themeColor="text1"/>
          <w:szCs w:val="28"/>
        </w:rPr>
        <w:t xml:space="preserve"> tri </w:t>
      </w:r>
      <w:proofErr w:type="spellStart"/>
      <w:r w:rsidRPr="00E2102A">
        <w:rPr>
          <w:rFonts w:cs="Times New Roman"/>
          <w:color w:val="000000" w:themeColor="text1"/>
          <w:szCs w:val="28"/>
        </w:rPr>
        <w:t>thức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tại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các</w:t>
      </w:r>
      <w:proofErr w:type="spellEnd"/>
      <w:r w:rsidRPr="00E2102A">
        <w:rPr>
          <w:rFonts w:cs="Times New Roman"/>
          <w:color w:val="000000" w:themeColor="text1"/>
          <w:szCs w:val="28"/>
        </w:rPr>
        <w:t xml:space="preserve"> HTXNN </w:t>
      </w:r>
      <w:proofErr w:type="spellStart"/>
      <w:r w:rsidRPr="00E2102A">
        <w:rPr>
          <w:rFonts w:cs="Times New Roman"/>
          <w:color w:val="000000" w:themeColor="text1"/>
          <w:szCs w:val="28"/>
        </w:rPr>
        <w:t>cho</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thấy</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mức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độ</w:t>
      </w:r>
      <w:proofErr w:type="spellEnd"/>
      <w:r w:rsidRPr="00E2102A">
        <w:rPr>
          <w:rFonts w:cs="Times New Roman"/>
          <w:color w:val="000000" w:themeColor="text1"/>
          <w:szCs w:val="28"/>
        </w:rPr>
        <w:t xml:space="preserve"> chia </w:t>
      </w:r>
      <w:proofErr w:type="spellStart"/>
      <w:r w:rsidRPr="00E2102A">
        <w:rPr>
          <w:rFonts w:cs="Times New Roman"/>
          <w:color w:val="000000" w:themeColor="text1"/>
          <w:szCs w:val="28"/>
        </w:rPr>
        <w:t>sẻ</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hiện</w:t>
      </w:r>
      <w:proofErr w:type="spellEnd"/>
      <w:r w:rsidRPr="00E2102A">
        <w:rPr>
          <w:rFonts w:cs="Times New Roman"/>
          <w:color w:val="000000" w:themeColor="text1"/>
          <w:szCs w:val="28"/>
        </w:rPr>
        <w:t xml:space="preserve"> nay </w:t>
      </w:r>
      <w:proofErr w:type="spellStart"/>
      <w:r w:rsidRPr="00E2102A">
        <w:rPr>
          <w:rFonts w:cs="Times New Roman"/>
          <w:color w:val="000000" w:themeColor="text1"/>
          <w:szCs w:val="28"/>
        </w:rPr>
        <w:t>vẫn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còn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mang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tính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hình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thức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và</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chưa</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thực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sự</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trở</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thành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một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phần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thường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xuyên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trong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văn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hóa</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tổ</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chức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Cụ</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thể</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điểm</w:t>
      </w:r>
      <w:proofErr w:type="spellEnd"/>
      <w:r w:rsidRPr="00E2102A">
        <w:rPr>
          <w:rFonts w:cs="Times New Roman"/>
          <w:color w:val="000000" w:themeColor="text1"/>
          <w:szCs w:val="28"/>
        </w:rPr>
        <w:t xml:space="preserve"> TB </w:t>
      </w:r>
      <w:proofErr w:type="spellStart"/>
      <w:r w:rsidRPr="00E2102A">
        <w:rPr>
          <w:rFonts w:cs="Times New Roman"/>
          <w:color w:val="000000" w:themeColor="text1"/>
          <w:szCs w:val="28"/>
        </w:rPr>
        <w:t>tổng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hợp</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của</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biến</w:t>
      </w:r>
      <w:proofErr w:type="spellEnd"/>
      <w:r w:rsidRPr="00E2102A">
        <w:rPr>
          <w:rFonts w:cs="Times New Roman"/>
          <w:color w:val="000000" w:themeColor="text1"/>
          <w:szCs w:val="28"/>
        </w:rPr>
        <w:t xml:space="preserve"> </w:t>
      </w:r>
      <w:r w:rsidR="0088733B" w:rsidRPr="00E2102A">
        <w:rPr>
          <w:rFonts w:cs="Times New Roman"/>
          <w:color w:val="000000" w:themeColor="text1"/>
          <w:szCs w:val="28"/>
        </w:rPr>
        <w:t>“</w:t>
      </w:r>
      <w:r w:rsidRPr="00E2102A">
        <w:rPr>
          <w:rFonts w:cs="Times New Roman"/>
          <w:color w:val="000000" w:themeColor="text1"/>
          <w:szCs w:val="28"/>
        </w:rPr>
        <w:t xml:space="preserve">chia </w:t>
      </w:r>
      <w:proofErr w:type="spellStart"/>
      <w:r w:rsidRPr="00E2102A">
        <w:rPr>
          <w:rFonts w:cs="Times New Roman"/>
          <w:color w:val="000000" w:themeColor="text1"/>
          <w:szCs w:val="28"/>
        </w:rPr>
        <w:t>sẻ</w:t>
      </w:r>
      <w:proofErr w:type="spellEnd"/>
      <w:r w:rsidRPr="00E2102A">
        <w:rPr>
          <w:rFonts w:cs="Times New Roman"/>
          <w:color w:val="000000" w:themeColor="text1"/>
          <w:szCs w:val="28"/>
        </w:rPr>
        <w:t xml:space="preserve"> tri </w:t>
      </w:r>
      <w:proofErr w:type="spellStart"/>
      <w:r w:rsidRPr="00E2102A">
        <w:rPr>
          <w:rFonts w:cs="Times New Roman"/>
          <w:color w:val="000000" w:themeColor="text1"/>
          <w:szCs w:val="28"/>
        </w:rPr>
        <w:t>thức</w:t>
      </w:r>
      <w:proofErr w:type="spellEnd"/>
      <w:r w:rsidR="0088733B" w:rsidRPr="00E2102A">
        <w:rPr>
          <w:rFonts w:cs="Times New Roman"/>
          <w:color w:val="000000" w:themeColor="text1"/>
          <w:szCs w:val="28"/>
        </w:rPr>
        <w:t>”</w:t>
      </w:r>
      <w:r w:rsidRPr="00E2102A">
        <w:rPr>
          <w:rFonts w:cs="Times New Roman"/>
          <w:color w:val="000000" w:themeColor="text1"/>
          <w:szCs w:val="28"/>
        </w:rPr>
        <w:t xml:space="preserve"> </w:t>
      </w:r>
      <w:proofErr w:type="spellStart"/>
      <w:r w:rsidRPr="00E2102A">
        <w:rPr>
          <w:rFonts w:cs="Times New Roman"/>
          <w:color w:val="000000" w:themeColor="text1"/>
          <w:szCs w:val="28"/>
        </w:rPr>
        <w:t>đạt</w:t>
      </w:r>
      <w:proofErr w:type="spellEnd"/>
      <w:r w:rsidRPr="00E2102A">
        <w:rPr>
          <w:rFonts w:cs="Times New Roman"/>
          <w:color w:val="000000" w:themeColor="text1"/>
          <w:szCs w:val="28"/>
        </w:rPr>
        <w:t xml:space="preserve"> 4,97/7, </w:t>
      </w:r>
      <w:proofErr w:type="spellStart"/>
      <w:r w:rsidRPr="00E2102A">
        <w:rPr>
          <w:rFonts w:cs="Times New Roman"/>
          <w:color w:val="000000" w:themeColor="text1"/>
          <w:szCs w:val="28"/>
        </w:rPr>
        <w:t>phản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ánh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sự</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đồng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thuận</w:t>
      </w:r>
      <w:proofErr w:type="spellEnd"/>
      <w:r w:rsidRPr="00E2102A">
        <w:rPr>
          <w:rFonts w:cs="Times New Roman"/>
          <w:color w:val="000000" w:themeColor="text1"/>
          <w:szCs w:val="28"/>
        </w:rPr>
        <w:t xml:space="preserve"> ở </w:t>
      </w:r>
      <w:proofErr w:type="spellStart"/>
      <w:r w:rsidRPr="00E2102A">
        <w:rPr>
          <w:rFonts w:cs="Times New Roman"/>
          <w:color w:val="000000" w:themeColor="text1"/>
          <w:szCs w:val="28"/>
        </w:rPr>
        <w:t>mức</w:t>
      </w:r>
      <w:proofErr w:type="spellEnd"/>
      <w:r w:rsidRPr="00E2102A">
        <w:rPr>
          <w:rFonts w:cs="Times New Roman"/>
          <w:color w:val="000000" w:themeColor="text1"/>
          <w:szCs w:val="28"/>
        </w:rPr>
        <w:t xml:space="preserve"> TB </w:t>
      </w:r>
      <w:proofErr w:type="spellStart"/>
      <w:r w:rsidRPr="00E2102A">
        <w:rPr>
          <w:rFonts w:cs="Times New Roman"/>
          <w:color w:val="000000" w:themeColor="text1"/>
          <w:szCs w:val="28"/>
        </w:rPr>
        <w:t>khá</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nghĩa</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là</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hành</w:t>
      </w:r>
      <w:proofErr w:type="spellEnd"/>
      <w:r w:rsidRPr="00E2102A">
        <w:rPr>
          <w:rFonts w:cs="Times New Roman"/>
          <w:color w:val="000000" w:themeColor="text1"/>
          <w:szCs w:val="28"/>
        </w:rPr>
        <w:t xml:space="preserve"> vi chia </w:t>
      </w:r>
      <w:proofErr w:type="spellStart"/>
      <w:r w:rsidRPr="00E2102A">
        <w:rPr>
          <w:rFonts w:cs="Times New Roman"/>
          <w:color w:val="000000" w:themeColor="text1"/>
          <w:szCs w:val="28"/>
        </w:rPr>
        <w:t>sẻ</w:t>
      </w:r>
      <w:proofErr w:type="spellEnd"/>
      <w:r w:rsidRPr="00E2102A">
        <w:rPr>
          <w:rFonts w:cs="Times New Roman"/>
          <w:color w:val="000000" w:themeColor="text1"/>
          <w:szCs w:val="28"/>
        </w:rPr>
        <w:t xml:space="preserve"> tri </w:t>
      </w:r>
      <w:proofErr w:type="spellStart"/>
      <w:r w:rsidRPr="00E2102A">
        <w:rPr>
          <w:rFonts w:cs="Times New Roman"/>
          <w:color w:val="000000" w:themeColor="text1"/>
          <w:szCs w:val="28"/>
        </w:rPr>
        <w:t>thức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chưa</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phổ</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biến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hoặc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mang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tính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chủ</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động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cao</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trong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nội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bộ</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tổ</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chức</w:t>
      </w:r>
      <w:proofErr w:type="spellEnd"/>
      <w:r w:rsidRPr="00E2102A">
        <w:rPr>
          <w:rFonts w:cs="Times New Roman"/>
          <w:color w:val="000000" w:themeColor="text1"/>
          <w:szCs w:val="28"/>
        </w:rPr>
        <w:t>.</w:t>
      </w:r>
    </w:p>
    <w:p w14:paraId="4701A572" w14:textId="77777777" w:rsidR="00D446AA" w:rsidRPr="00E2102A" w:rsidRDefault="00D446AA" w:rsidP="00D446AA">
      <w:pPr>
        <w:spacing w:after="0" w:line="240" w:lineRule="auto"/>
        <w:ind w:firstLine="567"/>
        <w:jc w:val="both"/>
        <w:rPr>
          <w:rFonts w:cs="Times New Roman"/>
          <w:color w:val="000000" w:themeColor="text1"/>
          <w:szCs w:val="28"/>
        </w:rPr>
      </w:pPr>
      <w:proofErr w:type="spellStart"/>
      <w:r w:rsidRPr="00E2102A">
        <w:rPr>
          <w:rFonts w:cs="Times New Roman"/>
          <w:color w:val="000000" w:themeColor="text1"/>
          <w:szCs w:val="28"/>
        </w:rPr>
        <w:t>Phân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tích</w:t>
      </w:r>
      <w:proofErr w:type="spellEnd"/>
      <w:r w:rsidRPr="00E2102A">
        <w:rPr>
          <w:rFonts w:cs="Times New Roman"/>
          <w:color w:val="000000" w:themeColor="text1"/>
          <w:szCs w:val="28"/>
        </w:rPr>
        <w:t xml:space="preserve"> chi </w:t>
      </w:r>
      <w:proofErr w:type="spellStart"/>
      <w:r w:rsidRPr="00E2102A">
        <w:rPr>
          <w:rFonts w:cs="Times New Roman"/>
          <w:color w:val="000000" w:themeColor="text1"/>
          <w:szCs w:val="28"/>
        </w:rPr>
        <w:t>tiết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theo</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từng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biểu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hiện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hành</w:t>
      </w:r>
      <w:proofErr w:type="spellEnd"/>
      <w:r w:rsidRPr="00E2102A">
        <w:rPr>
          <w:rFonts w:cs="Times New Roman"/>
          <w:color w:val="000000" w:themeColor="text1"/>
          <w:szCs w:val="28"/>
        </w:rPr>
        <w:t xml:space="preserve"> vi </w:t>
      </w:r>
      <w:proofErr w:type="spellStart"/>
      <w:r w:rsidRPr="00E2102A">
        <w:rPr>
          <w:rFonts w:cs="Times New Roman"/>
          <w:color w:val="000000" w:themeColor="text1"/>
          <w:szCs w:val="28"/>
        </w:rPr>
        <w:t>cho</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thấy</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sự</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phân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hóa</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rõ</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rệt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giữa</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hai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loại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hình</w:t>
      </w:r>
      <w:proofErr w:type="spellEnd"/>
      <w:r w:rsidRPr="00E2102A">
        <w:rPr>
          <w:rFonts w:cs="Times New Roman"/>
          <w:color w:val="000000" w:themeColor="text1"/>
          <w:szCs w:val="28"/>
        </w:rPr>
        <w:t xml:space="preserve"> tri </w:t>
      </w:r>
      <w:proofErr w:type="spellStart"/>
      <w:r w:rsidRPr="00E2102A">
        <w:rPr>
          <w:rFonts w:cs="Times New Roman"/>
          <w:color w:val="000000" w:themeColor="text1"/>
          <w:szCs w:val="28"/>
        </w:rPr>
        <w:t>thức</w:t>
      </w:r>
      <w:proofErr w:type="spellEnd"/>
      <w:r w:rsidRPr="00E2102A">
        <w:rPr>
          <w:rFonts w:cs="Times New Roman"/>
          <w:color w:val="000000" w:themeColor="text1"/>
          <w:szCs w:val="28"/>
        </w:rPr>
        <w:t>:</w:t>
      </w:r>
    </w:p>
    <w:p w14:paraId="2534F097" w14:textId="77777777" w:rsidR="00D446AA" w:rsidRPr="00E2102A" w:rsidRDefault="00D446AA" w:rsidP="00D446AA">
      <w:pPr>
        <w:spacing w:after="0" w:line="240" w:lineRule="auto"/>
        <w:ind w:firstLine="567"/>
        <w:jc w:val="both"/>
        <w:rPr>
          <w:rFonts w:cs="Times New Roman"/>
          <w:color w:val="000000" w:themeColor="text1"/>
          <w:szCs w:val="28"/>
        </w:rPr>
      </w:pPr>
      <w:r w:rsidRPr="00E2102A">
        <w:rPr>
          <w:rFonts w:cs="Times New Roman"/>
          <w:color w:val="000000" w:themeColor="text1"/>
          <w:szCs w:val="28"/>
        </w:rPr>
        <w:t xml:space="preserve">- </w:t>
      </w:r>
      <w:proofErr w:type="spellStart"/>
      <w:r w:rsidRPr="00E2102A">
        <w:rPr>
          <w:rFonts w:cs="Times New Roman"/>
          <w:color w:val="000000" w:themeColor="text1"/>
          <w:szCs w:val="28"/>
        </w:rPr>
        <w:t>Hành</w:t>
      </w:r>
      <w:proofErr w:type="spellEnd"/>
      <w:r w:rsidRPr="00E2102A">
        <w:rPr>
          <w:rFonts w:cs="Times New Roman"/>
          <w:color w:val="000000" w:themeColor="text1"/>
          <w:szCs w:val="28"/>
        </w:rPr>
        <w:t xml:space="preserve"> vi chia </w:t>
      </w:r>
      <w:proofErr w:type="spellStart"/>
      <w:r w:rsidRPr="00E2102A">
        <w:rPr>
          <w:rFonts w:cs="Times New Roman"/>
          <w:color w:val="000000" w:themeColor="text1"/>
          <w:szCs w:val="28"/>
        </w:rPr>
        <w:t>sẻ</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báo</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cáo</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công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việc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và</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tài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liệu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chính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thức</w:t>
      </w:r>
      <w:proofErr w:type="spellEnd"/>
      <w:r w:rsidRPr="00E2102A">
        <w:rPr>
          <w:rFonts w:cs="Times New Roman"/>
          <w:color w:val="000000" w:themeColor="text1"/>
          <w:szCs w:val="28"/>
        </w:rPr>
        <w:t xml:space="preserve"> (KS1), </w:t>
      </w:r>
      <w:proofErr w:type="spellStart"/>
      <w:r w:rsidRPr="00E2102A">
        <w:rPr>
          <w:rFonts w:cs="Times New Roman"/>
          <w:color w:val="000000" w:themeColor="text1"/>
          <w:szCs w:val="28"/>
        </w:rPr>
        <w:t>đại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diện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cho</w:t>
      </w:r>
      <w:proofErr w:type="spellEnd"/>
      <w:r w:rsidRPr="00E2102A">
        <w:rPr>
          <w:rFonts w:cs="Times New Roman"/>
          <w:color w:val="000000" w:themeColor="text1"/>
          <w:szCs w:val="28"/>
        </w:rPr>
        <w:t xml:space="preserve"> tri </w:t>
      </w:r>
      <w:proofErr w:type="spellStart"/>
      <w:r w:rsidRPr="00E2102A">
        <w:rPr>
          <w:rFonts w:cs="Times New Roman"/>
          <w:color w:val="000000" w:themeColor="text1"/>
          <w:szCs w:val="28"/>
        </w:rPr>
        <w:t>thức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hiện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có</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điểm</w:t>
      </w:r>
      <w:proofErr w:type="spellEnd"/>
      <w:r w:rsidRPr="00E2102A">
        <w:rPr>
          <w:rFonts w:cs="Times New Roman"/>
          <w:color w:val="000000" w:themeColor="text1"/>
          <w:szCs w:val="28"/>
        </w:rPr>
        <w:t xml:space="preserve"> TB </w:t>
      </w:r>
      <w:proofErr w:type="spellStart"/>
      <w:r w:rsidRPr="00E2102A">
        <w:rPr>
          <w:rFonts w:cs="Times New Roman"/>
          <w:color w:val="000000" w:themeColor="text1"/>
          <w:szCs w:val="28"/>
        </w:rPr>
        <w:t>cao</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nhất</w:t>
      </w:r>
      <w:proofErr w:type="spellEnd"/>
      <w:r w:rsidRPr="00E2102A">
        <w:rPr>
          <w:rFonts w:cs="Times New Roman"/>
          <w:color w:val="000000" w:themeColor="text1"/>
          <w:szCs w:val="28"/>
        </w:rPr>
        <w:t xml:space="preserve"> (5,36). </w:t>
      </w:r>
    </w:p>
    <w:p w14:paraId="7AFE9317" w14:textId="77777777" w:rsidR="00D446AA" w:rsidRPr="00E2102A" w:rsidRDefault="00D446AA" w:rsidP="00D446AA">
      <w:pPr>
        <w:spacing w:after="0" w:line="240" w:lineRule="auto"/>
        <w:ind w:firstLine="567"/>
        <w:jc w:val="both"/>
        <w:rPr>
          <w:rFonts w:cs="Times New Roman"/>
          <w:color w:val="000000" w:themeColor="text1"/>
          <w:spacing w:val="-6"/>
          <w:szCs w:val="28"/>
        </w:rPr>
      </w:pPr>
      <w:r w:rsidRPr="00E2102A">
        <w:rPr>
          <w:rFonts w:cs="Times New Roman"/>
          <w:color w:val="000000" w:themeColor="text1"/>
          <w:spacing w:val="-6"/>
          <w:szCs w:val="28"/>
        </w:rPr>
        <w:t xml:space="preserve">- Các </w:t>
      </w:r>
      <w:proofErr w:type="spellStart"/>
      <w:r w:rsidRPr="00E2102A">
        <w:rPr>
          <w:rFonts w:cs="Times New Roman"/>
          <w:color w:val="000000" w:themeColor="text1"/>
          <w:spacing w:val="-6"/>
          <w:szCs w:val="28"/>
        </w:rPr>
        <w:t>biểu</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hiện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hành</w:t>
      </w:r>
      <w:proofErr w:type="spellEnd"/>
      <w:r w:rsidRPr="00E2102A">
        <w:rPr>
          <w:rFonts w:cs="Times New Roman"/>
          <w:color w:val="000000" w:themeColor="text1"/>
          <w:spacing w:val="-6"/>
          <w:szCs w:val="28"/>
        </w:rPr>
        <w:t xml:space="preserve"> vi </w:t>
      </w:r>
      <w:proofErr w:type="spellStart"/>
      <w:r w:rsidRPr="00E2102A">
        <w:rPr>
          <w:rFonts w:cs="Times New Roman"/>
          <w:color w:val="000000" w:themeColor="text1"/>
          <w:spacing w:val="-6"/>
          <w:szCs w:val="28"/>
        </w:rPr>
        <w:t>liên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quan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đến</w:t>
      </w:r>
      <w:proofErr w:type="spellEnd"/>
      <w:r w:rsidRPr="00E2102A">
        <w:rPr>
          <w:rFonts w:cs="Times New Roman"/>
          <w:color w:val="000000" w:themeColor="text1"/>
          <w:spacing w:val="-6"/>
          <w:szCs w:val="28"/>
        </w:rPr>
        <w:t xml:space="preserve"> tri </w:t>
      </w:r>
      <w:proofErr w:type="spellStart"/>
      <w:r w:rsidRPr="00E2102A">
        <w:rPr>
          <w:rFonts w:cs="Times New Roman"/>
          <w:color w:val="000000" w:themeColor="text1"/>
          <w:spacing w:val="-6"/>
          <w:szCs w:val="28"/>
        </w:rPr>
        <w:t>thức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ẩn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như</w:t>
      </w:r>
      <w:proofErr w:type="spellEnd"/>
      <w:r w:rsidRPr="00E2102A">
        <w:rPr>
          <w:rFonts w:cs="Times New Roman"/>
          <w:color w:val="000000" w:themeColor="text1"/>
          <w:spacing w:val="-6"/>
          <w:szCs w:val="28"/>
        </w:rPr>
        <w:t xml:space="preserve"> chia </w:t>
      </w:r>
      <w:proofErr w:type="spellStart"/>
      <w:r w:rsidRPr="00E2102A">
        <w:rPr>
          <w:rFonts w:cs="Times New Roman"/>
          <w:color w:val="000000" w:themeColor="text1"/>
          <w:spacing w:val="-6"/>
          <w:szCs w:val="28"/>
        </w:rPr>
        <w:t>sẻ</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kinh</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nghiệm</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làm</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việc</w:t>
      </w:r>
      <w:proofErr w:type="spellEnd"/>
      <w:r w:rsidRPr="00E2102A">
        <w:rPr>
          <w:rFonts w:cs="Times New Roman"/>
          <w:color w:val="000000" w:themeColor="text1"/>
          <w:spacing w:val="-6"/>
          <w:szCs w:val="28"/>
        </w:rPr>
        <w:t xml:space="preserve"> (KS3 - 4,73), </w:t>
      </w:r>
      <w:proofErr w:type="spellStart"/>
      <w:r w:rsidRPr="00E2102A">
        <w:rPr>
          <w:rFonts w:cs="Times New Roman"/>
          <w:color w:val="000000" w:themeColor="text1"/>
          <w:spacing w:val="-6"/>
          <w:szCs w:val="28"/>
        </w:rPr>
        <w:t>bí</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quyết</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cá</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nhân</w:t>
      </w:r>
      <w:proofErr w:type="spellEnd"/>
      <w:r w:rsidRPr="00E2102A">
        <w:rPr>
          <w:rFonts w:cs="Times New Roman"/>
          <w:color w:val="000000" w:themeColor="text1"/>
          <w:spacing w:val="-6"/>
          <w:szCs w:val="28"/>
        </w:rPr>
        <w:t xml:space="preserve"> (KS4 - 5,01), </w:t>
      </w:r>
      <w:proofErr w:type="spellStart"/>
      <w:r w:rsidRPr="00E2102A">
        <w:rPr>
          <w:rFonts w:cs="Times New Roman"/>
          <w:color w:val="000000" w:themeColor="text1"/>
          <w:spacing w:val="-6"/>
          <w:szCs w:val="28"/>
        </w:rPr>
        <w:t>kiến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thức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tiếp</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thu</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từ</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đào</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tạo</w:t>
      </w:r>
      <w:proofErr w:type="spellEnd"/>
      <w:r w:rsidRPr="00E2102A">
        <w:rPr>
          <w:rFonts w:cs="Times New Roman"/>
          <w:color w:val="000000" w:themeColor="text1"/>
          <w:spacing w:val="-6"/>
          <w:szCs w:val="28"/>
        </w:rPr>
        <w:t xml:space="preserve"> (KS5 - 4,96) </w:t>
      </w:r>
      <w:proofErr w:type="spellStart"/>
      <w:r w:rsidRPr="00E2102A">
        <w:rPr>
          <w:rFonts w:cs="Times New Roman"/>
          <w:color w:val="000000" w:themeColor="text1"/>
          <w:spacing w:val="-6"/>
          <w:szCs w:val="28"/>
        </w:rPr>
        <w:t>lại</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có</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điểm</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trung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bình</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thấp</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hơn</w:t>
      </w:r>
      <w:proofErr w:type="spellEnd"/>
      <w:r w:rsidRPr="00E2102A">
        <w:rPr>
          <w:rFonts w:cs="Times New Roman"/>
          <w:color w:val="000000" w:themeColor="text1"/>
          <w:spacing w:val="-6"/>
          <w:szCs w:val="28"/>
        </w:rPr>
        <w:t xml:space="preserve">. </w:t>
      </w:r>
    </w:p>
    <w:p w14:paraId="2FFF130F" w14:textId="77777777" w:rsidR="0088733B" w:rsidRPr="00E2102A" w:rsidRDefault="00D446AA" w:rsidP="0088733B">
      <w:pPr>
        <w:spacing w:after="0" w:line="240" w:lineRule="auto"/>
        <w:ind w:firstLine="567"/>
        <w:jc w:val="both"/>
        <w:rPr>
          <w:rFonts w:cs="Times New Roman"/>
          <w:color w:val="000000" w:themeColor="text1"/>
          <w:spacing w:val="-8"/>
          <w:szCs w:val="28"/>
        </w:rPr>
      </w:pPr>
      <w:proofErr w:type="spellStart"/>
      <w:r w:rsidRPr="00E2102A">
        <w:rPr>
          <w:rFonts w:cs="Times New Roman"/>
          <w:color w:val="000000" w:themeColor="text1"/>
          <w:spacing w:val="-8"/>
          <w:szCs w:val="28"/>
        </w:rPr>
        <w:t>Xét</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về</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độ</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lệch</w:t>
      </w:r>
      <w:proofErr w:type="spellEnd"/>
      <w:r w:rsidRPr="00E2102A">
        <w:rPr>
          <w:rFonts w:cs="Times New Roman"/>
          <w:color w:val="000000" w:themeColor="text1"/>
          <w:spacing w:val="-8"/>
          <w:szCs w:val="28"/>
        </w:rPr>
        <w:t xml:space="preserve"> </w:t>
      </w:r>
      <w:proofErr w:type="spellStart"/>
      <w:proofErr w:type="gramStart"/>
      <w:r w:rsidRPr="00E2102A">
        <w:rPr>
          <w:rFonts w:cs="Times New Roman"/>
          <w:color w:val="000000" w:themeColor="text1"/>
          <w:spacing w:val="-8"/>
          <w:szCs w:val="28"/>
        </w:rPr>
        <w:t>chuẩn</w:t>
      </w:r>
      <w:proofErr w:type="spellEnd"/>
      <w:r w:rsidRPr="00E2102A">
        <w:rPr>
          <w:rFonts w:cs="Times New Roman"/>
          <w:color w:val="000000" w:themeColor="text1"/>
          <w:spacing w:val="-8"/>
          <w:szCs w:val="28"/>
        </w:rPr>
        <w:t>,  KS</w:t>
      </w:r>
      <w:proofErr w:type="gramEnd"/>
      <w:r w:rsidRPr="00E2102A">
        <w:rPr>
          <w:rFonts w:cs="Times New Roman"/>
          <w:color w:val="000000" w:themeColor="text1"/>
          <w:spacing w:val="-8"/>
          <w:szCs w:val="28"/>
        </w:rPr>
        <w:t xml:space="preserve">1 </w:t>
      </w:r>
      <w:proofErr w:type="spellStart"/>
      <w:r w:rsidRPr="00E2102A">
        <w:rPr>
          <w:rFonts w:cs="Times New Roman"/>
          <w:color w:val="000000" w:themeColor="text1"/>
          <w:spacing w:val="-8"/>
          <w:szCs w:val="28"/>
        </w:rPr>
        <w:t>có</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độ</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lệch</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chuẩn</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cao</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nhất</w:t>
      </w:r>
      <w:proofErr w:type="spellEnd"/>
      <w:r w:rsidRPr="00E2102A">
        <w:rPr>
          <w:rFonts w:cs="Times New Roman"/>
          <w:color w:val="000000" w:themeColor="text1"/>
          <w:spacing w:val="-8"/>
          <w:szCs w:val="28"/>
        </w:rPr>
        <w:t xml:space="preserve"> (1,018). </w:t>
      </w:r>
      <w:proofErr w:type="spellStart"/>
      <w:r w:rsidRPr="00E2102A">
        <w:rPr>
          <w:rFonts w:cs="Times New Roman"/>
          <w:color w:val="000000" w:themeColor="text1"/>
          <w:spacing w:val="-8"/>
          <w:szCs w:val="28"/>
        </w:rPr>
        <w:t>Điều</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này</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gợi</w:t>
      </w:r>
      <w:proofErr w:type="spellEnd"/>
      <w:r w:rsidRPr="00E2102A">
        <w:rPr>
          <w:rFonts w:cs="Times New Roman"/>
          <w:color w:val="000000" w:themeColor="text1"/>
          <w:spacing w:val="-8"/>
          <w:szCs w:val="28"/>
        </w:rPr>
        <w:t xml:space="preserve"> ý </w:t>
      </w:r>
      <w:proofErr w:type="spellStart"/>
      <w:r w:rsidRPr="00E2102A">
        <w:rPr>
          <w:rFonts w:cs="Times New Roman"/>
          <w:color w:val="000000" w:themeColor="text1"/>
          <w:spacing w:val="-8"/>
          <w:szCs w:val="28"/>
        </w:rPr>
        <w:t>rằng</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ngay</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cả</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với</w:t>
      </w:r>
      <w:proofErr w:type="spellEnd"/>
      <w:r w:rsidRPr="00E2102A">
        <w:rPr>
          <w:rFonts w:cs="Times New Roman"/>
          <w:color w:val="000000" w:themeColor="text1"/>
          <w:spacing w:val="-8"/>
          <w:szCs w:val="28"/>
        </w:rPr>
        <w:t xml:space="preserve"> tri </w:t>
      </w:r>
      <w:proofErr w:type="spellStart"/>
      <w:r w:rsidRPr="00E2102A">
        <w:rPr>
          <w:rFonts w:cs="Times New Roman"/>
          <w:color w:val="000000" w:themeColor="text1"/>
          <w:spacing w:val="-8"/>
          <w:szCs w:val="28"/>
        </w:rPr>
        <w:t>thức</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hiện</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vốn</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dễ</w:t>
      </w:r>
      <w:proofErr w:type="spellEnd"/>
      <w:r w:rsidRPr="00E2102A">
        <w:rPr>
          <w:rFonts w:cs="Times New Roman"/>
          <w:color w:val="000000" w:themeColor="text1"/>
          <w:spacing w:val="-8"/>
          <w:szCs w:val="28"/>
        </w:rPr>
        <w:t xml:space="preserve"> chia </w:t>
      </w:r>
      <w:proofErr w:type="spellStart"/>
      <w:r w:rsidRPr="00E2102A">
        <w:rPr>
          <w:rFonts w:cs="Times New Roman"/>
          <w:color w:val="000000" w:themeColor="text1"/>
          <w:spacing w:val="-8"/>
          <w:szCs w:val="28"/>
        </w:rPr>
        <w:t>sẻ</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hơn</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và</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thường</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là</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bắt</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buộc</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thì</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mức</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độ</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thực</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hiện</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vẫn</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không</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đồng</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đều</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giữa</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các</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cá</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nhân</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có</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thể</w:t>
      </w:r>
      <w:proofErr w:type="spellEnd"/>
      <w:r w:rsidRPr="00E2102A">
        <w:rPr>
          <w:rFonts w:cs="Times New Roman"/>
          <w:color w:val="000000" w:themeColor="text1"/>
          <w:spacing w:val="-8"/>
          <w:szCs w:val="28"/>
        </w:rPr>
        <w:t xml:space="preserve"> do </w:t>
      </w:r>
      <w:proofErr w:type="spellStart"/>
      <w:r w:rsidRPr="00E2102A">
        <w:rPr>
          <w:rFonts w:cs="Times New Roman"/>
          <w:color w:val="000000" w:themeColor="text1"/>
          <w:spacing w:val="-8"/>
          <w:szCs w:val="28"/>
        </w:rPr>
        <w:t>khác</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biệt</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về</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vai</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trò</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nhận</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thức</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hoặc</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khả</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năng</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tiếp</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cận</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tài</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liệu</w:t>
      </w:r>
      <w:proofErr w:type="spellEnd"/>
      <w:r w:rsidRPr="00E2102A">
        <w:rPr>
          <w:rFonts w:cs="Times New Roman"/>
          <w:color w:val="000000" w:themeColor="text1"/>
          <w:spacing w:val="-8"/>
          <w:szCs w:val="28"/>
        </w:rPr>
        <w:t xml:space="preserve">. Ở </w:t>
      </w:r>
      <w:proofErr w:type="spellStart"/>
      <w:r w:rsidRPr="00E2102A">
        <w:rPr>
          <w:rFonts w:cs="Times New Roman"/>
          <w:color w:val="000000" w:themeColor="text1"/>
          <w:spacing w:val="-8"/>
          <w:szCs w:val="28"/>
        </w:rPr>
        <w:t>chiều</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ngược</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lại</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các</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hành</w:t>
      </w:r>
      <w:proofErr w:type="spellEnd"/>
      <w:r w:rsidRPr="00E2102A">
        <w:rPr>
          <w:rFonts w:cs="Times New Roman"/>
          <w:color w:val="000000" w:themeColor="text1"/>
          <w:spacing w:val="-8"/>
          <w:szCs w:val="28"/>
        </w:rPr>
        <w:t xml:space="preserve"> vi </w:t>
      </w:r>
      <w:proofErr w:type="spellStart"/>
      <w:r w:rsidRPr="00E2102A">
        <w:rPr>
          <w:rFonts w:cs="Times New Roman"/>
          <w:color w:val="000000" w:themeColor="text1"/>
          <w:spacing w:val="-8"/>
          <w:szCs w:val="28"/>
        </w:rPr>
        <w:t>liên</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quan</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đến</w:t>
      </w:r>
      <w:proofErr w:type="spellEnd"/>
      <w:r w:rsidRPr="00E2102A">
        <w:rPr>
          <w:rFonts w:cs="Times New Roman"/>
          <w:color w:val="000000" w:themeColor="text1"/>
          <w:spacing w:val="-8"/>
          <w:szCs w:val="28"/>
        </w:rPr>
        <w:t xml:space="preserve"> tri </w:t>
      </w:r>
      <w:proofErr w:type="spellStart"/>
      <w:r w:rsidRPr="00E2102A">
        <w:rPr>
          <w:rFonts w:cs="Times New Roman"/>
          <w:color w:val="000000" w:themeColor="text1"/>
          <w:spacing w:val="-8"/>
          <w:szCs w:val="28"/>
        </w:rPr>
        <w:t>thức</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ẩn</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có</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độ</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lệch</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chuẩn</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thấp</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hơn</w:t>
      </w:r>
      <w:proofErr w:type="spellEnd"/>
      <w:r w:rsidRPr="00E2102A">
        <w:rPr>
          <w:rFonts w:cs="Times New Roman"/>
          <w:color w:val="000000" w:themeColor="text1"/>
          <w:spacing w:val="-8"/>
          <w:szCs w:val="28"/>
        </w:rPr>
        <w:t xml:space="preserve"> (0,876 </w:t>
      </w:r>
      <w:proofErr w:type="spellStart"/>
      <w:r w:rsidRPr="00E2102A">
        <w:rPr>
          <w:rFonts w:cs="Times New Roman"/>
          <w:color w:val="000000" w:themeColor="text1"/>
          <w:spacing w:val="-8"/>
          <w:szCs w:val="28"/>
        </w:rPr>
        <w:t>đến</w:t>
      </w:r>
      <w:proofErr w:type="spellEnd"/>
      <w:r w:rsidRPr="00E2102A">
        <w:rPr>
          <w:rFonts w:cs="Times New Roman"/>
          <w:color w:val="000000" w:themeColor="text1"/>
          <w:spacing w:val="-8"/>
          <w:szCs w:val="28"/>
        </w:rPr>
        <w:t xml:space="preserve"> 0,917), </w:t>
      </w:r>
      <w:proofErr w:type="spellStart"/>
      <w:r w:rsidRPr="00E2102A">
        <w:rPr>
          <w:rFonts w:cs="Times New Roman"/>
          <w:color w:val="000000" w:themeColor="text1"/>
          <w:spacing w:val="-8"/>
          <w:szCs w:val="28"/>
        </w:rPr>
        <w:t>phản</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ánh</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sự</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nhất</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quán</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tương</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đối</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trong</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mức</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độ</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hạn</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chế</w:t>
      </w:r>
      <w:proofErr w:type="spellEnd"/>
      <w:r w:rsidRPr="00E2102A">
        <w:rPr>
          <w:rFonts w:cs="Times New Roman"/>
          <w:color w:val="000000" w:themeColor="text1"/>
          <w:spacing w:val="-8"/>
          <w:szCs w:val="28"/>
        </w:rPr>
        <w:t xml:space="preserve"> chia </w:t>
      </w:r>
      <w:proofErr w:type="spellStart"/>
      <w:r w:rsidRPr="00E2102A">
        <w:rPr>
          <w:rFonts w:cs="Times New Roman"/>
          <w:color w:val="000000" w:themeColor="text1"/>
          <w:spacing w:val="-8"/>
          <w:szCs w:val="28"/>
        </w:rPr>
        <w:t>sẻ</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loại</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hình</w:t>
      </w:r>
      <w:proofErr w:type="spellEnd"/>
      <w:r w:rsidRPr="00E2102A">
        <w:rPr>
          <w:rFonts w:cs="Times New Roman"/>
          <w:color w:val="000000" w:themeColor="text1"/>
          <w:spacing w:val="-8"/>
          <w:szCs w:val="28"/>
        </w:rPr>
        <w:t xml:space="preserve"> tri </w:t>
      </w:r>
      <w:proofErr w:type="spellStart"/>
      <w:r w:rsidRPr="00E2102A">
        <w:rPr>
          <w:rFonts w:cs="Times New Roman"/>
          <w:color w:val="000000" w:themeColor="text1"/>
          <w:spacing w:val="-8"/>
          <w:szCs w:val="28"/>
        </w:rPr>
        <w:t>thức</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này</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nghĩa</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là</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có</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một</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tỷ</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lệ</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lớn</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người</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lao</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động</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chưa</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sẵn</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sàng</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hoặc</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không</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có</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điều</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kiện</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để</w:t>
      </w:r>
      <w:proofErr w:type="spellEnd"/>
      <w:r w:rsidRPr="00E2102A">
        <w:rPr>
          <w:rFonts w:cs="Times New Roman"/>
          <w:color w:val="000000" w:themeColor="text1"/>
          <w:spacing w:val="-8"/>
          <w:szCs w:val="28"/>
        </w:rPr>
        <w:t xml:space="preserve"> chia </w:t>
      </w:r>
      <w:proofErr w:type="spellStart"/>
      <w:r w:rsidRPr="00E2102A">
        <w:rPr>
          <w:rFonts w:cs="Times New Roman"/>
          <w:color w:val="000000" w:themeColor="text1"/>
          <w:spacing w:val="-8"/>
          <w:szCs w:val="28"/>
        </w:rPr>
        <w:t>sẻ</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kinh</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nghiệm</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hiểu</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biết</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cá</w:t>
      </w:r>
      <w:proofErr w:type="spellEnd"/>
      <w:r w:rsidRPr="00E2102A">
        <w:rPr>
          <w:rFonts w:cs="Times New Roman"/>
          <w:color w:val="000000" w:themeColor="text1"/>
          <w:spacing w:val="-8"/>
          <w:szCs w:val="28"/>
        </w:rPr>
        <w:t xml:space="preserve"> </w:t>
      </w:r>
      <w:proofErr w:type="spellStart"/>
      <w:r w:rsidRPr="00E2102A">
        <w:rPr>
          <w:rFonts w:cs="Times New Roman"/>
          <w:color w:val="000000" w:themeColor="text1"/>
          <w:spacing w:val="-8"/>
          <w:szCs w:val="28"/>
        </w:rPr>
        <w:t>nhân</w:t>
      </w:r>
      <w:proofErr w:type="spellEnd"/>
      <w:r w:rsidRPr="00E2102A">
        <w:rPr>
          <w:rFonts w:cs="Times New Roman"/>
          <w:color w:val="000000" w:themeColor="text1"/>
          <w:spacing w:val="-8"/>
          <w:szCs w:val="28"/>
        </w:rPr>
        <w:t>.</w:t>
      </w:r>
    </w:p>
    <w:p w14:paraId="33DE6162" w14:textId="3E2E32E4" w:rsidR="0088733B" w:rsidRPr="00E2102A" w:rsidRDefault="0088733B" w:rsidP="0088733B">
      <w:pPr>
        <w:spacing w:after="0" w:line="240" w:lineRule="auto"/>
        <w:ind w:firstLine="567"/>
        <w:jc w:val="both"/>
        <w:rPr>
          <w:rFonts w:cs="Times New Roman"/>
          <w:color w:val="000000" w:themeColor="text1"/>
          <w:spacing w:val="-8"/>
          <w:szCs w:val="28"/>
        </w:rPr>
      </w:pPr>
      <w:proofErr w:type="spellStart"/>
      <w:r w:rsidRPr="00E2102A">
        <w:rPr>
          <w:rFonts w:cs="Times New Roman"/>
          <w:color w:val="000000" w:themeColor="text1"/>
          <w:szCs w:val="28"/>
        </w:rPr>
        <w:t>Tình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huống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tại</w:t>
      </w:r>
      <w:proofErr w:type="spellEnd"/>
      <w:r w:rsidRPr="00E2102A">
        <w:rPr>
          <w:rFonts w:cs="Times New Roman"/>
          <w:color w:val="000000" w:themeColor="text1"/>
          <w:szCs w:val="28"/>
        </w:rPr>
        <w:t xml:space="preserve"> HTX </w:t>
      </w:r>
      <w:proofErr w:type="spellStart"/>
      <w:r w:rsidRPr="00E2102A">
        <w:rPr>
          <w:rFonts w:cs="Times New Roman"/>
          <w:color w:val="000000" w:themeColor="text1"/>
          <w:szCs w:val="28"/>
        </w:rPr>
        <w:t>Rạch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Lọp</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và</w:t>
      </w:r>
      <w:proofErr w:type="spellEnd"/>
      <w:r w:rsidRPr="00E2102A">
        <w:rPr>
          <w:rFonts w:cs="Times New Roman"/>
          <w:color w:val="000000" w:themeColor="text1"/>
          <w:szCs w:val="28"/>
        </w:rPr>
        <w:t xml:space="preserve"> HTX </w:t>
      </w:r>
      <w:proofErr w:type="spellStart"/>
      <w:r w:rsidRPr="00E2102A">
        <w:rPr>
          <w:rFonts w:cs="Times New Roman"/>
          <w:color w:val="000000" w:themeColor="text1"/>
          <w:szCs w:val="28"/>
        </w:rPr>
        <w:t>rau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quả</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sạch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Chúc</w:t>
      </w:r>
      <w:proofErr w:type="spellEnd"/>
      <w:r w:rsidRPr="00E2102A">
        <w:rPr>
          <w:rFonts w:cs="Times New Roman"/>
          <w:color w:val="000000" w:themeColor="text1"/>
          <w:szCs w:val="28"/>
        </w:rPr>
        <w:t xml:space="preserve"> Sơn </w:t>
      </w:r>
      <w:proofErr w:type="spellStart"/>
      <w:r w:rsidRPr="00E2102A">
        <w:rPr>
          <w:rFonts w:cs="Times New Roman"/>
          <w:color w:val="000000" w:themeColor="text1"/>
          <w:szCs w:val="28"/>
        </w:rPr>
        <w:t>cũng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củng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cố</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kết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quả</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khảo</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sát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khi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cho</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thấy</w:t>
      </w:r>
      <w:proofErr w:type="spellEnd"/>
      <w:r w:rsidRPr="00E2102A">
        <w:rPr>
          <w:rFonts w:cs="Times New Roman"/>
          <w:color w:val="000000" w:themeColor="text1"/>
          <w:szCs w:val="28"/>
        </w:rPr>
        <w:t xml:space="preserve"> chia </w:t>
      </w:r>
      <w:proofErr w:type="spellStart"/>
      <w:r w:rsidRPr="00E2102A">
        <w:rPr>
          <w:rFonts w:cs="Times New Roman"/>
          <w:color w:val="000000" w:themeColor="text1"/>
          <w:szCs w:val="28"/>
        </w:rPr>
        <w:t>sẻ</w:t>
      </w:r>
      <w:proofErr w:type="spellEnd"/>
      <w:r w:rsidRPr="00E2102A">
        <w:rPr>
          <w:rFonts w:cs="Times New Roman"/>
          <w:color w:val="000000" w:themeColor="text1"/>
          <w:szCs w:val="28"/>
        </w:rPr>
        <w:t xml:space="preserve"> tri </w:t>
      </w:r>
      <w:proofErr w:type="spellStart"/>
      <w:r w:rsidRPr="00E2102A">
        <w:rPr>
          <w:rFonts w:cs="Times New Roman"/>
          <w:color w:val="000000" w:themeColor="text1"/>
          <w:szCs w:val="28"/>
        </w:rPr>
        <w:t>thức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chủ</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yếu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tập</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trung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vào</w:t>
      </w:r>
      <w:proofErr w:type="spellEnd"/>
      <w:r w:rsidRPr="00E2102A">
        <w:rPr>
          <w:rFonts w:cs="Times New Roman"/>
          <w:color w:val="000000" w:themeColor="text1"/>
          <w:szCs w:val="28"/>
        </w:rPr>
        <w:t xml:space="preserve"> tri </w:t>
      </w:r>
      <w:proofErr w:type="spellStart"/>
      <w:r w:rsidRPr="00E2102A">
        <w:rPr>
          <w:rFonts w:cs="Times New Roman"/>
          <w:color w:val="000000" w:themeColor="text1"/>
          <w:szCs w:val="28"/>
        </w:rPr>
        <w:t>thức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hiện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trong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khi</w:t>
      </w:r>
      <w:proofErr w:type="spellEnd"/>
      <w:r w:rsidRPr="00E2102A">
        <w:rPr>
          <w:rFonts w:cs="Times New Roman"/>
          <w:color w:val="000000" w:themeColor="text1"/>
          <w:szCs w:val="28"/>
        </w:rPr>
        <w:t xml:space="preserve"> tri </w:t>
      </w:r>
      <w:proofErr w:type="spellStart"/>
      <w:r w:rsidRPr="00E2102A">
        <w:rPr>
          <w:rFonts w:cs="Times New Roman"/>
          <w:color w:val="000000" w:themeColor="text1"/>
          <w:szCs w:val="28"/>
        </w:rPr>
        <w:t>thức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ẩn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và</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tính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chuẩn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hóa</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hành</w:t>
      </w:r>
      <w:proofErr w:type="spellEnd"/>
      <w:r w:rsidRPr="00E2102A">
        <w:rPr>
          <w:rFonts w:cs="Times New Roman"/>
          <w:color w:val="000000" w:themeColor="text1"/>
          <w:szCs w:val="28"/>
        </w:rPr>
        <w:t xml:space="preserve"> vi chia </w:t>
      </w:r>
      <w:proofErr w:type="spellStart"/>
      <w:r w:rsidRPr="00E2102A">
        <w:rPr>
          <w:rFonts w:cs="Times New Roman"/>
          <w:color w:val="000000" w:themeColor="text1"/>
          <w:szCs w:val="28"/>
        </w:rPr>
        <w:t>sẻ</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còn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hạn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chế</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đặc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biệt</w:t>
      </w:r>
      <w:proofErr w:type="spellEnd"/>
      <w:r w:rsidRPr="00E2102A">
        <w:rPr>
          <w:rFonts w:cs="Times New Roman"/>
          <w:color w:val="000000" w:themeColor="text1"/>
          <w:szCs w:val="28"/>
        </w:rPr>
        <w:t xml:space="preserve"> ở HTXNN </w:t>
      </w:r>
      <w:proofErr w:type="spellStart"/>
      <w:r w:rsidRPr="00E2102A">
        <w:rPr>
          <w:rFonts w:cs="Times New Roman"/>
          <w:color w:val="000000" w:themeColor="text1"/>
          <w:szCs w:val="28"/>
        </w:rPr>
        <w:t>có</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quy</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mô</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thành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viên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lớn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và</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có</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sự</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chênh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lệch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về</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trình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độ</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lao</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động</w:t>
      </w:r>
      <w:proofErr w:type="spellEnd"/>
      <w:r w:rsidRPr="00E2102A">
        <w:rPr>
          <w:rFonts w:cs="Times New Roman"/>
          <w:color w:val="000000" w:themeColor="text1"/>
          <w:szCs w:val="28"/>
        </w:rPr>
        <w:t>.</w:t>
      </w:r>
    </w:p>
    <w:p w14:paraId="0FF7B127" w14:textId="77777777" w:rsidR="00D446AA" w:rsidRPr="00E2102A" w:rsidRDefault="00D446AA" w:rsidP="00D446AA">
      <w:pPr>
        <w:spacing w:after="0" w:line="240" w:lineRule="auto"/>
        <w:ind w:firstLine="567"/>
        <w:jc w:val="both"/>
        <w:rPr>
          <w:rFonts w:cs="Times New Roman"/>
          <w:color w:val="000000" w:themeColor="text1"/>
          <w:spacing w:val="-4"/>
          <w:szCs w:val="28"/>
        </w:rPr>
      </w:pPr>
      <w:r w:rsidRPr="00E2102A">
        <w:rPr>
          <w:rFonts w:cs="Times New Roman"/>
          <w:color w:val="000000" w:themeColor="text1"/>
          <w:spacing w:val="-4"/>
          <w:szCs w:val="28"/>
        </w:rPr>
        <w:t xml:space="preserve">Như </w:t>
      </w:r>
      <w:proofErr w:type="spellStart"/>
      <w:r w:rsidRPr="00E2102A">
        <w:rPr>
          <w:rFonts w:cs="Times New Roman"/>
          <w:color w:val="000000" w:themeColor="text1"/>
          <w:spacing w:val="-4"/>
          <w:szCs w:val="28"/>
        </w:rPr>
        <w:t>vậy</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hành</w:t>
      </w:r>
      <w:proofErr w:type="spellEnd"/>
      <w:r w:rsidRPr="00E2102A">
        <w:rPr>
          <w:rFonts w:cs="Times New Roman"/>
          <w:color w:val="000000" w:themeColor="text1"/>
          <w:spacing w:val="-4"/>
          <w:szCs w:val="28"/>
        </w:rPr>
        <w:t xml:space="preserve"> vi chia </w:t>
      </w:r>
      <w:proofErr w:type="spellStart"/>
      <w:r w:rsidRPr="00E2102A">
        <w:rPr>
          <w:rFonts w:cs="Times New Roman"/>
          <w:color w:val="000000" w:themeColor="text1"/>
          <w:spacing w:val="-4"/>
          <w:szCs w:val="28"/>
        </w:rPr>
        <w:t>sẻ</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thức</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của</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người</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lao</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động</w:t>
      </w:r>
      <w:proofErr w:type="spellEnd"/>
      <w:r w:rsidRPr="00E2102A">
        <w:rPr>
          <w:rFonts w:cs="Times New Roman"/>
          <w:color w:val="000000" w:themeColor="text1"/>
          <w:spacing w:val="-4"/>
          <w:szCs w:val="28"/>
        </w:rPr>
        <w:t xml:space="preserve"> ở HTXNN </w:t>
      </w:r>
      <w:proofErr w:type="spellStart"/>
      <w:r w:rsidRPr="00E2102A">
        <w:rPr>
          <w:rFonts w:cs="Times New Roman"/>
          <w:color w:val="000000" w:themeColor="text1"/>
          <w:spacing w:val="-4"/>
          <w:szCs w:val="28"/>
        </w:rPr>
        <w:t>còn</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hạn</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chế</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chưa</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hình</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thành</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như</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một</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thói</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quen</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tổ</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chức</w:t>
      </w:r>
      <w:proofErr w:type="spellEnd"/>
      <w:r w:rsidRPr="00E2102A">
        <w:rPr>
          <w:rFonts w:cs="Times New Roman"/>
          <w:color w:val="000000" w:themeColor="text1"/>
          <w:spacing w:val="-4"/>
          <w:szCs w:val="28"/>
        </w:rPr>
        <w:t xml:space="preserve">. Nguyên </w:t>
      </w:r>
      <w:proofErr w:type="spellStart"/>
      <w:r w:rsidRPr="00E2102A">
        <w:rPr>
          <w:rFonts w:cs="Times New Roman"/>
          <w:color w:val="000000" w:themeColor="text1"/>
          <w:spacing w:val="-4"/>
          <w:szCs w:val="28"/>
        </w:rPr>
        <w:t>nhân</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của</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hạn</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chế</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liên</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quan</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đến</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yếu</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tố</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cá</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nhân</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yếu</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tố</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tổ</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chức</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zCs w:val="28"/>
        </w:rPr>
        <w:t>yếu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tố</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đặc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điểm</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của</w:t>
      </w:r>
      <w:proofErr w:type="spellEnd"/>
      <w:r w:rsidRPr="00E2102A">
        <w:rPr>
          <w:rFonts w:cs="Times New Roman"/>
          <w:color w:val="000000" w:themeColor="text1"/>
          <w:szCs w:val="28"/>
        </w:rPr>
        <w:t xml:space="preserve"> tri </w:t>
      </w:r>
      <w:proofErr w:type="spellStart"/>
      <w:r w:rsidRPr="00E2102A">
        <w:rPr>
          <w:rFonts w:cs="Times New Roman"/>
          <w:color w:val="000000" w:themeColor="text1"/>
          <w:szCs w:val="28"/>
        </w:rPr>
        <w:t>thức</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zCs w:val="28"/>
        </w:rPr>
        <w:t>yếu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tố</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công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nghệ</w:t>
      </w:r>
      <w:proofErr w:type="spellEnd"/>
      <w:r w:rsidRPr="00E2102A">
        <w:rPr>
          <w:rFonts w:cs="Times New Roman"/>
          <w:color w:val="000000" w:themeColor="text1"/>
          <w:szCs w:val="28"/>
        </w:rPr>
        <w:t>.</w:t>
      </w:r>
    </w:p>
    <w:p w14:paraId="2C53D114" w14:textId="4E4BCF09" w:rsidR="00D446AA" w:rsidRPr="00E2102A" w:rsidRDefault="00D446AA" w:rsidP="00D446AA">
      <w:pPr>
        <w:pStyle w:val="Heading1"/>
        <w:spacing w:before="0" w:after="0" w:line="240" w:lineRule="auto"/>
        <w:rPr>
          <w:rFonts w:ascii="Times New Roman" w:hAnsi="Times New Roman" w:cs="Times New Roman"/>
          <w:b w:val="0"/>
          <w:bCs w:val="0"/>
          <w:i/>
          <w:iCs/>
          <w:color w:val="000000" w:themeColor="text1"/>
          <w:sz w:val="28"/>
        </w:rPr>
      </w:pPr>
      <w:bookmarkStart w:id="383" w:name="_Toc200118487"/>
      <w:bookmarkStart w:id="384" w:name="_Toc220572987"/>
      <w:bookmarkStart w:id="385" w:name="_Toc220573262"/>
      <w:bookmarkStart w:id="386" w:name="_Toc220573588"/>
      <w:r w:rsidRPr="00E2102A">
        <w:rPr>
          <w:rFonts w:ascii="Times New Roman" w:hAnsi="Times New Roman" w:cs="Times New Roman"/>
          <w:i/>
          <w:iCs/>
          <w:color w:val="000000" w:themeColor="text1"/>
          <w:sz w:val="28"/>
        </w:rPr>
        <w:t xml:space="preserve">4.1.3. </w:t>
      </w:r>
      <w:proofErr w:type="spellStart"/>
      <w:r w:rsidR="00687652">
        <w:rPr>
          <w:rFonts w:ascii="Times New Roman" w:hAnsi="Times New Roman" w:cs="Times New Roman"/>
          <w:i/>
          <w:iCs/>
          <w:color w:val="000000" w:themeColor="text1"/>
          <w:sz w:val="28"/>
        </w:rPr>
        <w:t>T</w:t>
      </w:r>
      <w:r w:rsidRPr="00E2102A">
        <w:rPr>
          <w:rFonts w:ascii="Times New Roman" w:hAnsi="Times New Roman" w:cs="Times New Roman"/>
          <w:i/>
          <w:iCs/>
          <w:color w:val="000000" w:themeColor="text1"/>
          <w:sz w:val="28"/>
        </w:rPr>
        <w:t>hực</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trạng</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đổi</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mới</w:t>
      </w:r>
      <w:bookmarkEnd w:id="383"/>
      <w:bookmarkEnd w:id="384"/>
      <w:bookmarkEnd w:id="385"/>
      <w:bookmarkEnd w:id="386"/>
      <w:proofErr w:type="spellEnd"/>
    </w:p>
    <w:p w14:paraId="2688B0AD" w14:textId="77777777" w:rsidR="00D446AA" w:rsidRPr="00E2102A" w:rsidRDefault="00D446AA" w:rsidP="00D446AA">
      <w:pPr>
        <w:spacing w:after="0" w:line="240" w:lineRule="auto"/>
        <w:ind w:firstLine="567"/>
        <w:jc w:val="both"/>
        <w:rPr>
          <w:rFonts w:cs="Times New Roman"/>
          <w:color w:val="000000" w:themeColor="text1"/>
          <w:spacing w:val="-4"/>
          <w:szCs w:val="28"/>
        </w:rPr>
      </w:pPr>
      <w:proofErr w:type="spellStart"/>
      <w:r w:rsidRPr="00E2102A">
        <w:rPr>
          <w:rFonts w:cs="Times New Roman"/>
          <w:color w:val="000000" w:themeColor="text1"/>
          <w:spacing w:val="-4"/>
          <w:szCs w:val="28"/>
        </w:rPr>
        <w:t>Kết</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quả</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khảo</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sát</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về</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đổi</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mới</w:t>
      </w:r>
      <w:proofErr w:type="spellEnd"/>
      <w:r w:rsidRPr="00E2102A">
        <w:rPr>
          <w:rFonts w:cs="Times New Roman"/>
          <w:color w:val="000000" w:themeColor="text1"/>
          <w:spacing w:val="-4"/>
          <w:szCs w:val="28"/>
        </w:rPr>
        <w:t xml:space="preserve"> ở </w:t>
      </w:r>
      <w:proofErr w:type="spellStart"/>
      <w:r w:rsidRPr="00E2102A">
        <w:rPr>
          <w:rFonts w:cs="Times New Roman"/>
          <w:color w:val="000000" w:themeColor="text1"/>
          <w:spacing w:val="-4"/>
          <w:szCs w:val="28"/>
        </w:rPr>
        <w:t>các</w:t>
      </w:r>
      <w:proofErr w:type="spellEnd"/>
      <w:r w:rsidRPr="00E2102A">
        <w:rPr>
          <w:rFonts w:cs="Times New Roman"/>
          <w:color w:val="000000" w:themeColor="text1"/>
          <w:spacing w:val="-4"/>
          <w:szCs w:val="28"/>
        </w:rPr>
        <w:t xml:space="preserve"> HTXNN </w:t>
      </w:r>
      <w:proofErr w:type="spellStart"/>
      <w:r w:rsidRPr="00E2102A">
        <w:rPr>
          <w:rFonts w:cs="Times New Roman"/>
          <w:color w:val="000000" w:themeColor="text1"/>
          <w:spacing w:val="-4"/>
          <w:szCs w:val="28"/>
        </w:rPr>
        <w:t>cho</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thấy</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mức</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độ</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đổi</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mới</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vẫn</w:t>
      </w:r>
      <w:proofErr w:type="spellEnd"/>
      <w:r w:rsidRPr="00E2102A">
        <w:rPr>
          <w:rFonts w:cs="Times New Roman"/>
          <w:color w:val="000000" w:themeColor="text1"/>
          <w:spacing w:val="-4"/>
          <w:szCs w:val="28"/>
        </w:rPr>
        <w:t xml:space="preserve"> ở </w:t>
      </w:r>
      <w:proofErr w:type="spellStart"/>
      <w:r w:rsidRPr="00E2102A">
        <w:rPr>
          <w:rFonts w:cs="Times New Roman"/>
          <w:color w:val="000000" w:themeColor="text1"/>
          <w:spacing w:val="-4"/>
          <w:szCs w:val="28"/>
        </w:rPr>
        <w:t>ngưỡng</w:t>
      </w:r>
      <w:proofErr w:type="spellEnd"/>
      <w:r w:rsidRPr="00E2102A">
        <w:rPr>
          <w:rFonts w:cs="Times New Roman"/>
          <w:color w:val="000000" w:themeColor="text1"/>
          <w:spacing w:val="-4"/>
          <w:szCs w:val="28"/>
        </w:rPr>
        <w:t xml:space="preserve"> TB </w:t>
      </w:r>
      <w:proofErr w:type="spellStart"/>
      <w:r w:rsidRPr="00E2102A">
        <w:rPr>
          <w:rFonts w:cs="Times New Roman"/>
          <w:color w:val="000000" w:themeColor="text1"/>
          <w:spacing w:val="-4"/>
          <w:szCs w:val="28"/>
        </w:rPr>
        <w:t>khá</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với</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ưu</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thế</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thuộc</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về</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đổi</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mới</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gia</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tăng</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hơn</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là</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đổi</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mới</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triệt</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để</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Cụ</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thể</w:t>
      </w:r>
      <w:proofErr w:type="spellEnd"/>
      <w:r w:rsidRPr="00E2102A">
        <w:rPr>
          <w:rFonts w:cs="Times New Roman"/>
          <w:color w:val="000000" w:themeColor="text1"/>
          <w:spacing w:val="-4"/>
          <w:szCs w:val="28"/>
        </w:rPr>
        <w:t>:</w:t>
      </w:r>
      <w:bookmarkStart w:id="387" w:name="_Hlk199085042"/>
    </w:p>
    <w:p w14:paraId="64EEB077" w14:textId="77777777" w:rsidR="00D446AA" w:rsidRPr="00E2102A" w:rsidRDefault="00D446AA" w:rsidP="00D446AA">
      <w:pPr>
        <w:spacing w:after="0" w:line="240" w:lineRule="auto"/>
        <w:ind w:firstLine="567"/>
        <w:jc w:val="both"/>
        <w:rPr>
          <w:rFonts w:cs="Times New Roman"/>
          <w:color w:val="000000" w:themeColor="text1"/>
          <w:spacing w:val="-6"/>
          <w:szCs w:val="28"/>
        </w:rPr>
      </w:pPr>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Đổi</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mới</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quy</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trình</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đạt</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mức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cao</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hơn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đổi</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mới</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sản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phẩm</w:t>
      </w:r>
      <w:bookmarkEnd w:id="387"/>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điểm</w:t>
      </w:r>
      <w:proofErr w:type="spellEnd"/>
      <w:r w:rsidRPr="00E2102A">
        <w:rPr>
          <w:rFonts w:cs="Times New Roman"/>
          <w:color w:val="000000" w:themeColor="text1"/>
          <w:spacing w:val="-6"/>
          <w:szCs w:val="28"/>
        </w:rPr>
        <w:t xml:space="preserve"> TB </w:t>
      </w:r>
      <w:proofErr w:type="spellStart"/>
      <w:r w:rsidRPr="00E2102A">
        <w:rPr>
          <w:rFonts w:cs="Times New Roman"/>
          <w:color w:val="000000" w:themeColor="text1"/>
          <w:spacing w:val="-6"/>
          <w:szCs w:val="28"/>
        </w:rPr>
        <w:t>đổi</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mới</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quy</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trình</w:t>
      </w:r>
      <w:proofErr w:type="spellEnd"/>
      <w:r w:rsidRPr="00E2102A">
        <w:rPr>
          <w:rFonts w:cs="Times New Roman"/>
          <w:color w:val="000000" w:themeColor="text1"/>
          <w:spacing w:val="-6"/>
          <w:szCs w:val="28"/>
        </w:rPr>
        <w:t xml:space="preserve"> (5,02) </w:t>
      </w:r>
      <w:proofErr w:type="spellStart"/>
      <w:r w:rsidRPr="00E2102A">
        <w:rPr>
          <w:rFonts w:cs="Times New Roman"/>
          <w:color w:val="000000" w:themeColor="text1"/>
          <w:spacing w:val="-6"/>
          <w:szCs w:val="28"/>
        </w:rPr>
        <w:t>cao</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hơn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mức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đạt</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được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của</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đổi</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mới</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sản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phẩm</w:t>
      </w:r>
      <w:proofErr w:type="spellEnd"/>
      <w:r w:rsidRPr="00E2102A">
        <w:rPr>
          <w:rFonts w:cs="Times New Roman"/>
          <w:color w:val="000000" w:themeColor="text1"/>
          <w:spacing w:val="-6"/>
          <w:szCs w:val="28"/>
        </w:rPr>
        <w:t xml:space="preserve"> (4,71) </w:t>
      </w:r>
      <w:proofErr w:type="spellStart"/>
      <w:r w:rsidRPr="00E2102A">
        <w:rPr>
          <w:rFonts w:cs="Times New Roman"/>
          <w:color w:val="000000" w:themeColor="text1"/>
          <w:spacing w:val="-6"/>
          <w:szCs w:val="28"/>
        </w:rPr>
        <w:t>trên</w:t>
      </w:r>
      <w:proofErr w:type="spellEnd"/>
      <w:r w:rsidRPr="00E2102A">
        <w:rPr>
          <w:rFonts w:cs="Times New Roman"/>
          <w:color w:val="000000" w:themeColor="text1"/>
          <w:spacing w:val="-6"/>
          <w:szCs w:val="28"/>
        </w:rPr>
        <w:t xml:space="preserve"> thang 7 </w:t>
      </w:r>
      <w:proofErr w:type="spellStart"/>
      <w:r w:rsidRPr="00E2102A">
        <w:rPr>
          <w:rFonts w:cs="Times New Roman"/>
          <w:color w:val="000000" w:themeColor="text1"/>
          <w:spacing w:val="-6"/>
          <w:szCs w:val="28"/>
        </w:rPr>
        <w:t>điểm</w:t>
      </w:r>
      <w:proofErr w:type="spellEnd"/>
      <w:r w:rsidRPr="00E2102A">
        <w:rPr>
          <w:rFonts w:cs="Times New Roman"/>
          <w:color w:val="000000" w:themeColor="text1"/>
          <w:spacing w:val="-6"/>
          <w:szCs w:val="28"/>
        </w:rPr>
        <w:t>.</w:t>
      </w:r>
      <w:bookmarkStart w:id="388" w:name="_Hlk199085055"/>
    </w:p>
    <w:p w14:paraId="33F4BA58" w14:textId="77777777" w:rsidR="00D446AA" w:rsidRPr="00E2102A" w:rsidRDefault="00D446AA" w:rsidP="00D446AA">
      <w:pPr>
        <w:spacing w:after="0" w:line="240" w:lineRule="auto"/>
        <w:ind w:firstLine="567"/>
        <w:jc w:val="both"/>
        <w:rPr>
          <w:rFonts w:cs="Times New Roman"/>
          <w:color w:val="000000" w:themeColor="text1"/>
          <w:szCs w:val="28"/>
        </w:rPr>
      </w:pPr>
      <w:r w:rsidRPr="00E2102A">
        <w:rPr>
          <w:rFonts w:cs="Times New Roman"/>
          <w:color w:val="000000" w:themeColor="text1"/>
          <w:szCs w:val="28"/>
        </w:rPr>
        <w:lastRenderedPageBreak/>
        <w:t xml:space="preserve">- </w:t>
      </w:r>
      <w:proofErr w:type="spellStart"/>
      <w:r w:rsidRPr="00E2102A">
        <w:rPr>
          <w:rFonts w:cs="Times New Roman"/>
          <w:color w:val="000000" w:themeColor="text1"/>
          <w:szCs w:val="28"/>
        </w:rPr>
        <w:t>Đ</w:t>
      </w:r>
      <w:r w:rsidRPr="00E2102A">
        <w:rPr>
          <w:rFonts w:cs="Times New Roman"/>
          <w:color w:val="000000" w:themeColor="text1"/>
          <w:spacing w:val="-4"/>
          <w:szCs w:val="28"/>
        </w:rPr>
        <w:t>ổi</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mới</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gia</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tăng</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chiếm</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ưu</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thế</w:t>
      </w:r>
      <w:proofErr w:type="spellEnd"/>
      <w:r w:rsidRPr="00E2102A">
        <w:rPr>
          <w:rFonts w:cs="Times New Roman"/>
          <w:color w:val="000000" w:themeColor="text1"/>
          <w:spacing w:val="-4"/>
          <w:szCs w:val="28"/>
        </w:rPr>
        <w:t xml:space="preserve"> so </w:t>
      </w:r>
      <w:proofErr w:type="spellStart"/>
      <w:r w:rsidRPr="00E2102A">
        <w:rPr>
          <w:rFonts w:cs="Times New Roman"/>
          <w:color w:val="000000" w:themeColor="text1"/>
          <w:spacing w:val="-4"/>
          <w:szCs w:val="28"/>
        </w:rPr>
        <w:t>với</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đổi</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mới</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triệt</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để</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khi</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phân</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tích</w:t>
      </w:r>
      <w:proofErr w:type="spellEnd"/>
      <w:r w:rsidRPr="00E2102A">
        <w:rPr>
          <w:rFonts w:cs="Times New Roman"/>
          <w:color w:val="000000" w:themeColor="text1"/>
          <w:spacing w:val="-4"/>
          <w:szCs w:val="28"/>
        </w:rPr>
        <w:t xml:space="preserve"> chi </w:t>
      </w:r>
      <w:proofErr w:type="spellStart"/>
      <w:r w:rsidRPr="00E2102A">
        <w:rPr>
          <w:rFonts w:cs="Times New Roman"/>
          <w:color w:val="000000" w:themeColor="text1"/>
          <w:spacing w:val="-4"/>
          <w:szCs w:val="28"/>
        </w:rPr>
        <w:t>tiết</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từng</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quan</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sát</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có</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thể</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thấy</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các</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dạng</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đổi</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mới</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gia</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tăng</w:t>
      </w:r>
      <w:proofErr w:type="spellEnd"/>
      <w:r w:rsidRPr="00E2102A">
        <w:rPr>
          <w:rFonts w:cs="Times New Roman"/>
          <w:color w:val="000000" w:themeColor="text1"/>
          <w:spacing w:val="-4"/>
          <w:szCs w:val="28"/>
        </w:rPr>
        <w:t xml:space="preserve"> - </w:t>
      </w:r>
      <w:proofErr w:type="spellStart"/>
      <w:r w:rsidRPr="00E2102A">
        <w:rPr>
          <w:rFonts w:cs="Times New Roman"/>
          <w:color w:val="000000" w:themeColor="text1"/>
          <w:spacing w:val="-4"/>
          <w:szCs w:val="28"/>
        </w:rPr>
        <w:t>cải</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tiến</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trên</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nền</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tảng</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sẵn</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có</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đạt</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điểm</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trung</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bình</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cao</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hơn</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các</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dạng</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đổi</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mới</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triệt</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để</w:t>
      </w:r>
      <w:proofErr w:type="spellEnd"/>
      <w:r w:rsidRPr="00E2102A">
        <w:rPr>
          <w:rFonts w:cs="Times New Roman"/>
          <w:color w:val="000000" w:themeColor="text1"/>
          <w:spacing w:val="-4"/>
          <w:szCs w:val="28"/>
        </w:rPr>
        <w:t xml:space="preserve"> - </w:t>
      </w:r>
      <w:proofErr w:type="spellStart"/>
      <w:r w:rsidRPr="00E2102A">
        <w:rPr>
          <w:rFonts w:cs="Times New Roman"/>
          <w:color w:val="000000" w:themeColor="text1"/>
          <w:spacing w:val="-4"/>
          <w:szCs w:val="28"/>
        </w:rPr>
        <w:t>tạo</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ra</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khác</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biệt</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lớn</w:t>
      </w:r>
      <w:proofErr w:type="spellEnd"/>
      <w:r w:rsidRPr="00E2102A">
        <w:rPr>
          <w:rFonts w:cs="Times New Roman"/>
          <w:color w:val="000000" w:themeColor="text1"/>
          <w:spacing w:val="-4"/>
          <w:szCs w:val="28"/>
        </w:rPr>
        <w:t>.</w:t>
      </w:r>
      <w:bookmarkEnd w:id="388"/>
    </w:p>
    <w:p w14:paraId="4E9D9823" w14:textId="77777777" w:rsidR="00D446AA" w:rsidRPr="00E2102A" w:rsidRDefault="00D446AA" w:rsidP="00D446AA">
      <w:pPr>
        <w:spacing w:after="0" w:line="240" w:lineRule="auto"/>
        <w:ind w:firstLine="567"/>
        <w:jc w:val="both"/>
        <w:rPr>
          <w:rFonts w:cs="Times New Roman"/>
          <w:color w:val="000000" w:themeColor="text1"/>
          <w:spacing w:val="-4"/>
          <w:szCs w:val="28"/>
        </w:rPr>
      </w:pPr>
      <w:bookmarkStart w:id="389" w:name="_Hlk199085074"/>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Đổi</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mới</w:t>
      </w:r>
      <w:proofErr w:type="spellEnd"/>
      <w:r w:rsidRPr="00E2102A">
        <w:rPr>
          <w:rFonts w:cs="Times New Roman"/>
          <w:color w:val="000000" w:themeColor="text1"/>
          <w:spacing w:val="-4"/>
          <w:szCs w:val="28"/>
        </w:rPr>
        <w:t xml:space="preserve"> so </w:t>
      </w:r>
      <w:proofErr w:type="spellStart"/>
      <w:r w:rsidRPr="00E2102A">
        <w:rPr>
          <w:rFonts w:cs="Times New Roman"/>
          <w:color w:val="000000" w:themeColor="text1"/>
          <w:spacing w:val="-4"/>
          <w:szCs w:val="28"/>
        </w:rPr>
        <w:t>với</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ba</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năm</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trước</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cho</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thấy</w:t>
      </w:r>
      <w:proofErr w:type="spellEnd"/>
      <w:r w:rsidRPr="00E2102A">
        <w:rPr>
          <w:rFonts w:cs="Times New Roman"/>
          <w:color w:val="000000" w:themeColor="text1"/>
          <w:spacing w:val="-4"/>
          <w:szCs w:val="28"/>
        </w:rPr>
        <w:t xml:space="preserve"> xu </w:t>
      </w:r>
      <w:proofErr w:type="spellStart"/>
      <w:r w:rsidRPr="00E2102A">
        <w:rPr>
          <w:rFonts w:cs="Times New Roman"/>
          <w:color w:val="000000" w:themeColor="text1"/>
          <w:spacing w:val="-4"/>
          <w:szCs w:val="28"/>
        </w:rPr>
        <w:t>hướng</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cải</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thiện</w:t>
      </w:r>
      <w:proofErr w:type="spellEnd"/>
      <w:r w:rsidRPr="00E2102A">
        <w:rPr>
          <w:rFonts w:cs="Times New Roman"/>
          <w:color w:val="000000" w:themeColor="text1"/>
          <w:spacing w:val="-4"/>
          <w:szCs w:val="28"/>
        </w:rPr>
        <w:t xml:space="preserve">: </w:t>
      </w:r>
      <w:bookmarkEnd w:id="389"/>
      <w:proofErr w:type="spellStart"/>
      <w:r w:rsidRPr="00E2102A">
        <w:rPr>
          <w:rFonts w:cs="Times New Roman"/>
          <w:color w:val="000000" w:themeColor="text1"/>
          <w:spacing w:val="-4"/>
          <w:szCs w:val="28"/>
        </w:rPr>
        <w:t>Điểm</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trung</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bình</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cao</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nhất</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trong</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cả</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hai</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nhóm</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thuộc</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về</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các</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quan</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sát</w:t>
      </w:r>
      <w:proofErr w:type="spellEnd"/>
      <w:r w:rsidRPr="00E2102A">
        <w:rPr>
          <w:rFonts w:cs="Times New Roman"/>
          <w:color w:val="000000" w:themeColor="text1"/>
          <w:spacing w:val="-4"/>
          <w:szCs w:val="28"/>
        </w:rPr>
        <w:t xml:space="preserve"> so </w:t>
      </w:r>
      <w:proofErr w:type="spellStart"/>
      <w:r w:rsidRPr="00E2102A">
        <w:rPr>
          <w:rFonts w:cs="Times New Roman"/>
          <w:color w:val="000000" w:themeColor="text1"/>
          <w:spacing w:val="-4"/>
          <w:szCs w:val="28"/>
        </w:rPr>
        <w:t>sánh</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mức</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độ</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đổi</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mới</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hiện</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tại</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với</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ba</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năm</w:t>
      </w:r>
      <w:proofErr w:type="spellEnd"/>
      <w:r w:rsidRPr="00E2102A">
        <w:rPr>
          <w:rFonts w:cs="Times New Roman"/>
          <w:color w:val="000000" w:themeColor="text1"/>
          <w:spacing w:val="-4"/>
          <w:szCs w:val="28"/>
        </w:rPr>
        <w:t xml:space="preserve"> </w:t>
      </w:r>
      <w:proofErr w:type="spellStart"/>
      <w:r w:rsidRPr="00E2102A">
        <w:rPr>
          <w:rFonts w:cs="Times New Roman"/>
          <w:color w:val="000000" w:themeColor="text1"/>
          <w:spacing w:val="-4"/>
          <w:szCs w:val="28"/>
        </w:rPr>
        <w:t>trước</w:t>
      </w:r>
      <w:proofErr w:type="spellEnd"/>
      <w:r w:rsidRPr="00E2102A">
        <w:rPr>
          <w:rFonts w:cs="Times New Roman"/>
          <w:color w:val="000000" w:themeColor="text1"/>
          <w:spacing w:val="-4"/>
          <w:szCs w:val="28"/>
        </w:rPr>
        <w:t xml:space="preserve">: PDI4 (5,10) </w:t>
      </w:r>
      <w:proofErr w:type="spellStart"/>
      <w:r w:rsidRPr="00E2102A">
        <w:rPr>
          <w:rFonts w:cs="Times New Roman"/>
          <w:color w:val="000000" w:themeColor="text1"/>
          <w:spacing w:val="-4"/>
          <w:szCs w:val="28"/>
        </w:rPr>
        <w:t>và</w:t>
      </w:r>
      <w:proofErr w:type="spellEnd"/>
      <w:r w:rsidRPr="00E2102A">
        <w:rPr>
          <w:rFonts w:cs="Times New Roman"/>
          <w:color w:val="000000" w:themeColor="text1"/>
          <w:spacing w:val="-4"/>
          <w:szCs w:val="28"/>
        </w:rPr>
        <w:t xml:space="preserve"> PCI4 (5,38).</w:t>
      </w:r>
      <w:bookmarkStart w:id="390" w:name="_Hlk199085086"/>
    </w:p>
    <w:p w14:paraId="0EE24C36" w14:textId="77777777" w:rsidR="00D446AA" w:rsidRPr="00E2102A" w:rsidRDefault="00D446AA" w:rsidP="0088733B">
      <w:pPr>
        <w:spacing w:after="0" w:line="240" w:lineRule="auto"/>
        <w:ind w:firstLine="567"/>
        <w:jc w:val="both"/>
        <w:rPr>
          <w:rFonts w:cs="Times New Roman"/>
          <w:color w:val="000000" w:themeColor="text1"/>
          <w:spacing w:val="-12"/>
          <w:szCs w:val="28"/>
        </w:rPr>
      </w:pPr>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Độ</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lệch</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chuẩn</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phản</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ánh</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sự</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không</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đồng</w:t>
      </w:r>
      <w:proofErr w:type="spellEnd"/>
      <w:r w:rsidRPr="00E2102A">
        <w:rPr>
          <w:rFonts w:cs="Times New Roman"/>
          <w:color w:val="000000" w:themeColor="text1"/>
          <w:spacing w:val="-12"/>
          <w:szCs w:val="28"/>
        </w:rPr>
        <w:t xml:space="preserve"> </w:t>
      </w:r>
      <w:bookmarkEnd w:id="390"/>
      <w:proofErr w:type="spellStart"/>
      <w:r w:rsidRPr="00E2102A">
        <w:rPr>
          <w:rFonts w:cs="Times New Roman"/>
          <w:color w:val="000000" w:themeColor="text1"/>
          <w:spacing w:val="-12"/>
          <w:szCs w:val="28"/>
        </w:rPr>
        <w:t>đều</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Độ</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lệch</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chuẩn</w:t>
      </w:r>
      <w:proofErr w:type="spellEnd"/>
      <w:r w:rsidRPr="00E2102A">
        <w:rPr>
          <w:rFonts w:cs="Times New Roman"/>
          <w:color w:val="000000" w:themeColor="text1"/>
          <w:spacing w:val="-12"/>
          <w:szCs w:val="28"/>
        </w:rPr>
        <w:t xml:space="preserve"> ở </w:t>
      </w:r>
      <w:proofErr w:type="spellStart"/>
      <w:r w:rsidRPr="00E2102A">
        <w:rPr>
          <w:rFonts w:cs="Times New Roman"/>
          <w:color w:val="000000" w:themeColor="text1"/>
          <w:spacing w:val="-12"/>
          <w:szCs w:val="28"/>
        </w:rPr>
        <w:t>cả</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hai</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nhóm</w:t>
      </w:r>
      <w:proofErr w:type="spellEnd"/>
      <w:r w:rsidRPr="00E2102A">
        <w:rPr>
          <w:rFonts w:cs="Times New Roman"/>
          <w:color w:val="000000" w:themeColor="text1"/>
          <w:spacing w:val="-12"/>
          <w:szCs w:val="28"/>
        </w:rPr>
        <w:t xml:space="preserve"> dao </w:t>
      </w:r>
      <w:proofErr w:type="spellStart"/>
      <w:r w:rsidRPr="00E2102A">
        <w:rPr>
          <w:rFonts w:cs="Times New Roman"/>
          <w:color w:val="000000" w:themeColor="text1"/>
          <w:spacing w:val="-12"/>
          <w:szCs w:val="28"/>
        </w:rPr>
        <w:t>động</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từ</w:t>
      </w:r>
      <w:proofErr w:type="spellEnd"/>
      <w:r w:rsidRPr="00E2102A">
        <w:rPr>
          <w:rFonts w:cs="Times New Roman"/>
          <w:color w:val="000000" w:themeColor="text1"/>
          <w:spacing w:val="-12"/>
          <w:szCs w:val="28"/>
        </w:rPr>
        <w:t xml:space="preserve"> 0,971 </w:t>
      </w:r>
      <w:proofErr w:type="spellStart"/>
      <w:r w:rsidRPr="00E2102A">
        <w:rPr>
          <w:rFonts w:cs="Times New Roman"/>
          <w:color w:val="000000" w:themeColor="text1"/>
          <w:spacing w:val="-12"/>
          <w:szCs w:val="28"/>
        </w:rPr>
        <w:t>đến</w:t>
      </w:r>
      <w:proofErr w:type="spellEnd"/>
      <w:r w:rsidRPr="00E2102A">
        <w:rPr>
          <w:rFonts w:cs="Times New Roman"/>
          <w:color w:val="000000" w:themeColor="text1"/>
          <w:spacing w:val="-12"/>
          <w:szCs w:val="28"/>
        </w:rPr>
        <w:t xml:space="preserve"> 1,189, </w:t>
      </w:r>
      <w:proofErr w:type="spellStart"/>
      <w:r w:rsidRPr="00E2102A">
        <w:rPr>
          <w:rFonts w:cs="Times New Roman"/>
          <w:color w:val="000000" w:themeColor="text1"/>
          <w:spacing w:val="-12"/>
          <w:szCs w:val="28"/>
        </w:rPr>
        <w:t>phản</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ánh</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mức</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độ</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khác</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biệt</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đáng</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kể</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giữa</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các</w:t>
      </w:r>
      <w:proofErr w:type="spellEnd"/>
      <w:r w:rsidRPr="00E2102A">
        <w:rPr>
          <w:rFonts w:cs="Times New Roman"/>
          <w:color w:val="000000" w:themeColor="text1"/>
          <w:spacing w:val="-12"/>
          <w:szCs w:val="28"/>
        </w:rPr>
        <w:t xml:space="preserve"> HTX </w:t>
      </w:r>
      <w:proofErr w:type="spellStart"/>
      <w:r w:rsidRPr="00E2102A">
        <w:rPr>
          <w:rFonts w:cs="Times New Roman"/>
          <w:color w:val="000000" w:themeColor="text1"/>
          <w:spacing w:val="-12"/>
          <w:szCs w:val="28"/>
        </w:rPr>
        <w:t>về</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kết</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quả</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đổi</w:t>
      </w:r>
      <w:proofErr w:type="spellEnd"/>
      <w:r w:rsidRPr="00E2102A">
        <w:rPr>
          <w:rFonts w:cs="Times New Roman"/>
          <w:color w:val="000000" w:themeColor="text1"/>
          <w:spacing w:val="-12"/>
          <w:szCs w:val="28"/>
        </w:rPr>
        <w:t xml:space="preserve"> </w:t>
      </w:r>
      <w:proofErr w:type="spellStart"/>
      <w:r w:rsidRPr="00E2102A">
        <w:rPr>
          <w:rFonts w:cs="Times New Roman"/>
          <w:color w:val="000000" w:themeColor="text1"/>
          <w:spacing w:val="-12"/>
          <w:szCs w:val="28"/>
        </w:rPr>
        <w:t>mới</w:t>
      </w:r>
      <w:proofErr w:type="spellEnd"/>
      <w:r w:rsidRPr="00E2102A">
        <w:rPr>
          <w:rFonts w:cs="Times New Roman"/>
          <w:color w:val="000000" w:themeColor="text1"/>
          <w:spacing w:val="-12"/>
          <w:szCs w:val="28"/>
        </w:rPr>
        <w:t>.</w:t>
      </w:r>
    </w:p>
    <w:p w14:paraId="70C60CD9" w14:textId="5D146279" w:rsidR="0088733B" w:rsidRPr="00E2102A" w:rsidRDefault="0088733B" w:rsidP="0088733B">
      <w:pPr>
        <w:spacing w:after="0" w:line="240" w:lineRule="auto"/>
        <w:ind w:firstLine="567"/>
        <w:jc w:val="both"/>
        <w:rPr>
          <w:rFonts w:cs="Times New Roman"/>
          <w:color w:val="000000" w:themeColor="text1"/>
          <w:szCs w:val="28"/>
        </w:rPr>
      </w:pPr>
      <w:proofErr w:type="spellStart"/>
      <w:r w:rsidRPr="00E2102A">
        <w:rPr>
          <w:rFonts w:cs="Times New Roman"/>
          <w:color w:val="000000" w:themeColor="text1"/>
          <w:szCs w:val="28"/>
        </w:rPr>
        <w:t>Bằng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chứng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từ</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nghiên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cứu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tình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huống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củng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cố</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các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phát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hiện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của</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nghiên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cứu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Cụ</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thể</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mặc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dù</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tồn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tại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sự</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khác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biệt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về</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quy</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mô</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thành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viên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hoạt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động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đổi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mới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tại</w:t>
      </w:r>
      <w:proofErr w:type="spellEnd"/>
      <w:r w:rsidRPr="00E2102A">
        <w:rPr>
          <w:rFonts w:cs="Times New Roman"/>
          <w:color w:val="000000" w:themeColor="text1"/>
          <w:szCs w:val="28"/>
        </w:rPr>
        <w:t xml:space="preserve"> HTX </w:t>
      </w:r>
      <w:proofErr w:type="spellStart"/>
      <w:r w:rsidRPr="00E2102A">
        <w:rPr>
          <w:rFonts w:cs="Times New Roman"/>
          <w:color w:val="000000" w:themeColor="text1"/>
          <w:szCs w:val="28"/>
        </w:rPr>
        <w:t>Rạch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Lọp</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và</w:t>
      </w:r>
      <w:proofErr w:type="spellEnd"/>
      <w:r w:rsidRPr="00E2102A">
        <w:rPr>
          <w:rFonts w:cs="Times New Roman"/>
          <w:color w:val="000000" w:themeColor="text1"/>
          <w:szCs w:val="28"/>
        </w:rPr>
        <w:t xml:space="preserve"> HTX </w:t>
      </w:r>
      <w:proofErr w:type="spellStart"/>
      <w:r w:rsidRPr="00E2102A">
        <w:rPr>
          <w:rFonts w:cs="Times New Roman"/>
          <w:color w:val="000000" w:themeColor="text1"/>
          <w:szCs w:val="28"/>
        </w:rPr>
        <w:t>rau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quả</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sạch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Chúc</w:t>
      </w:r>
      <w:proofErr w:type="spellEnd"/>
      <w:r w:rsidRPr="00E2102A">
        <w:rPr>
          <w:rFonts w:cs="Times New Roman"/>
          <w:color w:val="000000" w:themeColor="text1"/>
          <w:szCs w:val="28"/>
        </w:rPr>
        <w:t xml:space="preserve"> Sơn </w:t>
      </w:r>
      <w:proofErr w:type="spellStart"/>
      <w:r w:rsidRPr="00E2102A">
        <w:rPr>
          <w:rFonts w:cs="Times New Roman"/>
          <w:color w:val="000000" w:themeColor="text1"/>
          <w:szCs w:val="28"/>
        </w:rPr>
        <w:t>vẫn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tập</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trung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đối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với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đổi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mới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quy</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trình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hơn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là</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đổi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mới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sản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phẩm</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Đồng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thời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giữa</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hai</w:t>
      </w:r>
      <w:proofErr w:type="spellEnd"/>
      <w:r w:rsidRPr="00E2102A">
        <w:rPr>
          <w:rFonts w:cs="Times New Roman"/>
          <w:color w:val="000000" w:themeColor="text1"/>
          <w:szCs w:val="28"/>
        </w:rPr>
        <w:t xml:space="preserve"> HTXNN </w:t>
      </w:r>
      <w:proofErr w:type="spellStart"/>
      <w:r w:rsidRPr="00E2102A">
        <w:rPr>
          <w:rFonts w:cs="Times New Roman"/>
          <w:color w:val="000000" w:themeColor="text1"/>
          <w:szCs w:val="28"/>
        </w:rPr>
        <w:t>cũng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ghi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nhận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sự</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khác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biệt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nhất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định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về</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cách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thức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và</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mức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độ</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triển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khai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các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hoạt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động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đổi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mới</w:t>
      </w:r>
      <w:proofErr w:type="spellEnd"/>
      <w:r w:rsidRPr="00E2102A">
        <w:rPr>
          <w:rFonts w:cs="Times New Roman"/>
          <w:color w:val="000000" w:themeColor="text1"/>
          <w:szCs w:val="28"/>
        </w:rPr>
        <w:t>.</w:t>
      </w:r>
    </w:p>
    <w:p w14:paraId="1A9270C3" w14:textId="77777777" w:rsidR="00D446AA" w:rsidRPr="00E2102A" w:rsidRDefault="00D446AA" w:rsidP="0088733B">
      <w:pPr>
        <w:spacing w:after="0" w:line="240" w:lineRule="auto"/>
        <w:ind w:firstLine="567"/>
        <w:jc w:val="both"/>
        <w:rPr>
          <w:rFonts w:cs="Times New Roman"/>
          <w:color w:val="000000" w:themeColor="text1"/>
          <w:szCs w:val="28"/>
        </w:rPr>
      </w:pPr>
      <w:proofErr w:type="spellStart"/>
      <w:r w:rsidRPr="00E2102A">
        <w:rPr>
          <w:rFonts w:cs="Times New Roman"/>
          <w:color w:val="000000" w:themeColor="text1"/>
          <w:szCs w:val="28"/>
        </w:rPr>
        <w:t>Những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hạn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chế</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nêu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trên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bắt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nguồn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từ</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hai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nhóm</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nguyên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nhân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chính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như</w:t>
      </w:r>
      <w:proofErr w:type="spellEnd"/>
      <w:r w:rsidRPr="00E2102A">
        <w:rPr>
          <w:rFonts w:cs="Times New Roman"/>
          <w:color w:val="000000" w:themeColor="text1"/>
          <w:szCs w:val="28"/>
        </w:rPr>
        <w:t>:</w:t>
      </w:r>
    </w:p>
    <w:p w14:paraId="7EFCA4B4" w14:textId="77777777" w:rsidR="00D446AA" w:rsidRPr="00E2102A" w:rsidRDefault="00D446AA" w:rsidP="00D446AA">
      <w:pPr>
        <w:spacing w:after="0" w:line="240" w:lineRule="auto"/>
        <w:ind w:firstLine="567"/>
        <w:jc w:val="both"/>
        <w:rPr>
          <w:rFonts w:cs="Times New Roman"/>
          <w:color w:val="000000" w:themeColor="text1"/>
          <w:szCs w:val="28"/>
        </w:rPr>
      </w:pPr>
      <w:r w:rsidRPr="00E2102A">
        <w:rPr>
          <w:rFonts w:cs="Times New Roman"/>
          <w:color w:val="000000" w:themeColor="text1"/>
          <w:szCs w:val="28"/>
        </w:rPr>
        <w:t xml:space="preserve">- </w:t>
      </w:r>
      <w:r w:rsidRPr="00E2102A">
        <w:rPr>
          <w:rFonts w:cs="Times New Roman"/>
          <w:i/>
          <w:iCs/>
          <w:color w:val="000000" w:themeColor="text1"/>
          <w:szCs w:val="28"/>
        </w:rPr>
        <w:t xml:space="preserve">Nguyên </w:t>
      </w:r>
      <w:proofErr w:type="spellStart"/>
      <w:r w:rsidRPr="00E2102A">
        <w:rPr>
          <w:rFonts w:cs="Times New Roman"/>
          <w:i/>
          <w:iCs/>
          <w:color w:val="000000" w:themeColor="text1"/>
          <w:szCs w:val="28"/>
        </w:rPr>
        <w:t>nhân</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thuộc</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về</w:t>
      </w:r>
      <w:proofErr w:type="spellEnd"/>
      <w:r w:rsidRPr="00E2102A">
        <w:rPr>
          <w:rFonts w:cs="Times New Roman"/>
          <w:i/>
          <w:iCs/>
          <w:color w:val="000000" w:themeColor="text1"/>
          <w:szCs w:val="28"/>
        </w:rPr>
        <w:t xml:space="preserve"> HTX:</w:t>
      </w:r>
      <w:r w:rsidRPr="00E2102A">
        <w:rPr>
          <w:rFonts w:cs="Times New Roman"/>
          <w:color w:val="000000" w:themeColor="text1"/>
          <w:szCs w:val="28"/>
        </w:rPr>
        <w:t xml:space="preserve"> </w:t>
      </w:r>
      <w:proofErr w:type="spellStart"/>
      <w:r w:rsidRPr="00E2102A">
        <w:rPr>
          <w:rFonts w:cs="Times New Roman"/>
          <w:color w:val="000000" w:themeColor="text1"/>
          <w:szCs w:val="28"/>
        </w:rPr>
        <w:t>Đội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ngũ</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quản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lý</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của</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nhiều</w:t>
      </w:r>
      <w:proofErr w:type="spellEnd"/>
      <w:r w:rsidRPr="00E2102A">
        <w:rPr>
          <w:rFonts w:cs="Times New Roman"/>
          <w:color w:val="000000" w:themeColor="text1"/>
          <w:szCs w:val="28"/>
        </w:rPr>
        <w:t xml:space="preserve"> HTX </w:t>
      </w:r>
      <w:proofErr w:type="spellStart"/>
      <w:r w:rsidRPr="00E2102A">
        <w:rPr>
          <w:rFonts w:cs="Times New Roman"/>
          <w:color w:val="000000" w:themeColor="text1"/>
          <w:szCs w:val="28"/>
        </w:rPr>
        <w:t>chưa</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được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trang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bị</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đầy</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đủ</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kiến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thức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nền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tảng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về</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quản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trị</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nên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còn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lúng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túng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trong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triển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khai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đổi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mới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Ngoài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ra</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nhiều</w:t>
      </w:r>
      <w:proofErr w:type="spellEnd"/>
      <w:r w:rsidRPr="00E2102A">
        <w:rPr>
          <w:rFonts w:cs="Times New Roman"/>
          <w:color w:val="000000" w:themeColor="text1"/>
          <w:szCs w:val="28"/>
        </w:rPr>
        <w:t xml:space="preserve"> HTX </w:t>
      </w:r>
      <w:proofErr w:type="spellStart"/>
      <w:r w:rsidRPr="00E2102A">
        <w:rPr>
          <w:rFonts w:cs="Times New Roman"/>
          <w:color w:val="000000" w:themeColor="text1"/>
          <w:szCs w:val="28"/>
        </w:rPr>
        <w:t>có</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quy</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mô</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nhỏ</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khó</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có</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điều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kiện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tiếp</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cận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tín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dụng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thiết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bị</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sản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xuất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lạc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hậu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khó</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tiếp</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cận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công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nghệ</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mới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Mô</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hình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tổ</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chức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đơn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giản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chưa</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có</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cơ</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chế</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khuyến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khích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sáng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kiến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khiến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đổi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mới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diễn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ra</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rời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rạc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thiếu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chiến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lược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và</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không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được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nhân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rộng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Đặc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biệt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văn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hóa</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đổi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mới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chưa</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trở</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thành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chuẩn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mực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chung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làm</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giảm</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động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lực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ưu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tiên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cho</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đổi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mới</w:t>
      </w:r>
      <w:proofErr w:type="spellEnd"/>
      <w:r w:rsidRPr="00E2102A">
        <w:rPr>
          <w:rFonts w:cs="Times New Roman"/>
          <w:color w:val="000000" w:themeColor="text1"/>
          <w:szCs w:val="28"/>
        </w:rPr>
        <w:t>.</w:t>
      </w:r>
    </w:p>
    <w:p w14:paraId="3D47929D" w14:textId="77777777" w:rsidR="00D446AA" w:rsidRPr="00E2102A" w:rsidRDefault="00D446AA" w:rsidP="00D446AA">
      <w:pPr>
        <w:spacing w:after="0" w:line="240" w:lineRule="auto"/>
        <w:ind w:firstLine="567"/>
        <w:jc w:val="both"/>
        <w:rPr>
          <w:rFonts w:cs="Times New Roman"/>
          <w:color w:val="000000" w:themeColor="text1"/>
          <w:szCs w:val="28"/>
        </w:rPr>
      </w:pPr>
      <w:r w:rsidRPr="00E2102A">
        <w:rPr>
          <w:rFonts w:cs="Times New Roman"/>
          <w:color w:val="000000" w:themeColor="text1"/>
          <w:szCs w:val="28"/>
        </w:rPr>
        <w:t xml:space="preserve"> - </w:t>
      </w:r>
      <w:r w:rsidRPr="00E2102A">
        <w:rPr>
          <w:rFonts w:cs="Times New Roman"/>
          <w:i/>
          <w:iCs/>
          <w:color w:val="000000" w:themeColor="text1"/>
          <w:szCs w:val="28"/>
        </w:rPr>
        <w:t xml:space="preserve">Nguyên </w:t>
      </w:r>
      <w:proofErr w:type="spellStart"/>
      <w:r w:rsidRPr="00E2102A">
        <w:rPr>
          <w:rFonts w:cs="Times New Roman"/>
          <w:i/>
          <w:iCs/>
          <w:color w:val="000000" w:themeColor="text1"/>
          <w:szCs w:val="28"/>
        </w:rPr>
        <w:t>nhân</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đến</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từ</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các</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yếu</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tố</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bên</w:t>
      </w:r>
      <w:proofErr w:type="spellEnd"/>
      <w:r w:rsidRPr="00E2102A">
        <w:rPr>
          <w:rFonts w:cs="Times New Roman"/>
          <w:i/>
          <w:iCs/>
          <w:color w:val="000000" w:themeColor="text1"/>
          <w:szCs w:val="28"/>
        </w:rPr>
        <w:t xml:space="preserve"> </w:t>
      </w:r>
      <w:proofErr w:type="spellStart"/>
      <w:r w:rsidRPr="00E2102A">
        <w:rPr>
          <w:rFonts w:cs="Times New Roman"/>
          <w:i/>
          <w:iCs/>
          <w:color w:val="000000" w:themeColor="text1"/>
          <w:szCs w:val="28"/>
        </w:rPr>
        <w:t>ngoài</w:t>
      </w:r>
      <w:proofErr w:type="spellEnd"/>
      <w:r w:rsidRPr="00E2102A">
        <w:rPr>
          <w:rFonts w:cs="Times New Roman"/>
          <w:i/>
          <w:iCs/>
          <w:color w:val="000000" w:themeColor="text1"/>
          <w:szCs w:val="28"/>
        </w:rPr>
        <w:t>:</w:t>
      </w:r>
      <w:r w:rsidRPr="00E2102A">
        <w:rPr>
          <w:rFonts w:cs="Times New Roman"/>
          <w:color w:val="000000" w:themeColor="text1"/>
          <w:szCs w:val="28"/>
        </w:rPr>
        <w:t xml:space="preserve"> </w:t>
      </w:r>
      <w:proofErr w:type="spellStart"/>
      <w:r w:rsidRPr="00E2102A">
        <w:rPr>
          <w:rFonts w:cs="Times New Roman"/>
          <w:color w:val="000000" w:themeColor="text1"/>
          <w:szCs w:val="28"/>
        </w:rPr>
        <w:t>Sự</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phát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triển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nhanh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của</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công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nghệ</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khiến</w:t>
      </w:r>
      <w:proofErr w:type="spellEnd"/>
      <w:r w:rsidRPr="00E2102A">
        <w:rPr>
          <w:rFonts w:cs="Times New Roman"/>
          <w:color w:val="000000" w:themeColor="text1"/>
          <w:szCs w:val="28"/>
        </w:rPr>
        <w:t xml:space="preserve"> HTXNN </w:t>
      </w:r>
      <w:proofErr w:type="spellStart"/>
      <w:r w:rsidRPr="00E2102A">
        <w:rPr>
          <w:rFonts w:cs="Times New Roman"/>
          <w:color w:val="000000" w:themeColor="text1"/>
          <w:szCs w:val="28"/>
        </w:rPr>
        <w:t>gặp</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khó</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khăn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trong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việc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theo</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kịp</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chính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sách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hỗ</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trợ</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còn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phân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tán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thiếu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đồng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bộ</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và</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chưa</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phù</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hợp</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với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năng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lực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thực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tế</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của</w:t>
      </w:r>
      <w:proofErr w:type="spellEnd"/>
      <w:r w:rsidRPr="00E2102A">
        <w:rPr>
          <w:rFonts w:cs="Times New Roman"/>
          <w:color w:val="000000" w:themeColor="text1"/>
          <w:szCs w:val="28"/>
        </w:rPr>
        <w:t xml:space="preserve"> HTXNN. </w:t>
      </w:r>
    </w:p>
    <w:p w14:paraId="7DD0695F" w14:textId="77777777" w:rsidR="00D446AA" w:rsidRPr="00E2102A" w:rsidRDefault="00D446AA" w:rsidP="00D446AA">
      <w:pPr>
        <w:pStyle w:val="Heading1"/>
        <w:spacing w:before="0" w:after="0" w:line="240" w:lineRule="auto"/>
        <w:rPr>
          <w:rFonts w:ascii="Times New Roman" w:hAnsi="Times New Roman" w:cs="Times New Roman"/>
          <w:color w:val="000000" w:themeColor="text1"/>
          <w:sz w:val="28"/>
        </w:rPr>
      </w:pPr>
      <w:r w:rsidRPr="00E2102A">
        <w:rPr>
          <w:rFonts w:ascii="Times New Roman" w:hAnsi="Times New Roman" w:cs="Times New Roman"/>
          <w:color w:val="000000" w:themeColor="text1"/>
          <w:sz w:val="28"/>
        </w:rPr>
        <w:t xml:space="preserve">4.2. </w:t>
      </w:r>
      <w:proofErr w:type="spellStart"/>
      <w:r w:rsidRPr="00E2102A">
        <w:rPr>
          <w:rFonts w:ascii="Times New Roman" w:hAnsi="Times New Roman" w:cs="Times New Roman"/>
          <w:color w:val="000000" w:themeColor="text1"/>
          <w:sz w:val="28"/>
        </w:rPr>
        <w:t>Kết</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quả</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kiểm</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định</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dữ</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liệu</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mô</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hình</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và</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giả</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thuyết</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nghiên</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cứu</w:t>
      </w:r>
      <w:proofErr w:type="spellEnd"/>
    </w:p>
    <w:p w14:paraId="3F6767A2" w14:textId="77777777" w:rsidR="00D446AA" w:rsidRPr="00E2102A" w:rsidRDefault="00D446AA" w:rsidP="00D446AA">
      <w:pPr>
        <w:pStyle w:val="Heading1"/>
        <w:spacing w:before="0" w:after="0" w:line="240" w:lineRule="auto"/>
        <w:rPr>
          <w:rFonts w:ascii="Times New Roman" w:hAnsi="Times New Roman" w:cs="Times New Roman"/>
          <w:i/>
          <w:iCs/>
          <w:color w:val="000000" w:themeColor="text1"/>
          <w:sz w:val="28"/>
        </w:rPr>
      </w:pPr>
      <w:bookmarkStart w:id="391" w:name="_Toc200221042"/>
      <w:bookmarkStart w:id="392" w:name="_Toc220572999"/>
      <w:bookmarkStart w:id="393" w:name="_Toc220573274"/>
      <w:bookmarkStart w:id="394" w:name="_Toc220573600"/>
      <w:r w:rsidRPr="00E2102A">
        <w:rPr>
          <w:rFonts w:ascii="Times New Roman" w:hAnsi="Times New Roman" w:cs="Times New Roman"/>
          <w:i/>
          <w:iCs/>
          <w:color w:val="000000" w:themeColor="text1"/>
          <w:sz w:val="28"/>
        </w:rPr>
        <w:t xml:space="preserve">4.2.1. </w:t>
      </w:r>
      <w:proofErr w:type="spellStart"/>
      <w:r w:rsidRPr="00E2102A">
        <w:rPr>
          <w:rFonts w:ascii="Times New Roman" w:hAnsi="Times New Roman" w:cs="Times New Roman"/>
          <w:i/>
          <w:iCs/>
          <w:color w:val="000000" w:themeColor="text1"/>
          <w:sz w:val="28"/>
        </w:rPr>
        <w:t>Kiểm</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định</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sai</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lệch</w:t>
      </w:r>
      <w:proofErr w:type="spellEnd"/>
      <w:r w:rsidRPr="00E2102A">
        <w:rPr>
          <w:rFonts w:ascii="Times New Roman" w:hAnsi="Times New Roman" w:cs="Times New Roman"/>
          <w:i/>
          <w:iCs/>
          <w:color w:val="000000" w:themeColor="text1"/>
          <w:sz w:val="28"/>
        </w:rPr>
        <w:t xml:space="preserve"> do </w:t>
      </w:r>
      <w:proofErr w:type="spellStart"/>
      <w:r w:rsidRPr="00E2102A">
        <w:rPr>
          <w:rFonts w:ascii="Times New Roman" w:hAnsi="Times New Roman" w:cs="Times New Roman"/>
          <w:i/>
          <w:iCs/>
          <w:color w:val="000000" w:themeColor="text1"/>
          <w:sz w:val="28"/>
        </w:rPr>
        <w:t>phương</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pháp</w:t>
      </w:r>
      <w:bookmarkEnd w:id="391"/>
      <w:bookmarkEnd w:id="392"/>
      <w:bookmarkEnd w:id="393"/>
      <w:bookmarkEnd w:id="394"/>
      <w:proofErr w:type="spellEnd"/>
    </w:p>
    <w:p w14:paraId="7CFF9115" w14:textId="77777777" w:rsidR="00D446AA" w:rsidRPr="00E2102A" w:rsidRDefault="00D446AA" w:rsidP="00D446AA">
      <w:pPr>
        <w:spacing w:after="0" w:line="240" w:lineRule="auto"/>
        <w:ind w:firstLine="567"/>
        <w:jc w:val="both"/>
        <w:rPr>
          <w:rFonts w:cs="Times New Roman"/>
          <w:color w:val="000000" w:themeColor="text1"/>
          <w:szCs w:val="28"/>
          <w:lang w:eastAsia="vi-VN"/>
        </w:rPr>
      </w:pPr>
      <w:proofErr w:type="spellStart"/>
      <w:r w:rsidRPr="00E2102A">
        <w:rPr>
          <w:rFonts w:cs="Times New Roman"/>
          <w:color w:val="000000" w:themeColor="text1"/>
          <w:szCs w:val="28"/>
          <w:lang w:eastAsia="vi-VN"/>
        </w:rPr>
        <w:t>Để</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hạn</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chế</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sai</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lệch</w:t>
      </w:r>
      <w:proofErr w:type="spellEnd"/>
      <w:r w:rsidRPr="00E2102A">
        <w:rPr>
          <w:rFonts w:cs="Times New Roman"/>
          <w:color w:val="000000" w:themeColor="text1"/>
          <w:szCs w:val="28"/>
          <w:lang w:eastAsia="vi-VN"/>
        </w:rPr>
        <w:t xml:space="preserve"> do </w:t>
      </w:r>
      <w:proofErr w:type="spellStart"/>
      <w:r w:rsidRPr="00E2102A">
        <w:rPr>
          <w:rFonts w:cs="Times New Roman"/>
          <w:color w:val="000000" w:themeColor="text1"/>
          <w:szCs w:val="28"/>
          <w:lang w:eastAsia="vi-VN"/>
        </w:rPr>
        <w:t>phương</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pháp</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nghiên</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cứu</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kết</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hợp</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biện</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pháp</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thiết</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kế</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bảng</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hỏi</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và</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kiểm</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định</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thống</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kê</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Về</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thiết</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kế</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bảng</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hỏi</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không</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yêu</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cầu</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thông</w:t>
      </w:r>
      <w:proofErr w:type="spellEnd"/>
      <w:r w:rsidRPr="00E2102A">
        <w:rPr>
          <w:rFonts w:cs="Times New Roman"/>
          <w:color w:val="000000" w:themeColor="text1"/>
          <w:szCs w:val="28"/>
          <w:lang w:eastAsia="vi-VN"/>
        </w:rPr>
        <w:t xml:space="preserve"> tin </w:t>
      </w:r>
      <w:proofErr w:type="spellStart"/>
      <w:r w:rsidRPr="00E2102A">
        <w:rPr>
          <w:rFonts w:cs="Times New Roman"/>
          <w:color w:val="000000" w:themeColor="text1"/>
          <w:szCs w:val="28"/>
          <w:lang w:eastAsia="vi-VN"/>
        </w:rPr>
        <w:t>định</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danh</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câu</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hỏi</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tên</w:t>
      </w:r>
      <w:proofErr w:type="spellEnd"/>
      <w:r w:rsidRPr="00E2102A">
        <w:rPr>
          <w:rFonts w:cs="Times New Roman"/>
          <w:color w:val="000000" w:themeColor="text1"/>
          <w:szCs w:val="28"/>
          <w:lang w:eastAsia="vi-VN"/>
        </w:rPr>
        <w:t>/</w:t>
      </w:r>
      <w:proofErr w:type="spellStart"/>
      <w:r w:rsidRPr="00E2102A">
        <w:rPr>
          <w:rFonts w:cs="Times New Roman"/>
          <w:color w:val="000000" w:themeColor="text1"/>
          <w:szCs w:val="28"/>
          <w:lang w:eastAsia="vi-VN"/>
        </w:rPr>
        <w:t>địa</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chỉ</w:t>
      </w:r>
      <w:proofErr w:type="spellEnd"/>
      <w:r w:rsidRPr="00E2102A">
        <w:rPr>
          <w:rFonts w:cs="Times New Roman"/>
          <w:color w:val="000000" w:themeColor="text1"/>
          <w:szCs w:val="28"/>
          <w:lang w:eastAsia="vi-VN"/>
        </w:rPr>
        <w:t xml:space="preserve"> HTXNN </w:t>
      </w:r>
      <w:proofErr w:type="spellStart"/>
      <w:r w:rsidRPr="00E2102A">
        <w:rPr>
          <w:rFonts w:cs="Times New Roman"/>
          <w:color w:val="000000" w:themeColor="text1"/>
          <w:szCs w:val="28"/>
          <w:lang w:eastAsia="vi-VN"/>
        </w:rPr>
        <w:t>không</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bắt</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buộc</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đồng</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thời</w:t>
      </w:r>
      <w:proofErr w:type="spellEnd"/>
      <w:r w:rsidRPr="00E2102A">
        <w:rPr>
          <w:rFonts w:cs="Times New Roman"/>
          <w:color w:val="000000" w:themeColor="text1"/>
          <w:szCs w:val="28"/>
          <w:lang w:eastAsia="vi-VN"/>
        </w:rPr>
        <w:t xml:space="preserve"> cam </w:t>
      </w:r>
      <w:proofErr w:type="spellStart"/>
      <w:r w:rsidRPr="00E2102A">
        <w:rPr>
          <w:rFonts w:cs="Times New Roman"/>
          <w:color w:val="000000" w:themeColor="text1"/>
          <w:szCs w:val="28"/>
          <w:lang w:eastAsia="vi-VN"/>
        </w:rPr>
        <w:t>kết</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bảo</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mật</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và</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xử</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lý</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khuyết</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danh</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chỉ</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dùng</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cho</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nghiên</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cứu</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bảng</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hỏi</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được</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tiền</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kiểm</w:t>
      </w:r>
      <w:proofErr w:type="spellEnd"/>
      <w:r w:rsidRPr="00E2102A">
        <w:rPr>
          <w:rFonts w:cs="Times New Roman"/>
          <w:color w:val="000000" w:themeColor="text1"/>
          <w:szCs w:val="28"/>
          <w:lang w:eastAsia="vi-VN"/>
        </w:rPr>
        <w:t xml:space="preserve"> qua </w:t>
      </w:r>
      <w:proofErr w:type="spellStart"/>
      <w:r w:rsidRPr="00E2102A">
        <w:rPr>
          <w:rFonts w:cs="Times New Roman"/>
          <w:color w:val="000000" w:themeColor="text1"/>
          <w:szCs w:val="28"/>
          <w:lang w:eastAsia="vi-VN"/>
        </w:rPr>
        <w:t>phỏng</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vấn</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để</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chuẩn</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hóa</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diễn</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đạt</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bảo</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đảm</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người</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trả</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lời</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hiểu</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đúng</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Về</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thống</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kê</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sau</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khi</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làm</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sạch</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dữ</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liệu</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nghiên</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cứu</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áp</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dụng</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kiểm</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định</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một</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nhân</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tố</w:t>
      </w:r>
      <w:proofErr w:type="spellEnd"/>
      <w:r w:rsidRPr="00E2102A">
        <w:rPr>
          <w:rFonts w:cs="Times New Roman"/>
          <w:color w:val="000000" w:themeColor="text1"/>
          <w:szCs w:val="28"/>
          <w:lang w:eastAsia="vi-VN"/>
        </w:rPr>
        <w:t xml:space="preserve"> Harman (1967) </w:t>
      </w:r>
      <w:proofErr w:type="spellStart"/>
      <w:r w:rsidRPr="00E2102A">
        <w:rPr>
          <w:rFonts w:cs="Times New Roman"/>
          <w:color w:val="000000" w:themeColor="text1"/>
          <w:szCs w:val="28"/>
          <w:lang w:eastAsia="vi-VN"/>
        </w:rPr>
        <w:t>trên</w:t>
      </w:r>
      <w:proofErr w:type="spellEnd"/>
      <w:r w:rsidRPr="00E2102A">
        <w:rPr>
          <w:rFonts w:cs="Times New Roman"/>
          <w:color w:val="000000" w:themeColor="text1"/>
          <w:szCs w:val="28"/>
          <w:lang w:eastAsia="vi-VN"/>
        </w:rPr>
        <w:t xml:space="preserve"> SPSS 26, </w:t>
      </w:r>
      <w:proofErr w:type="spellStart"/>
      <w:r w:rsidRPr="00E2102A">
        <w:rPr>
          <w:rFonts w:cs="Times New Roman"/>
          <w:color w:val="000000" w:themeColor="text1"/>
          <w:szCs w:val="28"/>
          <w:lang w:eastAsia="vi-VN"/>
        </w:rPr>
        <w:t>kết</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quả</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nhân</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tố</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đơn</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giải</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thích</w:t>
      </w:r>
      <w:proofErr w:type="spellEnd"/>
      <w:r w:rsidRPr="00E2102A">
        <w:rPr>
          <w:rFonts w:cs="Times New Roman"/>
          <w:color w:val="000000" w:themeColor="text1"/>
          <w:szCs w:val="28"/>
          <w:lang w:eastAsia="vi-VN"/>
        </w:rPr>
        <w:t xml:space="preserve"> 39,235% </w:t>
      </w:r>
      <w:proofErr w:type="spellStart"/>
      <w:r w:rsidRPr="00E2102A">
        <w:rPr>
          <w:rFonts w:cs="Times New Roman"/>
          <w:color w:val="000000" w:themeColor="text1"/>
          <w:szCs w:val="28"/>
          <w:lang w:eastAsia="vi-VN"/>
        </w:rPr>
        <w:t>phương</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sai</w:t>
      </w:r>
      <w:proofErr w:type="spellEnd"/>
      <w:r w:rsidRPr="00E2102A">
        <w:rPr>
          <w:rFonts w:cs="Times New Roman"/>
          <w:color w:val="000000" w:themeColor="text1"/>
          <w:szCs w:val="28"/>
          <w:lang w:eastAsia="vi-VN"/>
        </w:rPr>
        <w:t xml:space="preserve"> (&lt;50% </w:t>
      </w:r>
      <w:proofErr w:type="spellStart"/>
      <w:r w:rsidRPr="00E2102A">
        <w:rPr>
          <w:rFonts w:cs="Times New Roman"/>
          <w:color w:val="000000" w:themeColor="text1"/>
          <w:szCs w:val="28"/>
          <w:lang w:eastAsia="vi-VN"/>
        </w:rPr>
        <w:t>theo</w:t>
      </w:r>
      <w:proofErr w:type="spellEnd"/>
      <w:r w:rsidRPr="00E2102A">
        <w:rPr>
          <w:rFonts w:cs="Times New Roman"/>
          <w:color w:val="000000" w:themeColor="text1"/>
          <w:szCs w:val="28"/>
          <w:lang w:eastAsia="vi-VN"/>
        </w:rPr>
        <w:t xml:space="preserve"> Cooper </w:t>
      </w:r>
      <w:proofErr w:type="spellStart"/>
      <w:r w:rsidRPr="00E2102A">
        <w:rPr>
          <w:rFonts w:cs="Times New Roman"/>
          <w:color w:val="000000" w:themeColor="text1"/>
          <w:szCs w:val="28"/>
          <w:lang w:eastAsia="vi-VN"/>
        </w:rPr>
        <w:t>và</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cộng</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sự</w:t>
      </w:r>
      <w:proofErr w:type="spellEnd"/>
      <w:r w:rsidRPr="00E2102A">
        <w:rPr>
          <w:rFonts w:cs="Times New Roman"/>
          <w:color w:val="000000" w:themeColor="text1"/>
          <w:szCs w:val="28"/>
          <w:lang w:eastAsia="vi-VN"/>
        </w:rPr>
        <w:t xml:space="preserve">, 2020), </w:t>
      </w:r>
      <w:proofErr w:type="spellStart"/>
      <w:r w:rsidRPr="00E2102A">
        <w:rPr>
          <w:rFonts w:cs="Times New Roman"/>
          <w:color w:val="000000" w:themeColor="text1"/>
          <w:szCs w:val="28"/>
          <w:lang w:eastAsia="vi-VN"/>
        </w:rPr>
        <w:t>cho</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thấy</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sai</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lệch</w:t>
      </w:r>
      <w:proofErr w:type="spellEnd"/>
      <w:r w:rsidRPr="00E2102A">
        <w:rPr>
          <w:rFonts w:cs="Times New Roman"/>
          <w:color w:val="000000" w:themeColor="text1"/>
          <w:szCs w:val="28"/>
          <w:lang w:eastAsia="vi-VN"/>
        </w:rPr>
        <w:t xml:space="preserve"> do </w:t>
      </w:r>
      <w:proofErr w:type="spellStart"/>
      <w:r w:rsidRPr="00E2102A">
        <w:rPr>
          <w:rFonts w:cs="Times New Roman"/>
          <w:color w:val="000000" w:themeColor="text1"/>
          <w:szCs w:val="28"/>
          <w:lang w:eastAsia="vi-VN"/>
        </w:rPr>
        <w:t>phương</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pháp</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không</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đáng</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kể</w:t>
      </w:r>
      <w:proofErr w:type="spellEnd"/>
      <w:r w:rsidRPr="00E2102A">
        <w:rPr>
          <w:rFonts w:cs="Times New Roman"/>
          <w:color w:val="000000" w:themeColor="text1"/>
          <w:szCs w:val="28"/>
          <w:lang w:eastAsia="vi-VN"/>
        </w:rPr>
        <w:t>.</w:t>
      </w:r>
    </w:p>
    <w:p w14:paraId="736DCDA9" w14:textId="77777777" w:rsidR="00D446AA" w:rsidRPr="00E2102A" w:rsidRDefault="00D446AA" w:rsidP="00D446AA">
      <w:pPr>
        <w:pStyle w:val="Heading1"/>
        <w:spacing w:before="0" w:after="0" w:line="240" w:lineRule="auto"/>
        <w:rPr>
          <w:rFonts w:ascii="Times New Roman" w:hAnsi="Times New Roman" w:cs="Times New Roman"/>
          <w:i/>
          <w:iCs/>
          <w:color w:val="000000" w:themeColor="text1"/>
          <w:sz w:val="28"/>
        </w:rPr>
      </w:pPr>
      <w:bookmarkStart w:id="395" w:name="_Toc200221044"/>
      <w:bookmarkStart w:id="396" w:name="_Toc220573001"/>
      <w:bookmarkStart w:id="397" w:name="_Toc220573276"/>
      <w:bookmarkStart w:id="398" w:name="_Toc220573602"/>
      <w:r w:rsidRPr="00E2102A">
        <w:rPr>
          <w:rFonts w:ascii="Times New Roman" w:hAnsi="Times New Roman" w:cs="Times New Roman"/>
          <w:i/>
          <w:iCs/>
          <w:color w:val="000000" w:themeColor="text1"/>
          <w:sz w:val="28"/>
        </w:rPr>
        <w:t xml:space="preserve">4.2.2. </w:t>
      </w:r>
      <w:proofErr w:type="spellStart"/>
      <w:r w:rsidRPr="00E2102A">
        <w:rPr>
          <w:rFonts w:ascii="Times New Roman" w:hAnsi="Times New Roman" w:cs="Times New Roman"/>
          <w:i/>
          <w:iCs/>
          <w:color w:val="000000" w:themeColor="text1"/>
          <w:sz w:val="28"/>
        </w:rPr>
        <w:t>Đánh</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giá</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mô</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hình</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đo</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lường</w:t>
      </w:r>
      <w:bookmarkEnd w:id="395"/>
      <w:bookmarkEnd w:id="396"/>
      <w:bookmarkEnd w:id="397"/>
      <w:bookmarkEnd w:id="398"/>
      <w:proofErr w:type="spellEnd"/>
    </w:p>
    <w:p w14:paraId="5677B020" w14:textId="77777777" w:rsidR="00D446AA" w:rsidRPr="00687652" w:rsidRDefault="00D446AA" w:rsidP="00D446AA">
      <w:pPr>
        <w:pStyle w:val="Heading1"/>
        <w:spacing w:before="0" w:after="0" w:line="240" w:lineRule="auto"/>
        <w:rPr>
          <w:rFonts w:ascii="Times New Roman" w:hAnsi="Times New Roman" w:cs="Times New Roman"/>
          <w:b w:val="0"/>
          <w:bCs w:val="0"/>
          <w:i/>
          <w:iCs/>
          <w:color w:val="000000" w:themeColor="text1"/>
          <w:spacing w:val="-4"/>
          <w:sz w:val="28"/>
        </w:rPr>
      </w:pPr>
      <w:bookmarkStart w:id="399" w:name="_Toc200221045"/>
      <w:bookmarkStart w:id="400" w:name="_Hlk186548136"/>
      <w:bookmarkStart w:id="401" w:name="_Toc211350833"/>
      <w:bookmarkStart w:id="402" w:name="_Toc216425523"/>
      <w:bookmarkStart w:id="403" w:name="_Toc216778616"/>
      <w:bookmarkStart w:id="404" w:name="_Toc220568294"/>
      <w:bookmarkStart w:id="405" w:name="_Toc220573002"/>
      <w:bookmarkStart w:id="406" w:name="_Toc220573277"/>
      <w:bookmarkStart w:id="407" w:name="_Toc220573603"/>
      <w:r w:rsidRPr="00687652">
        <w:rPr>
          <w:rFonts w:ascii="Times New Roman" w:hAnsi="Times New Roman" w:cs="Times New Roman"/>
          <w:b w:val="0"/>
          <w:bCs w:val="0"/>
          <w:i/>
          <w:iCs/>
          <w:color w:val="000000" w:themeColor="text1"/>
          <w:spacing w:val="-4"/>
          <w:sz w:val="28"/>
        </w:rPr>
        <w:t>4.2.</w:t>
      </w:r>
      <w:proofErr w:type="gramStart"/>
      <w:r w:rsidRPr="00687652">
        <w:rPr>
          <w:rFonts w:ascii="Times New Roman" w:hAnsi="Times New Roman" w:cs="Times New Roman"/>
          <w:b w:val="0"/>
          <w:bCs w:val="0"/>
          <w:i/>
          <w:iCs/>
          <w:color w:val="000000" w:themeColor="text1"/>
          <w:spacing w:val="-4"/>
          <w:sz w:val="28"/>
        </w:rPr>
        <w:t>2.1</w:t>
      </w:r>
      <w:proofErr w:type="gramEnd"/>
      <w:r w:rsidRPr="00687652">
        <w:rPr>
          <w:rFonts w:ascii="Times New Roman" w:hAnsi="Times New Roman" w:cs="Times New Roman"/>
          <w:b w:val="0"/>
          <w:bCs w:val="0"/>
          <w:i/>
          <w:iCs/>
          <w:color w:val="000000" w:themeColor="text1"/>
          <w:spacing w:val="-4"/>
          <w:sz w:val="28"/>
        </w:rPr>
        <w:t xml:space="preserve">. </w:t>
      </w:r>
      <w:proofErr w:type="spellStart"/>
      <w:r w:rsidRPr="00687652">
        <w:rPr>
          <w:rFonts w:ascii="Times New Roman" w:hAnsi="Times New Roman" w:cs="Times New Roman"/>
          <w:b w:val="0"/>
          <w:bCs w:val="0"/>
          <w:i/>
          <w:iCs/>
          <w:color w:val="000000" w:themeColor="text1"/>
          <w:spacing w:val="-4"/>
          <w:sz w:val="28"/>
        </w:rPr>
        <w:t>Đánh</w:t>
      </w:r>
      <w:proofErr w:type="spellEnd"/>
      <w:r w:rsidRPr="00687652">
        <w:rPr>
          <w:rFonts w:ascii="Times New Roman" w:hAnsi="Times New Roman" w:cs="Times New Roman"/>
          <w:b w:val="0"/>
          <w:bCs w:val="0"/>
          <w:i/>
          <w:iCs/>
          <w:color w:val="000000" w:themeColor="text1"/>
          <w:spacing w:val="-4"/>
          <w:sz w:val="28"/>
        </w:rPr>
        <w:t xml:space="preserve"> </w:t>
      </w:r>
      <w:proofErr w:type="spellStart"/>
      <w:r w:rsidRPr="00687652">
        <w:rPr>
          <w:rFonts w:ascii="Times New Roman" w:hAnsi="Times New Roman" w:cs="Times New Roman"/>
          <w:b w:val="0"/>
          <w:bCs w:val="0"/>
          <w:i/>
          <w:iCs/>
          <w:color w:val="000000" w:themeColor="text1"/>
          <w:spacing w:val="-4"/>
          <w:sz w:val="28"/>
        </w:rPr>
        <w:t>giá</w:t>
      </w:r>
      <w:proofErr w:type="spellEnd"/>
      <w:r w:rsidRPr="00687652">
        <w:rPr>
          <w:rFonts w:ascii="Times New Roman" w:hAnsi="Times New Roman" w:cs="Times New Roman"/>
          <w:b w:val="0"/>
          <w:bCs w:val="0"/>
          <w:i/>
          <w:iCs/>
          <w:color w:val="000000" w:themeColor="text1"/>
          <w:spacing w:val="-4"/>
          <w:sz w:val="28"/>
        </w:rPr>
        <w:t xml:space="preserve"> </w:t>
      </w:r>
      <w:proofErr w:type="spellStart"/>
      <w:r w:rsidRPr="00687652">
        <w:rPr>
          <w:rFonts w:ascii="Times New Roman" w:hAnsi="Times New Roman" w:cs="Times New Roman"/>
          <w:b w:val="0"/>
          <w:bCs w:val="0"/>
          <w:i/>
          <w:iCs/>
          <w:color w:val="000000" w:themeColor="text1"/>
          <w:spacing w:val="-4"/>
          <w:sz w:val="28"/>
        </w:rPr>
        <w:t>chất</w:t>
      </w:r>
      <w:proofErr w:type="spellEnd"/>
      <w:r w:rsidRPr="00687652">
        <w:rPr>
          <w:rFonts w:ascii="Times New Roman" w:hAnsi="Times New Roman" w:cs="Times New Roman"/>
          <w:b w:val="0"/>
          <w:bCs w:val="0"/>
          <w:i/>
          <w:iCs/>
          <w:color w:val="000000" w:themeColor="text1"/>
          <w:spacing w:val="-4"/>
          <w:sz w:val="28"/>
        </w:rPr>
        <w:t xml:space="preserve"> </w:t>
      </w:r>
      <w:proofErr w:type="spellStart"/>
      <w:r w:rsidRPr="00687652">
        <w:rPr>
          <w:rFonts w:ascii="Times New Roman" w:hAnsi="Times New Roman" w:cs="Times New Roman"/>
          <w:b w:val="0"/>
          <w:bCs w:val="0"/>
          <w:i/>
          <w:iCs/>
          <w:color w:val="000000" w:themeColor="text1"/>
          <w:spacing w:val="-4"/>
          <w:sz w:val="28"/>
        </w:rPr>
        <w:t>lượng</w:t>
      </w:r>
      <w:proofErr w:type="spellEnd"/>
      <w:r w:rsidRPr="00687652">
        <w:rPr>
          <w:rFonts w:ascii="Times New Roman" w:hAnsi="Times New Roman" w:cs="Times New Roman"/>
          <w:b w:val="0"/>
          <w:bCs w:val="0"/>
          <w:i/>
          <w:iCs/>
          <w:color w:val="000000" w:themeColor="text1"/>
          <w:spacing w:val="-4"/>
          <w:sz w:val="28"/>
        </w:rPr>
        <w:t xml:space="preserve"> </w:t>
      </w:r>
      <w:proofErr w:type="spellStart"/>
      <w:r w:rsidRPr="00687652">
        <w:rPr>
          <w:rFonts w:ascii="Times New Roman" w:hAnsi="Times New Roman" w:cs="Times New Roman"/>
          <w:b w:val="0"/>
          <w:bCs w:val="0"/>
          <w:i/>
          <w:iCs/>
          <w:color w:val="000000" w:themeColor="text1"/>
          <w:spacing w:val="-4"/>
          <w:sz w:val="28"/>
        </w:rPr>
        <w:t>biến</w:t>
      </w:r>
      <w:proofErr w:type="spellEnd"/>
      <w:r w:rsidRPr="00687652">
        <w:rPr>
          <w:rFonts w:ascii="Times New Roman" w:hAnsi="Times New Roman" w:cs="Times New Roman"/>
          <w:b w:val="0"/>
          <w:bCs w:val="0"/>
          <w:i/>
          <w:iCs/>
          <w:color w:val="000000" w:themeColor="text1"/>
          <w:spacing w:val="-4"/>
          <w:sz w:val="28"/>
        </w:rPr>
        <w:t xml:space="preserve"> </w:t>
      </w:r>
      <w:proofErr w:type="spellStart"/>
      <w:r w:rsidRPr="00687652">
        <w:rPr>
          <w:rFonts w:ascii="Times New Roman" w:hAnsi="Times New Roman" w:cs="Times New Roman"/>
          <w:b w:val="0"/>
          <w:bCs w:val="0"/>
          <w:i/>
          <w:iCs/>
          <w:color w:val="000000" w:themeColor="text1"/>
          <w:spacing w:val="-4"/>
          <w:sz w:val="28"/>
        </w:rPr>
        <w:t>quan</w:t>
      </w:r>
      <w:proofErr w:type="spellEnd"/>
      <w:r w:rsidRPr="00687652">
        <w:rPr>
          <w:rFonts w:ascii="Times New Roman" w:hAnsi="Times New Roman" w:cs="Times New Roman"/>
          <w:b w:val="0"/>
          <w:bCs w:val="0"/>
          <w:i/>
          <w:iCs/>
          <w:color w:val="000000" w:themeColor="text1"/>
          <w:spacing w:val="-4"/>
          <w:sz w:val="28"/>
        </w:rPr>
        <w:t xml:space="preserve"> </w:t>
      </w:r>
      <w:proofErr w:type="spellStart"/>
      <w:r w:rsidRPr="00687652">
        <w:rPr>
          <w:rFonts w:ascii="Times New Roman" w:hAnsi="Times New Roman" w:cs="Times New Roman"/>
          <w:b w:val="0"/>
          <w:bCs w:val="0"/>
          <w:i/>
          <w:iCs/>
          <w:color w:val="000000" w:themeColor="text1"/>
          <w:spacing w:val="-4"/>
          <w:sz w:val="28"/>
        </w:rPr>
        <w:t>sát</w:t>
      </w:r>
      <w:proofErr w:type="spellEnd"/>
      <w:r w:rsidRPr="00687652">
        <w:rPr>
          <w:rFonts w:ascii="Times New Roman" w:hAnsi="Times New Roman" w:cs="Times New Roman"/>
          <w:b w:val="0"/>
          <w:bCs w:val="0"/>
          <w:i/>
          <w:iCs/>
          <w:color w:val="000000" w:themeColor="text1"/>
          <w:spacing w:val="-4"/>
          <w:sz w:val="28"/>
        </w:rPr>
        <w:t xml:space="preserve">, </w:t>
      </w:r>
      <w:proofErr w:type="spellStart"/>
      <w:r w:rsidRPr="00687652">
        <w:rPr>
          <w:rFonts w:ascii="Times New Roman" w:hAnsi="Times New Roman" w:cs="Times New Roman"/>
          <w:b w:val="0"/>
          <w:bCs w:val="0"/>
          <w:i/>
          <w:iCs/>
          <w:color w:val="000000" w:themeColor="text1"/>
          <w:spacing w:val="-4"/>
          <w:sz w:val="28"/>
        </w:rPr>
        <w:t>độ</w:t>
      </w:r>
      <w:proofErr w:type="spellEnd"/>
      <w:r w:rsidRPr="00687652">
        <w:rPr>
          <w:rFonts w:ascii="Times New Roman" w:hAnsi="Times New Roman" w:cs="Times New Roman"/>
          <w:b w:val="0"/>
          <w:bCs w:val="0"/>
          <w:i/>
          <w:iCs/>
          <w:color w:val="000000" w:themeColor="text1"/>
          <w:spacing w:val="-4"/>
          <w:sz w:val="28"/>
        </w:rPr>
        <w:t xml:space="preserve"> tin </w:t>
      </w:r>
      <w:proofErr w:type="spellStart"/>
      <w:r w:rsidRPr="00687652">
        <w:rPr>
          <w:rFonts w:ascii="Times New Roman" w:hAnsi="Times New Roman" w:cs="Times New Roman"/>
          <w:b w:val="0"/>
          <w:bCs w:val="0"/>
          <w:i/>
          <w:iCs/>
          <w:color w:val="000000" w:themeColor="text1"/>
          <w:spacing w:val="-4"/>
          <w:sz w:val="28"/>
        </w:rPr>
        <w:t>cậy</w:t>
      </w:r>
      <w:proofErr w:type="spellEnd"/>
      <w:r w:rsidRPr="00687652">
        <w:rPr>
          <w:rFonts w:ascii="Times New Roman" w:hAnsi="Times New Roman" w:cs="Times New Roman"/>
          <w:b w:val="0"/>
          <w:bCs w:val="0"/>
          <w:i/>
          <w:iCs/>
          <w:color w:val="000000" w:themeColor="text1"/>
          <w:spacing w:val="-4"/>
          <w:sz w:val="28"/>
        </w:rPr>
        <w:t xml:space="preserve"> </w:t>
      </w:r>
      <w:proofErr w:type="spellStart"/>
      <w:r w:rsidRPr="00687652">
        <w:rPr>
          <w:rFonts w:ascii="Times New Roman" w:hAnsi="Times New Roman" w:cs="Times New Roman"/>
          <w:b w:val="0"/>
          <w:bCs w:val="0"/>
          <w:i/>
          <w:iCs/>
          <w:color w:val="000000" w:themeColor="text1"/>
          <w:spacing w:val="-4"/>
          <w:sz w:val="28"/>
        </w:rPr>
        <w:t>tổng</w:t>
      </w:r>
      <w:proofErr w:type="spellEnd"/>
      <w:r w:rsidRPr="00687652">
        <w:rPr>
          <w:rFonts w:ascii="Times New Roman" w:hAnsi="Times New Roman" w:cs="Times New Roman"/>
          <w:b w:val="0"/>
          <w:bCs w:val="0"/>
          <w:i/>
          <w:iCs/>
          <w:color w:val="000000" w:themeColor="text1"/>
          <w:spacing w:val="-4"/>
          <w:sz w:val="28"/>
        </w:rPr>
        <w:t xml:space="preserve"> </w:t>
      </w:r>
      <w:proofErr w:type="spellStart"/>
      <w:r w:rsidRPr="00687652">
        <w:rPr>
          <w:rFonts w:ascii="Times New Roman" w:hAnsi="Times New Roman" w:cs="Times New Roman"/>
          <w:b w:val="0"/>
          <w:bCs w:val="0"/>
          <w:i/>
          <w:iCs/>
          <w:color w:val="000000" w:themeColor="text1"/>
          <w:spacing w:val="-4"/>
          <w:sz w:val="28"/>
        </w:rPr>
        <w:t>hợp</w:t>
      </w:r>
      <w:proofErr w:type="spellEnd"/>
      <w:r w:rsidRPr="00687652">
        <w:rPr>
          <w:rFonts w:ascii="Times New Roman" w:hAnsi="Times New Roman" w:cs="Times New Roman"/>
          <w:b w:val="0"/>
          <w:bCs w:val="0"/>
          <w:i/>
          <w:iCs/>
          <w:color w:val="000000" w:themeColor="text1"/>
          <w:spacing w:val="-4"/>
          <w:sz w:val="28"/>
        </w:rPr>
        <w:t xml:space="preserve">, </w:t>
      </w:r>
      <w:proofErr w:type="spellStart"/>
      <w:r w:rsidRPr="00687652">
        <w:rPr>
          <w:rFonts w:ascii="Times New Roman" w:hAnsi="Times New Roman" w:cs="Times New Roman"/>
          <w:b w:val="0"/>
          <w:bCs w:val="0"/>
          <w:i/>
          <w:iCs/>
          <w:color w:val="000000" w:themeColor="text1"/>
          <w:spacing w:val="-4"/>
          <w:sz w:val="28"/>
        </w:rPr>
        <w:t>tính</w:t>
      </w:r>
      <w:proofErr w:type="spellEnd"/>
      <w:r w:rsidRPr="00687652">
        <w:rPr>
          <w:rFonts w:ascii="Times New Roman" w:hAnsi="Times New Roman" w:cs="Times New Roman"/>
          <w:b w:val="0"/>
          <w:bCs w:val="0"/>
          <w:i/>
          <w:iCs/>
          <w:color w:val="000000" w:themeColor="text1"/>
          <w:spacing w:val="-4"/>
          <w:sz w:val="28"/>
        </w:rPr>
        <w:t xml:space="preserve"> </w:t>
      </w:r>
      <w:proofErr w:type="spellStart"/>
      <w:r w:rsidRPr="00687652">
        <w:rPr>
          <w:rFonts w:ascii="Times New Roman" w:hAnsi="Times New Roman" w:cs="Times New Roman"/>
          <w:b w:val="0"/>
          <w:bCs w:val="0"/>
          <w:i/>
          <w:iCs/>
          <w:color w:val="000000" w:themeColor="text1"/>
          <w:spacing w:val="-4"/>
          <w:sz w:val="28"/>
        </w:rPr>
        <w:t>hội</w:t>
      </w:r>
      <w:proofErr w:type="spellEnd"/>
      <w:r w:rsidRPr="00687652">
        <w:rPr>
          <w:rFonts w:ascii="Times New Roman" w:hAnsi="Times New Roman" w:cs="Times New Roman"/>
          <w:b w:val="0"/>
          <w:bCs w:val="0"/>
          <w:i/>
          <w:iCs/>
          <w:color w:val="000000" w:themeColor="text1"/>
          <w:spacing w:val="-4"/>
          <w:sz w:val="28"/>
        </w:rPr>
        <w:t xml:space="preserve"> </w:t>
      </w:r>
      <w:proofErr w:type="spellStart"/>
      <w:r w:rsidRPr="00687652">
        <w:rPr>
          <w:rFonts w:ascii="Times New Roman" w:hAnsi="Times New Roman" w:cs="Times New Roman"/>
          <w:b w:val="0"/>
          <w:bCs w:val="0"/>
          <w:i/>
          <w:iCs/>
          <w:color w:val="000000" w:themeColor="text1"/>
          <w:spacing w:val="-4"/>
          <w:sz w:val="28"/>
        </w:rPr>
        <w:t>tụ</w:t>
      </w:r>
      <w:proofErr w:type="spellEnd"/>
      <w:r w:rsidRPr="00687652">
        <w:rPr>
          <w:rFonts w:ascii="Times New Roman" w:hAnsi="Times New Roman" w:cs="Times New Roman"/>
          <w:b w:val="0"/>
          <w:bCs w:val="0"/>
          <w:i/>
          <w:iCs/>
          <w:color w:val="000000" w:themeColor="text1"/>
          <w:spacing w:val="-4"/>
          <w:sz w:val="28"/>
        </w:rPr>
        <w:t xml:space="preserve"> </w:t>
      </w:r>
      <w:bookmarkEnd w:id="399"/>
      <w:bookmarkEnd w:id="400"/>
      <w:bookmarkEnd w:id="401"/>
      <w:bookmarkEnd w:id="402"/>
      <w:bookmarkEnd w:id="403"/>
      <w:bookmarkEnd w:id="404"/>
      <w:bookmarkEnd w:id="405"/>
      <w:bookmarkEnd w:id="406"/>
      <w:bookmarkEnd w:id="407"/>
    </w:p>
    <w:p w14:paraId="48AC8C79" w14:textId="77777777" w:rsidR="00D446AA" w:rsidRPr="00E2102A" w:rsidRDefault="00D446AA" w:rsidP="00D446AA">
      <w:pPr>
        <w:spacing w:after="0" w:line="240" w:lineRule="auto"/>
        <w:ind w:firstLine="567"/>
        <w:jc w:val="both"/>
        <w:rPr>
          <w:rFonts w:cs="Times New Roman"/>
          <w:bCs/>
          <w:color w:val="000000" w:themeColor="text1"/>
          <w:spacing w:val="-4"/>
          <w:szCs w:val="28"/>
        </w:rPr>
      </w:pPr>
      <w:r w:rsidRPr="00E2102A">
        <w:rPr>
          <w:rFonts w:cs="Times New Roman"/>
          <w:bCs/>
          <w:i/>
          <w:iCs/>
          <w:color w:val="000000" w:themeColor="text1"/>
          <w:spacing w:val="-4"/>
          <w:szCs w:val="28"/>
        </w:rPr>
        <w:t xml:space="preserve">a. </w:t>
      </w:r>
      <w:proofErr w:type="spellStart"/>
      <w:r w:rsidRPr="00E2102A">
        <w:rPr>
          <w:rFonts w:cs="Times New Roman"/>
          <w:bCs/>
          <w:i/>
          <w:iCs/>
          <w:color w:val="000000" w:themeColor="text1"/>
          <w:spacing w:val="-4"/>
          <w:szCs w:val="28"/>
        </w:rPr>
        <w:t>Đánh</w:t>
      </w:r>
      <w:proofErr w:type="spellEnd"/>
      <w:r w:rsidRPr="00E2102A">
        <w:rPr>
          <w:rFonts w:cs="Times New Roman"/>
          <w:bCs/>
          <w:i/>
          <w:iCs/>
          <w:color w:val="000000" w:themeColor="text1"/>
          <w:spacing w:val="-4"/>
          <w:szCs w:val="28"/>
        </w:rPr>
        <w:t xml:space="preserve"> </w:t>
      </w:r>
      <w:proofErr w:type="spellStart"/>
      <w:r w:rsidRPr="00E2102A">
        <w:rPr>
          <w:rFonts w:cs="Times New Roman"/>
          <w:bCs/>
          <w:i/>
          <w:iCs/>
          <w:color w:val="000000" w:themeColor="text1"/>
          <w:spacing w:val="-4"/>
          <w:szCs w:val="28"/>
        </w:rPr>
        <w:t>giá</w:t>
      </w:r>
      <w:proofErr w:type="spellEnd"/>
      <w:r w:rsidRPr="00E2102A">
        <w:rPr>
          <w:rFonts w:cs="Times New Roman"/>
          <w:bCs/>
          <w:i/>
          <w:iCs/>
          <w:color w:val="000000" w:themeColor="text1"/>
          <w:spacing w:val="-4"/>
          <w:szCs w:val="28"/>
        </w:rPr>
        <w:t xml:space="preserve"> </w:t>
      </w:r>
      <w:proofErr w:type="spellStart"/>
      <w:r w:rsidRPr="00E2102A">
        <w:rPr>
          <w:rFonts w:cs="Times New Roman"/>
          <w:bCs/>
          <w:i/>
          <w:iCs/>
          <w:color w:val="000000" w:themeColor="text1"/>
          <w:spacing w:val="-4"/>
          <w:szCs w:val="28"/>
        </w:rPr>
        <w:t>chất</w:t>
      </w:r>
      <w:proofErr w:type="spellEnd"/>
      <w:r w:rsidRPr="00E2102A">
        <w:rPr>
          <w:rFonts w:cs="Times New Roman"/>
          <w:bCs/>
          <w:i/>
          <w:iCs/>
          <w:color w:val="000000" w:themeColor="text1"/>
          <w:spacing w:val="-4"/>
          <w:szCs w:val="28"/>
        </w:rPr>
        <w:t xml:space="preserve"> </w:t>
      </w:r>
      <w:proofErr w:type="spellStart"/>
      <w:r w:rsidRPr="00E2102A">
        <w:rPr>
          <w:rFonts w:cs="Times New Roman"/>
          <w:bCs/>
          <w:i/>
          <w:iCs/>
          <w:color w:val="000000" w:themeColor="text1"/>
          <w:spacing w:val="-4"/>
          <w:szCs w:val="28"/>
        </w:rPr>
        <w:t>lượng</w:t>
      </w:r>
      <w:proofErr w:type="spellEnd"/>
      <w:r w:rsidRPr="00E2102A">
        <w:rPr>
          <w:rFonts w:cs="Times New Roman"/>
          <w:bCs/>
          <w:i/>
          <w:iCs/>
          <w:color w:val="000000" w:themeColor="text1"/>
          <w:spacing w:val="-4"/>
          <w:szCs w:val="28"/>
        </w:rPr>
        <w:t xml:space="preserve"> </w:t>
      </w:r>
      <w:proofErr w:type="spellStart"/>
      <w:r w:rsidRPr="00E2102A">
        <w:rPr>
          <w:rFonts w:cs="Times New Roman"/>
          <w:bCs/>
          <w:i/>
          <w:iCs/>
          <w:color w:val="000000" w:themeColor="text1"/>
          <w:spacing w:val="-4"/>
          <w:szCs w:val="28"/>
        </w:rPr>
        <w:t>biến</w:t>
      </w:r>
      <w:proofErr w:type="spellEnd"/>
      <w:r w:rsidRPr="00E2102A">
        <w:rPr>
          <w:rFonts w:cs="Times New Roman"/>
          <w:bCs/>
          <w:i/>
          <w:iCs/>
          <w:color w:val="000000" w:themeColor="text1"/>
          <w:spacing w:val="-4"/>
          <w:szCs w:val="28"/>
        </w:rPr>
        <w:t xml:space="preserve"> </w:t>
      </w:r>
      <w:proofErr w:type="spellStart"/>
      <w:r w:rsidRPr="00E2102A">
        <w:rPr>
          <w:rFonts w:cs="Times New Roman"/>
          <w:bCs/>
          <w:i/>
          <w:iCs/>
          <w:color w:val="000000" w:themeColor="text1"/>
          <w:spacing w:val="-4"/>
          <w:szCs w:val="28"/>
        </w:rPr>
        <w:t>quan</w:t>
      </w:r>
      <w:proofErr w:type="spellEnd"/>
      <w:r w:rsidRPr="00E2102A">
        <w:rPr>
          <w:rFonts w:cs="Times New Roman"/>
          <w:bCs/>
          <w:i/>
          <w:iCs/>
          <w:color w:val="000000" w:themeColor="text1"/>
          <w:spacing w:val="-4"/>
          <w:szCs w:val="28"/>
        </w:rPr>
        <w:t xml:space="preserve"> </w:t>
      </w:r>
      <w:proofErr w:type="spellStart"/>
      <w:r w:rsidRPr="00E2102A">
        <w:rPr>
          <w:rFonts w:cs="Times New Roman"/>
          <w:bCs/>
          <w:i/>
          <w:iCs/>
          <w:color w:val="000000" w:themeColor="text1"/>
          <w:spacing w:val="-4"/>
          <w:szCs w:val="28"/>
        </w:rPr>
        <w:t>sát</w:t>
      </w:r>
      <w:proofErr w:type="spellEnd"/>
      <w:r w:rsidRPr="00E2102A">
        <w:rPr>
          <w:rFonts w:cs="Times New Roman"/>
          <w:bCs/>
          <w:i/>
          <w:iCs/>
          <w:color w:val="000000" w:themeColor="text1"/>
          <w:spacing w:val="-4"/>
          <w:szCs w:val="28"/>
        </w:rPr>
        <w:t>:</w:t>
      </w:r>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Hệ</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số</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tải</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ngoài</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của</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các</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biến</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quan</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sát</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trong</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mô</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hình</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nghiên</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cứu</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đều</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đạt</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giá</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trị</w:t>
      </w:r>
      <w:proofErr w:type="spellEnd"/>
      <w:r w:rsidRPr="00E2102A">
        <w:rPr>
          <w:rFonts w:cs="Times New Roman"/>
          <w:bCs/>
          <w:color w:val="000000" w:themeColor="text1"/>
          <w:spacing w:val="-4"/>
          <w:szCs w:val="28"/>
        </w:rPr>
        <w:t xml:space="preserve"> &gt; 0,7, </w:t>
      </w:r>
      <w:proofErr w:type="spellStart"/>
      <w:r w:rsidRPr="00E2102A">
        <w:rPr>
          <w:rFonts w:cs="Times New Roman"/>
          <w:bCs/>
          <w:color w:val="000000" w:themeColor="text1"/>
          <w:spacing w:val="-4"/>
          <w:szCs w:val="28"/>
        </w:rPr>
        <w:t>nghĩa</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là</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các</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biến</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quan</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sát</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có</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quan</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hệ</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mạnh</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với</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biến</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ẩn</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và</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có</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thể</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được</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xem</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là</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có</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chất</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lượng</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tốt</w:t>
      </w:r>
      <w:proofErr w:type="spellEnd"/>
      <w:r w:rsidRPr="00E2102A">
        <w:rPr>
          <w:rFonts w:cs="Times New Roman"/>
          <w:bCs/>
          <w:color w:val="000000" w:themeColor="text1"/>
          <w:spacing w:val="-4"/>
          <w:szCs w:val="28"/>
        </w:rPr>
        <w:t>.</w:t>
      </w:r>
    </w:p>
    <w:p w14:paraId="1E95D76C" w14:textId="77777777" w:rsidR="00D446AA" w:rsidRPr="00E2102A" w:rsidRDefault="00D446AA" w:rsidP="00D446AA">
      <w:pPr>
        <w:spacing w:after="0" w:line="240" w:lineRule="auto"/>
        <w:ind w:firstLine="567"/>
        <w:jc w:val="both"/>
        <w:rPr>
          <w:rFonts w:cs="Times New Roman"/>
          <w:bCs/>
          <w:i/>
          <w:iCs/>
          <w:color w:val="000000" w:themeColor="text1"/>
          <w:szCs w:val="28"/>
        </w:rPr>
      </w:pPr>
      <w:r w:rsidRPr="00E2102A">
        <w:rPr>
          <w:rFonts w:cs="Times New Roman"/>
          <w:bCs/>
          <w:i/>
          <w:iCs/>
          <w:color w:val="000000" w:themeColor="text1"/>
          <w:szCs w:val="28"/>
        </w:rPr>
        <w:t xml:space="preserve">b. </w:t>
      </w:r>
      <w:proofErr w:type="spellStart"/>
      <w:r w:rsidRPr="00E2102A">
        <w:rPr>
          <w:rFonts w:cs="Times New Roman"/>
          <w:bCs/>
          <w:i/>
          <w:iCs/>
          <w:color w:val="000000" w:themeColor="text1"/>
          <w:szCs w:val="28"/>
        </w:rPr>
        <w:t>Đánh</w:t>
      </w:r>
      <w:proofErr w:type="spellEnd"/>
      <w:r w:rsidRPr="00E2102A">
        <w:rPr>
          <w:rFonts w:cs="Times New Roman"/>
          <w:bCs/>
          <w:i/>
          <w:iCs/>
          <w:color w:val="000000" w:themeColor="text1"/>
          <w:szCs w:val="28"/>
        </w:rPr>
        <w:t xml:space="preserve"> </w:t>
      </w:r>
      <w:proofErr w:type="spellStart"/>
      <w:r w:rsidRPr="00E2102A">
        <w:rPr>
          <w:rFonts w:cs="Times New Roman"/>
          <w:bCs/>
          <w:i/>
          <w:iCs/>
          <w:color w:val="000000" w:themeColor="text1"/>
          <w:szCs w:val="28"/>
        </w:rPr>
        <w:t>giá</w:t>
      </w:r>
      <w:proofErr w:type="spellEnd"/>
      <w:r w:rsidRPr="00E2102A">
        <w:rPr>
          <w:rFonts w:cs="Times New Roman"/>
          <w:bCs/>
          <w:i/>
          <w:iCs/>
          <w:color w:val="000000" w:themeColor="text1"/>
          <w:szCs w:val="28"/>
        </w:rPr>
        <w:t xml:space="preserve"> </w:t>
      </w:r>
      <w:proofErr w:type="spellStart"/>
      <w:r w:rsidRPr="00E2102A">
        <w:rPr>
          <w:rFonts w:cs="Times New Roman"/>
          <w:bCs/>
          <w:i/>
          <w:iCs/>
          <w:color w:val="000000" w:themeColor="text1"/>
          <w:szCs w:val="28"/>
        </w:rPr>
        <w:t>độ</w:t>
      </w:r>
      <w:proofErr w:type="spellEnd"/>
      <w:r w:rsidRPr="00E2102A">
        <w:rPr>
          <w:rFonts w:cs="Times New Roman"/>
          <w:bCs/>
          <w:i/>
          <w:iCs/>
          <w:color w:val="000000" w:themeColor="text1"/>
          <w:szCs w:val="28"/>
        </w:rPr>
        <w:t xml:space="preserve"> tin </w:t>
      </w:r>
      <w:proofErr w:type="spellStart"/>
      <w:r w:rsidRPr="00E2102A">
        <w:rPr>
          <w:rFonts w:cs="Times New Roman"/>
          <w:bCs/>
          <w:i/>
          <w:iCs/>
          <w:color w:val="000000" w:themeColor="text1"/>
          <w:szCs w:val="28"/>
        </w:rPr>
        <w:t>cậy</w:t>
      </w:r>
      <w:proofErr w:type="spellEnd"/>
      <w:r w:rsidRPr="00E2102A">
        <w:rPr>
          <w:rFonts w:cs="Times New Roman"/>
          <w:bCs/>
          <w:i/>
          <w:iCs/>
          <w:color w:val="000000" w:themeColor="text1"/>
          <w:szCs w:val="28"/>
        </w:rPr>
        <w:t xml:space="preserve"> </w:t>
      </w:r>
      <w:proofErr w:type="spellStart"/>
      <w:r w:rsidRPr="00E2102A">
        <w:rPr>
          <w:rFonts w:cs="Times New Roman"/>
          <w:bCs/>
          <w:i/>
          <w:iCs/>
          <w:color w:val="000000" w:themeColor="text1"/>
          <w:szCs w:val="28"/>
        </w:rPr>
        <w:t>và</w:t>
      </w:r>
      <w:proofErr w:type="spellEnd"/>
      <w:r w:rsidRPr="00E2102A">
        <w:rPr>
          <w:rFonts w:cs="Times New Roman"/>
          <w:bCs/>
          <w:i/>
          <w:iCs/>
          <w:color w:val="000000" w:themeColor="text1"/>
          <w:szCs w:val="28"/>
        </w:rPr>
        <w:t xml:space="preserve"> </w:t>
      </w:r>
      <w:proofErr w:type="spellStart"/>
      <w:r w:rsidRPr="00E2102A">
        <w:rPr>
          <w:rFonts w:cs="Times New Roman"/>
          <w:bCs/>
          <w:i/>
          <w:iCs/>
          <w:color w:val="000000" w:themeColor="text1"/>
          <w:szCs w:val="28"/>
        </w:rPr>
        <w:t>mức</w:t>
      </w:r>
      <w:proofErr w:type="spellEnd"/>
      <w:r w:rsidRPr="00E2102A">
        <w:rPr>
          <w:rFonts w:cs="Times New Roman"/>
          <w:bCs/>
          <w:i/>
          <w:iCs/>
          <w:color w:val="000000" w:themeColor="text1"/>
          <w:szCs w:val="28"/>
        </w:rPr>
        <w:t xml:space="preserve"> </w:t>
      </w:r>
      <w:proofErr w:type="spellStart"/>
      <w:r w:rsidRPr="00E2102A">
        <w:rPr>
          <w:rFonts w:cs="Times New Roman"/>
          <w:bCs/>
          <w:i/>
          <w:iCs/>
          <w:color w:val="000000" w:themeColor="text1"/>
          <w:szCs w:val="28"/>
        </w:rPr>
        <w:t>độ</w:t>
      </w:r>
      <w:proofErr w:type="spellEnd"/>
      <w:r w:rsidRPr="00E2102A">
        <w:rPr>
          <w:rFonts w:cs="Times New Roman"/>
          <w:bCs/>
          <w:i/>
          <w:iCs/>
          <w:color w:val="000000" w:themeColor="text1"/>
          <w:szCs w:val="28"/>
        </w:rPr>
        <w:t xml:space="preserve"> </w:t>
      </w:r>
      <w:proofErr w:type="spellStart"/>
      <w:r w:rsidRPr="00E2102A">
        <w:rPr>
          <w:rFonts w:cs="Times New Roman"/>
          <w:bCs/>
          <w:i/>
          <w:iCs/>
          <w:color w:val="000000" w:themeColor="text1"/>
          <w:szCs w:val="28"/>
        </w:rPr>
        <w:t>hội</w:t>
      </w:r>
      <w:proofErr w:type="spellEnd"/>
      <w:r w:rsidRPr="00E2102A">
        <w:rPr>
          <w:rFonts w:cs="Times New Roman"/>
          <w:bCs/>
          <w:i/>
          <w:iCs/>
          <w:color w:val="000000" w:themeColor="text1"/>
          <w:szCs w:val="28"/>
        </w:rPr>
        <w:t xml:space="preserve"> </w:t>
      </w:r>
      <w:proofErr w:type="spellStart"/>
      <w:r w:rsidRPr="00E2102A">
        <w:rPr>
          <w:rFonts w:cs="Times New Roman"/>
          <w:bCs/>
          <w:i/>
          <w:iCs/>
          <w:color w:val="000000" w:themeColor="text1"/>
          <w:szCs w:val="28"/>
        </w:rPr>
        <w:t>tụ</w:t>
      </w:r>
      <w:proofErr w:type="spellEnd"/>
      <w:r w:rsidRPr="00E2102A">
        <w:rPr>
          <w:rFonts w:cs="Times New Roman"/>
          <w:bCs/>
          <w:i/>
          <w:iCs/>
          <w:color w:val="000000" w:themeColor="text1"/>
          <w:szCs w:val="28"/>
        </w:rPr>
        <w:t xml:space="preserve"> </w:t>
      </w:r>
      <w:proofErr w:type="spellStart"/>
      <w:r w:rsidRPr="00E2102A">
        <w:rPr>
          <w:rFonts w:cs="Times New Roman"/>
          <w:bCs/>
          <w:i/>
          <w:iCs/>
          <w:color w:val="000000" w:themeColor="text1"/>
          <w:szCs w:val="28"/>
        </w:rPr>
        <w:t>của</w:t>
      </w:r>
      <w:proofErr w:type="spellEnd"/>
      <w:r w:rsidRPr="00E2102A">
        <w:rPr>
          <w:rFonts w:cs="Times New Roman"/>
          <w:bCs/>
          <w:i/>
          <w:iCs/>
          <w:color w:val="000000" w:themeColor="text1"/>
          <w:szCs w:val="28"/>
        </w:rPr>
        <w:t xml:space="preserve"> thang </w:t>
      </w:r>
      <w:proofErr w:type="spellStart"/>
      <w:r w:rsidRPr="00E2102A">
        <w:rPr>
          <w:rFonts w:cs="Times New Roman"/>
          <w:bCs/>
          <w:i/>
          <w:iCs/>
          <w:color w:val="000000" w:themeColor="text1"/>
          <w:szCs w:val="28"/>
        </w:rPr>
        <w:t>đo</w:t>
      </w:r>
      <w:proofErr w:type="spellEnd"/>
      <w:r w:rsidRPr="00E2102A">
        <w:rPr>
          <w:rFonts w:cs="Times New Roman"/>
          <w:bCs/>
          <w:i/>
          <w:iCs/>
          <w:color w:val="000000" w:themeColor="text1"/>
          <w:szCs w:val="28"/>
        </w:rPr>
        <w:t>:</w:t>
      </w:r>
    </w:p>
    <w:p w14:paraId="75761F6D" w14:textId="77777777" w:rsidR="00D446AA" w:rsidRPr="00E2102A" w:rsidRDefault="00D446AA" w:rsidP="00D446AA">
      <w:pPr>
        <w:spacing w:after="0" w:line="240" w:lineRule="auto"/>
        <w:ind w:firstLine="567"/>
        <w:jc w:val="both"/>
        <w:rPr>
          <w:rFonts w:cs="Times New Roman"/>
          <w:bCs/>
          <w:color w:val="000000" w:themeColor="text1"/>
          <w:szCs w:val="28"/>
        </w:rPr>
      </w:pPr>
      <w:proofErr w:type="spellStart"/>
      <w:r w:rsidRPr="00E2102A">
        <w:rPr>
          <w:rFonts w:cs="Times New Roman"/>
          <w:bCs/>
          <w:color w:val="000000" w:themeColor="text1"/>
          <w:szCs w:val="28"/>
        </w:rPr>
        <w:t>Giá</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trị</w:t>
      </w:r>
      <w:proofErr w:type="spellEnd"/>
      <w:r w:rsidRPr="00E2102A">
        <w:rPr>
          <w:rFonts w:cs="Times New Roman"/>
          <w:bCs/>
          <w:color w:val="000000" w:themeColor="text1"/>
          <w:szCs w:val="28"/>
        </w:rPr>
        <w:t xml:space="preserve"> Cronbach’s Alpha </w:t>
      </w:r>
      <w:proofErr w:type="spellStart"/>
      <w:r w:rsidRPr="00E2102A">
        <w:rPr>
          <w:rFonts w:cs="Times New Roman"/>
          <w:bCs/>
          <w:color w:val="000000" w:themeColor="text1"/>
          <w:szCs w:val="28"/>
        </w:rPr>
        <w:t>của</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các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nhóm</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biến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bậc</w:t>
      </w:r>
      <w:proofErr w:type="spellEnd"/>
      <w:r w:rsidRPr="00E2102A">
        <w:rPr>
          <w:rFonts w:cs="Times New Roman"/>
          <w:bCs/>
          <w:color w:val="000000" w:themeColor="text1"/>
          <w:szCs w:val="28"/>
        </w:rPr>
        <w:t xml:space="preserve"> 1 </w:t>
      </w:r>
      <w:proofErr w:type="spellStart"/>
      <w:r w:rsidRPr="00E2102A">
        <w:rPr>
          <w:rFonts w:cs="Times New Roman"/>
          <w:bCs/>
          <w:color w:val="000000" w:themeColor="text1"/>
          <w:szCs w:val="28"/>
        </w:rPr>
        <w:t>và</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bậc</w:t>
      </w:r>
      <w:proofErr w:type="spellEnd"/>
      <w:r w:rsidRPr="00E2102A">
        <w:rPr>
          <w:rFonts w:cs="Times New Roman"/>
          <w:bCs/>
          <w:color w:val="000000" w:themeColor="text1"/>
          <w:szCs w:val="28"/>
        </w:rPr>
        <w:t xml:space="preserve"> 2 </w:t>
      </w:r>
      <w:proofErr w:type="spellStart"/>
      <w:r w:rsidRPr="00E2102A">
        <w:rPr>
          <w:rFonts w:cs="Times New Roman"/>
          <w:bCs/>
          <w:color w:val="000000" w:themeColor="text1"/>
          <w:szCs w:val="28"/>
        </w:rPr>
        <w:t>đạt</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từ</w:t>
      </w:r>
      <w:proofErr w:type="spellEnd"/>
      <w:r w:rsidRPr="00E2102A">
        <w:rPr>
          <w:rFonts w:cs="Times New Roman"/>
          <w:bCs/>
          <w:color w:val="000000" w:themeColor="text1"/>
          <w:szCs w:val="28"/>
        </w:rPr>
        <w:t xml:space="preserve"> 0,797 </w:t>
      </w:r>
      <w:proofErr w:type="spellStart"/>
      <w:r w:rsidRPr="00E2102A">
        <w:rPr>
          <w:rFonts w:cs="Times New Roman"/>
          <w:bCs/>
          <w:color w:val="000000" w:themeColor="text1"/>
          <w:szCs w:val="28"/>
        </w:rPr>
        <w:t>đến</w:t>
      </w:r>
      <w:proofErr w:type="spellEnd"/>
      <w:r w:rsidRPr="00E2102A">
        <w:rPr>
          <w:rFonts w:cs="Times New Roman"/>
          <w:bCs/>
          <w:color w:val="000000" w:themeColor="text1"/>
          <w:szCs w:val="28"/>
        </w:rPr>
        <w:t xml:space="preserve"> 0,890, </w:t>
      </w:r>
      <w:proofErr w:type="spellStart"/>
      <w:r w:rsidRPr="00E2102A">
        <w:rPr>
          <w:rFonts w:cs="Times New Roman"/>
          <w:bCs/>
          <w:color w:val="000000" w:themeColor="text1"/>
          <w:szCs w:val="28"/>
        </w:rPr>
        <w:t>vượt</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mức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tối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thiểu</w:t>
      </w:r>
      <w:proofErr w:type="spellEnd"/>
      <w:r w:rsidRPr="00E2102A">
        <w:rPr>
          <w:rFonts w:cs="Times New Roman"/>
          <w:bCs/>
          <w:color w:val="000000" w:themeColor="text1"/>
          <w:szCs w:val="28"/>
        </w:rPr>
        <w:t xml:space="preserve"> 0,7 - </w:t>
      </w:r>
      <w:proofErr w:type="spellStart"/>
      <w:r w:rsidRPr="00E2102A">
        <w:rPr>
          <w:rFonts w:cs="Times New Roman"/>
          <w:bCs/>
          <w:color w:val="000000" w:themeColor="text1"/>
          <w:szCs w:val="28"/>
        </w:rPr>
        <w:t>phản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ánh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sự</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ổn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định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của</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các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biến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quan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sát</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Tương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tự</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giá</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trị</w:t>
      </w:r>
      <w:proofErr w:type="spellEnd"/>
      <w:r w:rsidRPr="00E2102A">
        <w:rPr>
          <w:rFonts w:cs="Times New Roman"/>
          <w:bCs/>
          <w:color w:val="000000" w:themeColor="text1"/>
          <w:szCs w:val="28"/>
        </w:rPr>
        <w:t xml:space="preserve"> CR </w:t>
      </w:r>
      <w:proofErr w:type="spellStart"/>
      <w:r w:rsidRPr="00E2102A">
        <w:rPr>
          <w:rFonts w:cs="Times New Roman"/>
          <w:bCs/>
          <w:color w:val="000000" w:themeColor="text1"/>
          <w:szCs w:val="28"/>
        </w:rPr>
        <w:t>đạt</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từ</w:t>
      </w:r>
      <w:proofErr w:type="spellEnd"/>
      <w:r w:rsidRPr="00E2102A">
        <w:rPr>
          <w:rFonts w:cs="Times New Roman"/>
          <w:bCs/>
          <w:color w:val="000000" w:themeColor="text1"/>
          <w:szCs w:val="28"/>
        </w:rPr>
        <w:t xml:space="preserve"> 0,868 </w:t>
      </w:r>
      <w:proofErr w:type="spellStart"/>
      <w:r w:rsidRPr="00E2102A">
        <w:rPr>
          <w:rFonts w:cs="Times New Roman"/>
          <w:bCs/>
          <w:color w:val="000000" w:themeColor="text1"/>
          <w:szCs w:val="28"/>
        </w:rPr>
        <w:t>đến</w:t>
      </w:r>
      <w:proofErr w:type="spellEnd"/>
      <w:r w:rsidRPr="00E2102A">
        <w:rPr>
          <w:rFonts w:cs="Times New Roman"/>
          <w:bCs/>
          <w:color w:val="000000" w:themeColor="text1"/>
          <w:szCs w:val="28"/>
        </w:rPr>
        <w:t xml:space="preserve"> 0,917 </w:t>
      </w:r>
      <w:proofErr w:type="spellStart"/>
      <w:r w:rsidRPr="00E2102A">
        <w:rPr>
          <w:rFonts w:cs="Times New Roman"/>
          <w:bCs/>
          <w:color w:val="000000" w:themeColor="text1"/>
          <w:szCs w:val="28"/>
        </w:rPr>
        <w:t>cho</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thấy</w:t>
      </w:r>
      <w:proofErr w:type="spellEnd"/>
      <w:r w:rsidRPr="00E2102A">
        <w:rPr>
          <w:rFonts w:cs="Times New Roman"/>
          <w:bCs/>
          <w:color w:val="000000" w:themeColor="text1"/>
          <w:szCs w:val="28"/>
        </w:rPr>
        <w:t xml:space="preserve"> thang </w:t>
      </w:r>
      <w:proofErr w:type="spellStart"/>
      <w:r w:rsidRPr="00E2102A">
        <w:rPr>
          <w:rFonts w:cs="Times New Roman"/>
          <w:bCs/>
          <w:color w:val="000000" w:themeColor="text1"/>
          <w:szCs w:val="28"/>
        </w:rPr>
        <w:t>đo</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đạt</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độ</w:t>
      </w:r>
      <w:proofErr w:type="spellEnd"/>
      <w:r w:rsidRPr="00E2102A">
        <w:rPr>
          <w:rFonts w:cs="Times New Roman"/>
          <w:bCs/>
          <w:color w:val="000000" w:themeColor="text1"/>
          <w:szCs w:val="28"/>
        </w:rPr>
        <w:t xml:space="preserve"> tin </w:t>
      </w:r>
      <w:proofErr w:type="spellStart"/>
      <w:r w:rsidRPr="00E2102A">
        <w:rPr>
          <w:rFonts w:cs="Times New Roman"/>
          <w:bCs/>
          <w:color w:val="000000" w:themeColor="text1"/>
          <w:szCs w:val="28"/>
        </w:rPr>
        <w:t>cậy</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tổng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hợp</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tốt</w:t>
      </w:r>
      <w:proofErr w:type="spellEnd"/>
      <w:r w:rsidRPr="00E2102A">
        <w:rPr>
          <w:rFonts w:cs="Times New Roman"/>
          <w:bCs/>
          <w:color w:val="000000" w:themeColor="text1"/>
          <w:szCs w:val="28"/>
        </w:rPr>
        <w:t>.</w:t>
      </w:r>
    </w:p>
    <w:p w14:paraId="4FA08697" w14:textId="77777777" w:rsidR="00D446AA" w:rsidRPr="00E2102A" w:rsidRDefault="00D446AA" w:rsidP="00D446AA">
      <w:pPr>
        <w:spacing w:after="0" w:line="240" w:lineRule="auto"/>
        <w:ind w:firstLine="567"/>
        <w:jc w:val="both"/>
        <w:rPr>
          <w:rFonts w:cs="Times New Roman"/>
          <w:bCs/>
          <w:color w:val="000000" w:themeColor="text1"/>
          <w:szCs w:val="28"/>
        </w:rPr>
      </w:pPr>
      <w:r w:rsidRPr="00E2102A">
        <w:rPr>
          <w:rFonts w:cs="Times New Roman"/>
          <w:bCs/>
          <w:color w:val="000000" w:themeColor="text1"/>
          <w:szCs w:val="28"/>
        </w:rPr>
        <w:lastRenderedPageBreak/>
        <w:t xml:space="preserve">Phương </w:t>
      </w:r>
      <w:proofErr w:type="spellStart"/>
      <w:r w:rsidRPr="00E2102A">
        <w:rPr>
          <w:rFonts w:cs="Times New Roman"/>
          <w:bCs/>
          <w:color w:val="000000" w:themeColor="text1"/>
          <w:szCs w:val="28"/>
        </w:rPr>
        <w:t>sai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trích</w:t>
      </w:r>
      <w:proofErr w:type="spellEnd"/>
      <w:r w:rsidRPr="00E2102A">
        <w:rPr>
          <w:rFonts w:cs="Times New Roman"/>
          <w:bCs/>
          <w:color w:val="000000" w:themeColor="text1"/>
          <w:szCs w:val="28"/>
        </w:rPr>
        <w:t xml:space="preserve"> AVE </w:t>
      </w:r>
      <w:proofErr w:type="spellStart"/>
      <w:r w:rsidRPr="00E2102A">
        <w:rPr>
          <w:rFonts w:cs="Times New Roman"/>
          <w:bCs/>
          <w:color w:val="000000" w:themeColor="text1"/>
          <w:szCs w:val="28"/>
        </w:rPr>
        <w:t>lớn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hơn</w:t>
      </w:r>
      <w:proofErr w:type="spellEnd"/>
      <w:r w:rsidRPr="00E2102A">
        <w:rPr>
          <w:rFonts w:cs="Times New Roman"/>
          <w:bCs/>
          <w:color w:val="000000" w:themeColor="text1"/>
          <w:szCs w:val="28"/>
        </w:rPr>
        <w:t xml:space="preserve"> 0,5, </w:t>
      </w:r>
      <w:proofErr w:type="spellStart"/>
      <w:r w:rsidRPr="00E2102A">
        <w:rPr>
          <w:rFonts w:cs="Times New Roman"/>
          <w:bCs/>
          <w:color w:val="000000" w:themeColor="text1"/>
          <w:szCs w:val="28"/>
        </w:rPr>
        <w:t>biến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tiềm</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ẩn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lý</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giải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được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phần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lớn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phương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sai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của</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các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biến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quan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sát</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thỏa</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mãn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điều</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kiện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về</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tính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hội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tụ</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của</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mô</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hình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đo</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lường</w:t>
      </w:r>
      <w:proofErr w:type="spellEnd"/>
      <w:r w:rsidRPr="00E2102A">
        <w:rPr>
          <w:rFonts w:cs="Times New Roman"/>
          <w:bCs/>
          <w:color w:val="000000" w:themeColor="text1"/>
          <w:szCs w:val="28"/>
        </w:rPr>
        <w:t xml:space="preserve">. </w:t>
      </w:r>
    </w:p>
    <w:p w14:paraId="5C584192" w14:textId="77777777" w:rsidR="00D446AA" w:rsidRPr="00687652" w:rsidRDefault="00D446AA" w:rsidP="00D446AA">
      <w:pPr>
        <w:pStyle w:val="Heading1"/>
        <w:spacing w:before="0" w:after="0" w:line="240" w:lineRule="auto"/>
        <w:rPr>
          <w:rFonts w:ascii="Times New Roman" w:hAnsi="Times New Roman" w:cs="Times New Roman"/>
          <w:b w:val="0"/>
          <w:bCs w:val="0"/>
          <w:i/>
          <w:iCs/>
          <w:color w:val="000000" w:themeColor="text1"/>
          <w:sz w:val="28"/>
        </w:rPr>
      </w:pPr>
      <w:bookmarkStart w:id="408" w:name="_Toc200221049"/>
      <w:bookmarkStart w:id="409" w:name="_Hlk186548149"/>
      <w:bookmarkStart w:id="410" w:name="_Toc211350837"/>
      <w:bookmarkStart w:id="411" w:name="_Toc216425527"/>
      <w:bookmarkStart w:id="412" w:name="_Toc216778620"/>
      <w:bookmarkStart w:id="413" w:name="_Toc220568298"/>
      <w:bookmarkStart w:id="414" w:name="_Toc220573006"/>
      <w:bookmarkStart w:id="415" w:name="_Toc220573281"/>
      <w:bookmarkStart w:id="416" w:name="_Toc220573607"/>
      <w:r w:rsidRPr="00687652">
        <w:rPr>
          <w:rFonts w:ascii="Times New Roman" w:hAnsi="Times New Roman" w:cs="Times New Roman"/>
          <w:b w:val="0"/>
          <w:bCs w:val="0"/>
          <w:i/>
          <w:iCs/>
          <w:color w:val="000000" w:themeColor="text1"/>
          <w:sz w:val="28"/>
        </w:rPr>
        <w:t xml:space="preserve">4.2.2.2. </w:t>
      </w:r>
      <w:proofErr w:type="spellStart"/>
      <w:r w:rsidRPr="00687652">
        <w:rPr>
          <w:rFonts w:ascii="Times New Roman" w:hAnsi="Times New Roman" w:cs="Times New Roman"/>
          <w:b w:val="0"/>
          <w:bCs w:val="0"/>
          <w:i/>
          <w:iCs/>
          <w:color w:val="000000" w:themeColor="text1"/>
          <w:sz w:val="28"/>
        </w:rPr>
        <w:t>Đánh</w:t>
      </w:r>
      <w:proofErr w:type="spellEnd"/>
      <w:r w:rsidRPr="00687652">
        <w:rPr>
          <w:rFonts w:ascii="Times New Roman" w:hAnsi="Times New Roman" w:cs="Times New Roman"/>
          <w:b w:val="0"/>
          <w:bCs w:val="0"/>
          <w:i/>
          <w:iCs/>
          <w:color w:val="000000" w:themeColor="text1"/>
          <w:sz w:val="28"/>
        </w:rPr>
        <w:t xml:space="preserve"> </w:t>
      </w:r>
      <w:proofErr w:type="spellStart"/>
      <w:r w:rsidRPr="00687652">
        <w:rPr>
          <w:rFonts w:ascii="Times New Roman" w:hAnsi="Times New Roman" w:cs="Times New Roman"/>
          <w:b w:val="0"/>
          <w:bCs w:val="0"/>
          <w:i/>
          <w:iCs/>
          <w:color w:val="000000" w:themeColor="text1"/>
          <w:sz w:val="28"/>
        </w:rPr>
        <w:t>giá</w:t>
      </w:r>
      <w:proofErr w:type="spellEnd"/>
      <w:r w:rsidRPr="00687652">
        <w:rPr>
          <w:rFonts w:ascii="Times New Roman" w:hAnsi="Times New Roman" w:cs="Times New Roman"/>
          <w:b w:val="0"/>
          <w:bCs w:val="0"/>
          <w:i/>
          <w:iCs/>
          <w:color w:val="000000" w:themeColor="text1"/>
          <w:sz w:val="28"/>
        </w:rPr>
        <w:t xml:space="preserve"> </w:t>
      </w:r>
      <w:proofErr w:type="spellStart"/>
      <w:r w:rsidRPr="00687652">
        <w:rPr>
          <w:rFonts w:ascii="Times New Roman" w:hAnsi="Times New Roman" w:cs="Times New Roman"/>
          <w:b w:val="0"/>
          <w:bCs w:val="0"/>
          <w:i/>
          <w:iCs/>
          <w:color w:val="000000" w:themeColor="text1"/>
          <w:sz w:val="28"/>
        </w:rPr>
        <w:t>tính</w:t>
      </w:r>
      <w:proofErr w:type="spellEnd"/>
      <w:r w:rsidRPr="00687652">
        <w:rPr>
          <w:rFonts w:ascii="Times New Roman" w:hAnsi="Times New Roman" w:cs="Times New Roman"/>
          <w:b w:val="0"/>
          <w:bCs w:val="0"/>
          <w:i/>
          <w:iCs/>
          <w:color w:val="000000" w:themeColor="text1"/>
          <w:sz w:val="28"/>
        </w:rPr>
        <w:t xml:space="preserve"> </w:t>
      </w:r>
      <w:proofErr w:type="spellStart"/>
      <w:r w:rsidRPr="00687652">
        <w:rPr>
          <w:rFonts w:ascii="Times New Roman" w:hAnsi="Times New Roman" w:cs="Times New Roman"/>
          <w:b w:val="0"/>
          <w:bCs w:val="0"/>
          <w:i/>
          <w:iCs/>
          <w:color w:val="000000" w:themeColor="text1"/>
          <w:sz w:val="28"/>
        </w:rPr>
        <w:t>phân</w:t>
      </w:r>
      <w:proofErr w:type="spellEnd"/>
      <w:r w:rsidRPr="00687652">
        <w:rPr>
          <w:rFonts w:ascii="Times New Roman" w:hAnsi="Times New Roman" w:cs="Times New Roman"/>
          <w:b w:val="0"/>
          <w:bCs w:val="0"/>
          <w:i/>
          <w:iCs/>
          <w:color w:val="000000" w:themeColor="text1"/>
          <w:sz w:val="28"/>
        </w:rPr>
        <w:t xml:space="preserve"> </w:t>
      </w:r>
      <w:proofErr w:type="spellStart"/>
      <w:r w:rsidRPr="00687652">
        <w:rPr>
          <w:rFonts w:ascii="Times New Roman" w:hAnsi="Times New Roman" w:cs="Times New Roman"/>
          <w:b w:val="0"/>
          <w:bCs w:val="0"/>
          <w:i/>
          <w:iCs/>
          <w:color w:val="000000" w:themeColor="text1"/>
          <w:sz w:val="28"/>
        </w:rPr>
        <w:t>biệt</w:t>
      </w:r>
      <w:proofErr w:type="spellEnd"/>
      <w:r w:rsidRPr="00687652">
        <w:rPr>
          <w:rFonts w:ascii="Times New Roman" w:hAnsi="Times New Roman" w:cs="Times New Roman"/>
          <w:b w:val="0"/>
          <w:bCs w:val="0"/>
          <w:i/>
          <w:iCs/>
          <w:color w:val="000000" w:themeColor="text1"/>
          <w:sz w:val="28"/>
        </w:rPr>
        <w:t xml:space="preserve"> </w:t>
      </w:r>
      <w:proofErr w:type="spellStart"/>
      <w:r w:rsidRPr="00687652">
        <w:rPr>
          <w:rFonts w:ascii="Times New Roman" w:hAnsi="Times New Roman" w:cs="Times New Roman"/>
          <w:b w:val="0"/>
          <w:bCs w:val="0"/>
          <w:i/>
          <w:iCs/>
          <w:color w:val="000000" w:themeColor="text1"/>
          <w:sz w:val="28"/>
        </w:rPr>
        <w:t>của</w:t>
      </w:r>
      <w:proofErr w:type="spellEnd"/>
      <w:r w:rsidRPr="00687652">
        <w:rPr>
          <w:rFonts w:ascii="Times New Roman" w:hAnsi="Times New Roman" w:cs="Times New Roman"/>
          <w:b w:val="0"/>
          <w:bCs w:val="0"/>
          <w:i/>
          <w:iCs/>
          <w:color w:val="000000" w:themeColor="text1"/>
          <w:sz w:val="28"/>
        </w:rPr>
        <w:t xml:space="preserve"> thang </w:t>
      </w:r>
      <w:proofErr w:type="spellStart"/>
      <w:r w:rsidRPr="00687652">
        <w:rPr>
          <w:rFonts w:ascii="Times New Roman" w:hAnsi="Times New Roman" w:cs="Times New Roman"/>
          <w:b w:val="0"/>
          <w:bCs w:val="0"/>
          <w:i/>
          <w:iCs/>
          <w:color w:val="000000" w:themeColor="text1"/>
          <w:sz w:val="28"/>
        </w:rPr>
        <w:t>đo</w:t>
      </w:r>
      <w:bookmarkEnd w:id="408"/>
      <w:bookmarkEnd w:id="409"/>
      <w:bookmarkEnd w:id="410"/>
      <w:bookmarkEnd w:id="411"/>
      <w:bookmarkEnd w:id="412"/>
      <w:bookmarkEnd w:id="413"/>
      <w:bookmarkEnd w:id="414"/>
      <w:bookmarkEnd w:id="415"/>
      <w:bookmarkEnd w:id="416"/>
      <w:proofErr w:type="spellEnd"/>
    </w:p>
    <w:p w14:paraId="40D85B66" w14:textId="77777777" w:rsidR="00D446AA" w:rsidRPr="00E2102A" w:rsidRDefault="00D446AA" w:rsidP="00D446AA">
      <w:pPr>
        <w:spacing w:after="0" w:line="240" w:lineRule="auto"/>
        <w:ind w:firstLine="567"/>
        <w:jc w:val="both"/>
        <w:rPr>
          <w:rFonts w:cs="Times New Roman"/>
          <w:color w:val="000000" w:themeColor="text1"/>
          <w:szCs w:val="28"/>
          <w:lang w:eastAsia="vi-VN"/>
        </w:rPr>
      </w:pPr>
      <w:proofErr w:type="spellStart"/>
      <w:r w:rsidRPr="00E2102A">
        <w:rPr>
          <w:rFonts w:cs="Times New Roman"/>
          <w:color w:val="000000" w:themeColor="text1"/>
          <w:szCs w:val="28"/>
          <w:lang w:eastAsia="vi-VN"/>
        </w:rPr>
        <w:t>Kết</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quả</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phân</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tích</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dữ</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liệu</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cho</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thấy</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căn</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bậc</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hai</w:t>
      </w:r>
      <w:proofErr w:type="spellEnd"/>
      <w:r w:rsidRPr="00E2102A">
        <w:rPr>
          <w:rFonts w:cs="Times New Roman"/>
          <w:color w:val="000000" w:themeColor="text1"/>
          <w:szCs w:val="28"/>
          <w:lang w:eastAsia="vi-VN"/>
        </w:rPr>
        <w:t xml:space="preserve"> AVE </w:t>
      </w:r>
      <w:proofErr w:type="spellStart"/>
      <w:r w:rsidRPr="00E2102A">
        <w:rPr>
          <w:rFonts w:cs="Times New Roman"/>
          <w:color w:val="000000" w:themeColor="text1"/>
          <w:szCs w:val="28"/>
          <w:lang w:eastAsia="vi-VN"/>
        </w:rPr>
        <w:t>của</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từng</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biến</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đều</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lớn</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hơn</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tương</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quan</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với</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các</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biến</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còn</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lại</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khẳng</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định</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giá</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trị</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phân</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biệt</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đạt</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yêu</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cầu</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Đồng</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thời</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toàn</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bộ</w:t>
      </w:r>
      <w:proofErr w:type="spellEnd"/>
      <w:r w:rsidRPr="00E2102A">
        <w:rPr>
          <w:rFonts w:cs="Times New Roman"/>
          <w:color w:val="000000" w:themeColor="text1"/>
          <w:szCs w:val="28"/>
          <w:lang w:eastAsia="vi-VN"/>
        </w:rPr>
        <w:t xml:space="preserve"> HTMT </w:t>
      </w:r>
      <w:proofErr w:type="spellStart"/>
      <w:r w:rsidRPr="00E2102A">
        <w:rPr>
          <w:rFonts w:cs="Times New Roman"/>
          <w:color w:val="000000" w:themeColor="text1"/>
          <w:szCs w:val="28"/>
          <w:lang w:eastAsia="vi-VN"/>
        </w:rPr>
        <w:t>đều</w:t>
      </w:r>
      <w:proofErr w:type="spellEnd"/>
      <w:r w:rsidRPr="00E2102A">
        <w:rPr>
          <w:rFonts w:cs="Times New Roman"/>
          <w:color w:val="000000" w:themeColor="text1"/>
          <w:szCs w:val="28"/>
          <w:lang w:eastAsia="vi-VN"/>
        </w:rPr>
        <w:t xml:space="preserve"> &lt; 0,9. Như </w:t>
      </w:r>
      <w:proofErr w:type="spellStart"/>
      <w:r w:rsidRPr="00E2102A">
        <w:rPr>
          <w:rFonts w:cs="Times New Roman"/>
          <w:color w:val="000000" w:themeColor="text1"/>
          <w:szCs w:val="28"/>
          <w:lang w:eastAsia="vi-VN"/>
        </w:rPr>
        <w:t>vậy</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các</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khái</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niệm</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trong</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mô</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hình</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được</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phân</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tách</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rõ</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ràng</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và</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duy</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trì</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tính</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độc</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lập</w:t>
      </w:r>
      <w:proofErr w:type="spellEnd"/>
      <w:r w:rsidRPr="00E2102A">
        <w:rPr>
          <w:rFonts w:cs="Times New Roman"/>
          <w:color w:val="000000" w:themeColor="text1"/>
          <w:szCs w:val="28"/>
          <w:lang w:eastAsia="vi-VN"/>
        </w:rPr>
        <w:t>.</w:t>
      </w:r>
      <w:bookmarkStart w:id="417" w:name="_Toc200221052"/>
      <w:bookmarkStart w:id="418" w:name="_Toc220573009"/>
      <w:bookmarkStart w:id="419" w:name="_Toc220573284"/>
      <w:bookmarkStart w:id="420" w:name="_Toc220573610"/>
    </w:p>
    <w:p w14:paraId="47373E55" w14:textId="77777777" w:rsidR="00D446AA" w:rsidRPr="00E2102A" w:rsidRDefault="00D446AA" w:rsidP="00D446AA">
      <w:pPr>
        <w:spacing w:after="0" w:line="240" w:lineRule="auto"/>
        <w:jc w:val="both"/>
        <w:rPr>
          <w:rFonts w:cs="Times New Roman"/>
          <w:b/>
          <w:bCs/>
          <w:i/>
          <w:iCs/>
          <w:color w:val="000000" w:themeColor="text1"/>
          <w:szCs w:val="28"/>
        </w:rPr>
      </w:pPr>
      <w:r w:rsidRPr="00E2102A">
        <w:rPr>
          <w:rFonts w:cs="Times New Roman"/>
          <w:b/>
          <w:bCs/>
          <w:i/>
          <w:iCs/>
          <w:color w:val="000000" w:themeColor="text1"/>
          <w:szCs w:val="28"/>
        </w:rPr>
        <w:t xml:space="preserve">4.2.3. </w:t>
      </w:r>
      <w:proofErr w:type="spellStart"/>
      <w:r w:rsidRPr="00E2102A">
        <w:rPr>
          <w:rFonts w:cs="Times New Roman"/>
          <w:b/>
          <w:bCs/>
          <w:i/>
          <w:iCs/>
          <w:color w:val="000000" w:themeColor="text1"/>
          <w:szCs w:val="28"/>
        </w:rPr>
        <w:t>Đánh</w:t>
      </w:r>
      <w:proofErr w:type="spellEnd"/>
      <w:r w:rsidRPr="00E2102A">
        <w:rPr>
          <w:rFonts w:cs="Times New Roman"/>
          <w:b/>
          <w:bCs/>
          <w:i/>
          <w:iCs/>
          <w:color w:val="000000" w:themeColor="text1"/>
          <w:szCs w:val="28"/>
        </w:rPr>
        <w:t xml:space="preserve"> </w:t>
      </w:r>
      <w:proofErr w:type="spellStart"/>
      <w:r w:rsidRPr="00E2102A">
        <w:rPr>
          <w:rFonts w:cs="Times New Roman"/>
          <w:b/>
          <w:bCs/>
          <w:i/>
          <w:iCs/>
          <w:color w:val="000000" w:themeColor="text1"/>
          <w:szCs w:val="28"/>
        </w:rPr>
        <w:t>giá</w:t>
      </w:r>
      <w:proofErr w:type="spellEnd"/>
      <w:r w:rsidRPr="00E2102A">
        <w:rPr>
          <w:rFonts w:cs="Times New Roman"/>
          <w:b/>
          <w:bCs/>
          <w:i/>
          <w:iCs/>
          <w:color w:val="000000" w:themeColor="text1"/>
          <w:szCs w:val="28"/>
        </w:rPr>
        <w:t xml:space="preserve"> </w:t>
      </w:r>
      <w:proofErr w:type="spellStart"/>
      <w:r w:rsidRPr="00E2102A">
        <w:rPr>
          <w:rFonts w:cs="Times New Roman"/>
          <w:b/>
          <w:bCs/>
          <w:i/>
          <w:iCs/>
          <w:color w:val="000000" w:themeColor="text1"/>
          <w:szCs w:val="28"/>
        </w:rPr>
        <w:t>mô</w:t>
      </w:r>
      <w:proofErr w:type="spellEnd"/>
      <w:r w:rsidRPr="00E2102A">
        <w:rPr>
          <w:rFonts w:cs="Times New Roman"/>
          <w:b/>
          <w:bCs/>
          <w:i/>
          <w:iCs/>
          <w:color w:val="000000" w:themeColor="text1"/>
          <w:szCs w:val="28"/>
        </w:rPr>
        <w:t xml:space="preserve"> </w:t>
      </w:r>
      <w:proofErr w:type="spellStart"/>
      <w:r w:rsidRPr="00E2102A">
        <w:rPr>
          <w:rFonts w:cs="Times New Roman"/>
          <w:b/>
          <w:bCs/>
          <w:i/>
          <w:iCs/>
          <w:color w:val="000000" w:themeColor="text1"/>
          <w:szCs w:val="28"/>
        </w:rPr>
        <w:t>hình</w:t>
      </w:r>
      <w:proofErr w:type="spellEnd"/>
      <w:r w:rsidRPr="00E2102A">
        <w:rPr>
          <w:rFonts w:cs="Times New Roman"/>
          <w:b/>
          <w:bCs/>
          <w:i/>
          <w:iCs/>
          <w:color w:val="000000" w:themeColor="text1"/>
          <w:szCs w:val="28"/>
        </w:rPr>
        <w:t xml:space="preserve"> </w:t>
      </w:r>
      <w:proofErr w:type="spellStart"/>
      <w:r w:rsidRPr="00E2102A">
        <w:rPr>
          <w:rFonts w:cs="Times New Roman"/>
          <w:b/>
          <w:bCs/>
          <w:i/>
          <w:iCs/>
          <w:color w:val="000000" w:themeColor="text1"/>
          <w:szCs w:val="28"/>
        </w:rPr>
        <w:t>cấu</w:t>
      </w:r>
      <w:proofErr w:type="spellEnd"/>
      <w:r w:rsidRPr="00E2102A">
        <w:rPr>
          <w:rFonts w:cs="Times New Roman"/>
          <w:b/>
          <w:bCs/>
          <w:i/>
          <w:iCs/>
          <w:color w:val="000000" w:themeColor="text1"/>
          <w:szCs w:val="28"/>
        </w:rPr>
        <w:t xml:space="preserve"> </w:t>
      </w:r>
      <w:proofErr w:type="spellStart"/>
      <w:r w:rsidRPr="00E2102A">
        <w:rPr>
          <w:rFonts w:cs="Times New Roman"/>
          <w:b/>
          <w:bCs/>
          <w:i/>
          <w:iCs/>
          <w:color w:val="000000" w:themeColor="text1"/>
          <w:szCs w:val="28"/>
        </w:rPr>
        <w:t>trúc</w:t>
      </w:r>
      <w:bookmarkStart w:id="421" w:name="_Toc200221053"/>
      <w:bookmarkStart w:id="422" w:name="_Toc211350841"/>
      <w:bookmarkStart w:id="423" w:name="_Toc216425531"/>
      <w:bookmarkStart w:id="424" w:name="_Toc216778624"/>
      <w:bookmarkStart w:id="425" w:name="_Toc220568302"/>
      <w:bookmarkStart w:id="426" w:name="_Toc220573010"/>
      <w:bookmarkStart w:id="427" w:name="_Toc220573285"/>
      <w:bookmarkStart w:id="428" w:name="_Toc220573611"/>
      <w:bookmarkEnd w:id="417"/>
      <w:bookmarkEnd w:id="418"/>
      <w:bookmarkEnd w:id="419"/>
      <w:bookmarkEnd w:id="420"/>
      <w:proofErr w:type="spellEnd"/>
    </w:p>
    <w:p w14:paraId="2D5F1A66" w14:textId="77777777" w:rsidR="00D446AA" w:rsidRPr="00E2102A" w:rsidRDefault="00D446AA" w:rsidP="00D446AA">
      <w:pPr>
        <w:spacing w:after="0" w:line="240" w:lineRule="auto"/>
        <w:jc w:val="both"/>
        <w:rPr>
          <w:rFonts w:cs="Times New Roman"/>
          <w:bCs/>
          <w:i/>
          <w:iCs/>
          <w:color w:val="000000" w:themeColor="text1"/>
          <w:szCs w:val="28"/>
        </w:rPr>
      </w:pPr>
      <w:r w:rsidRPr="00E2102A">
        <w:rPr>
          <w:rFonts w:cs="Times New Roman"/>
          <w:bCs/>
          <w:i/>
          <w:iCs/>
          <w:color w:val="000000" w:themeColor="text1"/>
          <w:szCs w:val="28"/>
        </w:rPr>
        <w:t xml:space="preserve">4.2.3.1. </w:t>
      </w:r>
      <w:proofErr w:type="spellStart"/>
      <w:r w:rsidRPr="00E2102A">
        <w:rPr>
          <w:rFonts w:cs="Times New Roman"/>
          <w:bCs/>
          <w:i/>
          <w:iCs/>
          <w:color w:val="000000" w:themeColor="text1"/>
          <w:szCs w:val="28"/>
        </w:rPr>
        <w:t>Kiểm</w:t>
      </w:r>
      <w:proofErr w:type="spellEnd"/>
      <w:r w:rsidRPr="00E2102A">
        <w:rPr>
          <w:rFonts w:cs="Times New Roman"/>
          <w:bCs/>
          <w:i/>
          <w:iCs/>
          <w:color w:val="000000" w:themeColor="text1"/>
          <w:szCs w:val="28"/>
        </w:rPr>
        <w:t xml:space="preserve"> </w:t>
      </w:r>
      <w:proofErr w:type="spellStart"/>
      <w:r w:rsidRPr="00E2102A">
        <w:rPr>
          <w:rFonts w:cs="Times New Roman"/>
          <w:bCs/>
          <w:i/>
          <w:iCs/>
          <w:color w:val="000000" w:themeColor="text1"/>
          <w:szCs w:val="28"/>
        </w:rPr>
        <w:t>tra</w:t>
      </w:r>
      <w:proofErr w:type="spellEnd"/>
      <w:r w:rsidRPr="00E2102A">
        <w:rPr>
          <w:rFonts w:cs="Times New Roman"/>
          <w:bCs/>
          <w:i/>
          <w:iCs/>
          <w:color w:val="000000" w:themeColor="text1"/>
          <w:szCs w:val="28"/>
        </w:rPr>
        <w:t xml:space="preserve"> </w:t>
      </w:r>
      <w:proofErr w:type="spellStart"/>
      <w:r w:rsidRPr="00E2102A">
        <w:rPr>
          <w:rFonts w:cs="Times New Roman"/>
          <w:bCs/>
          <w:i/>
          <w:iCs/>
          <w:color w:val="000000" w:themeColor="text1"/>
          <w:szCs w:val="28"/>
        </w:rPr>
        <w:t>đa</w:t>
      </w:r>
      <w:proofErr w:type="spellEnd"/>
      <w:r w:rsidRPr="00E2102A">
        <w:rPr>
          <w:rFonts w:cs="Times New Roman"/>
          <w:bCs/>
          <w:i/>
          <w:iCs/>
          <w:color w:val="000000" w:themeColor="text1"/>
          <w:szCs w:val="28"/>
        </w:rPr>
        <w:t xml:space="preserve"> </w:t>
      </w:r>
      <w:proofErr w:type="spellStart"/>
      <w:r w:rsidRPr="00E2102A">
        <w:rPr>
          <w:rFonts w:cs="Times New Roman"/>
          <w:bCs/>
          <w:i/>
          <w:iCs/>
          <w:color w:val="000000" w:themeColor="text1"/>
          <w:szCs w:val="28"/>
        </w:rPr>
        <w:t>cộng</w:t>
      </w:r>
      <w:proofErr w:type="spellEnd"/>
      <w:r w:rsidRPr="00E2102A">
        <w:rPr>
          <w:rFonts w:cs="Times New Roman"/>
          <w:bCs/>
          <w:i/>
          <w:iCs/>
          <w:color w:val="000000" w:themeColor="text1"/>
          <w:szCs w:val="28"/>
        </w:rPr>
        <w:t xml:space="preserve"> </w:t>
      </w:r>
      <w:proofErr w:type="spellStart"/>
      <w:r w:rsidRPr="00E2102A">
        <w:rPr>
          <w:rFonts w:cs="Times New Roman"/>
          <w:bCs/>
          <w:i/>
          <w:iCs/>
          <w:color w:val="000000" w:themeColor="text1"/>
          <w:szCs w:val="28"/>
        </w:rPr>
        <w:t>tuyến</w:t>
      </w:r>
      <w:bookmarkStart w:id="429" w:name="_Toc216425532"/>
      <w:bookmarkStart w:id="430" w:name="_Toc216778625"/>
      <w:bookmarkStart w:id="431" w:name="_Toc220568303"/>
      <w:bookmarkStart w:id="432" w:name="_Toc220573011"/>
      <w:bookmarkStart w:id="433" w:name="_Toc220573286"/>
      <w:bookmarkStart w:id="434" w:name="_Toc220573612"/>
      <w:bookmarkEnd w:id="421"/>
      <w:bookmarkEnd w:id="422"/>
      <w:bookmarkEnd w:id="423"/>
      <w:bookmarkEnd w:id="424"/>
      <w:bookmarkEnd w:id="425"/>
      <w:bookmarkEnd w:id="426"/>
      <w:bookmarkEnd w:id="427"/>
      <w:bookmarkEnd w:id="428"/>
      <w:proofErr w:type="spellEnd"/>
    </w:p>
    <w:p w14:paraId="34847487" w14:textId="77777777" w:rsidR="00D446AA" w:rsidRPr="00E2102A" w:rsidRDefault="00D446AA" w:rsidP="00D446AA">
      <w:pPr>
        <w:spacing w:after="0" w:line="240" w:lineRule="auto"/>
        <w:ind w:firstLine="567"/>
        <w:jc w:val="both"/>
        <w:rPr>
          <w:rFonts w:cs="Times New Roman"/>
          <w:bCs/>
          <w:color w:val="000000" w:themeColor="text1"/>
          <w:spacing w:val="-6"/>
          <w:szCs w:val="28"/>
        </w:rPr>
      </w:pPr>
      <w:r w:rsidRPr="00E2102A">
        <w:rPr>
          <w:rFonts w:cs="Times New Roman"/>
          <w:bCs/>
          <w:color w:val="000000" w:themeColor="text1"/>
          <w:spacing w:val="-6"/>
          <w:szCs w:val="28"/>
        </w:rPr>
        <w:t xml:space="preserve">Trong </w:t>
      </w:r>
      <w:proofErr w:type="spellStart"/>
      <w:r w:rsidRPr="00E2102A">
        <w:rPr>
          <w:rFonts w:cs="Times New Roman"/>
          <w:bCs/>
          <w:color w:val="000000" w:themeColor="text1"/>
          <w:spacing w:val="-6"/>
          <w:szCs w:val="28"/>
        </w:rPr>
        <w:t>số</w:t>
      </w:r>
      <w:proofErr w:type="spellEnd"/>
      <w:r w:rsidRPr="00E2102A">
        <w:rPr>
          <w:rFonts w:cs="Times New Roman"/>
          <w:bCs/>
          <w:color w:val="000000" w:themeColor="text1"/>
          <w:spacing w:val="-6"/>
          <w:szCs w:val="28"/>
        </w:rPr>
        <w:t xml:space="preserve"> </w:t>
      </w:r>
      <w:proofErr w:type="spellStart"/>
      <w:r w:rsidRPr="00E2102A">
        <w:rPr>
          <w:rFonts w:cs="Times New Roman"/>
          <w:bCs/>
          <w:color w:val="000000" w:themeColor="text1"/>
          <w:spacing w:val="-6"/>
          <w:szCs w:val="28"/>
        </w:rPr>
        <w:t>các</w:t>
      </w:r>
      <w:proofErr w:type="spellEnd"/>
      <w:r w:rsidRPr="00E2102A">
        <w:rPr>
          <w:rFonts w:cs="Times New Roman"/>
          <w:bCs/>
          <w:color w:val="000000" w:themeColor="text1"/>
          <w:spacing w:val="-6"/>
          <w:szCs w:val="28"/>
        </w:rPr>
        <w:t xml:space="preserve"> </w:t>
      </w:r>
      <w:proofErr w:type="spellStart"/>
      <w:r w:rsidRPr="00E2102A">
        <w:rPr>
          <w:rFonts w:cs="Times New Roman"/>
          <w:bCs/>
          <w:color w:val="000000" w:themeColor="text1"/>
          <w:spacing w:val="-6"/>
          <w:szCs w:val="28"/>
        </w:rPr>
        <w:t>cặp</w:t>
      </w:r>
      <w:proofErr w:type="spellEnd"/>
      <w:r w:rsidRPr="00E2102A">
        <w:rPr>
          <w:rFonts w:cs="Times New Roman"/>
          <w:bCs/>
          <w:color w:val="000000" w:themeColor="text1"/>
          <w:spacing w:val="-6"/>
          <w:szCs w:val="28"/>
        </w:rPr>
        <w:t xml:space="preserve"> </w:t>
      </w:r>
      <w:proofErr w:type="spellStart"/>
      <w:r w:rsidRPr="00E2102A">
        <w:rPr>
          <w:rFonts w:cs="Times New Roman"/>
          <w:bCs/>
          <w:color w:val="000000" w:themeColor="text1"/>
          <w:spacing w:val="-6"/>
          <w:szCs w:val="28"/>
        </w:rPr>
        <w:t>biến</w:t>
      </w:r>
      <w:proofErr w:type="spellEnd"/>
      <w:r w:rsidRPr="00E2102A">
        <w:rPr>
          <w:rFonts w:cs="Times New Roman"/>
          <w:bCs/>
          <w:color w:val="000000" w:themeColor="text1"/>
          <w:spacing w:val="-6"/>
          <w:szCs w:val="28"/>
        </w:rPr>
        <w:t xml:space="preserve">, PCI-KS </w:t>
      </w:r>
      <w:proofErr w:type="spellStart"/>
      <w:r w:rsidRPr="00E2102A">
        <w:rPr>
          <w:rFonts w:cs="Times New Roman"/>
          <w:bCs/>
          <w:color w:val="000000" w:themeColor="text1"/>
          <w:spacing w:val="-6"/>
          <w:szCs w:val="28"/>
        </w:rPr>
        <w:t>và</w:t>
      </w:r>
      <w:proofErr w:type="spellEnd"/>
      <w:r w:rsidRPr="00E2102A">
        <w:rPr>
          <w:rFonts w:cs="Times New Roman"/>
          <w:bCs/>
          <w:color w:val="000000" w:themeColor="text1"/>
          <w:spacing w:val="-6"/>
          <w:szCs w:val="28"/>
        </w:rPr>
        <w:t xml:space="preserve"> PDI-KS </w:t>
      </w:r>
      <w:proofErr w:type="spellStart"/>
      <w:r w:rsidRPr="00E2102A">
        <w:rPr>
          <w:rFonts w:cs="Times New Roman"/>
          <w:bCs/>
          <w:color w:val="000000" w:themeColor="text1"/>
          <w:spacing w:val="-6"/>
          <w:szCs w:val="28"/>
        </w:rPr>
        <w:t>có</w:t>
      </w:r>
      <w:proofErr w:type="spellEnd"/>
      <w:r w:rsidRPr="00E2102A">
        <w:rPr>
          <w:rFonts w:cs="Times New Roman"/>
          <w:bCs/>
          <w:color w:val="000000" w:themeColor="text1"/>
          <w:spacing w:val="-6"/>
          <w:szCs w:val="28"/>
        </w:rPr>
        <w:t xml:space="preserve"> </w:t>
      </w:r>
      <w:proofErr w:type="spellStart"/>
      <w:r w:rsidRPr="00E2102A">
        <w:rPr>
          <w:rFonts w:cs="Times New Roman"/>
          <w:bCs/>
          <w:color w:val="000000" w:themeColor="text1"/>
          <w:spacing w:val="-6"/>
          <w:szCs w:val="28"/>
        </w:rPr>
        <w:t>giá</w:t>
      </w:r>
      <w:proofErr w:type="spellEnd"/>
      <w:r w:rsidRPr="00E2102A">
        <w:rPr>
          <w:rFonts w:cs="Times New Roman"/>
          <w:bCs/>
          <w:color w:val="000000" w:themeColor="text1"/>
          <w:spacing w:val="-6"/>
          <w:szCs w:val="28"/>
        </w:rPr>
        <w:t xml:space="preserve"> </w:t>
      </w:r>
      <w:proofErr w:type="spellStart"/>
      <w:r w:rsidRPr="00E2102A">
        <w:rPr>
          <w:rFonts w:cs="Times New Roman"/>
          <w:bCs/>
          <w:color w:val="000000" w:themeColor="text1"/>
          <w:spacing w:val="-6"/>
          <w:szCs w:val="28"/>
        </w:rPr>
        <w:t>trị</w:t>
      </w:r>
      <w:proofErr w:type="spellEnd"/>
      <w:r w:rsidRPr="00E2102A">
        <w:rPr>
          <w:rFonts w:cs="Times New Roman"/>
          <w:bCs/>
          <w:color w:val="000000" w:themeColor="text1"/>
          <w:spacing w:val="-6"/>
          <w:szCs w:val="28"/>
        </w:rPr>
        <w:t xml:space="preserve"> VIF </w:t>
      </w:r>
      <w:proofErr w:type="spellStart"/>
      <w:r w:rsidRPr="00E2102A">
        <w:rPr>
          <w:rFonts w:cs="Times New Roman"/>
          <w:bCs/>
          <w:color w:val="000000" w:themeColor="text1"/>
          <w:spacing w:val="-6"/>
          <w:szCs w:val="28"/>
        </w:rPr>
        <w:t>cao</w:t>
      </w:r>
      <w:proofErr w:type="spellEnd"/>
      <w:r w:rsidRPr="00E2102A">
        <w:rPr>
          <w:rFonts w:cs="Times New Roman"/>
          <w:bCs/>
          <w:color w:val="000000" w:themeColor="text1"/>
          <w:spacing w:val="-6"/>
          <w:szCs w:val="28"/>
        </w:rPr>
        <w:t xml:space="preserve"> </w:t>
      </w:r>
      <w:proofErr w:type="spellStart"/>
      <w:r w:rsidRPr="00E2102A">
        <w:rPr>
          <w:rFonts w:cs="Times New Roman"/>
          <w:bCs/>
          <w:color w:val="000000" w:themeColor="text1"/>
          <w:spacing w:val="-6"/>
          <w:szCs w:val="28"/>
        </w:rPr>
        <w:t>nhất</w:t>
      </w:r>
      <w:proofErr w:type="spellEnd"/>
      <w:r w:rsidRPr="00E2102A">
        <w:rPr>
          <w:rFonts w:cs="Times New Roman"/>
          <w:bCs/>
          <w:color w:val="000000" w:themeColor="text1"/>
          <w:spacing w:val="-6"/>
          <w:szCs w:val="28"/>
        </w:rPr>
        <w:t xml:space="preserve">, </w:t>
      </w:r>
      <w:proofErr w:type="spellStart"/>
      <w:r w:rsidRPr="00E2102A">
        <w:rPr>
          <w:rFonts w:cs="Times New Roman"/>
          <w:bCs/>
          <w:color w:val="000000" w:themeColor="text1"/>
          <w:spacing w:val="-6"/>
          <w:szCs w:val="28"/>
        </w:rPr>
        <w:t>cùng</w:t>
      </w:r>
      <w:proofErr w:type="spellEnd"/>
      <w:r w:rsidRPr="00E2102A">
        <w:rPr>
          <w:rFonts w:cs="Times New Roman"/>
          <w:bCs/>
          <w:color w:val="000000" w:themeColor="text1"/>
          <w:spacing w:val="-6"/>
          <w:szCs w:val="28"/>
        </w:rPr>
        <w:t xml:space="preserve"> </w:t>
      </w:r>
      <w:proofErr w:type="spellStart"/>
      <w:r w:rsidRPr="00E2102A">
        <w:rPr>
          <w:rFonts w:cs="Times New Roman"/>
          <w:bCs/>
          <w:color w:val="000000" w:themeColor="text1"/>
          <w:spacing w:val="-6"/>
          <w:szCs w:val="28"/>
        </w:rPr>
        <w:t>đạt</w:t>
      </w:r>
      <w:proofErr w:type="spellEnd"/>
      <w:r w:rsidRPr="00E2102A">
        <w:rPr>
          <w:rFonts w:cs="Times New Roman"/>
          <w:bCs/>
          <w:color w:val="000000" w:themeColor="text1"/>
          <w:spacing w:val="-6"/>
          <w:szCs w:val="28"/>
        </w:rPr>
        <w:t xml:space="preserve"> 1,640. Các </w:t>
      </w:r>
      <w:proofErr w:type="spellStart"/>
      <w:r w:rsidRPr="00E2102A">
        <w:rPr>
          <w:rFonts w:cs="Times New Roman"/>
          <w:bCs/>
          <w:color w:val="000000" w:themeColor="text1"/>
          <w:spacing w:val="-6"/>
          <w:szCs w:val="28"/>
        </w:rPr>
        <w:t>giá</w:t>
      </w:r>
      <w:proofErr w:type="spellEnd"/>
      <w:r w:rsidRPr="00E2102A">
        <w:rPr>
          <w:rFonts w:cs="Times New Roman"/>
          <w:bCs/>
          <w:color w:val="000000" w:themeColor="text1"/>
          <w:spacing w:val="-6"/>
          <w:szCs w:val="28"/>
        </w:rPr>
        <w:t xml:space="preserve"> </w:t>
      </w:r>
      <w:proofErr w:type="spellStart"/>
      <w:r w:rsidRPr="00E2102A">
        <w:rPr>
          <w:rFonts w:cs="Times New Roman"/>
          <w:bCs/>
          <w:color w:val="000000" w:themeColor="text1"/>
          <w:spacing w:val="-6"/>
          <w:szCs w:val="28"/>
        </w:rPr>
        <w:t>trị</w:t>
      </w:r>
      <w:proofErr w:type="spellEnd"/>
      <w:r w:rsidRPr="00E2102A">
        <w:rPr>
          <w:rFonts w:cs="Times New Roman"/>
          <w:bCs/>
          <w:color w:val="000000" w:themeColor="text1"/>
          <w:spacing w:val="-6"/>
          <w:szCs w:val="28"/>
        </w:rPr>
        <w:t xml:space="preserve"> VIF </w:t>
      </w:r>
      <w:proofErr w:type="spellStart"/>
      <w:r w:rsidRPr="00E2102A">
        <w:rPr>
          <w:rFonts w:cs="Times New Roman"/>
          <w:bCs/>
          <w:color w:val="000000" w:themeColor="text1"/>
          <w:spacing w:val="-6"/>
          <w:szCs w:val="28"/>
        </w:rPr>
        <w:t>còn</w:t>
      </w:r>
      <w:proofErr w:type="spellEnd"/>
      <w:r w:rsidRPr="00E2102A">
        <w:rPr>
          <w:rFonts w:cs="Times New Roman"/>
          <w:bCs/>
          <w:color w:val="000000" w:themeColor="text1"/>
          <w:spacing w:val="-6"/>
          <w:szCs w:val="28"/>
        </w:rPr>
        <w:t xml:space="preserve"> </w:t>
      </w:r>
      <w:proofErr w:type="spellStart"/>
      <w:r w:rsidRPr="00E2102A">
        <w:rPr>
          <w:rFonts w:cs="Times New Roman"/>
          <w:bCs/>
          <w:color w:val="000000" w:themeColor="text1"/>
          <w:spacing w:val="-6"/>
          <w:szCs w:val="28"/>
        </w:rPr>
        <w:t>lại</w:t>
      </w:r>
      <w:proofErr w:type="spellEnd"/>
      <w:r w:rsidRPr="00E2102A">
        <w:rPr>
          <w:rFonts w:cs="Times New Roman"/>
          <w:bCs/>
          <w:color w:val="000000" w:themeColor="text1"/>
          <w:spacing w:val="-6"/>
          <w:szCs w:val="28"/>
        </w:rPr>
        <w:t xml:space="preserve"> </w:t>
      </w:r>
      <w:proofErr w:type="spellStart"/>
      <w:r w:rsidRPr="00E2102A">
        <w:rPr>
          <w:rFonts w:cs="Times New Roman"/>
          <w:bCs/>
          <w:color w:val="000000" w:themeColor="text1"/>
          <w:spacing w:val="-6"/>
          <w:szCs w:val="28"/>
        </w:rPr>
        <w:t>của</w:t>
      </w:r>
      <w:proofErr w:type="spellEnd"/>
      <w:r w:rsidRPr="00E2102A">
        <w:rPr>
          <w:rFonts w:cs="Times New Roman"/>
          <w:bCs/>
          <w:color w:val="000000" w:themeColor="text1"/>
          <w:spacing w:val="-6"/>
          <w:szCs w:val="28"/>
        </w:rPr>
        <w:t xml:space="preserve"> </w:t>
      </w:r>
      <w:proofErr w:type="spellStart"/>
      <w:r w:rsidRPr="00E2102A">
        <w:rPr>
          <w:rFonts w:cs="Times New Roman"/>
          <w:bCs/>
          <w:color w:val="000000" w:themeColor="text1"/>
          <w:spacing w:val="-6"/>
          <w:szCs w:val="28"/>
        </w:rPr>
        <w:t>những</w:t>
      </w:r>
      <w:proofErr w:type="spellEnd"/>
      <w:r w:rsidRPr="00E2102A">
        <w:rPr>
          <w:rFonts w:cs="Times New Roman"/>
          <w:bCs/>
          <w:color w:val="000000" w:themeColor="text1"/>
          <w:spacing w:val="-6"/>
          <w:szCs w:val="28"/>
        </w:rPr>
        <w:t xml:space="preserve"> </w:t>
      </w:r>
      <w:proofErr w:type="spellStart"/>
      <w:r w:rsidRPr="00E2102A">
        <w:rPr>
          <w:rFonts w:cs="Times New Roman"/>
          <w:bCs/>
          <w:color w:val="000000" w:themeColor="text1"/>
          <w:spacing w:val="-6"/>
          <w:szCs w:val="28"/>
        </w:rPr>
        <w:t>cặp</w:t>
      </w:r>
      <w:proofErr w:type="spellEnd"/>
      <w:r w:rsidRPr="00E2102A">
        <w:rPr>
          <w:rFonts w:cs="Times New Roman"/>
          <w:bCs/>
          <w:color w:val="000000" w:themeColor="text1"/>
          <w:spacing w:val="-6"/>
          <w:szCs w:val="28"/>
        </w:rPr>
        <w:t xml:space="preserve"> </w:t>
      </w:r>
      <w:proofErr w:type="spellStart"/>
      <w:r w:rsidRPr="00E2102A">
        <w:rPr>
          <w:rFonts w:cs="Times New Roman"/>
          <w:bCs/>
          <w:color w:val="000000" w:themeColor="text1"/>
          <w:spacing w:val="-6"/>
          <w:szCs w:val="28"/>
        </w:rPr>
        <w:t>biến</w:t>
      </w:r>
      <w:proofErr w:type="spellEnd"/>
      <w:r w:rsidRPr="00E2102A">
        <w:rPr>
          <w:rFonts w:cs="Times New Roman"/>
          <w:bCs/>
          <w:color w:val="000000" w:themeColor="text1"/>
          <w:spacing w:val="-6"/>
          <w:szCs w:val="28"/>
        </w:rPr>
        <w:t xml:space="preserve"> </w:t>
      </w:r>
      <w:proofErr w:type="spellStart"/>
      <w:r w:rsidRPr="00E2102A">
        <w:rPr>
          <w:rFonts w:cs="Times New Roman"/>
          <w:bCs/>
          <w:color w:val="000000" w:themeColor="text1"/>
          <w:spacing w:val="-6"/>
          <w:szCs w:val="28"/>
        </w:rPr>
        <w:t>khác</w:t>
      </w:r>
      <w:proofErr w:type="spellEnd"/>
      <w:r w:rsidRPr="00E2102A">
        <w:rPr>
          <w:rFonts w:cs="Times New Roman"/>
          <w:bCs/>
          <w:color w:val="000000" w:themeColor="text1"/>
          <w:spacing w:val="-6"/>
          <w:szCs w:val="28"/>
        </w:rPr>
        <w:t xml:space="preserve"> </w:t>
      </w:r>
      <w:proofErr w:type="spellStart"/>
      <w:r w:rsidRPr="00E2102A">
        <w:rPr>
          <w:rFonts w:cs="Times New Roman"/>
          <w:bCs/>
          <w:color w:val="000000" w:themeColor="text1"/>
          <w:spacing w:val="-6"/>
          <w:szCs w:val="28"/>
        </w:rPr>
        <w:t>đều</w:t>
      </w:r>
      <w:proofErr w:type="spellEnd"/>
      <w:r w:rsidRPr="00E2102A">
        <w:rPr>
          <w:rFonts w:cs="Times New Roman"/>
          <w:bCs/>
          <w:color w:val="000000" w:themeColor="text1"/>
          <w:spacing w:val="-6"/>
          <w:szCs w:val="28"/>
        </w:rPr>
        <w:t xml:space="preserve"> </w:t>
      </w:r>
      <w:proofErr w:type="spellStart"/>
      <w:r w:rsidRPr="00E2102A">
        <w:rPr>
          <w:rFonts w:cs="Times New Roman"/>
          <w:bCs/>
          <w:color w:val="000000" w:themeColor="text1"/>
          <w:spacing w:val="-6"/>
          <w:szCs w:val="28"/>
        </w:rPr>
        <w:t>nhỏ</w:t>
      </w:r>
      <w:proofErr w:type="spellEnd"/>
      <w:r w:rsidRPr="00E2102A">
        <w:rPr>
          <w:rFonts w:cs="Times New Roman"/>
          <w:bCs/>
          <w:color w:val="000000" w:themeColor="text1"/>
          <w:spacing w:val="-6"/>
          <w:szCs w:val="28"/>
        </w:rPr>
        <w:t xml:space="preserve"> </w:t>
      </w:r>
      <w:proofErr w:type="spellStart"/>
      <w:r w:rsidRPr="00E2102A">
        <w:rPr>
          <w:rFonts w:cs="Times New Roman"/>
          <w:bCs/>
          <w:color w:val="000000" w:themeColor="text1"/>
          <w:spacing w:val="-6"/>
          <w:szCs w:val="28"/>
        </w:rPr>
        <w:t>hơn</w:t>
      </w:r>
      <w:proofErr w:type="spellEnd"/>
      <w:r w:rsidRPr="00E2102A">
        <w:rPr>
          <w:rFonts w:cs="Times New Roman"/>
          <w:bCs/>
          <w:color w:val="000000" w:themeColor="text1"/>
          <w:spacing w:val="-6"/>
          <w:szCs w:val="28"/>
        </w:rPr>
        <w:t xml:space="preserve"> 3. Nghĩa </w:t>
      </w:r>
      <w:proofErr w:type="spellStart"/>
      <w:r w:rsidRPr="00E2102A">
        <w:rPr>
          <w:rFonts w:cs="Times New Roman"/>
          <w:bCs/>
          <w:color w:val="000000" w:themeColor="text1"/>
          <w:spacing w:val="-6"/>
          <w:szCs w:val="28"/>
        </w:rPr>
        <w:t>là</w:t>
      </w:r>
      <w:proofErr w:type="spellEnd"/>
      <w:r w:rsidRPr="00E2102A">
        <w:rPr>
          <w:rFonts w:cs="Times New Roman"/>
          <w:bCs/>
          <w:color w:val="000000" w:themeColor="text1"/>
          <w:spacing w:val="-6"/>
          <w:szCs w:val="28"/>
        </w:rPr>
        <w:t xml:space="preserve"> </w:t>
      </w:r>
      <w:proofErr w:type="spellStart"/>
      <w:r w:rsidRPr="00E2102A">
        <w:rPr>
          <w:rFonts w:cs="Times New Roman"/>
          <w:bCs/>
          <w:color w:val="000000" w:themeColor="text1"/>
          <w:spacing w:val="-6"/>
          <w:szCs w:val="28"/>
        </w:rPr>
        <w:t>mô</w:t>
      </w:r>
      <w:proofErr w:type="spellEnd"/>
      <w:r w:rsidRPr="00E2102A">
        <w:rPr>
          <w:rFonts w:cs="Times New Roman"/>
          <w:bCs/>
          <w:color w:val="000000" w:themeColor="text1"/>
          <w:spacing w:val="-6"/>
          <w:szCs w:val="28"/>
        </w:rPr>
        <w:t xml:space="preserve"> </w:t>
      </w:r>
      <w:proofErr w:type="spellStart"/>
      <w:r w:rsidRPr="00E2102A">
        <w:rPr>
          <w:rFonts w:cs="Times New Roman"/>
          <w:bCs/>
          <w:color w:val="000000" w:themeColor="text1"/>
          <w:spacing w:val="-6"/>
          <w:szCs w:val="28"/>
        </w:rPr>
        <w:t>hình</w:t>
      </w:r>
      <w:proofErr w:type="spellEnd"/>
      <w:r w:rsidRPr="00E2102A">
        <w:rPr>
          <w:rFonts w:cs="Times New Roman"/>
          <w:bCs/>
          <w:color w:val="000000" w:themeColor="text1"/>
          <w:spacing w:val="-6"/>
          <w:szCs w:val="28"/>
        </w:rPr>
        <w:t xml:space="preserve"> </w:t>
      </w:r>
      <w:proofErr w:type="spellStart"/>
      <w:r w:rsidRPr="00E2102A">
        <w:rPr>
          <w:rFonts w:cs="Times New Roman"/>
          <w:bCs/>
          <w:color w:val="000000" w:themeColor="text1"/>
          <w:spacing w:val="-6"/>
          <w:szCs w:val="28"/>
        </w:rPr>
        <w:t>không</w:t>
      </w:r>
      <w:proofErr w:type="spellEnd"/>
      <w:r w:rsidRPr="00E2102A">
        <w:rPr>
          <w:rFonts w:cs="Times New Roman"/>
          <w:bCs/>
          <w:color w:val="000000" w:themeColor="text1"/>
          <w:spacing w:val="-6"/>
          <w:szCs w:val="28"/>
        </w:rPr>
        <w:t xml:space="preserve"> </w:t>
      </w:r>
      <w:proofErr w:type="spellStart"/>
      <w:r w:rsidRPr="00E2102A">
        <w:rPr>
          <w:rFonts w:cs="Times New Roman"/>
          <w:bCs/>
          <w:color w:val="000000" w:themeColor="text1"/>
          <w:spacing w:val="-6"/>
          <w:szCs w:val="28"/>
        </w:rPr>
        <w:t>xuất</w:t>
      </w:r>
      <w:proofErr w:type="spellEnd"/>
      <w:r w:rsidRPr="00E2102A">
        <w:rPr>
          <w:rFonts w:cs="Times New Roman"/>
          <w:bCs/>
          <w:color w:val="000000" w:themeColor="text1"/>
          <w:spacing w:val="-6"/>
          <w:szCs w:val="28"/>
        </w:rPr>
        <w:t xml:space="preserve"> </w:t>
      </w:r>
      <w:proofErr w:type="spellStart"/>
      <w:r w:rsidRPr="00E2102A">
        <w:rPr>
          <w:rFonts w:cs="Times New Roman"/>
          <w:bCs/>
          <w:color w:val="000000" w:themeColor="text1"/>
          <w:spacing w:val="-6"/>
          <w:szCs w:val="28"/>
        </w:rPr>
        <w:t>hiện</w:t>
      </w:r>
      <w:proofErr w:type="spellEnd"/>
      <w:r w:rsidRPr="00E2102A">
        <w:rPr>
          <w:rFonts w:cs="Times New Roman"/>
          <w:bCs/>
          <w:color w:val="000000" w:themeColor="text1"/>
          <w:spacing w:val="-6"/>
          <w:szCs w:val="28"/>
        </w:rPr>
        <w:t xml:space="preserve"> </w:t>
      </w:r>
      <w:proofErr w:type="spellStart"/>
      <w:r w:rsidRPr="00E2102A">
        <w:rPr>
          <w:rFonts w:cs="Times New Roman"/>
          <w:bCs/>
          <w:color w:val="000000" w:themeColor="text1"/>
          <w:spacing w:val="-6"/>
          <w:szCs w:val="28"/>
        </w:rPr>
        <w:t>vấn</w:t>
      </w:r>
      <w:proofErr w:type="spellEnd"/>
      <w:r w:rsidRPr="00E2102A">
        <w:rPr>
          <w:rFonts w:cs="Times New Roman"/>
          <w:bCs/>
          <w:color w:val="000000" w:themeColor="text1"/>
          <w:spacing w:val="-6"/>
          <w:szCs w:val="28"/>
        </w:rPr>
        <w:t xml:space="preserve"> </w:t>
      </w:r>
      <w:proofErr w:type="spellStart"/>
      <w:r w:rsidRPr="00E2102A">
        <w:rPr>
          <w:rFonts w:cs="Times New Roman"/>
          <w:bCs/>
          <w:color w:val="000000" w:themeColor="text1"/>
          <w:spacing w:val="-6"/>
          <w:szCs w:val="28"/>
        </w:rPr>
        <w:t>đề</w:t>
      </w:r>
      <w:proofErr w:type="spellEnd"/>
      <w:r w:rsidRPr="00E2102A">
        <w:rPr>
          <w:rFonts w:cs="Times New Roman"/>
          <w:bCs/>
          <w:color w:val="000000" w:themeColor="text1"/>
          <w:spacing w:val="-6"/>
          <w:szCs w:val="28"/>
        </w:rPr>
        <w:t xml:space="preserve"> </w:t>
      </w:r>
      <w:proofErr w:type="spellStart"/>
      <w:r w:rsidRPr="00E2102A">
        <w:rPr>
          <w:rFonts w:cs="Times New Roman"/>
          <w:bCs/>
          <w:color w:val="000000" w:themeColor="text1"/>
          <w:spacing w:val="-6"/>
          <w:szCs w:val="28"/>
        </w:rPr>
        <w:t>đa</w:t>
      </w:r>
      <w:proofErr w:type="spellEnd"/>
      <w:r w:rsidRPr="00E2102A">
        <w:rPr>
          <w:rFonts w:cs="Times New Roman"/>
          <w:bCs/>
          <w:color w:val="000000" w:themeColor="text1"/>
          <w:spacing w:val="-6"/>
          <w:szCs w:val="28"/>
        </w:rPr>
        <w:t xml:space="preserve"> </w:t>
      </w:r>
      <w:proofErr w:type="spellStart"/>
      <w:r w:rsidRPr="00E2102A">
        <w:rPr>
          <w:rFonts w:cs="Times New Roman"/>
          <w:bCs/>
          <w:color w:val="000000" w:themeColor="text1"/>
          <w:spacing w:val="-6"/>
          <w:szCs w:val="28"/>
        </w:rPr>
        <w:t>cộng</w:t>
      </w:r>
      <w:proofErr w:type="spellEnd"/>
      <w:r w:rsidRPr="00E2102A">
        <w:rPr>
          <w:rFonts w:cs="Times New Roman"/>
          <w:bCs/>
          <w:color w:val="000000" w:themeColor="text1"/>
          <w:spacing w:val="-6"/>
          <w:szCs w:val="28"/>
        </w:rPr>
        <w:t xml:space="preserve"> </w:t>
      </w:r>
      <w:proofErr w:type="spellStart"/>
      <w:r w:rsidRPr="00E2102A">
        <w:rPr>
          <w:rFonts w:cs="Times New Roman"/>
          <w:bCs/>
          <w:color w:val="000000" w:themeColor="text1"/>
          <w:spacing w:val="-6"/>
          <w:szCs w:val="28"/>
        </w:rPr>
        <w:t>tuyến</w:t>
      </w:r>
      <w:proofErr w:type="spellEnd"/>
      <w:r w:rsidRPr="00E2102A">
        <w:rPr>
          <w:rFonts w:cs="Times New Roman"/>
          <w:bCs/>
          <w:color w:val="000000" w:themeColor="text1"/>
          <w:spacing w:val="-6"/>
          <w:szCs w:val="28"/>
        </w:rPr>
        <w:t xml:space="preserve"> </w:t>
      </w:r>
      <w:proofErr w:type="spellStart"/>
      <w:r w:rsidRPr="00E2102A">
        <w:rPr>
          <w:rFonts w:cs="Times New Roman"/>
          <w:bCs/>
          <w:color w:val="000000" w:themeColor="text1"/>
          <w:spacing w:val="-6"/>
          <w:szCs w:val="28"/>
        </w:rPr>
        <w:t>và</w:t>
      </w:r>
      <w:proofErr w:type="spellEnd"/>
      <w:r w:rsidRPr="00E2102A">
        <w:rPr>
          <w:rFonts w:cs="Times New Roman"/>
          <w:bCs/>
          <w:color w:val="000000" w:themeColor="text1"/>
          <w:spacing w:val="-6"/>
          <w:szCs w:val="28"/>
        </w:rPr>
        <w:t xml:space="preserve"> </w:t>
      </w:r>
      <w:proofErr w:type="spellStart"/>
      <w:r w:rsidRPr="00E2102A">
        <w:rPr>
          <w:rFonts w:cs="Times New Roman"/>
          <w:bCs/>
          <w:color w:val="000000" w:themeColor="text1"/>
          <w:spacing w:val="-6"/>
          <w:szCs w:val="28"/>
        </w:rPr>
        <w:t>dữ</w:t>
      </w:r>
      <w:proofErr w:type="spellEnd"/>
      <w:r w:rsidRPr="00E2102A">
        <w:rPr>
          <w:rFonts w:cs="Times New Roman"/>
          <w:bCs/>
          <w:color w:val="000000" w:themeColor="text1"/>
          <w:spacing w:val="-6"/>
          <w:szCs w:val="28"/>
        </w:rPr>
        <w:t xml:space="preserve"> </w:t>
      </w:r>
      <w:proofErr w:type="spellStart"/>
      <w:r w:rsidRPr="00E2102A">
        <w:rPr>
          <w:rFonts w:cs="Times New Roman"/>
          <w:bCs/>
          <w:color w:val="000000" w:themeColor="text1"/>
          <w:spacing w:val="-6"/>
          <w:szCs w:val="28"/>
        </w:rPr>
        <w:t>liệu</w:t>
      </w:r>
      <w:proofErr w:type="spellEnd"/>
      <w:r w:rsidRPr="00E2102A">
        <w:rPr>
          <w:rFonts w:cs="Times New Roman"/>
          <w:bCs/>
          <w:color w:val="000000" w:themeColor="text1"/>
          <w:spacing w:val="-6"/>
          <w:szCs w:val="28"/>
        </w:rPr>
        <w:t xml:space="preserve"> </w:t>
      </w:r>
      <w:proofErr w:type="spellStart"/>
      <w:r w:rsidRPr="00E2102A">
        <w:rPr>
          <w:rFonts w:cs="Times New Roman"/>
          <w:bCs/>
          <w:color w:val="000000" w:themeColor="text1"/>
          <w:spacing w:val="-6"/>
          <w:szCs w:val="28"/>
        </w:rPr>
        <w:t>đáp</w:t>
      </w:r>
      <w:proofErr w:type="spellEnd"/>
      <w:r w:rsidRPr="00E2102A">
        <w:rPr>
          <w:rFonts w:cs="Times New Roman"/>
          <w:bCs/>
          <w:color w:val="000000" w:themeColor="text1"/>
          <w:spacing w:val="-6"/>
          <w:szCs w:val="28"/>
        </w:rPr>
        <w:t xml:space="preserve"> </w:t>
      </w:r>
      <w:proofErr w:type="spellStart"/>
      <w:r w:rsidRPr="00E2102A">
        <w:rPr>
          <w:rFonts w:cs="Times New Roman"/>
          <w:bCs/>
          <w:color w:val="000000" w:themeColor="text1"/>
          <w:spacing w:val="-6"/>
          <w:szCs w:val="28"/>
        </w:rPr>
        <w:t>ứng</w:t>
      </w:r>
      <w:proofErr w:type="spellEnd"/>
      <w:r w:rsidRPr="00E2102A">
        <w:rPr>
          <w:rFonts w:cs="Times New Roman"/>
          <w:bCs/>
          <w:color w:val="000000" w:themeColor="text1"/>
          <w:spacing w:val="-6"/>
          <w:szCs w:val="28"/>
        </w:rPr>
        <w:t xml:space="preserve"> </w:t>
      </w:r>
      <w:proofErr w:type="spellStart"/>
      <w:r w:rsidRPr="00E2102A">
        <w:rPr>
          <w:rFonts w:cs="Times New Roman"/>
          <w:bCs/>
          <w:color w:val="000000" w:themeColor="text1"/>
          <w:spacing w:val="-6"/>
          <w:szCs w:val="28"/>
        </w:rPr>
        <w:t>yêu</w:t>
      </w:r>
      <w:proofErr w:type="spellEnd"/>
      <w:r w:rsidRPr="00E2102A">
        <w:rPr>
          <w:rFonts w:cs="Times New Roman"/>
          <w:bCs/>
          <w:color w:val="000000" w:themeColor="text1"/>
          <w:spacing w:val="-6"/>
          <w:szCs w:val="28"/>
        </w:rPr>
        <w:t xml:space="preserve"> </w:t>
      </w:r>
      <w:proofErr w:type="spellStart"/>
      <w:r w:rsidRPr="00E2102A">
        <w:rPr>
          <w:rFonts w:cs="Times New Roman"/>
          <w:bCs/>
          <w:color w:val="000000" w:themeColor="text1"/>
          <w:spacing w:val="-6"/>
          <w:szCs w:val="28"/>
        </w:rPr>
        <w:t>cầu</w:t>
      </w:r>
      <w:proofErr w:type="spellEnd"/>
      <w:r w:rsidRPr="00E2102A">
        <w:rPr>
          <w:rFonts w:cs="Times New Roman"/>
          <w:bCs/>
          <w:color w:val="000000" w:themeColor="text1"/>
          <w:spacing w:val="-6"/>
          <w:szCs w:val="28"/>
        </w:rPr>
        <w:t xml:space="preserve"> </w:t>
      </w:r>
      <w:proofErr w:type="spellStart"/>
      <w:r w:rsidRPr="00E2102A">
        <w:rPr>
          <w:rFonts w:cs="Times New Roman"/>
          <w:bCs/>
          <w:color w:val="000000" w:themeColor="text1"/>
          <w:spacing w:val="-6"/>
          <w:szCs w:val="28"/>
        </w:rPr>
        <w:t>để</w:t>
      </w:r>
      <w:proofErr w:type="spellEnd"/>
      <w:r w:rsidRPr="00E2102A">
        <w:rPr>
          <w:rFonts w:cs="Times New Roman"/>
          <w:bCs/>
          <w:color w:val="000000" w:themeColor="text1"/>
          <w:spacing w:val="-6"/>
          <w:szCs w:val="28"/>
        </w:rPr>
        <w:t xml:space="preserve"> </w:t>
      </w:r>
      <w:proofErr w:type="spellStart"/>
      <w:r w:rsidRPr="00E2102A">
        <w:rPr>
          <w:rFonts w:cs="Times New Roman"/>
          <w:bCs/>
          <w:color w:val="000000" w:themeColor="text1"/>
          <w:spacing w:val="-6"/>
          <w:szCs w:val="28"/>
        </w:rPr>
        <w:t>tiếp</w:t>
      </w:r>
      <w:proofErr w:type="spellEnd"/>
      <w:r w:rsidRPr="00E2102A">
        <w:rPr>
          <w:rFonts w:cs="Times New Roman"/>
          <w:bCs/>
          <w:color w:val="000000" w:themeColor="text1"/>
          <w:spacing w:val="-6"/>
          <w:szCs w:val="28"/>
        </w:rPr>
        <w:t xml:space="preserve"> </w:t>
      </w:r>
      <w:proofErr w:type="spellStart"/>
      <w:r w:rsidRPr="00E2102A">
        <w:rPr>
          <w:rFonts w:cs="Times New Roman"/>
          <w:bCs/>
          <w:color w:val="000000" w:themeColor="text1"/>
          <w:spacing w:val="-6"/>
          <w:szCs w:val="28"/>
        </w:rPr>
        <w:t>tục</w:t>
      </w:r>
      <w:proofErr w:type="spellEnd"/>
      <w:r w:rsidRPr="00E2102A">
        <w:rPr>
          <w:rFonts w:cs="Times New Roman"/>
          <w:bCs/>
          <w:color w:val="000000" w:themeColor="text1"/>
          <w:spacing w:val="-6"/>
          <w:szCs w:val="28"/>
        </w:rPr>
        <w:t xml:space="preserve"> </w:t>
      </w:r>
      <w:proofErr w:type="spellStart"/>
      <w:r w:rsidRPr="00E2102A">
        <w:rPr>
          <w:rFonts w:cs="Times New Roman"/>
          <w:bCs/>
          <w:color w:val="000000" w:themeColor="text1"/>
          <w:spacing w:val="-6"/>
          <w:szCs w:val="28"/>
        </w:rPr>
        <w:t>phân</w:t>
      </w:r>
      <w:proofErr w:type="spellEnd"/>
      <w:r w:rsidRPr="00E2102A">
        <w:rPr>
          <w:rFonts w:cs="Times New Roman"/>
          <w:bCs/>
          <w:color w:val="000000" w:themeColor="text1"/>
          <w:spacing w:val="-6"/>
          <w:szCs w:val="28"/>
        </w:rPr>
        <w:t xml:space="preserve"> </w:t>
      </w:r>
      <w:proofErr w:type="spellStart"/>
      <w:r w:rsidRPr="00E2102A">
        <w:rPr>
          <w:rFonts w:cs="Times New Roman"/>
          <w:bCs/>
          <w:color w:val="000000" w:themeColor="text1"/>
          <w:spacing w:val="-6"/>
          <w:szCs w:val="28"/>
        </w:rPr>
        <w:t>tích</w:t>
      </w:r>
      <w:proofErr w:type="spellEnd"/>
      <w:r w:rsidRPr="00E2102A">
        <w:rPr>
          <w:rFonts w:cs="Times New Roman"/>
          <w:bCs/>
          <w:color w:val="000000" w:themeColor="text1"/>
          <w:spacing w:val="-6"/>
          <w:szCs w:val="28"/>
        </w:rPr>
        <w:t>.</w:t>
      </w:r>
      <w:bookmarkStart w:id="435" w:name="_Toc200221055"/>
      <w:bookmarkStart w:id="436" w:name="_Toc211350843"/>
      <w:bookmarkStart w:id="437" w:name="_Toc216425534"/>
      <w:bookmarkStart w:id="438" w:name="_Toc216778627"/>
      <w:bookmarkStart w:id="439" w:name="_Toc220568305"/>
      <w:bookmarkStart w:id="440" w:name="_Toc220573013"/>
      <w:bookmarkStart w:id="441" w:name="_Toc220573288"/>
      <w:bookmarkStart w:id="442" w:name="_Toc220573614"/>
      <w:bookmarkEnd w:id="429"/>
      <w:bookmarkEnd w:id="430"/>
      <w:bookmarkEnd w:id="431"/>
      <w:bookmarkEnd w:id="432"/>
      <w:bookmarkEnd w:id="433"/>
      <w:bookmarkEnd w:id="434"/>
    </w:p>
    <w:p w14:paraId="58771EBB" w14:textId="77777777" w:rsidR="00D446AA" w:rsidRPr="00E2102A" w:rsidRDefault="00D446AA" w:rsidP="00D446AA">
      <w:pPr>
        <w:spacing w:after="0" w:line="240" w:lineRule="auto"/>
        <w:jc w:val="both"/>
        <w:rPr>
          <w:rFonts w:cs="Times New Roman"/>
          <w:bCs/>
          <w:i/>
          <w:iCs/>
          <w:color w:val="000000" w:themeColor="text1"/>
          <w:szCs w:val="28"/>
        </w:rPr>
      </w:pPr>
      <w:r w:rsidRPr="00E2102A">
        <w:rPr>
          <w:rFonts w:cs="Times New Roman"/>
          <w:bCs/>
          <w:i/>
          <w:iCs/>
          <w:color w:val="000000" w:themeColor="text1"/>
          <w:szCs w:val="28"/>
        </w:rPr>
        <w:t xml:space="preserve">4.2.3.2. </w:t>
      </w:r>
      <w:bookmarkStart w:id="443" w:name="_Hlk186548182"/>
      <w:proofErr w:type="spellStart"/>
      <w:r w:rsidRPr="00E2102A">
        <w:rPr>
          <w:rFonts w:cs="Times New Roman"/>
          <w:bCs/>
          <w:i/>
          <w:iCs/>
          <w:color w:val="000000" w:themeColor="text1"/>
          <w:szCs w:val="28"/>
        </w:rPr>
        <w:t>Đánh</w:t>
      </w:r>
      <w:proofErr w:type="spellEnd"/>
      <w:r w:rsidRPr="00E2102A">
        <w:rPr>
          <w:rFonts w:cs="Times New Roman"/>
          <w:bCs/>
          <w:i/>
          <w:iCs/>
          <w:color w:val="000000" w:themeColor="text1"/>
          <w:szCs w:val="28"/>
        </w:rPr>
        <w:t xml:space="preserve"> </w:t>
      </w:r>
      <w:proofErr w:type="spellStart"/>
      <w:r w:rsidRPr="00E2102A">
        <w:rPr>
          <w:rFonts w:cs="Times New Roman"/>
          <w:bCs/>
          <w:i/>
          <w:iCs/>
          <w:color w:val="000000" w:themeColor="text1"/>
          <w:szCs w:val="28"/>
        </w:rPr>
        <w:t>giá</w:t>
      </w:r>
      <w:proofErr w:type="spellEnd"/>
      <w:r w:rsidRPr="00E2102A">
        <w:rPr>
          <w:rFonts w:cs="Times New Roman"/>
          <w:bCs/>
          <w:i/>
          <w:iCs/>
          <w:color w:val="000000" w:themeColor="text1"/>
          <w:szCs w:val="28"/>
        </w:rPr>
        <w:t xml:space="preserve"> </w:t>
      </w:r>
      <w:proofErr w:type="spellStart"/>
      <w:r w:rsidRPr="00E2102A">
        <w:rPr>
          <w:rFonts w:cs="Times New Roman"/>
          <w:bCs/>
          <w:i/>
          <w:iCs/>
          <w:color w:val="000000" w:themeColor="text1"/>
          <w:szCs w:val="28"/>
        </w:rPr>
        <w:t>sự</w:t>
      </w:r>
      <w:proofErr w:type="spellEnd"/>
      <w:r w:rsidRPr="00E2102A">
        <w:rPr>
          <w:rFonts w:cs="Times New Roman"/>
          <w:bCs/>
          <w:i/>
          <w:iCs/>
          <w:color w:val="000000" w:themeColor="text1"/>
          <w:szCs w:val="28"/>
        </w:rPr>
        <w:t xml:space="preserve"> </w:t>
      </w:r>
      <w:proofErr w:type="spellStart"/>
      <w:r w:rsidRPr="00E2102A">
        <w:rPr>
          <w:rFonts w:cs="Times New Roman"/>
          <w:bCs/>
          <w:i/>
          <w:iCs/>
          <w:color w:val="000000" w:themeColor="text1"/>
          <w:szCs w:val="28"/>
        </w:rPr>
        <w:t>phù</w:t>
      </w:r>
      <w:proofErr w:type="spellEnd"/>
      <w:r w:rsidRPr="00E2102A">
        <w:rPr>
          <w:rFonts w:cs="Times New Roman"/>
          <w:bCs/>
          <w:i/>
          <w:iCs/>
          <w:color w:val="000000" w:themeColor="text1"/>
          <w:szCs w:val="28"/>
        </w:rPr>
        <w:t xml:space="preserve"> </w:t>
      </w:r>
      <w:proofErr w:type="spellStart"/>
      <w:r w:rsidRPr="00E2102A">
        <w:rPr>
          <w:rFonts w:cs="Times New Roman"/>
          <w:bCs/>
          <w:i/>
          <w:iCs/>
          <w:color w:val="000000" w:themeColor="text1"/>
          <w:szCs w:val="28"/>
        </w:rPr>
        <w:t>hợp</w:t>
      </w:r>
      <w:proofErr w:type="spellEnd"/>
      <w:r w:rsidRPr="00E2102A">
        <w:rPr>
          <w:rFonts w:cs="Times New Roman"/>
          <w:bCs/>
          <w:i/>
          <w:iCs/>
          <w:color w:val="000000" w:themeColor="text1"/>
          <w:szCs w:val="28"/>
        </w:rPr>
        <w:t xml:space="preserve"> </w:t>
      </w:r>
      <w:proofErr w:type="spellStart"/>
      <w:r w:rsidRPr="00E2102A">
        <w:rPr>
          <w:rFonts w:cs="Times New Roman"/>
          <w:bCs/>
          <w:i/>
          <w:iCs/>
          <w:color w:val="000000" w:themeColor="text1"/>
          <w:szCs w:val="28"/>
        </w:rPr>
        <w:t>và</w:t>
      </w:r>
      <w:proofErr w:type="spellEnd"/>
      <w:r w:rsidRPr="00E2102A">
        <w:rPr>
          <w:rFonts w:cs="Times New Roman"/>
          <w:bCs/>
          <w:i/>
          <w:iCs/>
          <w:color w:val="000000" w:themeColor="text1"/>
          <w:szCs w:val="28"/>
        </w:rPr>
        <w:t xml:space="preserve"> </w:t>
      </w:r>
      <w:proofErr w:type="spellStart"/>
      <w:r w:rsidRPr="00E2102A">
        <w:rPr>
          <w:rFonts w:cs="Times New Roman"/>
          <w:bCs/>
          <w:i/>
          <w:iCs/>
          <w:color w:val="000000" w:themeColor="text1"/>
          <w:szCs w:val="28"/>
        </w:rPr>
        <w:t>khả</w:t>
      </w:r>
      <w:proofErr w:type="spellEnd"/>
      <w:r w:rsidRPr="00E2102A">
        <w:rPr>
          <w:rFonts w:cs="Times New Roman"/>
          <w:bCs/>
          <w:i/>
          <w:iCs/>
          <w:color w:val="000000" w:themeColor="text1"/>
          <w:szCs w:val="28"/>
        </w:rPr>
        <w:t xml:space="preserve"> </w:t>
      </w:r>
      <w:proofErr w:type="spellStart"/>
      <w:r w:rsidRPr="00E2102A">
        <w:rPr>
          <w:rFonts w:cs="Times New Roman"/>
          <w:bCs/>
          <w:i/>
          <w:iCs/>
          <w:color w:val="000000" w:themeColor="text1"/>
          <w:szCs w:val="28"/>
        </w:rPr>
        <w:t>năng</w:t>
      </w:r>
      <w:proofErr w:type="spellEnd"/>
      <w:r w:rsidRPr="00E2102A">
        <w:rPr>
          <w:rFonts w:cs="Times New Roman"/>
          <w:bCs/>
          <w:i/>
          <w:iCs/>
          <w:color w:val="000000" w:themeColor="text1"/>
          <w:szCs w:val="28"/>
        </w:rPr>
        <w:t xml:space="preserve"> </w:t>
      </w:r>
      <w:proofErr w:type="spellStart"/>
      <w:r w:rsidRPr="00E2102A">
        <w:rPr>
          <w:rFonts w:cs="Times New Roman"/>
          <w:bCs/>
          <w:i/>
          <w:iCs/>
          <w:color w:val="000000" w:themeColor="text1"/>
          <w:szCs w:val="28"/>
        </w:rPr>
        <w:t>dự</w:t>
      </w:r>
      <w:proofErr w:type="spellEnd"/>
      <w:r w:rsidRPr="00E2102A">
        <w:rPr>
          <w:rFonts w:cs="Times New Roman"/>
          <w:bCs/>
          <w:i/>
          <w:iCs/>
          <w:color w:val="000000" w:themeColor="text1"/>
          <w:szCs w:val="28"/>
        </w:rPr>
        <w:t xml:space="preserve"> </w:t>
      </w:r>
      <w:proofErr w:type="spellStart"/>
      <w:r w:rsidRPr="00E2102A">
        <w:rPr>
          <w:rFonts w:cs="Times New Roman"/>
          <w:bCs/>
          <w:i/>
          <w:iCs/>
          <w:color w:val="000000" w:themeColor="text1"/>
          <w:szCs w:val="28"/>
        </w:rPr>
        <w:t>báo</w:t>
      </w:r>
      <w:proofErr w:type="spellEnd"/>
      <w:r w:rsidRPr="00E2102A">
        <w:rPr>
          <w:rFonts w:cs="Times New Roman"/>
          <w:bCs/>
          <w:i/>
          <w:iCs/>
          <w:color w:val="000000" w:themeColor="text1"/>
          <w:szCs w:val="28"/>
        </w:rPr>
        <w:t xml:space="preserve"> </w:t>
      </w:r>
      <w:proofErr w:type="spellStart"/>
      <w:r w:rsidRPr="00E2102A">
        <w:rPr>
          <w:rFonts w:cs="Times New Roman"/>
          <w:bCs/>
          <w:i/>
          <w:iCs/>
          <w:color w:val="000000" w:themeColor="text1"/>
          <w:szCs w:val="28"/>
        </w:rPr>
        <w:t>của</w:t>
      </w:r>
      <w:proofErr w:type="spellEnd"/>
      <w:r w:rsidRPr="00E2102A">
        <w:rPr>
          <w:rFonts w:cs="Times New Roman"/>
          <w:bCs/>
          <w:i/>
          <w:iCs/>
          <w:color w:val="000000" w:themeColor="text1"/>
          <w:szCs w:val="28"/>
        </w:rPr>
        <w:t xml:space="preserve"> </w:t>
      </w:r>
      <w:proofErr w:type="spellStart"/>
      <w:r w:rsidRPr="00E2102A">
        <w:rPr>
          <w:rFonts w:cs="Times New Roman"/>
          <w:bCs/>
          <w:i/>
          <w:iCs/>
          <w:color w:val="000000" w:themeColor="text1"/>
          <w:szCs w:val="28"/>
        </w:rPr>
        <w:t>mô</w:t>
      </w:r>
      <w:proofErr w:type="spellEnd"/>
      <w:r w:rsidRPr="00E2102A">
        <w:rPr>
          <w:rFonts w:cs="Times New Roman"/>
          <w:bCs/>
          <w:i/>
          <w:iCs/>
          <w:color w:val="000000" w:themeColor="text1"/>
          <w:szCs w:val="28"/>
        </w:rPr>
        <w:t xml:space="preserve"> </w:t>
      </w:r>
      <w:proofErr w:type="spellStart"/>
      <w:r w:rsidRPr="00E2102A">
        <w:rPr>
          <w:rFonts w:cs="Times New Roman"/>
          <w:bCs/>
          <w:i/>
          <w:iCs/>
          <w:color w:val="000000" w:themeColor="text1"/>
          <w:szCs w:val="28"/>
        </w:rPr>
        <w:t>hình</w:t>
      </w:r>
      <w:proofErr w:type="spellEnd"/>
      <w:r w:rsidRPr="00E2102A">
        <w:rPr>
          <w:rFonts w:cs="Times New Roman"/>
          <w:bCs/>
          <w:i/>
          <w:iCs/>
          <w:color w:val="000000" w:themeColor="text1"/>
          <w:szCs w:val="28"/>
        </w:rPr>
        <w:t xml:space="preserve"> </w:t>
      </w:r>
      <w:proofErr w:type="spellStart"/>
      <w:r w:rsidRPr="00E2102A">
        <w:rPr>
          <w:rFonts w:cs="Times New Roman"/>
          <w:bCs/>
          <w:i/>
          <w:iCs/>
          <w:color w:val="000000" w:themeColor="text1"/>
          <w:szCs w:val="28"/>
        </w:rPr>
        <w:t>nghiên</w:t>
      </w:r>
      <w:proofErr w:type="spellEnd"/>
      <w:r w:rsidRPr="00E2102A">
        <w:rPr>
          <w:rFonts w:cs="Times New Roman"/>
          <w:bCs/>
          <w:i/>
          <w:iCs/>
          <w:color w:val="000000" w:themeColor="text1"/>
          <w:szCs w:val="28"/>
        </w:rPr>
        <w:t xml:space="preserve"> </w:t>
      </w:r>
      <w:proofErr w:type="spellStart"/>
      <w:r w:rsidRPr="00E2102A">
        <w:rPr>
          <w:rFonts w:cs="Times New Roman"/>
          <w:bCs/>
          <w:i/>
          <w:iCs/>
          <w:color w:val="000000" w:themeColor="text1"/>
          <w:szCs w:val="28"/>
        </w:rPr>
        <w:t>cứu</w:t>
      </w:r>
      <w:bookmarkStart w:id="444" w:name="_Toc216425535"/>
      <w:bookmarkStart w:id="445" w:name="_Toc216778628"/>
      <w:bookmarkStart w:id="446" w:name="_Toc220568306"/>
      <w:bookmarkStart w:id="447" w:name="_Toc220573014"/>
      <w:bookmarkStart w:id="448" w:name="_Toc220573289"/>
      <w:bookmarkStart w:id="449" w:name="_Toc220573615"/>
      <w:bookmarkEnd w:id="435"/>
      <w:bookmarkEnd w:id="436"/>
      <w:bookmarkEnd w:id="437"/>
      <w:bookmarkEnd w:id="438"/>
      <w:bookmarkEnd w:id="439"/>
      <w:bookmarkEnd w:id="440"/>
      <w:bookmarkEnd w:id="441"/>
      <w:bookmarkEnd w:id="442"/>
      <w:bookmarkEnd w:id="443"/>
      <w:proofErr w:type="spellEnd"/>
    </w:p>
    <w:p w14:paraId="6CE2D4E8" w14:textId="77777777" w:rsidR="00D446AA" w:rsidRPr="00E2102A" w:rsidRDefault="00D446AA" w:rsidP="00D446AA">
      <w:pPr>
        <w:spacing w:after="0" w:line="240" w:lineRule="auto"/>
        <w:ind w:firstLine="567"/>
        <w:jc w:val="both"/>
        <w:rPr>
          <w:rFonts w:cs="Times New Roman"/>
          <w:color w:val="000000" w:themeColor="text1"/>
          <w:szCs w:val="28"/>
        </w:rPr>
      </w:pPr>
      <w:r w:rsidRPr="00E2102A">
        <w:rPr>
          <w:rFonts w:cs="Times New Roman"/>
          <w:color w:val="000000" w:themeColor="text1"/>
          <w:szCs w:val="28"/>
        </w:rPr>
        <w:t xml:space="preserve">- </w:t>
      </w:r>
      <w:proofErr w:type="spellStart"/>
      <w:r w:rsidRPr="00E2102A">
        <w:rPr>
          <w:rFonts w:cs="Times New Roman"/>
          <w:color w:val="000000" w:themeColor="text1"/>
          <w:szCs w:val="28"/>
        </w:rPr>
        <w:t>Giá</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trị</w:t>
      </w:r>
      <w:proofErr w:type="spellEnd"/>
      <w:r w:rsidRPr="00E2102A">
        <w:rPr>
          <w:rFonts w:cs="Times New Roman"/>
          <w:color w:val="000000" w:themeColor="text1"/>
          <w:szCs w:val="28"/>
        </w:rPr>
        <w:t xml:space="preserve"> SRMR </w:t>
      </w:r>
      <w:proofErr w:type="spellStart"/>
      <w:r w:rsidRPr="00E2102A">
        <w:rPr>
          <w:rFonts w:cs="Times New Roman"/>
          <w:color w:val="000000" w:themeColor="text1"/>
          <w:szCs w:val="28"/>
        </w:rPr>
        <w:t>nhỏ</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hơn</w:t>
      </w:r>
      <w:proofErr w:type="spellEnd"/>
      <w:r w:rsidRPr="00E2102A">
        <w:rPr>
          <w:rFonts w:cs="Times New Roman"/>
          <w:color w:val="000000" w:themeColor="text1"/>
          <w:szCs w:val="28"/>
        </w:rPr>
        <w:t xml:space="preserve"> 0,08, </w:t>
      </w:r>
      <w:proofErr w:type="spellStart"/>
      <w:r w:rsidRPr="00E2102A">
        <w:rPr>
          <w:rFonts w:cs="Times New Roman"/>
          <w:color w:val="000000" w:themeColor="text1"/>
          <w:szCs w:val="28"/>
        </w:rPr>
        <w:t>mô</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hình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đạt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yêu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cầu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về</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độ</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phù</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hợp</w:t>
      </w:r>
      <w:proofErr w:type="spellEnd"/>
      <w:r w:rsidRPr="00E2102A">
        <w:rPr>
          <w:rFonts w:cs="Times New Roman"/>
          <w:color w:val="000000" w:themeColor="text1"/>
          <w:szCs w:val="28"/>
        </w:rPr>
        <w:t xml:space="preserve">. </w:t>
      </w:r>
      <w:bookmarkStart w:id="450" w:name="_Toc216425537"/>
      <w:bookmarkStart w:id="451" w:name="_Toc216778630"/>
      <w:bookmarkStart w:id="452" w:name="_Toc220568308"/>
      <w:bookmarkStart w:id="453" w:name="_Toc220573016"/>
      <w:bookmarkStart w:id="454" w:name="_Toc220573291"/>
      <w:bookmarkStart w:id="455" w:name="_Toc220573617"/>
      <w:bookmarkEnd w:id="444"/>
      <w:bookmarkEnd w:id="445"/>
      <w:bookmarkEnd w:id="446"/>
      <w:bookmarkEnd w:id="447"/>
      <w:bookmarkEnd w:id="448"/>
      <w:bookmarkEnd w:id="449"/>
    </w:p>
    <w:p w14:paraId="550EB47A" w14:textId="77777777" w:rsidR="00D446AA" w:rsidRPr="00E2102A" w:rsidRDefault="00D446AA" w:rsidP="00D446AA">
      <w:pPr>
        <w:spacing w:after="0" w:line="240" w:lineRule="auto"/>
        <w:ind w:firstLine="567"/>
        <w:jc w:val="both"/>
        <w:rPr>
          <w:rFonts w:cs="Times New Roman"/>
          <w:color w:val="000000" w:themeColor="text1"/>
          <w:szCs w:val="28"/>
        </w:rPr>
      </w:pPr>
      <w:r w:rsidRPr="00E2102A">
        <w:rPr>
          <w:rFonts w:cs="Times New Roman"/>
          <w:color w:val="000000" w:themeColor="text1"/>
          <w:szCs w:val="28"/>
        </w:rPr>
        <w:t>- C</w:t>
      </w:r>
      <w:r w:rsidRPr="00E2102A">
        <w:rPr>
          <w:rFonts w:cs="Times New Roman"/>
          <w:bCs/>
          <w:color w:val="000000" w:themeColor="text1"/>
          <w:spacing w:val="-4"/>
          <w:szCs w:val="28"/>
        </w:rPr>
        <w:t xml:space="preserve">ác </w:t>
      </w:r>
      <w:proofErr w:type="spellStart"/>
      <w:r w:rsidRPr="00E2102A">
        <w:rPr>
          <w:rFonts w:cs="Times New Roman"/>
          <w:bCs/>
          <w:color w:val="000000" w:themeColor="text1"/>
          <w:spacing w:val="-4"/>
          <w:szCs w:val="28"/>
        </w:rPr>
        <w:t>biến</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đo</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lường</w:t>
      </w:r>
      <w:proofErr w:type="spellEnd"/>
      <w:r w:rsidRPr="00E2102A">
        <w:rPr>
          <w:rFonts w:cs="Times New Roman"/>
          <w:bCs/>
          <w:color w:val="000000" w:themeColor="text1"/>
          <w:spacing w:val="-4"/>
          <w:szCs w:val="28"/>
        </w:rPr>
        <w:t xml:space="preserve"> PDI </w:t>
      </w:r>
      <w:proofErr w:type="spellStart"/>
      <w:r w:rsidRPr="00E2102A">
        <w:rPr>
          <w:rFonts w:cs="Times New Roman"/>
          <w:bCs/>
          <w:color w:val="000000" w:themeColor="text1"/>
          <w:spacing w:val="-4"/>
          <w:szCs w:val="28"/>
        </w:rPr>
        <w:t>và</w:t>
      </w:r>
      <w:proofErr w:type="spellEnd"/>
      <w:r w:rsidRPr="00E2102A">
        <w:rPr>
          <w:rFonts w:cs="Times New Roman"/>
          <w:bCs/>
          <w:color w:val="000000" w:themeColor="text1"/>
          <w:spacing w:val="-4"/>
          <w:szCs w:val="28"/>
        </w:rPr>
        <w:t xml:space="preserve"> PCI </w:t>
      </w:r>
      <w:proofErr w:type="spellStart"/>
      <w:r w:rsidRPr="00E2102A">
        <w:rPr>
          <w:rFonts w:cs="Times New Roman"/>
          <w:bCs/>
          <w:color w:val="000000" w:themeColor="text1"/>
          <w:spacing w:val="-4"/>
          <w:szCs w:val="28"/>
        </w:rPr>
        <w:t>đều</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có</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giá</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trị</w:t>
      </w:r>
      <w:proofErr w:type="spellEnd"/>
      <w:r w:rsidRPr="00E2102A">
        <w:rPr>
          <w:rFonts w:cs="Times New Roman"/>
          <w:bCs/>
          <w:color w:val="000000" w:themeColor="text1"/>
          <w:spacing w:val="-4"/>
          <w:szCs w:val="28"/>
        </w:rPr>
        <w:t xml:space="preserve"> Q² </w:t>
      </w:r>
      <w:proofErr w:type="spellStart"/>
      <w:r w:rsidRPr="00E2102A">
        <w:rPr>
          <w:rFonts w:cs="Times New Roman"/>
          <w:bCs/>
          <w:color w:val="000000" w:themeColor="text1"/>
          <w:spacing w:val="-4"/>
          <w:szCs w:val="28"/>
        </w:rPr>
        <w:t>vượt</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mức</w:t>
      </w:r>
      <w:proofErr w:type="spellEnd"/>
      <w:r w:rsidRPr="00E2102A">
        <w:rPr>
          <w:rFonts w:cs="Times New Roman"/>
          <w:bCs/>
          <w:color w:val="000000" w:themeColor="text1"/>
          <w:spacing w:val="-4"/>
          <w:szCs w:val="28"/>
        </w:rPr>
        <w:t xml:space="preserve"> 0,35, </w:t>
      </w:r>
      <w:proofErr w:type="spellStart"/>
      <w:r w:rsidRPr="00E2102A">
        <w:rPr>
          <w:rFonts w:cs="Times New Roman"/>
          <w:bCs/>
          <w:color w:val="000000" w:themeColor="text1"/>
          <w:spacing w:val="-4"/>
          <w:szCs w:val="28"/>
        </w:rPr>
        <w:t>phản</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ánh</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khả</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năng</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dự</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báo</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mạnh</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Biến</w:t>
      </w:r>
      <w:proofErr w:type="spellEnd"/>
      <w:r w:rsidRPr="00E2102A">
        <w:rPr>
          <w:rFonts w:cs="Times New Roman"/>
          <w:bCs/>
          <w:color w:val="000000" w:themeColor="text1"/>
          <w:spacing w:val="-4"/>
          <w:szCs w:val="28"/>
        </w:rPr>
        <w:t xml:space="preserve"> tri </w:t>
      </w:r>
      <w:proofErr w:type="spellStart"/>
      <w:r w:rsidRPr="00E2102A">
        <w:rPr>
          <w:rFonts w:cs="Times New Roman"/>
          <w:bCs/>
          <w:color w:val="000000" w:themeColor="text1"/>
          <w:spacing w:val="-4"/>
          <w:szCs w:val="28"/>
        </w:rPr>
        <w:t>thức</w:t>
      </w:r>
      <w:proofErr w:type="spellEnd"/>
      <w:r w:rsidRPr="00E2102A">
        <w:rPr>
          <w:rFonts w:cs="Times New Roman"/>
          <w:bCs/>
          <w:color w:val="000000" w:themeColor="text1"/>
          <w:spacing w:val="-4"/>
          <w:szCs w:val="28"/>
        </w:rPr>
        <w:t xml:space="preserve"> chia </w:t>
      </w:r>
      <w:proofErr w:type="spellStart"/>
      <w:r w:rsidRPr="00E2102A">
        <w:rPr>
          <w:rFonts w:cs="Times New Roman"/>
          <w:bCs/>
          <w:color w:val="000000" w:themeColor="text1"/>
          <w:spacing w:val="-4"/>
          <w:szCs w:val="28"/>
        </w:rPr>
        <w:t>sẻ</w:t>
      </w:r>
      <w:proofErr w:type="spellEnd"/>
      <w:r w:rsidRPr="00E2102A">
        <w:rPr>
          <w:rFonts w:cs="Times New Roman"/>
          <w:bCs/>
          <w:color w:val="000000" w:themeColor="text1"/>
          <w:spacing w:val="-4"/>
          <w:szCs w:val="28"/>
        </w:rPr>
        <w:t xml:space="preserve"> (KS) </w:t>
      </w:r>
      <w:proofErr w:type="spellStart"/>
      <w:r w:rsidRPr="00E2102A">
        <w:rPr>
          <w:rFonts w:cs="Times New Roman"/>
          <w:bCs/>
          <w:color w:val="000000" w:themeColor="text1"/>
          <w:spacing w:val="-4"/>
          <w:szCs w:val="28"/>
        </w:rPr>
        <w:t>đạt</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giá</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trị</w:t>
      </w:r>
      <w:proofErr w:type="spellEnd"/>
      <w:r w:rsidRPr="00E2102A">
        <w:rPr>
          <w:rFonts w:cs="Times New Roman"/>
          <w:bCs/>
          <w:color w:val="000000" w:themeColor="text1"/>
          <w:spacing w:val="-4"/>
          <w:szCs w:val="28"/>
        </w:rPr>
        <w:t xml:space="preserve"> Q² </w:t>
      </w:r>
      <w:proofErr w:type="spellStart"/>
      <w:r w:rsidRPr="00E2102A">
        <w:rPr>
          <w:rFonts w:cs="Times New Roman"/>
          <w:bCs/>
          <w:color w:val="000000" w:themeColor="text1"/>
          <w:spacing w:val="-4"/>
          <w:szCs w:val="28"/>
        </w:rPr>
        <w:t>bằng</w:t>
      </w:r>
      <w:proofErr w:type="spellEnd"/>
      <w:r w:rsidRPr="00E2102A">
        <w:rPr>
          <w:rFonts w:cs="Times New Roman"/>
          <w:bCs/>
          <w:color w:val="000000" w:themeColor="text1"/>
          <w:spacing w:val="-4"/>
          <w:szCs w:val="28"/>
        </w:rPr>
        <w:t xml:space="preserve"> 0,153, </w:t>
      </w:r>
      <w:proofErr w:type="spellStart"/>
      <w:r w:rsidRPr="00E2102A">
        <w:rPr>
          <w:rFonts w:cs="Times New Roman"/>
          <w:bCs/>
          <w:color w:val="000000" w:themeColor="text1"/>
          <w:spacing w:val="-4"/>
          <w:szCs w:val="28"/>
        </w:rPr>
        <w:t>cho</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thấy</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mức</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dự</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báo</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trung</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bình</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nhưng</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vẫn</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nằm</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trong</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phạm</w:t>
      </w:r>
      <w:proofErr w:type="spellEnd"/>
      <w:r w:rsidRPr="00E2102A">
        <w:rPr>
          <w:rFonts w:cs="Times New Roman"/>
          <w:bCs/>
          <w:color w:val="000000" w:themeColor="text1"/>
          <w:spacing w:val="-4"/>
          <w:szCs w:val="28"/>
        </w:rPr>
        <w:t xml:space="preserve"> vi </w:t>
      </w:r>
      <w:proofErr w:type="spellStart"/>
      <w:r w:rsidRPr="00E2102A">
        <w:rPr>
          <w:rFonts w:cs="Times New Roman"/>
          <w:bCs/>
          <w:color w:val="000000" w:themeColor="text1"/>
          <w:spacing w:val="-4"/>
          <w:szCs w:val="28"/>
        </w:rPr>
        <w:t>chấp</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nhận</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được</w:t>
      </w:r>
      <w:proofErr w:type="spellEnd"/>
      <w:r w:rsidRPr="00E2102A">
        <w:rPr>
          <w:rFonts w:cs="Times New Roman"/>
          <w:bCs/>
          <w:color w:val="000000" w:themeColor="text1"/>
          <w:spacing w:val="-4"/>
          <w:szCs w:val="28"/>
        </w:rPr>
        <w:t>.</w:t>
      </w:r>
      <w:bookmarkEnd w:id="450"/>
      <w:bookmarkEnd w:id="451"/>
      <w:bookmarkEnd w:id="452"/>
      <w:bookmarkEnd w:id="453"/>
      <w:bookmarkEnd w:id="454"/>
      <w:bookmarkEnd w:id="455"/>
    </w:p>
    <w:p w14:paraId="302E9140" w14:textId="77777777" w:rsidR="00D446AA" w:rsidRPr="00E2102A" w:rsidRDefault="00D446AA" w:rsidP="00D446AA">
      <w:pPr>
        <w:pStyle w:val="Heading1"/>
        <w:spacing w:before="0" w:after="0" w:line="240" w:lineRule="auto"/>
        <w:rPr>
          <w:rFonts w:ascii="Times New Roman" w:hAnsi="Times New Roman" w:cs="Times New Roman"/>
          <w:b w:val="0"/>
          <w:bCs w:val="0"/>
          <w:i/>
          <w:iCs/>
          <w:color w:val="000000" w:themeColor="text1"/>
          <w:sz w:val="28"/>
        </w:rPr>
      </w:pPr>
      <w:bookmarkStart w:id="456" w:name="_Toc200221058"/>
      <w:bookmarkStart w:id="457" w:name="_Toc211350846"/>
      <w:bookmarkStart w:id="458" w:name="_Toc216425539"/>
      <w:bookmarkStart w:id="459" w:name="_Toc216778632"/>
      <w:bookmarkStart w:id="460" w:name="_Toc220568310"/>
      <w:bookmarkStart w:id="461" w:name="_Toc220573018"/>
      <w:bookmarkStart w:id="462" w:name="_Toc220573293"/>
      <w:bookmarkStart w:id="463" w:name="_Toc220573619"/>
      <w:r w:rsidRPr="00E2102A">
        <w:rPr>
          <w:rFonts w:ascii="Times New Roman" w:hAnsi="Times New Roman" w:cs="Times New Roman"/>
          <w:b w:val="0"/>
          <w:bCs w:val="0"/>
          <w:i/>
          <w:iCs/>
          <w:color w:val="000000" w:themeColor="text1"/>
          <w:sz w:val="28"/>
        </w:rPr>
        <w:t xml:space="preserve">4.2.3.3. </w:t>
      </w:r>
      <w:bookmarkStart w:id="464" w:name="_Hlk186548189"/>
      <w:proofErr w:type="spellStart"/>
      <w:r w:rsidRPr="00E2102A">
        <w:rPr>
          <w:rFonts w:ascii="Times New Roman" w:hAnsi="Times New Roman" w:cs="Times New Roman"/>
          <w:b w:val="0"/>
          <w:bCs w:val="0"/>
          <w:i/>
          <w:iCs/>
          <w:color w:val="000000" w:themeColor="text1"/>
          <w:sz w:val="28"/>
        </w:rPr>
        <w:t>Kiểm</w:t>
      </w:r>
      <w:proofErr w:type="spellEnd"/>
      <w:r w:rsidRPr="00E2102A">
        <w:rPr>
          <w:rFonts w:ascii="Times New Roman" w:hAnsi="Times New Roman" w:cs="Times New Roman"/>
          <w:b w:val="0"/>
          <w:bCs w:val="0"/>
          <w:i/>
          <w:iCs/>
          <w:color w:val="000000" w:themeColor="text1"/>
          <w:sz w:val="28"/>
        </w:rPr>
        <w:t xml:space="preserve"> </w:t>
      </w:r>
      <w:proofErr w:type="spellStart"/>
      <w:r w:rsidRPr="00E2102A">
        <w:rPr>
          <w:rFonts w:ascii="Times New Roman" w:hAnsi="Times New Roman" w:cs="Times New Roman"/>
          <w:b w:val="0"/>
          <w:bCs w:val="0"/>
          <w:i/>
          <w:iCs/>
          <w:color w:val="000000" w:themeColor="text1"/>
          <w:sz w:val="28"/>
        </w:rPr>
        <w:t>định</w:t>
      </w:r>
      <w:proofErr w:type="spellEnd"/>
      <w:r w:rsidRPr="00E2102A">
        <w:rPr>
          <w:rFonts w:ascii="Times New Roman" w:hAnsi="Times New Roman" w:cs="Times New Roman"/>
          <w:b w:val="0"/>
          <w:bCs w:val="0"/>
          <w:i/>
          <w:iCs/>
          <w:color w:val="000000" w:themeColor="text1"/>
          <w:sz w:val="28"/>
        </w:rPr>
        <w:t xml:space="preserve"> </w:t>
      </w:r>
      <w:proofErr w:type="spellStart"/>
      <w:r w:rsidRPr="00E2102A">
        <w:rPr>
          <w:rFonts w:ascii="Times New Roman" w:hAnsi="Times New Roman" w:cs="Times New Roman"/>
          <w:b w:val="0"/>
          <w:bCs w:val="0"/>
          <w:i/>
          <w:iCs/>
          <w:color w:val="000000" w:themeColor="text1"/>
          <w:sz w:val="28"/>
        </w:rPr>
        <w:t>giả</w:t>
      </w:r>
      <w:proofErr w:type="spellEnd"/>
      <w:r w:rsidRPr="00E2102A">
        <w:rPr>
          <w:rFonts w:ascii="Times New Roman" w:hAnsi="Times New Roman" w:cs="Times New Roman"/>
          <w:b w:val="0"/>
          <w:bCs w:val="0"/>
          <w:i/>
          <w:iCs/>
          <w:color w:val="000000" w:themeColor="text1"/>
          <w:sz w:val="28"/>
        </w:rPr>
        <w:t xml:space="preserve"> </w:t>
      </w:r>
      <w:proofErr w:type="spellStart"/>
      <w:r w:rsidRPr="00E2102A">
        <w:rPr>
          <w:rFonts w:ascii="Times New Roman" w:hAnsi="Times New Roman" w:cs="Times New Roman"/>
          <w:b w:val="0"/>
          <w:bCs w:val="0"/>
          <w:i/>
          <w:iCs/>
          <w:color w:val="000000" w:themeColor="text1"/>
          <w:sz w:val="28"/>
        </w:rPr>
        <w:t>thuyết</w:t>
      </w:r>
      <w:proofErr w:type="spellEnd"/>
      <w:r w:rsidRPr="00E2102A">
        <w:rPr>
          <w:rFonts w:ascii="Times New Roman" w:hAnsi="Times New Roman" w:cs="Times New Roman"/>
          <w:b w:val="0"/>
          <w:bCs w:val="0"/>
          <w:i/>
          <w:iCs/>
          <w:color w:val="000000" w:themeColor="text1"/>
          <w:sz w:val="28"/>
        </w:rPr>
        <w:t xml:space="preserve"> </w:t>
      </w:r>
      <w:proofErr w:type="spellStart"/>
      <w:r w:rsidRPr="00E2102A">
        <w:rPr>
          <w:rFonts w:ascii="Times New Roman" w:hAnsi="Times New Roman" w:cs="Times New Roman"/>
          <w:b w:val="0"/>
          <w:bCs w:val="0"/>
          <w:i/>
          <w:iCs/>
          <w:color w:val="000000" w:themeColor="text1"/>
          <w:sz w:val="28"/>
        </w:rPr>
        <w:t>nghiên</w:t>
      </w:r>
      <w:proofErr w:type="spellEnd"/>
      <w:r w:rsidRPr="00E2102A">
        <w:rPr>
          <w:rFonts w:ascii="Times New Roman" w:hAnsi="Times New Roman" w:cs="Times New Roman"/>
          <w:b w:val="0"/>
          <w:bCs w:val="0"/>
          <w:i/>
          <w:iCs/>
          <w:color w:val="000000" w:themeColor="text1"/>
          <w:sz w:val="28"/>
        </w:rPr>
        <w:t xml:space="preserve"> </w:t>
      </w:r>
      <w:proofErr w:type="spellStart"/>
      <w:r w:rsidRPr="00E2102A">
        <w:rPr>
          <w:rFonts w:ascii="Times New Roman" w:hAnsi="Times New Roman" w:cs="Times New Roman"/>
          <w:b w:val="0"/>
          <w:bCs w:val="0"/>
          <w:i/>
          <w:iCs/>
          <w:color w:val="000000" w:themeColor="text1"/>
          <w:sz w:val="28"/>
        </w:rPr>
        <w:t>cứu</w:t>
      </w:r>
      <w:bookmarkEnd w:id="456"/>
      <w:bookmarkEnd w:id="457"/>
      <w:bookmarkEnd w:id="458"/>
      <w:bookmarkEnd w:id="459"/>
      <w:bookmarkEnd w:id="460"/>
      <w:bookmarkEnd w:id="461"/>
      <w:bookmarkEnd w:id="462"/>
      <w:bookmarkEnd w:id="463"/>
      <w:bookmarkEnd w:id="464"/>
      <w:proofErr w:type="spellEnd"/>
    </w:p>
    <w:p w14:paraId="0587116E" w14:textId="77777777" w:rsidR="00D446AA" w:rsidRPr="00E2102A" w:rsidRDefault="00D446AA" w:rsidP="00D446AA">
      <w:pPr>
        <w:spacing w:after="0" w:line="240" w:lineRule="auto"/>
        <w:ind w:firstLine="567"/>
        <w:jc w:val="both"/>
        <w:rPr>
          <w:rFonts w:cs="Times New Roman"/>
          <w:bCs/>
          <w:color w:val="000000" w:themeColor="text1"/>
          <w:spacing w:val="-6"/>
          <w:szCs w:val="28"/>
        </w:rPr>
      </w:pPr>
      <w:proofErr w:type="spellStart"/>
      <w:r w:rsidRPr="00E2102A">
        <w:rPr>
          <w:rFonts w:cs="Times New Roman"/>
          <w:bCs/>
          <w:color w:val="000000" w:themeColor="text1"/>
          <w:spacing w:val="-6"/>
          <w:szCs w:val="28"/>
        </w:rPr>
        <w:t>Kết</w:t>
      </w:r>
      <w:proofErr w:type="spellEnd"/>
      <w:r w:rsidRPr="00E2102A">
        <w:rPr>
          <w:rFonts w:cs="Times New Roman"/>
          <w:bCs/>
          <w:color w:val="000000" w:themeColor="text1"/>
          <w:spacing w:val="-6"/>
          <w:szCs w:val="28"/>
        </w:rPr>
        <w:t xml:space="preserve"> </w:t>
      </w:r>
      <w:proofErr w:type="spellStart"/>
      <w:r w:rsidRPr="00E2102A">
        <w:rPr>
          <w:rFonts w:cs="Times New Roman"/>
          <w:bCs/>
          <w:color w:val="000000" w:themeColor="text1"/>
          <w:spacing w:val="-6"/>
          <w:szCs w:val="28"/>
        </w:rPr>
        <w:t>quả</w:t>
      </w:r>
      <w:proofErr w:type="spellEnd"/>
      <w:r w:rsidRPr="00E2102A">
        <w:rPr>
          <w:rFonts w:cs="Times New Roman"/>
          <w:bCs/>
          <w:color w:val="000000" w:themeColor="text1"/>
          <w:spacing w:val="-6"/>
          <w:szCs w:val="28"/>
        </w:rPr>
        <w:t xml:space="preserve"> </w:t>
      </w:r>
      <w:proofErr w:type="spellStart"/>
      <w:r w:rsidRPr="00E2102A">
        <w:rPr>
          <w:rFonts w:cs="Times New Roman"/>
          <w:bCs/>
          <w:color w:val="000000" w:themeColor="text1"/>
          <w:spacing w:val="-6"/>
          <w:szCs w:val="28"/>
        </w:rPr>
        <w:t>kiểm</w:t>
      </w:r>
      <w:proofErr w:type="spellEnd"/>
      <w:r w:rsidRPr="00E2102A">
        <w:rPr>
          <w:rFonts w:cs="Times New Roman"/>
          <w:bCs/>
          <w:color w:val="000000" w:themeColor="text1"/>
          <w:spacing w:val="-6"/>
          <w:szCs w:val="28"/>
        </w:rPr>
        <w:t xml:space="preserve"> </w:t>
      </w:r>
      <w:proofErr w:type="spellStart"/>
      <w:r w:rsidRPr="00E2102A">
        <w:rPr>
          <w:rFonts w:cs="Times New Roman"/>
          <w:bCs/>
          <w:color w:val="000000" w:themeColor="text1"/>
          <w:spacing w:val="-6"/>
          <w:szCs w:val="28"/>
        </w:rPr>
        <w:t>định</w:t>
      </w:r>
      <w:proofErr w:type="spellEnd"/>
      <w:r w:rsidRPr="00E2102A">
        <w:rPr>
          <w:rFonts w:cs="Times New Roman"/>
          <w:bCs/>
          <w:color w:val="000000" w:themeColor="text1"/>
          <w:spacing w:val="-6"/>
          <w:szCs w:val="28"/>
        </w:rPr>
        <w:t xml:space="preserve"> </w:t>
      </w:r>
      <w:proofErr w:type="spellStart"/>
      <w:r w:rsidRPr="00E2102A">
        <w:rPr>
          <w:rFonts w:cs="Times New Roman"/>
          <w:bCs/>
          <w:color w:val="000000" w:themeColor="text1"/>
          <w:spacing w:val="-6"/>
          <w:szCs w:val="28"/>
        </w:rPr>
        <w:t>các</w:t>
      </w:r>
      <w:proofErr w:type="spellEnd"/>
      <w:r w:rsidRPr="00E2102A">
        <w:rPr>
          <w:rFonts w:cs="Times New Roman"/>
          <w:bCs/>
          <w:color w:val="000000" w:themeColor="text1"/>
          <w:spacing w:val="-6"/>
          <w:szCs w:val="28"/>
        </w:rPr>
        <w:t xml:space="preserve"> </w:t>
      </w:r>
      <w:proofErr w:type="spellStart"/>
      <w:r w:rsidRPr="00E2102A">
        <w:rPr>
          <w:rFonts w:cs="Times New Roman"/>
          <w:bCs/>
          <w:color w:val="000000" w:themeColor="text1"/>
          <w:spacing w:val="-6"/>
          <w:szCs w:val="28"/>
        </w:rPr>
        <w:t>giả</w:t>
      </w:r>
      <w:proofErr w:type="spellEnd"/>
      <w:r w:rsidRPr="00E2102A">
        <w:rPr>
          <w:rFonts w:cs="Times New Roman"/>
          <w:bCs/>
          <w:color w:val="000000" w:themeColor="text1"/>
          <w:spacing w:val="-6"/>
          <w:szCs w:val="28"/>
        </w:rPr>
        <w:t xml:space="preserve"> </w:t>
      </w:r>
      <w:proofErr w:type="spellStart"/>
      <w:r w:rsidRPr="00E2102A">
        <w:rPr>
          <w:rFonts w:cs="Times New Roman"/>
          <w:bCs/>
          <w:color w:val="000000" w:themeColor="text1"/>
          <w:spacing w:val="-6"/>
          <w:szCs w:val="28"/>
        </w:rPr>
        <w:t>thuyết</w:t>
      </w:r>
      <w:proofErr w:type="spellEnd"/>
      <w:r w:rsidRPr="00E2102A">
        <w:rPr>
          <w:rFonts w:cs="Times New Roman"/>
          <w:bCs/>
          <w:color w:val="000000" w:themeColor="text1"/>
          <w:spacing w:val="-6"/>
          <w:szCs w:val="28"/>
        </w:rPr>
        <w:t xml:space="preserve"> </w:t>
      </w:r>
      <w:proofErr w:type="spellStart"/>
      <w:r w:rsidRPr="00E2102A">
        <w:rPr>
          <w:rFonts w:cs="Times New Roman"/>
          <w:bCs/>
          <w:color w:val="000000" w:themeColor="text1"/>
          <w:spacing w:val="-6"/>
          <w:szCs w:val="28"/>
        </w:rPr>
        <w:t>được</w:t>
      </w:r>
      <w:proofErr w:type="spellEnd"/>
      <w:r w:rsidRPr="00E2102A">
        <w:rPr>
          <w:rFonts w:cs="Times New Roman"/>
          <w:bCs/>
          <w:color w:val="000000" w:themeColor="text1"/>
          <w:spacing w:val="-6"/>
          <w:szCs w:val="28"/>
        </w:rPr>
        <w:t xml:space="preserve"> </w:t>
      </w:r>
      <w:proofErr w:type="spellStart"/>
      <w:r w:rsidRPr="00E2102A">
        <w:rPr>
          <w:rFonts w:cs="Times New Roman"/>
          <w:bCs/>
          <w:color w:val="000000" w:themeColor="text1"/>
          <w:spacing w:val="-6"/>
          <w:szCs w:val="28"/>
        </w:rPr>
        <w:t>tổng</w:t>
      </w:r>
      <w:proofErr w:type="spellEnd"/>
      <w:r w:rsidRPr="00E2102A">
        <w:rPr>
          <w:rFonts w:cs="Times New Roman"/>
          <w:bCs/>
          <w:color w:val="000000" w:themeColor="text1"/>
          <w:spacing w:val="-6"/>
          <w:szCs w:val="28"/>
        </w:rPr>
        <w:t xml:space="preserve"> </w:t>
      </w:r>
      <w:proofErr w:type="spellStart"/>
      <w:r w:rsidRPr="00E2102A">
        <w:rPr>
          <w:rFonts w:cs="Times New Roman"/>
          <w:bCs/>
          <w:color w:val="000000" w:themeColor="text1"/>
          <w:spacing w:val="-6"/>
          <w:szCs w:val="28"/>
        </w:rPr>
        <w:t>hợp</w:t>
      </w:r>
      <w:proofErr w:type="spellEnd"/>
      <w:r w:rsidRPr="00E2102A">
        <w:rPr>
          <w:rFonts w:cs="Times New Roman"/>
          <w:bCs/>
          <w:color w:val="000000" w:themeColor="text1"/>
          <w:spacing w:val="-6"/>
          <w:szCs w:val="28"/>
        </w:rPr>
        <w:t xml:space="preserve"> </w:t>
      </w:r>
      <w:proofErr w:type="spellStart"/>
      <w:r w:rsidRPr="00E2102A">
        <w:rPr>
          <w:rFonts w:cs="Times New Roman"/>
          <w:bCs/>
          <w:color w:val="000000" w:themeColor="text1"/>
          <w:spacing w:val="-6"/>
          <w:szCs w:val="28"/>
        </w:rPr>
        <w:t>trong</w:t>
      </w:r>
      <w:proofErr w:type="spellEnd"/>
      <w:r w:rsidRPr="00E2102A">
        <w:rPr>
          <w:rFonts w:cs="Times New Roman"/>
          <w:bCs/>
          <w:color w:val="000000" w:themeColor="text1"/>
          <w:spacing w:val="-6"/>
          <w:szCs w:val="28"/>
        </w:rPr>
        <w:t xml:space="preserve"> </w:t>
      </w:r>
      <w:proofErr w:type="spellStart"/>
      <w:r w:rsidRPr="00E2102A">
        <w:rPr>
          <w:rFonts w:cs="Times New Roman"/>
          <w:bCs/>
          <w:color w:val="000000" w:themeColor="text1"/>
          <w:spacing w:val="-6"/>
          <w:szCs w:val="28"/>
        </w:rPr>
        <w:t>hình</w:t>
      </w:r>
      <w:proofErr w:type="spellEnd"/>
      <w:r w:rsidRPr="00E2102A">
        <w:rPr>
          <w:rFonts w:cs="Times New Roman"/>
          <w:bCs/>
          <w:color w:val="000000" w:themeColor="text1"/>
          <w:spacing w:val="-6"/>
          <w:szCs w:val="28"/>
        </w:rPr>
        <w:t xml:space="preserve"> 4.7 </w:t>
      </w:r>
      <w:proofErr w:type="spellStart"/>
      <w:r w:rsidRPr="00E2102A">
        <w:rPr>
          <w:rFonts w:cs="Times New Roman"/>
          <w:bCs/>
          <w:color w:val="000000" w:themeColor="text1"/>
          <w:spacing w:val="-6"/>
          <w:szCs w:val="28"/>
        </w:rPr>
        <w:t>và</w:t>
      </w:r>
      <w:proofErr w:type="spellEnd"/>
      <w:r w:rsidRPr="00E2102A">
        <w:rPr>
          <w:rFonts w:cs="Times New Roman"/>
          <w:bCs/>
          <w:color w:val="000000" w:themeColor="text1"/>
          <w:spacing w:val="-6"/>
          <w:szCs w:val="28"/>
        </w:rPr>
        <w:t xml:space="preserve"> </w:t>
      </w:r>
      <w:proofErr w:type="spellStart"/>
      <w:r w:rsidRPr="00E2102A">
        <w:rPr>
          <w:rFonts w:cs="Times New Roman"/>
          <w:bCs/>
          <w:color w:val="000000" w:themeColor="text1"/>
          <w:spacing w:val="-6"/>
          <w:szCs w:val="28"/>
        </w:rPr>
        <w:t>bảng</w:t>
      </w:r>
      <w:proofErr w:type="spellEnd"/>
      <w:r w:rsidRPr="00E2102A">
        <w:rPr>
          <w:rFonts w:cs="Times New Roman"/>
          <w:bCs/>
          <w:color w:val="000000" w:themeColor="text1"/>
          <w:spacing w:val="-6"/>
          <w:szCs w:val="28"/>
        </w:rPr>
        <w:t xml:space="preserve"> 4.10.</w:t>
      </w:r>
    </w:p>
    <w:p w14:paraId="07CF406A" w14:textId="77777777" w:rsidR="00D446AA" w:rsidRPr="00E2102A" w:rsidRDefault="00D446AA" w:rsidP="008D5B2A">
      <w:pPr>
        <w:spacing w:after="0" w:line="240" w:lineRule="auto"/>
        <w:jc w:val="center"/>
        <w:rPr>
          <w:rFonts w:cs="Times New Roman"/>
          <w:bCs/>
          <w:color w:val="000000" w:themeColor="text1"/>
          <w:spacing w:val="-6"/>
          <w:szCs w:val="28"/>
        </w:rPr>
      </w:pPr>
      <w:r w:rsidRPr="00E2102A">
        <w:rPr>
          <w:rFonts w:cs="Times New Roman"/>
          <w:bCs/>
          <w:i/>
          <w:iCs/>
          <w:noProof/>
          <w:color w:val="000000" w:themeColor="text1"/>
          <w:sz w:val="25"/>
          <w:szCs w:val="25"/>
          <w:vertAlign w:val="subscript"/>
        </w:rPr>
        <w:drawing>
          <wp:inline distT="0" distB="0" distL="0" distR="0" wp14:anchorId="11E542FF" wp14:editId="629EDB1F">
            <wp:extent cx="4806587" cy="3196666"/>
            <wp:effectExtent l="0" t="0" r="0" b="3810"/>
            <wp:docPr id="962076758"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70817" cy="3239383"/>
                    </a:xfrm>
                    <a:prstGeom prst="rect">
                      <a:avLst/>
                    </a:prstGeom>
                    <a:noFill/>
                    <a:ln>
                      <a:noFill/>
                    </a:ln>
                  </pic:spPr>
                </pic:pic>
              </a:graphicData>
            </a:graphic>
          </wp:inline>
        </w:drawing>
      </w:r>
    </w:p>
    <w:p w14:paraId="34E6D7C8" w14:textId="77777777" w:rsidR="00D446AA" w:rsidRPr="00E2102A" w:rsidRDefault="00D446AA" w:rsidP="00D446AA">
      <w:pPr>
        <w:pStyle w:val="Heading1"/>
        <w:spacing w:before="0" w:after="0" w:line="240" w:lineRule="auto"/>
        <w:jc w:val="center"/>
        <w:rPr>
          <w:rFonts w:ascii="Times New Roman" w:hAnsi="Times New Roman" w:cs="Times New Roman"/>
          <w:b w:val="0"/>
          <w:bCs w:val="0"/>
          <w:color w:val="000000" w:themeColor="text1"/>
          <w:sz w:val="28"/>
        </w:rPr>
      </w:pPr>
      <w:bookmarkStart w:id="465" w:name="_Toc186581009"/>
      <w:bookmarkStart w:id="466" w:name="_Toc187329749"/>
      <w:bookmarkStart w:id="467" w:name="_Toc198330969"/>
      <w:bookmarkStart w:id="468" w:name="_Toc198472706"/>
      <w:bookmarkStart w:id="469" w:name="_Toc199282252"/>
      <w:bookmarkStart w:id="470" w:name="_Toc199402718"/>
      <w:bookmarkStart w:id="471" w:name="_Toc200221063"/>
      <w:bookmarkStart w:id="472" w:name="_Toc211350851"/>
      <w:bookmarkStart w:id="473" w:name="_Toc216425544"/>
      <w:bookmarkStart w:id="474" w:name="_Toc216778637"/>
      <w:bookmarkStart w:id="475" w:name="_Toc220568315"/>
      <w:bookmarkStart w:id="476" w:name="_Toc220573023"/>
      <w:bookmarkStart w:id="477" w:name="_Toc220573298"/>
      <w:bookmarkStart w:id="478" w:name="_Toc220573624"/>
      <w:proofErr w:type="spellStart"/>
      <w:r w:rsidRPr="00E2102A">
        <w:rPr>
          <w:rFonts w:ascii="Times New Roman" w:hAnsi="Times New Roman" w:cs="Times New Roman"/>
          <w:color w:val="000000" w:themeColor="text1"/>
          <w:sz w:val="28"/>
        </w:rPr>
        <w:t>Hình</w:t>
      </w:r>
      <w:proofErr w:type="spellEnd"/>
      <w:r w:rsidRPr="00E2102A">
        <w:rPr>
          <w:rFonts w:ascii="Times New Roman" w:hAnsi="Times New Roman" w:cs="Times New Roman"/>
          <w:color w:val="000000" w:themeColor="text1"/>
          <w:sz w:val="28"/>
        </w:rPr>
        <w:t xml:space="preserve"> 4.7: </w:t>
      </w:r>
      <w:proofErr w:type="spellStart"/>
      <w:r w:rsidRPr="00E2102A">
        <w:rPr>
          <w:rFonts w:ascii="Times New Roman" w:hAnsi="Times New Roman" w:cs="Times New Roman"/>
          <w:color w:val="000000" w:themeColor="text1"/>
          <w:sz w:val="28"/>
        </w:rPr>
        <w:t>Kết</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quả</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phân</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tích</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mô</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hình</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cấu</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trúc</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roofErr w:type="spellEnd"/>
    </w:p>
    <w:p w14:paraId="16F0F31E" w14:textId="77777777" w:rsidR="00D446AA" w:rsidRPr="00E2102A" w:rsidRDefault="00D446AA" w:rsidP="00D446AA">
      <w:pPr>
        <w:spacing w:after="0" w:line="240" w:lineRule="auto"/>
        <w:jc w:val="both"/>
        <w:rPr>
          <w:rFonts w:cs="Times New Roman"/>
          <w:bCs/>
          <w:i/>
          <w:iCs/>
          <w:color w:val="000000" w:themeColor="text1"/>
          <w:sz w:val="26"/>
          <w:szCs w:val="26"/>
        </w:rPr>
      </w:pPr>
      <w:proofErr w:type="spellStart"/>
      <w:r w:rsidRPr="00E2102A">
        <w:rPr>
          <w:rFonts w:cs="Times New Roman"/>
          <w:bCs/>
          <w:i/>
          <w:iCs/>
          <w:color w:val="000000" w:themeColor="text1"/>
          <w:sz w:val="26"/>
          <w:szCs w:val="26"/>
        </w:rPr>
        <w:t>Ghi</w:t>
      </w:r>
      <w:proofErr w:type="spellEnd"/>
      <w:r w:rsidRPr="00E2102A">
        <w:rPr>
          <w:rFonts w:cs="Times New Roman"/>
          <w:bCs/>
          <w:i/>
          <w:iCs/>
          <w:color w:val="000000" w:themeColor="text1"/>
          <w:sz w:val="26"/>
          <w:szCs w:val="26"/>
        </w:rPr>
        <w:t xml:space="preserve"> </w:t>
      </w:r>
      <w:proofErr w:type="spellStart"/>
      <w:r w:rsidRPr="00E2102A">
        <w:rPr>
          <w:rFonts w:cs="Times New Roman"/>
          <w:bCs/>
          <w:i/>
          <w:iCs/>
          <w:color w:val="000000" w:themeColor="text1"/>
          <w:sz w:val="26"/>
          <w:szCs w:val="26"/>
        </w:rPr>
        <w:t>chú</w:t>
      </w:r>
      <w:proofErr w:type="spellEnd"/>
      <w:r w:rsidRPr="00E2102A">
        <w:rPr>
          <w:rFonts w:cs="Times New Roman"/>
          <w:bCs/>
          <w:i/>
          <w:iCs/>
          <w:color w:val="000000" w:themeColor="text1"/>
          <w:sz w:val="26"/>
          <w:szCs w:val="26"/>
        </w:rPr>
        <w:t xml:space="preserve">: </w:t>
      </w:r>
      <w:proofErr w:type="spellStart"/>
      <w:r w:rsidRPr="00E2102A">
        <w:rPr>
          <w:rFonts w:cs="Times New Roman"/>
          <w:bCs/>
          <w:i/>
          <w:iCs/>
          <w:color w:val="000000" w:themeColor="text1"/>
          <w:sz w:val="26"/>
          <w:szCs w:val="26"/>
        </w:rPr>
        <w:t>giá</w:t>
      </w:r>
      <w:proofErr w:type="spellEnd"/>
      <w:r w:rsidRPr="00E2102A">
        <w:rPr>
          <w:rFonts w:cs="Times New Roman"/>
          <w:bCs/>
          <w:i/>
          <w:iCs/>
          <w:color w:val="000000" w:themeColor="text1"/>
          <w:sz w:val="26"/>
          <w:szCs w:val="26"/>
        </w:rPr>
        <w:t xml:space="preserve"> </w:t>
      </w:r>
      <w:proofErr w:type="spellStart"/>
      <w:r w:rsidRPr="00E2102A">
        <w:rPr>
          <w:rFonts w:cs="Times New Roman"/>
          <w:bCs/>
          <w:i/>
          <w:iCs/>
          <w:color w:val="000000" w:themeColor="text1"/>
          <w:sz w:val="26"/>
          <w:szCs w:val="26"/>
        </w:rPr>
        <w:t>trị</w:t>
      </w:r>
      <w:proofErr w:type="spellEnd"/>
      <w:r w:rsidRPr="00E2102A">
        <w:rPr>
          <w:rFonts w:cs="Times New Roman"/>
          <w:bCs/>
          <w:i/>
          <w:iCs/>
          <w:color w:val="000000" w:themeColor="text1"/>
          <w:sz w:val="26"/>
          <w:szCs w:val="26"/>
        </w:rPr>
        <w:t xml:space="preserve"> </w:t>
      </w:r>
      <w:proofErr w:type="spellStart"/>
      <w:r w:rsidRPr="00E2102A">
        <w:rPr>
          <w:rFonts w:cs="Times New Roman"/>
          <w:bCs/>
          <w:i/>
          <w:iCs/>
          <w:color w:val="000000" w:themeColor="text1"/>
          <w:sz w:val="26"/>
          <w:szCs w:val="26"/>
        </w:rPr>
        <w:t>trên</w:t>
      </w:r>
      <w:proofErr w:type="spellEnd"/>
      <w:r w:rsidRPr="00E2102A">
        <w:rPr>
          <w:rFonts w:cs="Times New Roman"/>
          <w:bCs/>
          <w:i/>
          <w:iCs/>
          <w:color w:val="000000" w:themeColor="text1"/>
          <w:sz w:val="26"/>
          <w:szCs w:val="26"/>
        </w:rPr>
        <w:t xml:space="preserve"> </w:t>
      </w:r>
      <w:proofErr w:type="spellStart"/>
      <w:r w:rsidRPr="00E2102A">
        <w:rPr>
          <w:rFonts w:cs="Times New Roman"/>
          <w:bCs/>
          <w:i/>
          <w:iCs/>
          <w:color w:val="000000" w:themeColor="text1"/>
          <w:sz w:val="26"/>
          <w:szCs w:val="26"/>
        </w:rPr>
        <w:t>đường</w:t>
      </w:r>
      <w:proofErr w:type="spellEnd"/>
      <w:r w:rsidRPr="00E2102A">
        <w:rPr>
          <w:rFonts w:cs="Times New Roman"/>
          <w:bCs/>
          <w:i/>
          <w:iCs/>
          <w:color w:val="000000" w:themeColor="text1"/>
          <w:sz w:val="26"/>
          <w:szCs w:val="26"/>
        </w:rPr>
        <w:t xml:space="preserve"> </w:t>
      </w:r>
      <w:proofErr w:type="spellStart"/>
      <w:r w:rsidRPr="00E2102A">
        <w:rPr>
          <w:rFonts w:cs="Times New Roman"/>
          <w:bCs/>
          <w:i/>
          <w:iCs/>
          <w:color w:val="000000" w:themeColor="text1"/>
          <w:sz w:val="26"/>
          <w:szCs w:val="26"/>
        </w:rPr>
        <w:t>dẫn</w:t>
      </w:r>
      <w:proofErr w:type="spellEnd"/>
      <w:r w:rsidRPr="00E2102A">
        <w:rPr>
          <w:rFonts w:cs="Times New Roman"/>
          <w:bCs/>
          <w:i/>
          <w:iCs/>
          <w:color w:val="000000" w:themeColor="text1"/>
          <w:sz w:val="26"/>
          <w:szCs w:val="26"/>
        </w:rPr>
        <w:t xml:space="preserve"> </w:t>
      </w:r>
      <w:proofErr w:type="spellStart"/>
      <w:r w:rsidRPr="00E2102A">
        <w:rPr>
          <w:rFonts w:cs="Times New Roman"/>
          <w:bCs/>
          <w:i/>
          <w:iCs/>
          <w:color w:val="000000" w:themeColor="text1"/>
          <w:sz w:val="26"/>
          <w:szCs w:val="26"/>
        </w:rPr>
        <w:t>thể</w:t>
      </w:r>
      <w:proofErr w:type="spellEnd"/>
      <w:r w:rsidRPr="00E2102A">
        <w:rPr>
          <w:rFonts w:cs="Times New Roman"/>
          <w:bCs/>
          <w:i/>
          <w:iCs/>
          <w:color w:val="000000" w:themeColor="text1"/>
          <w:sz w:val="26"/>
          <w:szCs w:val="26"/>
        </w:rPr>
        <w:t xml:space="preserve"> </w:t>
      </w:r>
      <w:proofErr w:type="spellStart"/>
      <w:r w:rsidRPr="00E2102A">
        <w:rPr>
          <w:rFonts w:cs="Times New Roman"/>
          <w:bCs/>
          <w:i/>
          <w:iCs/>
          <w:color w:val="000000" w:themeColor="text1"/>
          <w:sz w:val="26"/>
          <w:szCs w:val="26"/>
        </w:rPr>
        <w:t>hiện</w:t>
      </w:r>
      <w:proofErr w:type="spellEnd"/>
      <w:r w:rsidRPr="00E2102A">
        <w:rPr>
          <w:rFonts w:cs="Times New Roman"/>
          <w:bCs/>
          <w:i/>
          <w:iCs/>
          <w:color w:val="000000" w:themeColor="text1"/>
          <w:sz w:val="26"/>
          <w:szCs w:val="26"/>
        </w:rPr>
        <w:t xml:space="preserve"> </w:t>
      </w:r>
      <w:proofErr w:type="spellStart"/>
      <w:r w:rsidRPr="00E2102A">
        <w:rPr>
          <w:rFonts w:cs="Times New Roman"/>
          <w:bCs/>
          <w:i/>
          <w:iCs/>
          <w:color w:val="000000" w:themeColor="text1"/>
          <w:sz w:val="26"/>
          <w:szCs w:val="26"/>
        </w:rPr>
        <w:t>tổng</w:t>
      </w:r>
      <w:proofErr w:type="spellEnd"/>
      <w:r w:rsidRPr="00E2102A">
        <w:rPr>
          <w:rFonts w:cs="Times New Roman"/>
          <w:bCs/>
          <w:i/>
          <w:iCs/>
          <w:color w:val="000000" w:themeColor="text1"/>
          <w:sz w:val="26"/>
          <w:szCs w:val="26"/>
        </w:rPr>
        <w:t xml:space="preserve"> </w:t>
      </w:r>
      <w:proofErr w:type="spellStart"/>
      <w:r w:rsidRPr="00E2102A">
        <w:rPr>
          <w:rFonts w:cs="Times New Roman"/>
          <w:bCs/>
          <w:i/>
          <w:iCs/>
          <w:color w:val="000000" w:themeColor="text1"/>
          <w:sz w:val="26"/>
          <w:szCs w:val="26"/>
        </w:rPr>
        <w:t>mức</w:t>
      </w:r>
      <w:proofErr w:type="spellEnd"/>
      <w:r w:rsidRPr="00E2102A">
        <w:rPr>
          <w:rFonts w:cs="Times New Roman"/>
          <w:bCs/>
          <w:i/>
          <w:iCs/>
          <w:color w:val="000000" w:themeColor="text1"/>
          <w:sz w:val="26"/>
          <w:szCs w:val="26"/>
        </w:rPr>
        <w:t xml:space="preserve"> </w:t>
      </w:r>
      <w:proofErr w:type="spellStart"/>
      <w:r w:rsidRPr="00E2102A">
        <w:rPr>
          <w:rFonts w:cs="Times New Roman"/>
          <w:bCs/>
          <w:i/>
          <w:iCs/>
          <w:color w:val="000000" w:themeColor="text1"/>
          <w:sz w:val="26"/>
          <w:szCs w:val="26"/>
        </w:rPr>
        <w:t>tác</w:t>
      </w:r>
      <w:proofErr w:type="spellEnd"/>
      <w:r w:rsidRPr="00E2102A">
        <w:rPr>
          <w:rFonts w:cs="Times New Roman"/>
          <w:bCs/>
          <w:i/>
          <w:iCs/>
          <w:color w:val="000000" w:themeColor="text1"/>
          <w:sz w:val="26"/>
          <w:szCs w:val="26"/>
        </w:rPr>
        <w:t xml:space="preserve"> </w:t>
      </w:r>
      <w:proofErr w:type="spellStart"/>
      <w:r w:rsidRPr="00E2102A">
        <w:rPr>
          <w:rFonts w:cs="Times New Roman"/>
          <w:bCs/>
          <w:i/>
          <w:iCs/>
          <w:color w:val="000000" w:themeColor="text1"/>
          <w:sz w:val="26"/>
          <w:szCs w:val="26"/>
        </w:rPr>
        <w:t>động</w:t>
      </w:r>
      <w:proofErr w:type="spellEnd"/>
      <w:r w:rsidRPr="00E2102A">
        <w:rPr>
          <w:rFonts w:cs="Times New Roman"/>
          <w:bCs/>
          <w:i/>
          <w:iCs/>
          <w:color w:val="000000" w:themeColor="text1"/>
          <w:sz w:val="26"/>
          <w:szCs w:val="26"/>
        </w:rPr>
        <w:t xml:space="preserve"> </w:t>
      </w:r>
      <w:proofErr w:type="spellStart"/>
      <w:r w:rsidRPr="00E2102A">
        <w:rPr>
          <w:rFonts w:cs="Times New Roman"/>
          <w:bCs/>
          <w:i/>
          <w:iCs/>
          <w:color w:val="000000" w:themeColor="text1"/>
          <w:sz w:val="26"/>
          <w:szCs w:val="26"/>
        </w:rPr>
        <w:t>và</w:t>
      </w:r>
      <w:proofErr w:type="spellEnd"/>
      <w:r w:rsidRPr="00E2102A">
        <w:rPr>
          <w:rFonts w:cs="Times New Roman"/>
          <w:bCs/>
          <w:i/>
          <w:iCs/>
          <w:color w:val="000000" w:themeColor="text1"/>
          <w:sz w:val="26"/>
          <w:szCs w:val="26"/>
        </w:rPr>
        <w:t xml:space="preserve"> P value, </w:t>
      </w:r>
      <w:proofErr w:type="spellStart"/>
      <w:r w:rsidRPr="00E2102A">
        <w:rPr>
          <w:rFonts w:cs="Times New Roman"/>
          <w:bCs/>
          <w:i/>
          <w:iCs/>
          <w:color w:val="000000" w:themeColor="text1"/>
          <w:sz w:val="26"/>
          <w:szCs w:val="26"/>
        </w:rPr>
        <w:t>giá</w:t>
      </w:r>
      <w:proofErr w:type="spellEnd"/>
      <w:r w:rsidRPr="00E2102A">
        <w:rPr>
          <w:rFonts w:cs="Times New Roman"/>
          <w:bCs/>
          <w:i/>
          <w:iCs/>
          <w:color w:val="000000" w:themeColor="text1"/>
          <w:sz w:val="26"/>
          <w:szCs w:val="26"/>
        </w:rPr>
        <w:t xml:space="preserve"> </w:t>
      </w:r>
      <w:proofErr w:type="spellStart"/>
      <w:r w:rsidRPr="00E2102A">
        <w:rPr>
          <w:rFonts w:cs="Times New Roman"/>
          <w:bCs/>
          <w:i/>
          <w:iCs/>
          <w:color w:val="000000" w:themeColor="text1"/>
          <w:sz w:val="26"/>
          <w:szCs w:val="26"/>
        </w:rPr>
        <w:t>trị</w:t>
      </w:r>
      <w:proofErr w:type="spellEnd"/>
      <w:r w:rsidRPr="00E2102A">
        <w:rPr>
          <w:rFonts w:cs="Times New Roman"/>
          <w:bCs/>
          <w:i/>
          <w:iCs/>
          <w:color w:val="000000" w:themeColor="text1"/>
          <w:sz w:val="26"/>
          <w:szCs w:val="26"/>
        </w:rPr>
        <w:t xml:space="preserve"> </w:t>
      </w:r>
      <w:proofErr w:type="spellStart"/>
      <w:r w:rsidRPr="00E2102A">
        <w:rPr>
          <w:rFonts w:cs="Times New Roman"/>
          <w:bCs/>
          <w:i/>
          <w:iCs/>
          <w:color w:val="000000" w:themeColor="text1"/>
          <w:sz w:val="26"/>
          <w:szCs w:val="26"/>
        </w:rPr>
        <w:t>trong</w:t>
      </w:r>
      <w:proofErr w:type="spellEnd"/>
      <w:r w:rsidRPr="00E2102A">
        <w:rPr>
          <w:rFonts w:cs="Times New Roman"/>
          <w:bCs/>
          <w:i/>
          <w:iCs/>
          <w:color w:val="000000" w:themeColor="text1"/>
          <w:sz w:val="26"/>
          <w:szCs w:val="26"/>
        </w:rPr>
        <w:t xml:space="preserve"> ô </w:t>
      </w:r>
      <w:proofErr w:type="spellStart"/>
      <w:r w:rsidRPr="00E2102A">
        <w:rPr>
          <w:rFonts w:cs="Times New Roman"/>
          <w:bCs/>
          <w:i/>
          <w:iCs/>
          <w:color w:val="000000" w:themeColor="text1"/>
          <w:sz w:val="26"/>
          <w:szCs w:val="26"/>
        </w:rPr>
        <w:t>tròn</w:t>
      </w:r>
      <w:proofErr w:type="spellEnd"/>
      <w:r w:rsidRPr="00E2102A">
        <w:rPr>
          <w:rFonts w:cs="Times New Roman"/>
          <w:bCs/>
          <w:i/>
          <w:iCs/>
          <w:color w:val="000000" w:themeColor="text1"/>
          <w:sz w:val="26"/>
          <w:szCs w:val="26"/>
        </w:rPr>
        <w:t xml:space="preserve"> </w:t>
      </w:r>
      <w:proofErr w:type="spellStart"/>
      <w:r w:rsidRPr="00E2102A">
        <w:rPr>
          <w:rFonts w:cs="Times New Roman"/>
          <w:bCs/>
          <w:i/>
          <w:iCs/>
          <w:color w:val="000000" w:themeColor="text1"/>
          <w:sz w:val="26"/>
          <w:szCs w:val="26"/>
        </w:rPr>
        <w:t>xanh</w:t>
      </w:r>
      <w:proofErr w:type="spellEnd"/>
      <w:r w:rsidRPr="00E2102A">
        <w:rPr>
          <w:rFonts w:cs="Times New Roman"/>
          <w:bCs/>
          <w:i/>
          <w:iCs/>
          <w:color w:val="000000" w:themeColor="text1"/>
          <w:sz w:val="26"/>
          <w:szCs w:val="26"/>
        </w:rPr>
        <w:t xml:space="preserve"> </w:t>
      </w:r>
      <w:proofErr w:type="spellStart"/>
      <w:r w:rsidRPr="00E2102A">
        <w:rPr>
          <w:rFonts w:cs="Times New Roman"/>
          <w:bCs/>
          <w:i/>
          <w:iCs/>
          <w:color w:val="000000" w:themeColor="text1"/>
          <w:sz w:val="26"/>
          <w:szCs w:val="26"/>
        </w:rPr>
        <w:t>là</w:t>
      </w:r>
      <w:proofErr w:type="spellEnd"/>
      <w:r w:rsidRPr="00E2102A">
        <w:rPr>
          <w:rFonts w:cs="Times New Roman"/>
          <w:bCs/>
          <w:i/>
          <w:iCs/>
          <w:color w:val="000000" w:themeColor="text1"/>
          <w:sz w:val="26"/>
          <w:szCs w:val="26"/>
        </w:rPr>
        <w:t xml:space="preserve"> </w:t>
      </w:r>
      <w:proofErr w:type="spellStart"/>
      <w:r w:rsidRPr="00E2102A">
        <w:rPr>
          <w:rFonts w:cs="Times New Roman"/>
          <w:bCs/>
          <w:i/>
          <w:iCs/>
          <w:color w:val="000000" w:themeColor="text1"/>
          <w:sz w:val="26"/>
          <w:szCs w:val="26"/>
        </w:rPr>
        <w:t>là</w:t>
      </w:r>
      <w:proofErr w:type="spellEnd"/>
      <w:r w:rsidRPr="00E2102A">
        <w:rPr>
          <w:rFonts w:cs="Times New Roman"/>
          <w:bCs/>
          <w:i/>
          <w:iCs/>
          <w:color w:val="000000" w:themeColor="text1"/>
          <w:sz w:val="26"/>
          <w:szCs w:val="26"/>
        </w:rPr>
        <w:t xml:space="preserve"> R</w:t>
      </w:r>
      <w:r w:rsidRPr="00E2102A">
        <w:rPr>
          <w:rFonts w:cs="Times New Roman"/>
          <w:bCs/>
          <w:i/>
          <w:iCs/>
          <w:color w:val="000000" w:themeColor="text1"/>
          <w:sz w:val="26"/>
          <w:szCs w:val="26"/>
          <w:vertAlign w:val="superscript"/>
        </w:rPr>
        <w:t>2</w:t>
      </w:r>
      <w:r w:rsidRPr="00E2102A">
        <w:rPr>
          <w:rFonts w:cs="Times New Roman"/>
          <w:bCs/>
          <w:i/>
          <w:iCs/>
          <w:color w:val="000000" w:themeColor="text1"/>
          <w:sz w:val="26"/>
          <w:szCs w:val="26"/>
          <w:vertAlign w:val="subscript"/>
        </w:rPr>
        <w:t>adj</w:t>
      </w:r>
    </w:p>
    <w:p w14:paraId="34AB891C" w14:textId="77777777" w:rsidR="00D446AA" w:rsidRPr="00E2102A" w:rsidRDefault="00D446AA" w:rsidP="00D446AA">
      <w:pPr>
        <w:spacing w:after="0" w:line="240" w:lineRule="auto"/>
        <w:jc w:val="right"/>
        <w:rPr>
          <w:rFonts w:cs="Times New Roman"/>
          <w:bCs/>
          <w:i/>
          <w:iCs/>
          <w:color w:val="000000" w:themeColor="text1"/>
          <w:szCs w:val="28"/>
          <w:vertAlign w:val="subscript"/>
        </w:rPr>
      </w:pPr>
      <w:proofErr w:type="spellStart"/>
      <w:r w:rsidRPr="00E2102A">
        <w:rPr>
          <w:rFonts w:cs="Times New Roman"/>
          <w:bCs/>
          <w:i/>
          <w:iCs/>
          <w:color w:val="000000" w:themeColor="text1"/>
          <w:szCs w:val="28"/>
        </w:rPr>
        <w:t>Nguồn</w:t>
      </w:r>
      <w:proofErr w:type="spellEnd"/>
      <w:r w:rsidRPr="00E2102A">
        <w:rPr>
          <w:rFonts w:cs="Times New Roman"/>
          <w:bCs/>
          <w:i/>
          <w:iCs/>
          <w:color w:val="000000" w:themeColor="text1"/>
          <w:szCs w:val="28"/>
        </w:rPr>
        <w:t xml:space="preserve">: </w:t>
      </w:r>
      <w:proofErr w:type="spellStart"/>
      <w:r w:rsidRPr="00E2102A">
        <w:rPr>
          <w:rFonts w:cs="Times New Roman"/>
          <w:bCs/>
          <w:i/>
          <w:iCs/>
          <w:color w:val="000000" w:themeColor="text1"/>
          <w:szCs w:val="28"/>
        </w:rPr>
        <w:t>Kết</w:t>
      </w:r>
      <w:proofErr w:type="spellEnd"/>
      <w:r w:rsidRPr="00E2102A">
        <w:rPr>
          <w:rFonts w:cs="Times New Roman"/>
          <w:bCs/>
          <w:i/>
          <w:iCs/>
          <w:color w:val="000000" w:themeColor="text1"/>
          <w:szCs w:val="28"/>
        </w:rPr>
        <w:t xml:space="preserve"> </w:t>
      </w:r>
      <w:proofErr w:type="spellStart"/>
      <w:r w:rsidRPr="00E2102A">
        <w:rPr>
          <w:rFonts w:cs="Times New Roman"/>
          <w:bCs/>
          <w:i/>
          <w:iCs/>
          <w:color w:val="000000" w:themeColor="text1"/>
          <w:szCs w:val="28"/>
        </w:rPr>
        <w:t>quả</w:t>
      </w:r>
      <w:proofErr w:type="spellEnd"/>
      <w:r w:rsidRPr="00E2102A">
        <w:rPr>
          <w:rFonts w:cs="Times New Roman"/>
          <w:bCs/>
          <w:i/>
          <w:iCs/>
          <w:color w:val="000000" w:themeColor="text1"/>
          <w:szCs w:val="28"/>
        </w:rPr>
        <w:t xml:space="preserve"> </w:t>
      </w:r>
      <w:proofErr w:type="spellStart"/>
      <w:r w:rsidRPr="00E2102A">
        <w:rPr>
          <w:rFonts w:cs="Times New Roman"/>
          <w:bCs/>
          <w:i/>
          <w:iCs/>
          <w:color w:val="000000" w:themeColor="text1"/>
          <w:szCs w:val="28"/>
        </w:rPr>
        <w:t>xử</w:t>
      </w:r>
      <w:proofErr w:type="spellEnd"/>
      <w:r w:rsidRPr="00E2102A">
        <w:rPr>
          <w:rFonts w:cs="Times New Roman"/>
          <w:bCs/>
          <w:i/>
          <w:iCs/>
          <w:color w:val="000000" w:themeColor="text1"/>
          <w:szCs w:val="28"/>
        </w:rPr>
        <w:t xml:space="preserve"> </w:t>
      </w:r>
      <w:proofErr w:type="spellStart"/>
      <w:r w:rsidRPr="00E2102A">
        <w:rPr>
          <w:rFonts w:cs="Times New Roman"/>
          <w:bCs/>
          <w:i/>
          <w:iCs/>
          <w:color w:val="000000" w:themeColor="text1"/>
          <w:szCs w:val="28"/>
        </w:rPr>
        <w:t>lý</w:t>
      </w:r>
      <w:proofErr w:type="spellEnd"/>
      <w:r w:rsidRPr="00E2102A">
        <w:rPr>
          <w:rFonts w:cs="Times New Roman"/>
          <w:bCs/>
          <w:i/>
          <w:iCs/>
          <w:color w:val="000000" w:themeColor="text1"/>
          <w:szCs w:val="28"/>
        </w:rPr>
        <w:t xml:space="preserve"> </w:t>
      </w:r>
      <w:proofErr w:type="spellStart"/>
      <w:r w:rsidRPr="00E2102A">
        <w:rPr>
          <w:rFonts w:cs="Times New Roman"/>
          <w:bCs/>
          <w:i/>
          <w:iCs/>
          <w:color w:val="000000" w:themeColor="text1"/>
          <w:szCs w:val="28"/>
        </w:rPr>
        <w:t>dữ</w:t>
      </w:r>
      <w:proofErr w:type="spellEnd"/>
      <w:r w:rsidRPr="00E2102A">
        <w:rPr>
          <w:rFonts w:cs="Times New Roman"/>
          <w:bCs/>
          <w:i/>
          <w:iCs/>
          <w:color w:val="000000" w:themeColor="text1"/>
          <w:szCs w:val="28"/>
        </w:rPr>
        <w:t xml:space="preserve"> </w:t>
      </w:r>
      <w:proofErr w:type="spellStart"/>
      <w:r w:rsidRPr="00E2102A">
        <w:rPr>
          <w:rFonts w:cs="Times New Roman"/>
          <w:bCs/>
          <w:i/>
          <w:iCs/>
          <w:color w:val="000000" w:themeColor="text1"/>
          <w:szCs w:val="28"/>
        </w:rPr>
        <w:t>liệu</w:t>
      </w:r>
      <w:proofErr w:type="spellEnd"/>
      <w:r w:rsidRPr="00E2102A">
        <w:rPr>
          <w:rFonts w:cs="Times New Roman"/>
          <w:bCs/>
          <w:i/>
          <w:iCs/>
          <w:color w:val="000000" w:themeColor="text1"/>
          <w:szCs w:val="28"/>
        </w:rPr>
        <w:t xml:space="preserve"> </w:t>
      </w:r>
      <w:proofErr w:type="spellStart"/>
      <w:r w:rsidRPr="00E2102A">
        <w:rPr>
          <w:rFonts w:cs="Times New Roman"/>
          <w:bCs/>
          <w:i/>
          <w:iCs/>
          <w:color w:val="000000" w:themeColor="text1"/>
          <w:szCs w:val="28"/>
        </w:rPr>
        <w:t>trên</w:t>
      </w:r>
      <w:proofErr w:type="spellEnd"/>
      <w:r w:rsidRPr="00E2102A">
        <w:rPr>
          <w:rFonts w:cs="Times New Roman"/>
          <w:bCs/>
          <w:i/>
          <w:iCs/>
          <w:color w:val="000000" w:themeColor="text1"/>
          <w:szCs w:val="28"/>
        </w:rPr>
        <w:t xml:space="preserve"> </w:t>
      </w:r>
      <w:proofErr w:type="spellStart"/>
      <w:r w:rsidRPr="00E2102A">
        <w:rPr>
          <w:rFonts w:cs="Times New Roman"/>
          <w:bCs/>
          <w:i/>
          <w:iCs/>
          <w:color w:val="000000" w:themeColor="text1"/>
          <w:szCs w:val="28"/>
        </w:rPr>
        <w:t>phần</w:t>
      </w:r>
      <w:proofErr w:type="spellEnd"/>
      <w:r w:rsidRPr="00E2102A">
        <w:rPr>
          <w:rFonts w:cs="Times New Roman"/>
          <w:bCs/>
          <w:i/>
          <w:iCs/>
          <w:color w:val="000000" w:themeColor="text1"/>
          <w:szCs w:val="28"/>
        </w:rPr>
        <w:t xml:space="preserve"> </w:t>
      </w:r>
      <w:proofErr w:type="spellStart"/>
      <w:r w:rsidRPr="00E2102A">
        <w:rPr>
          <w:rFonts w:cs="Times New Roman"/>
          <w:bCs/>
          <w:i/>
          <w:iCs/>
          <w:color w:val="000000" w:themeColor="text1"/>
          <w:szCs w:val="28"/>
        </w:rPr>
        <w:t>mềm</w:t>
      </w:r>
      <w:proofErr w:type="spellEnd"/>
      <w:r w:rsidRPr="00E2102A">
        <w:rPr>
          <w:rFonts w:cs="Times New Roman"/>
          <w:bCs/>
          <w:i/>
          <w:iCs/>
          <w:color w:val="000000" w:themeColor="text1"/>
          <w:szCs w:val="28"/>
        </w:rPr>
        <w:t xml:space="preserve"> Smart PLS 4</w:t>
      </w:r>
    </w:p>
    <w:p w14:paraId="581737EF" w14:textId="77777777" w:rsidR="00E2102A" w:rsidRDefault="00E2102A">
      <w:pPr>
        <w:rPr>
          <w:rFonts w:eastAsiaTheme="majorEastAsia" w:cs="Times New Roman"/>
          <w:b/>
          <w:bCs/>
          <w:color w:val="000000" w:themeColor="text1"/>
          <w:szCs w:val="28"/>
        </w:rPr>
      </w:pPr>
      <w:bookmarkStart w:id="479" w:name="_Toc186581005"/>
      <w:bookmarkStart w:id="480" w:name="_Toc187329745"/>
      <w:bookmarkStart w:id="481" w:name="_Toc198330965"/>
      <w:bookmarkStart w:id="482" w:name="_Toc198472702"/>
      <w:bookmarkStart w:id="483" w:name="_Toc199282248"/>
      <w:bookmarkStart w:id="484" w:name="_Toc199402714"/>
      <w:bookmarkStart w:id="485" w:name="_Toc200221059"/>
      <w:bookmarkStart w:id="486" w:name="_Toc211350847"/>
      <w:bookmarkStart w:id="487" w:name="_Toc216425540"/>
      <w:bookmarkStart w:id="488" w:name="_Toc216778633"/>
      <w:bookmarkStart w:id="489" w:name="_Toc220568311"/>
      <w:bookmarkStart w:id="490" w:name="_Toc220573019"/>
      <w:bookmarkStart w:id="491" w:name="_Toc220573294"/>
      <w:bookmarkStart w:id="492" w:name="_Toc220573620"/>
      <w:r>
        <w:rPr>
          <w:rFonts w:cs="Times New Roman"/>
          <w:color w:val="000000" w:themeColor="text1"/>
        </w:rPr>
        <w:br w:type="page"/>
      </w:r>
    </w:p>
    <w:p w14:paraId="33B7CE64" w14:textId="4D7D3997" w:rsidR="00D446AA" w:rsidRPr="00E2102A" w:rsidRDefault="00D446AA" w:rsidP="00D446AA">
      <w:pPr>
        <w:pStyle w:val="Heading1"/>
        <w:spacing w:before="0" w:after="0" w:line="240" w:lineRule="auto"/>
        <w:jc w:val="center"/>
        <w:rPr>
          <w:rFonts w:ascii="Times New Roman" w:hAnsi="Times New Roman" w:cs="Times New Roman"/>
          <w:b w:val="0"/>
          <w:bCs w:val="0"/>
          <w:color w:val="000000" w:themeColor="text1"/>
          <w:sz w:val="28"/>
        </w:rPr>
      </w:pPr>
      <w:proofErr w:type="spellStart"/>
      <w:r w:rsidRPr="00E2102A">
        <w:rPr>
          <w:rFonts w:ascii="Times New Roman" w:hAnsi="Times New Roman" w:cs="Times New Roman"/>
          <w:color w:val="000000" w:themeColor="text1"/>
          <w:sz w:val="28"/>
        </w:rPr>
        <w:lastRenderedPageBreak/>
        <w:t>Bảng</w:t>
      </w:r>
      <w:proofErr w:type="spellEnd"/>
      <w:r w:rsidRPr="00E2102A">
        <w:rPr>
          <w:rFonts w:ascii="Times New Roman" w:hAnsi="Times New Roman" w:cs="Times New Roman"/>
          <w:color w:val="000000" w:themeColor="text1"/>
          <w:sz w:val="28"/>
        </w:rPr>
        <w:t xml:space="preserve"> 4.10: </w:t>
      </w:r>
      <w:proofErr w:type="spellStart"/>
      <w:r w:rsidRPr="00E2102A">
        <w:rPr>
          <w:rFonts w:ascii="Times New Roman" w:hAnsi="Times New Roman" w:cs="Times New Roman"/>
          <w:color w:val="000000" w:themeColor="text1"/>
          <w:sz w:val="28"/>
        </w:rPr>
        <w:t>Kết</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quả</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kiểm</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định</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các</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giải</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thuyết</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nghiên</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cứu</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roofErr w:type="spellEnd"/>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392"/>
        <w:gridCol w:w="702"/>
        <w:gridCol w:w="851"/>
        <w:gridCol w:w="814"/>
        <w:gridCol w:w="854"/>
        <w:gridCol w:w="1328"/>
        <w:gridCol w:w="742"/>
      </w:tblGrid>
      <w:tr w:rsidR="00E2102A" w:rsidRPr="00E2102A" w14:paraId="7130B2D9" w14:textId="77777777" w:rsidTr="0016541D">
        <w:trPr>
          <w:jc w:val="center"/>
        </w:trPr>
        <w:tc>
          <w:tcPr>
            <w:tcW w:w="846" w:type="dxa"/>
            <w:vAlign w:val="center"/>
          </w:tcPr>
          <w:p w14:paraId="2D75964A"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proofErr w:type="spellStart"/>
            <w:r w:rsidRPr="00E2102A">
              <w:rPr>
                <w:rFonts w:cs="Times New Roman"/>
                <w:color w:val="000000" w:themeColor="text1"/>
                <w:spacing w:val="-10"/>
                <w:sz w:val="26"/>
                <w:szCs w:val="28"/>
              </w:rPr>
              <w:t>Giả</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thuyết</w:t>
            </w:r>
            <w:proofErr w:type="spellEnd"/>
          </w:p>
        </w:tc>
        <w:tc>
          <w:tcPr>
            <w:tcW w:w="3392" w:type="dxa"/>
            <w:vAlign w:val="center"/>
          </w:tcPr>
          <w:p w14:paraId="1313650F"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proofErr w:type="spellStart"/>
            <w:r w:rsidRPr="00E2102A">
              <w:rPr>
                <w:rFonts w:cs="Times New Roman"/>
                <w:color w:val="000000" w:themeColor="text1"/>
                <w:spacing w:val="-10"/>
                <w:sz w:val="26"/>
                <w:szCs w:val="28"/>
              </w:rPr>
              <w:t>Mối</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quan</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hệ</w:t>
            </w:r>
            <w:proofErr w:type="spellEnd"/>
          </w:p>
        </w:tc>
        <w:tc>
          <w:tcPr>
            <w:tcW w:w="702" w:type="dxa"/>
            <w:vAlign w:val="center"/>
          </w:tcPr>
          <w:p w14:paraId="6A18B18F"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proofErr w:type="spellStart"/>
            <w:r w:rsidRPr="00E2102A">
              <w:rPr>
                <w:rFonts w:cs="Times New Roman"/>
                <w:color w:val="000000" w:themeColor="text1"/>
                <w:spacing w:val="-10"/>
                <w:sz w:val="26"/>
                <w:szCs w:val="28"/>
              </w:rPr>
              <w:t>Hệ</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số</w:t>
            </w:r>
            <w:proofErr w:type="spellEnd"/>
            <w:r w:rsidRPr="00E2102A">
              <w:rPr>
                <w:rFonts w:cs="Times New Roman"/>
                <w:color w:val="000000" w:themeColor="text1"/>
                <w:spacing w:val="-10"/>
                <w:sz w:val="26"/>
                <w:szCs w:val="28"/>
              </w:rPr>
              <w:t xml:space="preserve"> Beta</w:t>
            </w:r>
          </w:p>
        </w:tc>
        <w:tc>
          <w:tcPr>
            <w:tcW w:w="851" w:type="dxa"/>
            <w:vAlign w:val="center"/>
          </w:tcPr>
          <w:p w14:paraId="5060B53B"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proofErr w:type="spellStart"/>
            <w:r w:rsidRPr="00E2102A">
              <w:rPr>
                <w:rFonts w:cs="Times New Roman"/>
                <w:color w:val="000000" w:themeColor="text1"/>
                <w:spacing w:val="-10"/>
                <w:sz w:val="26"/>
                <w:szCs w:val="28"/>
              </w:rPr>
              <w:t>Độ</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lệch</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chuẩn</w:t>
            </w:r>
            <w:proofErr w:type="spellEnd"/>
          </w:p>
        </w:tc>
        <w:tc>
          <w:tcPr>
            <w:tcW w:w="814" w:type="dxa"/>
            <w:vAlign w:val="center"/>
          </w:tcPr>
          <w:p w14:paraId="2915830F"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r w:rsidRPr="00E2102A">
              <w:rPr>
                <w:rFonts w:cs="Times New Roman"/>
                <w:color w:val="000000" w:themeColor="text1"/>
                <w:spacing w:val="-10"/>
                <w:sz w:val="26"/>
                <w:szCs w:val="28"/>
              </w:rPr>
              <w:t>T value</w:t>
            </w:r>
          </w:p>
        </w:tc>
        <w:tc>
          <w:tcPr>
            <w:tcW w:w="854" w:type="dxa"/>
            <w:vAlign w:val="center"/>
          </w:tcPr>
          <w:p w14:paraId="39519C22"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r w:rsidRPr="00E2102A">
              <w:rPr>
                <w:rFonts w:cs="Times New Roman"/>
                <w:color w:val="000000" w:themeColor="text1"/>
                <w:spacing w:val="-10"/>
                <w:sz w:val="26"/>
                <w:szCs w:val="28"/>
              </w:rPr>
              <w:t>P value</w:t>
            </w:r>
          </w:p>
        </w:tc>
        <w:tc>
          <w:tcPr>
            <w:tcW w:w="1328" w:type="dxa"/>
            <w:vAlign w:val="center"/>
          </w:tcPr>
          <w:p w14:paraId="0ADF9B59"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proofErr w:type="spellStart"/>
            <w:r w:rsidRPr="00E2102A">
              <w:rPr>
                <w:rFonts w:cs="Times New Roman"/>
                <w:color w:val="000000" w:themeColor="text1"/>
                <w:spacing w:val="-10"/>
                <w:sz w:val="26"/>
                <w:szCs w:val="28"/>
              </w:rPr>
              <w:t>Kết</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luận</w:t>
            </w:r>
            <w:proofErr w:type="spellEnd"/>
            <w:r w:rsidRPr="00E2102A">
              <w:rPr>
                <w:rFonts w:cs="Times New Roman"/>
                <w:color w:val="000000" w:themeColor="text1"/>
                <w:spacing w:val="-10"/>
                <w:sz w:val="26"/>
                <w:szCs w:val="28"/>
              </w:rPr>
              <w:t xml:space="preserve"> </w:t>
            </w:r>
          </w:p>
          <w:p w14:paraId="3F575463"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proofErr w:type="spellStart"/>
            <w:r w:rsidRPr="00E2102A">
              <w:rPr>
                <w:rFonts w:cs="Times New Roman"/>
                <w:color w:val="000000" w:themeColor="text1"/>
                <w:spacing w:val="-10"/>
                <w:sz w:val="26"/>
                <w:szCs w:val="28"/>
              </w:rPr>
              <w:t>giả</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thuyết</w:t>
            </w:r>
            <w:proofErr w:type="spellEnd"/>
          </w:p>
        </w:tc>
        <w:tc>
          <w:tcPr>
            <w:tcW w:w="742" w:type="dxa"/>
            <w:vAlign w:val="center"/>
          </w:tcPr>
          <w:p w14:paraId="144D3681" w14:textId="77777777" w:rsidR="00D446AA" w:rsidRPr="00E2102A" w:rsidRDefault="00D446AA" w:rsidP="008D5B2A">
            <w:pPr>
              <w:spacing w:after="0" w:line="240" w:lineRule="auto"/>
              <w:ind w:left="-57" w:right="-57"/>
              <w:jc w:val="center"/>
              <w:rPr>
                <w:rFonts w:cs="Times New Roman"/>
                <w:color w:val="000000" w:themeColor="text1"/>
                <w:spacing w:val="-10"/>
                <w:sz w:val="26"/>
                <w:szCs w:val="28"/>
                <w:vertAlign w:val="superscript"/>
              </w:rPr>
            </w:pPr>
            <w:proofErr w:type="spellStart"/>
            <w:r w:rsidRPr="00E2102A">
              <w:rPr>
                <w:rFonts w:cs="Times New Roman"/>
                <w:color w:val="000000" w:themeColor="text1"/>
                <w:spacing w:val="-10"/>
                <w:sz w:val="26"/>
                <w:szCs w:val="28"/>
              </w:rPr>
              <w:t>Giá</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trị</w:t>
            </w:r>
            <w:proofErr w:type="spellEnd"/>
            <w:r w:rsidRPr="00E2102A">
              <w:rPr>
                <w:rFonts w:cs="Times New Roman"/>
                <w:color w:val="000000" w:themeColor="text1"/>
                <w:spacing w:val="-10"/>
                <w:sz w:val="26"/>
                <w:szCs w:val="28"/>
              </w:rPr>
              <w:t xml:space="preserve"> f</w:t>
            </w:r>
            <w:r w:rsidRPr="00E2102A">
              <w:rPr>
                <w:rFonts w:cs="Times New Roman"/>
                <w:color w:val="000000" w:themeColor="text1"/>
                <w:spacing w:val="-10"/>
                <w:sz w:val="26"/>
                <w:szCs w:val="28"/>
                <w:vertAlign w:val="superscript"/>
              </w:rPr>
              <w:t>2</w:t>
            </w:r>
          </w:p>
        </w:tc>
      </w:tr>
      <w:tr w:rsidR="00E2102A" w:rsidRPr="00E2102A" w14:paraId="497355D4" w14:textId="77777777" w:rsidTr="0016541D">
        <w:trPr>
          <w:jc w:val="center"/>
        </w:trPr>
        <w:tc>
          <w:tcPr>
            <w:tcW w:w="846" w:type="dxa"/>
            <w:vAlign w:val="center"/>
          </w:tcPr>
          <w:p w14:paraId="744A33AD"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r w:rsidRPr="00E2102A">
              <w:rPr>
                <w:rFonts w:cs="Times New Roman"/>
                <w:color w:val="000000" w:themeColor="text1"/>
                <w:spacing w:val="-10"/>
                <w:sz w:val="26"/>
                <w:szCs w:val="28"/>
              </w:rPr>
              <w:t>H1</w:t>
            </w:r>
          </w:p>
        </w:tc>
        <w:tc>
          <w:tcPr>
            <w:tcW w:w="3392" w:type="dxa"/>
            <w:vAlign w:val="center"/>
          </w:tcPr>
          <w:p w14:paraId="5DAD75FF" w14:textId="77777777" w:rsidR="00D446AA" w:rsidRPr="00E2102A" w:rsidRDefault="00D446AA" w:rsidP="008D5B2A">
            <w:pPr>
              <w:spacing w:after="0" w:line="240" w:lineRule="auto"/>
              <w:ind w:left="-57" w:right="-57"/>
              <w:jc w:val="both"/>
              <w:rPr>
                <w:rFonts w:cs="Times New Roman"/>
                <w:color w:val="000000" w:themeColor="text1"/>
                <w:spacing w:val="-10"/>
                <w:sz w:val="26"/>
                <w:szCs w:val="28"/>
              </w:rPr>
            </w:pPr>
            <w:proofErr w:type="spellStart"/>
            <w:r w:rsidRPr="00E2102A">
              <w:rPr>
                <w:rFonts w:cs="Times New Roman"/>
                <w:color w:val="000000" w:themeColor="text1"/>
                <w:spacing w:val="-10"/>
                <w:sz w:val="26"/>
                <w:szCs w:val="28"/>
              </w:rPr>
              <w:t>Lãnh</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đạo</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số</w:t>
            </w:r>
            <w:proofErr w:type="spellEnd"/>
            <w:r w:rsidRPr="00E2102A">
              <w:rPr>
                <w:rFonts w:cs="Times New Roman"/>
                <w:color w:val="000000" w:themeColor="text1"/>
                <w:spacing w:val="-10"/>
                <w:sz w:val="26"/>
                <w:szCs w:val="28"/>
              </w:rPr>
              <w:t xml:space="preserve"> -&gt; Chia </w:t>
            </w:r>
            <w:proofErr w:type="spellStart"/>
            <w:r w:rsidRPr="00E2102A">
              <w:rPr>
                <w:rFonts w:cs="Times New Roman"/>
                <w:color w:val="000000" w:themeColor="text1"/>
                <w:spacing w:val="-10"/>
                <w:sz w:val="26"/>
                <w:szCs w:val="28"/>
              </w:rPr>
              <w:t>sẻ</w:t>
            </w:r>
            <w:proofErr w:type="spellEnd"/>
            <w:r w:rsidRPr="00E2102A">
              <w:rPr>
                <w:rFonts w:cs="Times New Roman"/>
                <w:color w:val="000000" w:themeColor="text1"/>
                <w:spacing w:val="-10"/>
                <w:sz w:val="26"/>
                <w:szCs w:val="28"/>
              </w:rPr>
              <w:t xml:space="preserve"> tri </w:t>
            </w:r>
            <w:proofErr w:type="spellStart"/>
            <w:r w:rsidRPr="00E2102A">
              <w:rPr>
                <w:rFonts w:cs="Times New Roman"/>
                <w:color w:val="000000" w:themeColor="text1"/>
                <w:spacing w:val="-10"/>
                <w:sz w:val="26"/>
                <w:szCs w:val="28"/>
              </w:rPr>
              <w:t>thức</w:t>
            </w:r>
            <w:proofErr w:type="spellEnd"/>
          </w:p>
        </w:tc>
        <w:tc>
          <w:tcPr>
            <w:tcW w:w="702" w:type="dxa"/>
            <w:vAlign w:val="center"/>
          </w:tcPr>
          <w:p w14:paraId="6294A51B"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r w:rsidRPr="00E2102A">
              <w:rPr>
                <w:rFonts w:cs="Times New Roman"/>
                <w:color w:val="000000" w:themeColor="text1"/>
                <w:spacing w:val="-10"/>
                <w:sz w:val="26"/>
                <w:szCs w:val="28"/>
              </w:rPr>
              <w:t xml:space="preserve">0,507 </w:t>
            </w:r>
          </w:p>
        </w:tc>
        <w:tc>
          <w:tcPr>
            <w:tcW w:w="851" w:type="dxa"/>
            <w:vAlign w:val="center"/>
          </w:tcPr>
          <w:p w14:paraId="7B8EE51B"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r w:rsidRPr="00E2102A">
              <w:rPr>
                <w:rFonts w:cs="Times New Roman"/>
                <w:color w:val="000000" w:themeColor="text1"/>
                <w:spacing w:val="-10"/>
                <w:sz w:val="26"/>
                <w:szCs w:val="28"/>
              </w:rPr>
              <w:t>0,053</w:t>
            </w:r>
          </w:p>
        </w:tc>
        <w:tc>
          <w:tcPr>
            <w:tcW w:w="814" w:type="dxa"/>
            <w:vAlign w:val="center"/>
          </w:tcPr>
          <w:p w14:paraId="33F83705"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r w:rsidRPr="00E2102A">
              <w:rPr>
                <w:rFonts w:cs="Times New Roman"/>
                <w:color w:val="000000" w:themeColor="text1"/>
                <w:spacing w:val="-10"/>
                <w:sz w:val="26"/>
                <w:szCs w:val="28"/>
              </w:rPr>
              <w:t xml:space="preserve">9,526 </w:t>
            </w:r>
          </w:p>
        </w:tc>
        <w:tc>
          <w:tcPr>
            <w:tcW w:w="854" w:type="dxa"/>
            <w:vAlign w:val="center"/>
          </w:tcPr>
          <w:p w14:paraId="5463782F"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r w:rsidRPr="00E2102A">
              <w:rPr>
                <w:rFonts w:cs="Times New Roman"/>
                <w:color w:val="000000" w:themeColor="text1"/>
                <w:spacing w:val="-10"/>
                <w:sz w:val="26"/>
                <w:szCs w:val="28"/>
              </w:rPr>
              <w:t xml:space="preserve">0,000 </w:t>
            </w:r>
          </w:p>
        </w:tc>
        <w:tc>
          <w:tcPr>
            <w:tcW w:w="1328" w:type="dxa"/>
            <w:vAlign w:val="center"/>
          </w:tcPr>
          <w:p w14:paraId="070673DA"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proofErr w:type="spellStart"/>
            <w:r w:rsidRPr="00E2102A">
              <w:rPr>
                <w:rFonts w:cs="Times New Roman"/>
                <w:color w:val="000000" w:themeColor="text1"/>
                <w:spacing w:val="-10"/>
                <w:sz w:val="26"/>
                <w:szCs w:val="28"/>
              </w:rPr>
              <w:t>Chấp</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nhận</w:t>
            </w:r>
            <w:proofErr w:type="spellEnd"/>
          </w:p>
        </w:tc>
        <w:tc>
          <w:tcPr>
            <w:tcW w:w="742" w:type="dxa"/>
            <w:vAlign w:val="center"/>
          </w:tcPr>
          <w:p w14:paraId="1D971E55"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r w:rsidRPr="00E2102A">
              <w:rPr>
                <w:rFonts w:cs="Times New Roman"/>
                <w:color w:val="000000" w:themeColor="text1"/>
                <w:spacing w:val="-10"/>
                <w:sz w:val="26"/>
                <w:szCs w:val="28"/>
              </w:rPr>
              <w:t xml:space="preserve">0,346 </w:t>
            </w:r>
          </w:p>
        </w:tc>
      </w:tr>
      <w:tr w:rsidR="00E2102A" w:rsidRPr="00E2102A" w14:paraId="48DBEFC8" w14:textId="77777777" w:rsidTr="0016541D">
        <w:trPr>
          <w:jc w:val="center"/>
        </w:trPr>
        <w:tc>
          <w:tcPr>
            <w:tcW w:w="846" w:type="dxa"/>
            <w:vAlign w:val="center"/>
          </w:tcPr>
          <w:p w14:paraId="68B093A2"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r w:rsidRPr="00E2102A">
              <w:rPr>
                <w:rFonts w:cs="Times New Roman"/>
                <w:color w:val="000000" w:themeColor="text1"/>
                <w:spacing w:val="-10"/>
                <w:sz w:val="26"/>
                <w:szCs w:val="28"/>
              </w:rPr>
              <w:t>H2</w:t>
            </w:r>
          </w:p>
        </w:tc>
        <w:tc>
          <w:tcPr>
            <w:tcW w:w="3392" w:type="dxa"/>
            <w:vAlign w:val="center"/>
          </w:tcPr>
          <w:p w14:paraId="591CA416" w14:textId="77777777" w:rsidR="00D446AA" w:rsidRPr="00E2102A" w:rsidRDefault="00D446AA" w:rsidP="008D5B2A">
            <w:pPr>
              <w:spacing w:after="0" w:line="240" w:lineRule="auto"/>
              <w:ind w:left="-57" w:right="-57"/>
              <w:jc w:val="both"/>
              <w:rPr>
                <w:rFonts w:cs="Times New Roman"/>
                <w:color w:val="000000" w:themeColor="text1"/>
                <w:spacing w:val="-10"/>
                <w:sz w:val="26"/>
                <w:szCs w:val="28"/>
              </w:rPr>
            </w:pPr>
            <w:proofErr w:type="spellStart"/>
            <w:r w:rsidRPr="00E2102A">
              <w:rPr>
                <w:rFonts w:cs="Times New Roman"/>
                <w:color w:val="000000" w:themeColor="text1"/>
                <w:spacing w:val="-10"/>
                <w:sz w:val="26"/>
                <w:szCs w:val="28"/>
              </w:rPr>
              <w:t>Lãnh</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đạo</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số</w:t>
            </w:r>
            <w:proofErr w:type="spellEnd"/>
            <w:r w:rsidRPr="00E2102A">
              <w:rPr>
                <w:rFonts w:cs="Times New Roman"/>
                <w:color w:val="000000" w:themeColor="text1"/>
                <w:spacing w:val="-10"/>
                <w:sz w:val="26"/>
                <w:szCs w:val="28"/>
              </w:rPr>
              <w:t xml:space="preserve"> -&gt; </w:t>
            </w:r>
            <w:proofErr w:type="spellStart"/>
            <w:r w:rsidRPr="00E2102A">
              <w:rPr>
                <w:rFonts w:cs="Times New Roman"/>
                <w:color w:val="000000" w:themeColor="text1"/>
                <w:spacing w:val="-10"/>
                <w:sz w:val="26"/>
                <w:szCs w:val="28"/>
              </w:rPr>
              <w:t>Đổi</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mới</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sản</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phẩm</w:t>
            </w:r>
            <w:proofErr w:type="spellEnd"/>
          </w:p>
        </w:tc>
        <w:tc>
          <w:tcPr>
            <w:tcW w:w="702" w:type="dxa"/>
            <w:vAlign w:val="center"/>
          </w:tcPr>
          <w:p w14:paraId="3ACFD1F5"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r w:rsidRPr="00E2102A">
              <w:rPr>
                <w:rFonts w:cs="Times New Roman"/>
                <w:color w:val="000000" w:themeColor="text1"/>
                <w:spacing w:val="-10"/>
                <w:sz w:val="26"/>
                <w:szCs w:val="28"/>
              </w:rPr>
              <w:t xml:space="preserve">0,361 </w:t>
            </w:r>
          </w:p>
        </w:tc>
        <w:tc>
          <w:tcPr>
            <w:tcW w:w="851" w:type="dxa"/>
            <w:vAlign w:val="center"/>
          </w:tcPr>
          <w:p w14:paraId="51B68868"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r w:rsidRPr="00E2102A">
              <w:rPr>
                <w:rFonts w:cs="Times New Roman"/>
                <w:color w:val="000000" w:themeColor="text1"/>
                <w:spacing w:val="-10"/>
                <w:sz w:val="26"/>
                <w:szCs w:val="28"/>
              </w:rPr>
              <w:t xml:space="preserve">0,048 </w:t>
            </w:r>
          </w:p>
        </w:tc>
        <w:tc>
          <w:tcPr>
            <w:tcW w:w="814" w:type="dxa"/>
            <w:vAlign w:val="center"/>
          </w:tcPr>
          <w:p w14:paraId="629BE6E7"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r w:rsidRPr="00E2102A">
              <w:rPr>
                <w:rFonts w:cs="Times New Roman"/>
                <w:color w:val="000000" w:themeColor="text1"/>
                <w:spacing w:val="-10"/>
                <w:sz w:val="26"/>
                <w:szCs w:val="28"/>
              </w:rPr>
              <w:t xml:space="preserve">7,540 </w:t>
            </w:r>
          </w:p>
        </w:tc>
        <w:tc>
          <w:tcPr>
            <w:tcW w:w="854" w:type="dxa"/>
            <w:vAlign w:val="center"/>
          </w:tcPr>
          <w:p w14:paraId="11F6260E"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r w:rsidRPr="00E2102A">
              <w:rPr>
                <w:rFonts w:cs="Times New Roman"/>
                <w:color w:val="000000" w:themeColor="text1"/>
                <w:spacing w:val="-10"/>
                <w:sz w:val="26"/>
                <w:szCs w:val="28"/>
              </w:rPr>
              <w:t xml:space="preserve">0,000 </w:t>
            </w:r>
          </w:p>
        </w:tc>
        <w:tc>
          <w:tcPr>
            <w:tcW w:w="1328" w:type="dxa"/>
            <w:vAlign w:val="center"/>
          </w:tcPr>
          <w:p w14:paraId="2B1E9D69"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proofErr w:type="spellStart"/>
            <w:r w:rsidRPr="00E2102A">
              <w:rPr>
                <w:rFonts w:cs="Times New Roman"/>
                <w:color w:val="000000" w:themeColor="text1"/>
                <w:spacing w:val="-10"/>
                <w:sz w:val="26"/>
                <w:szCs w:val="28"/>
              </w:rPr>
              <w:t>Chấp</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nhận</w:t>
            </w:r>
            <w:proofErr w:type="spellEnd"/>
          </w:p>
        </w:tc>
        <w:tc>
          <w:tcPr>
            <w:tcW w:w="742" w:type="dxa"/>
            <w:vAlign w:val="center"/>
          </w:tcPr>
          <w:p w14:paraId="50899312"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r w:rsidRPr="00E2102A">
              <w:rPr>
                <w:rFonts w:cs="Times New Roman"/>
                <w:color w:val="000000" w:themeColor="text1"/>
                <w:spacing w:val="-10"/>
                <w:sz w:val="26"/>
                <w:szCs w:val="28"/>
              </w:rPr>
              <w:t xml:space="preserve">0,204 </w:t>
            </w:r>
          </w:p>
        </w:tc>
      </w:tr>
      <w:tr w:rsidR="00E2102A" w:rsidRPr="00E2102A" w14:paraId="37BA6C38" w14:textId="77777777" w:rsidTr="0016541D">
        <w:trPr>
          <w:jc w:val="center"/>
        </w:trPr>
        <w:tc>
          <w:tcPr>
            <w:tcW w:w="846" w:type="dxa"/>
            <w:vAlign w:val="center"/>
          </w:tcPr>
          <w:p w14:paraId="388AA81E"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r w:rsidRPr="00E2102A">
              <w:rPr>
                <w:rFonts w:cs="Times New Roman"/>
                <w:color w:val="000000" w:themeColor="text1"/>
                <w:spacing w:val="-10"/>
                <w:sz w:val="26"/>
                <w:szCs w:val="28"/>
              </w:rPr>
              <w:t>H3</w:t>
            </w:r>
          </w:p>
        </w:tc>
        <w:tc>
          <w:tcPr>
            <w:tcW w:w="3392" w:type="dxa"/>
            <w:vAlign w:val="center"/>
          </w:tcPr>
          <w:p w14:paraId="3A606648" w14:textId="77777777" w:rsidR="00D446AA" w:rsidRPr="00E2102A" w:rsidRDefault="00D446AA" w:rsidP="008D5B2A">
            <w:pPr>
              <w:spacing w:after="0" w:line="240" w:lineRule="auto"/>
              <w:ind w:left="-57" w:right="-57"/>
              <w:jc w:val="both"/>
              <w:rPr>
                <w:rFonts w:cs="Times New Roman"/>
                <w:color w:val="000000" w:themeColor="text1"/>
                <w:spacing w:val="-10"/>
                <w:sz w:val="26"/>
                <w:szCs w:val="28"/>
              </w:rPr>
            </w:pPr>
            <w:proofErr w:type="spellStart"/>
            <w:r w:rsidRPr="00E2102A">
              <w:rPr>
                <w:rFonts w:cs="Times New Roman"/>
                <w:color w:val="000000" w:themeColor="text1"/>
                <w:spacing w:val="-10"/>
                <w:sz w:val="26"/>
                <w:szCs w:val="28"/>
              </w:rPr>
              <w:t>Lãnh</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đạo</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số</w:t>
            </w:r>
            <w:proofErr w:type="spellEnd"/>
            <w:r w:rsidRPr="00E2102A">
              <w:rPr>
                <w:rFonts w:cs="Times New Roman"/>
                <w:color w:val="000000" w:themeColor="text1"/>
                <w:spacing w:val="-10"/>
                <w:sz w:val="26"/>
                <w:szCs w:val="28"/>
              </w:rPr>
              <w:t xml:space="preserve"> -&gt; </w:t>
            </w:r>
            <w:proofErr w:type="spellStart"/>
            <w:r w:rsidRPr="00E2102A">
              <w:rPr>
                <w:rFonts w:cs="Times New Roman"/>
                <w:color w:val="000000" w:themeColor="text1"/>
                <w:spacing w:val="-10"/>
                <w:sz w:val="26"/>
                <w:szCs w:val="28"/>
              </w:rPr>
              <w:t>Đổi</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mới</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quy</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trình</w:t>
            </w:r>
            <w:proofErr w:type="spellEnd"/>
          </w:p>
        </w:tc>
        <w:tc>
          <w:tcPr>
            <w:tcW w:w="702" w:type="dxa"/>
            <w:vAlign w:val="center"/>
          </w:tcPr>
          <w:p w14:paraId="1F40BAC4"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r w:rsidRPr="00E2102A">
              <w:rPr>
                <w:rFonts w:cs="Times New Roman"/>
                <w:color w:val="000000" w:themeColor="text1"/>
                <w:spacing w:val="-10"/>
                <w:sz w:val="26"/>
                <w:szCs w:val="28"/>
              </w:rPr>
              <w:t xml:space="preserve">0,332 </w:t>
            </w:r>
          </w:p>
        </w:tc>
        <w:tc>
          <w:tcPr>
            <w:tcW w:w="851" w:type="dxa"/>
            <w:vAlign w:val="center"/>
          </w:tcPr>
          <w:p w14:paraId="1149A62E"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r w:rsidRPr="00E2102A">
              <w:rPr>
                <w:rFonts w:cs="Times New Roman"/>
                <w:color w:val="000000" w:themeColor="text1"/>
                <w:spacing w:val="-10"/>
                <w:sz w:val="26"/>
                <w:szCs w:val="28"/>
              </w:rPr>
              <w:t xml:space="preserve">0,074 </w:t>
            </w:r>
          </w:p>
        </w:tc>
        <w:tc>
          <w:tcPr>
            <w:tcW w:w="814" w:type="dxa"/>
            <w:vAlign w:val="center"/>
          </w:tcPr>
          <w:p w14:paraId="5178F64C"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r w:rsidRPr="00E2102A">
              <w:rPr>
                <w:rFonts w:cs="Times New Roman"/>
                <w:color w:val="000000" w:themeColor="text1"/>
                <w:spacing w:val="-10"/>
                <w:sz w:val="26"/>
                <w:szCs w:val="28"/>
              </w:rPr>
              <w:t xml:space="preserve">4,483 </w:t>
            </w:r>
          </w:p>
        </w:tc>
        <w:tc>
          <w:tcPr>
            <w:tcW w:w="854" w:type="dxa"/>
            <w:vAlign w:val="center"/>
          </w:tcPr>
          <w:p w14:paraId="288D954E"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r w:rsidRPr="00E2102A">
              <w:rPr>
                <w:rFonts w:cs="Times New Roman"/>
                <w:color w:val="000000" w:themeColor="text1"/>
                <w:spacing w:val="-10"/>
                <w:sz w:val="26"/>
                <w:szCs w:val="28"/>
              </w:rPr>
              <w:t xml:space="preserve">0,000 </w:t>
            </w:r>
          </w:p>
        </w:tc>
        <w:tc>
          <w:tcPr>
            <w:tcW w:w="1328" w:type="dxa"/>
            <w:vAlign w:val="center"/>
          </w:tcPr>
          <w:p w14:paraId="5AA5A70D"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proofErr w:type="spellStart"/>
            <w:r w:rsidRPr="00E2102A">
              <w:rPr>
                <w:rFonts w:cs="Times New Roman"/>
                <w:color w:val="000000" w:themeColor="text1"/>
                <w:spacing w:val="-10"/>
                <w:sz w:val="26"/>
                <w:szCs w:val="28"/>
              </w:rPr>
              <w:t>Chấp</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nhận</w:t>
            </w:r>
            <w:proofErr w:type="spellEnd"/>
          </w:p>
        </w:tc>
        <w:tc>
          <w:tcPr>
            <w:tcW w:w="742" w:type="dxa"/>
            <w:vAlign w:val="center"/>
          </w:tcPr>
          <w:p w14:paraId="20069622"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r w:rsidRPr="00E2102A">
              <w:rPr>
                <w:rFonts w:cs="Times New Roman"/>
                <w:color w:val="000000" w:themeColor="text1"/>
                <w:spacing w:val="-10"/>
                <w:sz w:val="26"/>
                <w:szCs w:val="28"/>
              </w:rPr>
              <w:t xml:space="preserve">0,206 </w:t>
            </w:r>
          </w:p>
        </w:tc>
      </w:tr>
      <w:tr w:rsidR="00E2102A" w:rsidRPr="00E2102A" w14:paraId="0D6A2F9C" w14:textId="77777777" w:rsidTr="0016541D">
        <w:trPr>
          <w:jc w:val="center"/>
        </w:trPr>
        <w:tc>
          <w:tcPr>
            <w:tcW w:w="846" w:type="dxa"/>
            <w:vAlign w:val="center"/>
          </w:tcPr>
          <w:p w14:paraId="05D68055"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r w:rsidRPr="00E2102A">
              <w:rPr>
                <w:rFonts w:cs="Times New Roman"/>
                <w:color w:val="000000" w:themeColor="text1"/>
                <w:spacing w:val="-10"/>
                <w:sz w:val="26"/>
                <w:szCs w:val="28"/>
              </w:rPr>
              <w:t>H4</w:t>
            </w:r>
          </w:p>
        </w:tc>
        <w:tc>
          <w:tcPr>
            <w:tcW w:w="3392" w:type="dxa"/>
            <w:vAlign w:val="center"/>
          </w:tcPr>
          <w:p w14:paraId="1105E425" w14:textId="77777777" w:rsidR="00D446AA" w:rsidRPr="00E2102A" w:rsidRDefault="00D446AA" w:rsidP="008D5B2A">
            <w:pPr>
              <w:spacing w:after="0" w:line="240" w:lineRule="auto"/>
              <w:ind w:left="-57" w:right="-57"/>
              <w:jc w:val="both"/>
              <w:rPr>
                <w:rFonts w:cs="Times New Roman"/>
                <w:color w:val="000000" w:themeColor="text1"/>
                <w:spacing w:val="-10"/>
                <w:sz w:val="26"/>
                <w:szCs w:val="28"/>
              </w:rPr>
            </w:pPr>
            <w:r w:rsidRPr="00E2102A">
              <w:rPr>
                <w:rFonts w:cs="Times New Roman"/>
                <w:color w:val="000000" w:themeColor="text1"/>
                <w:spacing w:val="-10"/>
                <w:sz w:val="26"/>
                <w:szCs w:val="28"/>
              </w:rPr>
              <w:t xml:space="preserve">Chia </w:t>
            </w:r>
            <w:proofErr w:type="spellStart"/>
            <w:r w:rsidRPr="00E2102A">
              <w:rPr>
                <w:rFonts w:cs="Times New Roman"/>
                <w:color w:val="000000" w:themeColor="text1"/>
                <w:spacing w:val="-10"/>
                <w:sz w:val="26"/>
                <w:szCs w:val="28"/>
              </w:rPr>
              <w:t>sẻ</w:t>
            </w:r>
            <w:proofErr w:type="spellEnd"/>
            <w:r w:rsidRPr="00E2102A">
              <w:rPr>
                <w:rFonts w:cs="Times New Roman"/>
                <w:color w:val="000000" w:themeColor="text1"/>
                <w:spacing w:val="-10"/>
                <w:sz w:val="26"/>
                <w:szCs w:val="28"/>
              </w:rPr>
              <w:t xml:space="preserve"> tri </w:t>
            </w:r>
            <w:proofErr w:type="spellStart"/>
            <w:r w:rsidRPr="00E2102A">
              <w:rPr>
                <w:rFonts w:cs="Times New Roman"/>
                <w:color w:val="000000" w:themeColor="text1"/>
                <w:spacing w:val="-10"/>
                <w:sz w:val="26"/>
                <w:szCs w:val="28"/>
              </w:rPr>
              <w:t>thức</w:t>
            </w:r>
            <w:proofErr w:type="spellEnd"/>
            <w:r w:rsidRPr="00E2102A">
              <w:rPr>
                <w:rFonts w:cs="Times New Roman"/>
                <w:color w:val="000000" w:themeColor="text1"/>
                <w:spacing w:val="-10"/>
                <w:sz w:val="26"/>
                <w:szCs w:val="28"/>
              </w:rPr>
              <w:t xml:space="preserve"> -&gt; </w:t>
            </w:r>
            <w:proofErr w:type="spellStart"/>
            <w:r w:rsidRPr="00E2102A">
              <w:rPr>
                <w:rFonts w:cs="Times New Roman"/>
                <w:color w:val="000000" w:themeColor="text1"/>
                <w:spacing w:val="-10"/>
                <w:sz w:val="26"/>
                <w:szCs w:val="28"/>
              </w:rPr>
              <w:t>Đổi</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mới</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sản</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phẩm</w:t>
            </w:r>
            <w:proofErr w:type="spellEnd"/>
          </w:p>
        </w:tc>
        <w:tc>
          <w:tcPr>
            <w:tcW w:w="702" w:type="dxa"/>
            <w:vAlign w:val="center"/>
          </w:tcPr>
          <w:p w14:paraId="2A0E19D0"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r w:rsidRPr="00E2102A">
              <w:rPr>
                <w:rFonts w:cs="Times New Roman"/>
                <w:color w:val="000000" w:themeColor="text1"/>
                <w:spacing w:val="-10"/>
                <w:sz w:val="26"/>
                <w:szCs w:val="28"/>
              </w:rPr>
              <w:t xml:space="preserve">0,334 </w:t>
            </w:r>
          </w:p>
        </w:tc>
        <w:tc>
          <w:tcPr>
            <w:tcW w:w="851" w:type="dxa"/>
            <w:vAlign w:val="center"/>
          </w:tcPr>
          <w:p w14:paraId="7A010724"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r w:rsidRPr="00E2102A">
              <w:rPr>
                <w:rFonts w:cs="Times New Roman"/>
                <w:color w:val="000000" w:themeColor="text1"/>
                <w:spacing w:val="-10"/>
                <w:sz w:val="26"/>
                <w:szCs w:val="28"/>
              </w:rPr>
              <w:t xml:space="preserve">0,056 </w:t>
            </w:r>
          </w:p>
        </w:tc>
        <w:tc>
          <w:tcPr>
            <w:tcW w:w="814" w:type="dxa"/>
            <w:vAlign w:val="center"/>
          </w:tcPr>
          <w:p w14:paraId="147BF454"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r w:rsidRPr="00E2102A">
              <w:rPr>
                <w:rFonts w:cs="Times New Roman"/>
                <w:color w:val="000000" w:themeColor="text1"/>
                <w:spacing w:val="-10"/>
                <w:sz w:val="26"/>
                <w:szCs w:val="28"/>
              </w:rPr>
              <w:t xml:space="preserve">6,070 </w:t>
            </w:r>
          </w:p>
        </w:tc>
        <w:tc>
          <w:tcPr>
            <w:tcW w:w="854" w:type="dxa"/>
            <w:vAlign w:val="center"/>
          </w:tcPr>
          <w:p w14:paraId="725904EB"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r w:rsidRPr="00E2102A">
              <w:rPr>
                <w:rFonts w:cs="Times New Roman"/>
                <w:color w:val="000000" w:themeColor="text1"/>
                <w:spacing w:val="-10"/>
                <w:sz w:val="26"/>
                <w:szCs w:val="28"/>
              </w:rPr>
              <w:t xml:space="preserve">0,000 </w:t>
            </w:r>
          </w:p>
        </w:tc>
        <w:tc>
          <w:tcPr>
            <w:tcW w:w="1328" w:type="dxa"/>
            <w:vAlign w:val="center"/>
          </w:tcPr>
          <w:p w14:paraId="5C1E935F"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proofErr w:type="spellStart"/>
            <w:r w:rsidRPr="00E2102A">
              <w:rPr>
                <w:rFonts w:cs="Times New Roman"/>
                <w:color w:val="000000" w:themeColor="text1"/>
                <w:spacing w:val="-10"/>
                <w:sz w:val="26"/>
                <w:szCs w:val="28"/>
              </w:rPr>
              <w:t>Chấp</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nhận</w:t>
            </w:r>
            <w:proofErr w:type="spellEnd"/>
          </w:p>
        </w:tc>
        <w:tc>
          <w:tcPr>
            <w:tcW w:w="742" w:type="dxa"/>
            <w:vAlign w:val="center"/>
          </w:tcPr>
          <w:p w14:paraId="1C0881D9"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r w:rsidRPr="00E2102A">
              <w:rPr>
                <w:rFonts w:cs="Times New Roman"/>
                <w:color w:val="000000" w:themeColor="text1"/>
                <w:spacing w:val="-10"/>
                <w:sz w:val="26"/>
                <w:szCs w:val="28"/>
              </w:rPr>
              <w:t xml:space="preserve">0,153 </w:t>
            </w:r>
          </w:p>
        </w:tc>
      </w:tr>
      <w:tr w:rsidR="00E2102A" w:rsidRPr="00E2102A" w14:paraId="5E96DEFD" w14:textId="77777777" w:rsidTr="0016541D">
        <w:trPr>
          <w:jc w:val="center"/>
        </w:trPr>
        <w:tc>
          <w:tcPr>
            <w:tcW w:w="846" w:type="dxa"/>
            <w:vAlign w:val="center"/>
          </w:tcPr>
          <w:p w14:paraId="3DB13BFA"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r w:rsidRPr="00E2102A">
              <w:rPr>
                <w:rFonts w:cs="Times New Roman"/>
                <w:color w:val="000000" w:themeColor="text1"/>
                <w:spacing w:val="-10"/>
                <w:sz w:val="26"/>
                <w:szCs w:val="28"/>
              </w:rPr>
              <w:t>H5</w:t>
            </w:r>
          </w:p>
        </w:tc>
        <w:tc>
          <w:tcPr>
            <w:tcW w:w="3392" w:type="dxa"/>
            <w:vAlign w:val="center"/>
          </w:tcPr>
          <w:p w14:paraId="5356CA86" w14:textId="77777777" w:rsidR="00D446AA" w:rsidRPr="00E2102A" w:rsidRDefault="00D446AA" w:rsidP="008D5B2A">
            <w:pPr>
              <w:spacing w:after="0" w:line="240" w:lineRule="auto"/>
              <w:ind w:left="-57" w:right="-57"/>
              <w:jc w:val="both"/>
              <w:rPr>
                <w:rFonts w:cs="Times New Roman"/>
                <w:color w:val="000000" w:themeColor="text1"/>
                <w:spacing w:val="-10"/>
                <w:sz w:val="26"/>
                <w:szCs w:val="28"/>
              </w:rPr>
            </w:pPr>
            <w:r w:rsidRPr="00E2102A">
              <w:rPr>
                <w:rFonts w:cs="Times New Roman"/>
                <w:color w:val="000000" w:themeColor="text1"/>
                <w:spacing w:val="-10"/>
                <w:sz w:val="26"/>
                <w:szCs w:val="28"/>
              </w:rPr>
              <w:t xml:space="preserve">Chia </w:t>
            </w:r>
            <w:proofErr w:type="spellStart"/>
            <w:r w:rsidRPr="00E2102A">
              <w:rPr>
                <w:rFonts w:cs="Times New Roman"/>
                <w:color w:val="000000" w:themeColor="text1"/>
                <w:spacing w:val="-10"/>
                <w:sz w:val="26"/>
                <w:szCs w:val="28"/>
              </w:rPr>
              <w:t>sẻ</w:t>
            </w:r>
            <w:proofErr w:type="spellEnd"/>
            <w:r w:rsidRPr="00E2102A">
              <w:rPr>
                <w:rFonts w:cs="Times New Roman"/>
                <w:color w:val="000000" w:themeColor="text1"/>
                <w:spacing w:val="-10"/>
                <w:sz w:val="26"/>
                <w:szCs w:val="28"/>
              </w:rPr>
              <w:t xml:space="preserve"> tri </w:t>
            </w:r>
            <w:proofErr w:type="spellStart"/>
            <w:r w:rsidRPr="00E2102A">
              <w:rPr>
                <w:rFonts w:cs="Times New Roman"/>
                <w:color w:val="000000" w:themeColor="text1"/>
                <w:spacing w:val="-10"/>
                <w:sz w:val="26"/>
                <w:szCs w:val="28"/>
              </w:rPr>
              <w:t>thức</w:t>
            </w:r>
            <w:proofErr w:type="spellEnd"/>
            <w:r w:rsidRPr="00E2102A">
              <w:rPr>
                <w:rFonts w:cs="Times New Roman"/>
                <w:color w:val="000000" w:themeColor="text1"/>
                <w:spacing w:val="-10"/>
                <w:sz w:val="26"/>
                <w:szCs w:val="28"/>
              </w:rPr>
              <w:t xml:space="preserve"> -&gt; </w:t>
            </w:r>
            <w:proofErr w:type="spellStart"/>
            <w:r w:rsidRPr="00E2102A">
              <w:rPr>
                <w:rFonts w:cs="Times New Roman"/>
                <w:color w:val="000000" w:themeColor="text1"/>
                <w:spacing w:val="-10"/>
                <w:sz w:val="26"/>
                <w:szCs w:val="28"/>
              </w:rPr>
              <w:t>Đổi</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mới</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quy</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trình</w:t>
            </w:r>
            <w:proofErr w:type="spellEnd"/>
          </w:p>
        </w:tc>
        <w:tc>
          <w:tcPr>
            <w:tcW w:w="702" w:type="dxa"/>
            <w:vAlign w:val="center"/>
          </w:tcPr>
          <w:p w14:paraId="43A45550"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r w:rsidRPr="00E2102A">
              <w:rPr>
                <w:rFonts w:cs="Times New Roman"/>
                <w:color w:val="000000" w:themeColor="text1"/>
                <w:spacing w:val="-10"/>
                <w:sz w:val="26"/>
                <w:szCs w:val="28"/>
              </w:rPr>
              <w:t xml:space="preserve">0,298 </w:t>
            </w:r>
          </w:p>
        </w:tc>
        <w:tc>
          <w:tcPr>
            <w:tcW w:w="851" w:type="dxa"/>
            <w:vAlign w:val="center"/>
          </w:tcPr>
          <w:p w14:paraId="1269C7B7"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r w:rsidRPr="00E2102A">
              <w:rPr>
                <w:rFonts w:cs="Times New Roman"/>
                <w:color w:val="000000" w:themeColor="text1"/>
                <w:spacing w:val="-10"/>
                <w:sz w:val="26"/>
                <w:szCs w:val="28"/>
              </w:rPr>
              <w:t xml:space="preserve">0,066 </w:t>
            </w:r>
          </w:p>
        </w:tc>
        <w:tc>
          <w:tcPr>
            <w:tcW w:w="814" w:type="dxa"/>
            <w:vAlign w:val="center"/>
          </w:tcPr>
          <w:p w14:paraId="7F1F6F4C"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r w:rsidRPr="00E2102A">
              <w:rPr>
                <w:rFonts w:cs="Times New Roman"/>
                <w:color w:val="000000" w:themeColor="text1"/>
                <w:spacing w:val="-10"/>
                <w:sz w:val="26"/>
                <w:szCs w:val="28"/>
              </w:rPr>
              <w:t xml:space="preserve">4,490 </w:t>
            </w:r>
          </w:p>
        </w:tc>
        <w:tc>
          <w:tcPr>
            <w:tcW w:w="854" w:type="dxa"/>
            <w:vAlign w:val="center"/>
          </w:tcPr>
          <w:p w14:paraId="73FDC32C"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r w:rsidRPr="00E2102A">
              <w:rPr>
                <w:rFonts w:cs="Times New Roman"/>
                <w:color w:val="000000" w:themeColor="text1"/>
                <w:spacing w:val="-10"/>
                <w:sz w:val="26"/>
                <w:szCs w:val="28"/>
              </w:rPr>
              <w:t xml:space="preserve">0,000 </w:t>
            </w:r>
          </w:p>
        </w:tc>
        <w:tc>
          <w:tcPr>
            <w:tcW w:w="1328" w:type="dxa"/>
            <w:vAlign w:val="center"/>
          </w:tcPr>
          <w:p w14:paraId="693565E5"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proofErr w:type="spellStart"/>
            <w:r w:rsidRPr="00E2102A">
              <w:rPr>
                <w:rFonts w:cs="Times New Roman"/>
                <w:color w:val="000000" w:themeColor="text1"/>
                <w:spacing w:val="-10"/>
                <w:sz w:val="26"/>
                <w:szCs w:val="28"/>
              </w:rPr>
              <w:t>Chấp</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nhận</w:t>
            </w:r>
            <w:proofErr w:type="spellEnd"/>
          </w:p>
        </w:tc>
        <w:tc>
          <w:tcPr>
            <w:tcW w:w="742" w:type="dxa"/>
            <w:vAlign w:val="center"/>
          </w:tcPr>
          <w:p w14:paraId="4092E639"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r w:rsidRPr="00E2102A">
              <w:rPr>
                <w:rFonts w:cs="Times New Roman"/>
                <w:color w:val="000000" w:themeColor="text1"/>
                <w:spacing w:val="-10"/>
                <w:sz w:val="26"/>
                <w:szCs w:val="28"/>
              </w:rPr>
              <w:t xml:space="preserve">0,141 </w:t>
            </w:r>
          </w:p>
        </w:tc>
      </w:tr>
      <w:tr w:rsidR="00E2102A" w:rsidRPr="00E2102A" w14:paraId="3795253D" w14:textId="77777777" w:rsidTr="0016541D">
        <w:trPr>
          <w:jc w:val="center"/>
        </w:trPr>
        <w:tc>
          <w:tcPr>
            <w:tcW w:w="4238" w:type="dxa"/>
            <w:gridSpan w:val="2"/>
            <w:vAlign w:val="center"/>
          </w:tcPr>
          <w:p w14:paraId="5CF57849" w14:textId="77777777" w:rsidR="00D446AA" w:rsidRPr="00E2102A" w:rsidRDefault="00D446AA" w:rsidP="008D5B2A">
            <w:pPr>
              <w:spacing w:after="0" w:line="240" w:lineRule="auto"/>
              <w:ind w:left="-57" w:right="-57"/>
              <w:jc w:val="both"/>
              <w:rPr>
                <w:rFonts w:cs="Times New Roman"/>
                <w:color w:val="000000" w:themeColor="text1"/>
                <w:spacing w:val="-10"/>
                <w:sz w:val="26"/>
                <w:szCs w:val="28"/>
              </w:rPr>
            </w:pPr>
            <w:r w:rsidRPr="00E2102A">
              <w:rPr>
                <w:rFonts w:cs="Times New Roman"/>
                <w:color w:val="000000" w:themeColor="text1"/>
                <w:spacing w:val="-10"/>
                <w:sz w:val="26"/>
                <w:szCs w:val="28"/>
              </w:rPr>
              <w:t xml:space="preserve">Quy </w:t>
            </w:r>
            <w:proofErr w:type="spellStart"/>
            <w:r w:rsidRPr="00E2102A">
              <w:rPr>
                <w:rFonts w:cs="Times New Roman"/>
                <w:color w:val="000000" w:themeColor="text1"/>
                <w:spacing w:val="-10"/>
                <w:sz w:val="26"/>
                <w:szCs w:val="28"/>
              </w:rPr>
              <w:t>mô</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lao</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động</w:t>
            </w:r>
            <w:proofErr w:type="spellEnd"/>
            <w:r w:rsidRPr="00E2102A">
              <w:rPr>
                <w:rFonts w:cs="Times New Roman"/>
                <w:color w:val="000000" w:themeColor="text1"/>
                <w:spacing w:val="-10"/>
                <w:sz w:val="26"/>
                <w:szCs w:val="28"/>
              </w:rPr>
              <w:t xml:space="preserve"> -&gt; </w:t>
            </w:r>
            <w:proofErr w:type="spellStart"/>
            <w:r w:rsidRPr="00E2102A">
              <w:rPr>
                <w:rFonts w:cs="Times New Roman"/>
                <w:color w:val="000000" w:themeColor="text1"/>
                <w:spacing w:val="-10"/>
                <w:sz w:val="26"/>
                <w:szCs w:val="28"/>
              </w:rPr>
              <w:t>Đổi</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mới</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sản</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phẩm</w:t>
            </w:r>
            <w:proofErr w:type="spellEnd"/>
          </w:p>
        </w:tc>
        <w:tc>
          <w:tcPr>
            <w:tcW w:w="702" w:type="dxa"/>
            <w:vAlign w:val="center"/>
          </w:tcPr>
          <w:p w14:paraId="50146355"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r w:rsidRPr="00E2102A">
              <w:rPr>
                <w:rFonts w:cs="Times New Roman"/>
                <w:color w:val="000000" w:themeColor="text1"/>
                <w:spacing w:val="-10"/>
                <w:sz w:val="26"/>
                <w:szCs w:val="28"/>
              </w:rPr>
              <w:t xml:space="preserve">0,146 </w:t>
            </w:r>
          </w:p>
        </w:tc>
        <w:tc>
          <w:tcPr>
            <w:tcW w:w="851" w:type="dxa"/>
            <w:vAlign w:val="center"/>
          </w:tcPr>
          <w:p w14:paraId="3933936A"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r w:rsidRPr="00E2102A">
              <w:rPr>
                <w:rFonts w:cs="Times New Roman"/>
                <w:color w:val="000000" w:themeColor="text1"/>
                <w:spacing w:val="-10"/>
                <w:sz w:val="26"/>
                <w:szCs w:val="28"/>
              </w:rPr>
              <w:t xml:space="preserve">0,047 </w:t>
            </w:r>
          </w:p>
        </w:tc>
        <w:tc>
          <w:tcPr>
            <w:tcW w:w="814" w:type="dxa"/>
            <w:vAlign w:val="center"/>
          </w:tcPr>
          <w:p w14:paraId="0AAB13B1"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r w:rsidRPr="00E2102A">
              <w:rPr>
                <w:rFonts w:cs="Times New Roman"/>
                <w:color w:val="000000" w:themeColor="text1"/>
                <w:spacing w:val="-10"/>
                <w:sz w:val="26"/>
                <w:szCs w:val="28"/>
              </w:rPr>
              <w:t xml:space="preserve">3,132 </w:t>
            </w:r>
          </w:p>
        </w:tc>
        <w:tc>
          <w:tcPr>
            <w:tcW w:w="854" w:type="dxa"/>
            <w:vAlign w:val="center"/>
          </w:tcPr>
          <w:p w14:paraId="601F1A08"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r w:rsidRPr="00E2102A">
              <w:rPr>
                <w:rFonts w:cs="Times New Roman"/>
                <w:color w:val="000000" w:themeColor="text1"/>
                <w:spacing w:val="-10"/>
                <w:sz w:val="26"/>
                <w:szCs w:val="28"/>
              </w:rPr>
              <w:t xml:space="preserve">0,002 </w:t>
            </w:r>
          </w:p>
        </w:tc>
        <w:tc>
          <w:tcPr>
            <w:tcW w:w="1328" w:type="dxa"/>
            <w:vAlign w:val="center"/>
          </w:tcPr>
          <w:p w14:paraId="24368F9B"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proofErr w:type="spellStart"/>
            <w:r w:rsidRPr="00E2102A">
              <w:rPr>
                <w:rFonts w:cs="Times New Roman"/>
                <w:color w:val="000000" w:themeColor="text1"/>
                <w:spacing w:val="-10"/>
                <w:sz w:val="26"/>
                <w:szCs w:val="28"/>
              </w:rPr>
              <w:t>Chấp</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nhận</w:t>
            </w:r>
            <w:proofErr w:type="spellEnd"/>
          </w:p>
        </w:tc>
        <w:tc>
          <w:tcPr>
            <w:tcW w:w="742" w:type="dxa"/>
            <w:vAlign w:val="center"/>
          </w:tcPr>
          <w:p w14:paraId="5C2FF9F5"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r w:rsidRPr="00E2102A">
              <w:rPr>
                <w:rFonts w:cs="Times New Roman"/>
                <w:color w:val="000000" w:themeColor="text1"/>
                <w:spacing w:val="-10"/>
                <w:sz w:val="26"/>
                <w:szCs w:val="28"/>
              </w:rPr>
              <w:t xml:space="preserve">0,038 </w:t>
            </w:r>
          </w:p>
        </w:tc>
      </w:tr>
      <w:tr w:rsidR="00E2102A" w:rsidRPr="00E2102A" w14:paraId="2FD5CE8F" w14:textId="77777777" w:rsidTr="0016541D">
        <w:trPr>
          <w:jc w:val="center"/>
        </w:trPr>
        <w:tc>
          <w:tcPr>
            <w:tcW w:w="4238" w:type="dxa"/>
            <w:gridSpan w:val="2"/>
            <w:vAlign w:val="center"/>
          </w:tcPr>
          <w:p w14:paraId="6FC26AF3" w14:textId="77777777" w:rsidR="00D446AA" w:rsidRPr="00E2102A" w:rsidRDefault="00D446AA" w:rsidP="008D5B2A">
            <w:pPr>
              <w:spacing w:after="0" w:line="240" w:lineRule="auto"/>
              <w:ind w:left="-57" w:right="-57"/>
              <w:jc w:val="both"/>
              <w:rPr>
                <w:rFonts w:cs="Times New Roman"/>
                <w:color w:val="000000" w:themeColor="text1"/>
                <w:spacing w:val="-10"/>
                <w:sz w:val="26"/>
                <w:szCs w:val="28"/>
              </w:rPr>
            </w:pPr>
            <w:r w:rsidRPr="00E2102A">
              <w:rPr>
                <w:rFonts w:cs="Times New Roman"/>
                <w:color w:val="000000" w:themeColor="text1"/>
                <w:spacing w:val="-10"/>
                <w:sz w:val="26"/>
                <w:szCs w:val="28"/>
              </w:rPr>
              <w:t xml:space="preserve">Quy </w:t>
            </w:r>
            <w:proofErr w:type="spellStart"/>
            <w:r w:rsidRPr="00E2102A">
              <w:rPr>
                <w:rFonts w:cs="Times New Roman"/>
                <w:color w:val="000000" w:themeColor="text1"/>
                <w:spacing w:val="-10"/>
                <w:sz w:val="26"/>
                <w:szCs w:val="28"/>
              </w:rPr>
              <w:t>mô</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lao</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động</w:t>
            </w:r>
            <w:proofErr w:type="spellEnd"/>
            <w:r w:rsidRPr="00E2102A">
              <w:rPr>
                <w:rFonts w:cs="Times New Roman"/>
                <w:color w:val="000000" w:themeColor="text1"/>
                <w:spacing w:val="-10"/>
                <w:sz w:val="26"/>
                <w:szCs w:val="28"/>
              </w:rPr>
              <w:t xml:space="preserve"> -&gt; </w:t>
            </w:r>
            <w:proofErr w:type="spellStart"/>
            <w:r w:rsidRPr="00E2102A">
              <w:rPr>
                <w:rFonts w:cs="Times New Roman"/>
                <w:color w:val="000000" w:themeColor="text1"/>
                <w:spacing w:val="-10"/>
                <w:sz w:val="26"/>
                <w:szCs w:val="28"/>
              </w:rPr>
              <w:t>Đổi</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mới</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quy</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trình</w:t>
            </w:r>
            <w:proofErr w:type="spellEnd"/>
          </w:p>
        </w:tc>
        <w:tc>
          <w:tcPr>
            <w:tcW w:w="702" w:type="dxa"/>
            <w:vAlign w:val="center"/>
          </w:tcPr>
          <w:p w14:paraId="108DEBA9"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r w:rsidRPr="00E2102A">
              <w:rPr>
                <w:rFonts w:cs="Times New Roman"/>
                <w:color w:val="000000" w:themeColor="text1"/>
                <w:spacing w:val="-10"/>
                <w:sz w:val="26"/>
                <w:szCs w:val="28"/>
              </w:rPr>
              <w:t xml:space="preserve">0,327 </w:t>
            </w:r>
          </w:p>
        </w:tc>
        <w:tc>
          <w:tcPr>
            <w:tcW w:w="851" w:type="dxa"/>
            <w:vAlign w:val="center"/>
          </w:tcPr>
          <w:p w14:paraId="2F965DC8"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r w:rsidRPr="00E2102A">
              <w:rPr>
                <w:rFonts w:cs="Times New Roman"/>
                <w:color w:val="000000" w:themeColor="text1"/>
                <w:spacing w:val="-10"/>
                <w:sz w:val="26"/>
                <w:szCs w:val="28"/>
              </w:rPr>
              <w:t xml:space="preserve">0,043 </w:t>
            </w:r>
          </w:p>
        </w:tc>
        <w:tc>
          <w:tcPr>
            <w:tcW w:w="814" w:type="dxa"/>
            <w:vAlign w:val="center"/>
          </w:tcPr>
          <w:p w14:paraId="36987BA7"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r w:rsidRPr="00E2102A">
              <w:rPr>
                <w:rFonts w:cs="Times New Roman"/>
                <w:color w:val="000000" w:themeColor="text1"/>
                <w:spacing w:val="-10"/>
                <w:sz w:val="26"/>
                <w:szCs w:val="28"/>
              </w:rPr>
              <w:t xml:space="preserve">7,619 </w:t>
            </w:r>
          </w:p>
        </w:tc>
        <w:tc>
          <w:tcPr>
            <w:tcW w:w="854" w:type="dxa"/>
            <w:vAlign w:val="center"/>
          </w:tcPr>
          <w:p w14:paraId="12CC7FC6"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r w:rsidRPr="00E2102A">
              <w:rPr>
                <w:rFonts w:cs="Times New Roman"/>
                <w:color w:val="000000" w:themeColor="text1"/>
                <w:spacing w:val="-10"/>
                <w:sz w:val="26"/>
                <w:szCs w:val="28"/>
              </w:rPr>
              <w:t xml:space="preserve">0,000 </w:t>
            </w:r>
          </w:p>
        </w:tc>
        <w:tc>
          <w:tcPr>
            <w:tcW w:w="1328" w:type="dxa"/>
            <w:vAlign w:val="center"/>
          </w:tcPr>
          <w:p w14:paraId="4A4E9B0E"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proofErr w:type="spellStart"/>
            <w:r w:rsidRPr="00E2102A">
              <w:rPr>
                <w:rFonts w:cs="Times New Roman"/>
                <w:color w:val="000000" w:themeColor="text1"/>
                <w:spacing w:val="-10"/>
                <w:sz w:val="26"/>
                <w:szCs w:val="28"/>
              </w:rPr>
              <w:t>Chấp</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nhận</w:t>
            </w:r>
            <w:proofErr w:type="spellEnd"/>
          </w:p>
        </w:tc>
        <w:tc>
          <w:tcPr>
            <w:tcW w:w="742" w:type="dxa"/>
            <w:vAlign w:val="center"/>
          </w:tcPr>
          <w:p w14:paraId="449F56E8"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r w:rsidRPr="00E2102A">
              <w:rPr>
                <w:rFonts w:cs="Times New Roman"/>
                <w:color w:val="000000" w:themeColor="text1"/>
                <w:spacing w:val="-10"/>
                <w:sz w:val="26"/>
                <w:szCs w:val="28"/>
              </w:rPr>
              <w:t xml:space="preserve">0,227 </w:t>
            </w:r>
          </w:p>
        </w:tc>
      </w:tr>
      <w:tr w:rsidR="00E2102A" w:rsidRPr="00E2102A" w14:paraId="035CE284" w14:textId="77777777" w:rsidTr="0016541D">
        <w:trPr>
          <w:jc w:val="center"/>
        </w:trPr>
        <w:tc>
          <w:tcPr>
            <w:tcW w:w="4238" w:type="dxa"/>
            <w:gridSpan w:val="2"/>
            <w:vAlign w:val="center"/>
          </w:tcPr>
          <w:p w14:paraId="38621A58" w14:textId="77777777" w:rsidR="00D446AA" w:rsidRPr="00E2102A" w:rsidRDefault="00D446AA" w:rsidP="008D5B2A">
            <w:pPr>
              <w:spacing w:after="0" w:line="240" w:lineRule="auto"/>
              <w:ind w:left="-57" w:right="-57"/>
              <w:jc w:val="both"/>
              <w:rPr>
                <w:rFonts w:cs="Times New Roman"/>
                <w:color w:val="000000" w:themeColor="text1"/>
                <w:spacing w:val="-10"/>
                <w:sz w:val="26"/>
                <w:szCs w:val="28"/>
              </w:rPr>
            </w:pPr>
            <w:r w:rsidRPr="00E2102A">
              <w:rPr>
                <w:rFonts w:cs="Times New Roman"/>
                <w:color w:val="000000" w:themeColor="text1"/>
                <w:spacing w:val="-10"/>
                <w:sz w:val="26"/>
                <w:szCs w:val="28"/>
              </w:rPr>
              <w:t xml:space="preserve">Quy </w:t>
            </w:r>
            <w:proofErr w:type="spellStart"/>
            <w:r w:rsidRPr="00E2102A">
              <w:rPr>
                <w:rFonts w:cs="Times New Roman"/>
                <w:color w:val="000000" w:themeColor="text1"/>
                <w:spacing w:val="-10"/>
                <w:sz w:val="26"/>
                <w:szCs w:val="28"/>
              </w:rPr>
              <w:t>mô</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thành</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viên</w:t>
            </w:r>
            <w:proofErr w:type="spellEnd"/>
            <w:r w:rsidRPr="00E2102A">
              <w:rPr>
                <w:rFonts w:cs="Times New Roman"/>
                <w:color w:val="000000" w:themeColor="text1"/>
                <w:spacing w:val="-10"/>
                <w:sz w:val="26"/>
                <w:szCs w:val="28"/>
              </w:rPr>
              <w:t xml:space="preserve"> -&gt; </w:t>
            </w:r>
            <w:proofErr w:type="spellStart"/>
            <w:r w:rsidRPr="00E2102A">
              <w:rPr>
                <w:rFonts w:cs="Times New Roman"/>
                <w:color w:val="000000" w:themeColor="text1"/>
                <w:spacing w:val="-10"/>
                <w:sz w:val="26"/>
                <w:szCs w:val="28"/>
              </w:rPr>
              <w:t>Đổi</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mới</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sản</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phẩm</w:t>
            </w:r>
            <w:proofErr w:type="spellEnd"/>
          </w:p>
        </w:tc>
        <w:tc>
          <w:tcPr>
            <w:tcW w:w="702" w:type="dxa"/>
            <w:vAlign w:val="center"/>
          </w:tcPr>
          <w:p w14:paraId="26996601"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r w:rsidRPr="00E2102A">
              <w:rPr>
                <w:rFonts w:cs="Times New Roman"/>
                <w:color w:val="000000" w:themeColor="text1"/>
                <w:spacing w:val="-10"/>
                <w:sz w:val="26"/>
                <w:szCs w:val="28"/>
              </w:rPr>
              <w:t xml:space="preserve">-0,068 </w:t>
            </w:r>
          </w:p>
        </w:tc>
        <w:tc>
          <w:tcPr>
            <w:tcW w:w="851" w:type="dxa"/>
            <w:vAlign w:val="center"/>
          </w:tcPr>
          <w:p w14:paraId="65EB0B81"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r w:rsidRPr="00E2102A">
              <w:rPr>
                <w:rFonts w:cs="Times New Roman"/>
                <w:color w:val="000000" w:themeColor="text1"/>
                <w:spacing w:val="-10"/>
                <w:sz w:val="26"/>
                <w:szCs w:val="28"/>
              </w:rPr>
              <w:t xml:space="preserve">0,031 </w:t>
            </w:r>
          </w:p>
        </w:tc>
        <w:tc>
          <w:tcPr>
            <w:tcW w:w="814" w:type="dxa"/>
            <w:vAlign w:val="center"/>
          </w:tcPr>
          <w:p w14:paraId="05253739"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r w:rsidRPr="00E2102A">
              <w:rPr>
                <w:rFonts w:cs="Times New Roman"/>
                <w:color w:val="000000" w:themeColor="text1"/>
                <w:spacing w:val="-10"/>
                <w:sz w:val="26"/>
                <w:szCs w:val="28"/>
              </w:rPr>
              <w:t xml:space="preserve">2,199 </w:t>
            </w:r>
          </w:p>
        </w:tc>
        <w:tc>
          <w:tcPr>
            <w:tcW w:w="854" w:type="dxa"/>
            <w:vAlign w:val="center"/>
          </w:tcPr>
          <w:p w14:paraId="7FC433A2"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r w:rsidRPr="00E2102A">
              <w:rPr>
                <w:rFonts w:cs="Times New Roman"/>
                <w:color w:val="000000" w:themeColor="text1"/>
                <w:spacing w:val="-10"/>
                <w:sz w:val="26"/>
                <w:szCs w:val="28"/>
              </w:rPr>
              <w:t xml:space="preserve">0,028 </w:t>
            </w:r>
          </w:p>
        </w:tc>
        <w:tc>
          <w:tcPr>
            <w:tcW w:w="1328" w:type="dxa"/>
            <w:vAlign w:val="center"/>
          </w:tcPr>
          <w:p w14:paraId="24FDDB51"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proofErr w:type="spellStart"/>
            <w:r w:rsidRPr="00E2102A">
              <w:rPr>
                <w:rFonts w:cs="Times New Roman"/>
                <w:color w:val="000000" w:themeColor="text1"/>
                <w:spacing w:val="-10"/>
                <w:sz w:val="26"/>
                <w:szCs w:val="28"/>
              </w:rPr>
              <w:t>Chấp</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nhận</w:t>
            </w:r>
            <w:proofErr w:type="spellEnd"/>
          </w:p>
        </w:tc>
        <w:tc>
          <w:tcPr>
            <w:tcW w:w="742" w:type="dxa"/>
            <w:vAlign w:val="center"/>
          </w:tcPr>
          <w:p w14:paraId="39D389DE"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r w:rsidRPr="00E2102A">
              <w:rPr>
                <w:rFonts w:cs="Times New Roman"/>
                <w:color w:val="000000" w:themeColor="text1"/>
                <w:spacing w:val="-10"/>
                <w:sz w:val="26"/>
                <w:szCs w:val="28"/>
              </w:rPr>
              <w:t xml:space="preserve">0,010 </w:t>
            </w:r>
          </w:p>
        </w:tc>
      </w:tr>
      <w:tr w:rsidR="00E2102A" w:rsidRPr="00E2102A" w14:paraId="60813E87" w14:textId="77777777" w:rsidTr="0016541D">
        <w:trPr>
          <w:jc w:val="center"/>
        </w:trPr>
        <w:tc>
          <w:tcPr>
            <w:tcW w:w="4238" w:type="dxa"/>
            <w:gridSpan w:val="2"/>
            <w:vAlign w:val="center"/>
          </w:tcPr>
          <w:p w14:paraId="1D6AA5C4" w14:textId="77777777" w:rsidR="00D446AA" w:rsidRPr="00E2102A" w:rsidRDefault="00D446AA" w:rsidP="008D5B2A">
            <w:pPr>
              <w:spacing w:after="0" w:line="240" w:lineRule="auto"/>
              <w:ind w:left="-57" w:right="-57"/>
              <w:jc w:val="both"/>
              <w:rPr>
                <w:rFonts w:cs="Times New Roman"/>
                <w:color w:val="000000" w:themeColor="text1"/>
                <w:spacing w:val="-10"/>
                <w:sz w:val="26"/>
                <w:szCs w:val="28"/>
              </w:rPr>
            </w:pPr>
            <w:r w:rsidRPr="00E2102A">
              <w:rPr>
                <w:rFonts w:cs="Times New Roman"/>
                <w:color w:val="000000" w:themeColor="text1"/>
                <w:spacing w:val="-10"/>
                <w:sz w:val="26"/>
                <w:szCs w:val="28"/>
              </w:rPr>
              <w:t xml:space="preserve">Quy </w:t>
            </w:r>
            <w:proofErr w:type="spellStart"/>
            <w:r w:rsidRPr="00E2102A">
              <w:rPr>
                <w:rFonts w:cs="Times New Roman"/>
                <w:color w:val="000000" w:themeColor="text1"/>
                <w:spacing w:val="-10"/>
                <w:sz w:val="26"/>
                <w:szCs w:val="28"/>
              </w:rPr>
              <w:t>mô</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thành</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viên</w:t>
            </w:r>
            <w:proofErr w:type="spellEnd"/>
            <w:r w:rsidRPr="00E2102A">
              <w:rPr>
                <w:rFonts w:cs="Times New Roman"/>
                <w:color w:val="000000" w:themeColor="text1"/>
                <w:spacing w:val="-10"/>
                <w:sz w:val="26"/>
                <w:szCs w:val="28"/>
              </w:rPr>
              <w:t xml:space="preserve"> -&gt; </w:t>
            </w:r>
            <w:proofErr w:type="spellStart"/>
            <w:r w:rsidRPr="00E2102A">
              <w:rPr>
                <w:rFonts w:cs="Times New Roman"/>
                <w:color w:val="000000" w:themeColor="text1"/>
                <w:spacing w:val="-10"/>
                <w:sz w:val="26"/>
                <w:szCs w:val="28"/>
              </w:rPr>
              <w:t>Đổi</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mới</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quy</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trình</w:t>
            </w:r>
            <w:proofErr w:type="spellEnd"/>
          </w:p>
        </w:tc>
        <w:tc>
          <w:tcPr>
            <w:tcW w:w="702" w:type="dxa"/>
            <w:vAlign w:val="center"/>
          </w:tcPr>
          <w:p w14:paraId="1F661271"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r w:rsidRPr="00E2102A">
              <w:rPr>
                <w:rFonts w:cs="Times New Roman"/>
                <w:color w:val="000000" w:themeColor="text1"/>
                <w:spacing w:val="-10"/>
                <w:sz w:val="26"/>
                <w:szCs w:val="28"/>
              </w:rPr>
              <w:t xml:space="preserve">0,027 </w:t>
            </w:r>
          </w:p>
        </w:tc>
        <w:tc>
          <w:tcPr>
            <w:tcW w:w="851" w:type="dxa"/>
            <w:vAlign w:val="center"/>
          </w:tcPr>
          <w:p w14:paraId="29DE4268"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r w:rsidRPr="00E2102A">
              <w:rPr>
                <w:rFonts w:cs="Times New Roman"/>
                <w:color w:val="000000" w:themeColor="text1"/>
                <w:spacing w:val="-10"/>
                <w:sz w:val="26"/>
                <w:szCs w:val="28"/>
              </w:rPr>
              <w:t xml:space="preserve">0,035 </w:t>
            </w:r>
          </w:p>
        </w:tc>
        <w:tc>
          <w:tcPr>
            <w:tcW w:w="814" w:type="dxa"/>
            <w:vAlign w:val="center"/>
          </w:tcPr>
          <w:p w14:paraId="4EA662F3"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r w:rsidRPr="00E2102A">
              <w:rPr>
                <w:rFonts w:cs="Times New Roman"/>
                <w:color w:val="000000" w:themeColor="text1"/>
                <w:spacing w:val="-10"/>
                <w:sz w:val="26"/>
                <w:szCs w:val="28"/>
              </w:rPr>
              <w:t xml:space="preserve">0,783 </w:t>
            </w:r>
          </w:p>
        </w:tc>
        <w:tc>
          <w:tcPr>
            <w:tcW w:w="854" w:type="dxa"/>
            <w:vAlign w:val="center"/>
          </w:tcPr>
          <w:p w14:paraId="602EF5F1"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r w:rsidRPr="00E2102A">
              <w:rPr>
                <w:rFonts w:cs="Times New Roman"/>
                <w:color w:val="000000" w:themeColor="text1"/>
                <w:spacing w:val="-10"/>
                <w:sz w:val="26"/>
                <w:szCs w:val="28"/>
              </w:rPr>
              <w:t xml:space="preserve">0,434 </w:t>
            </w:r>
          </w:p>
        </w:tc>
        <w:tc>
          <w:tcPr>
            <w:tcW w:w="1328" w:type="dxa"/>
            <w:vAlign w:val="center"/>
          </w:tcPr>
          <w:p w14:paraId="049E0D73"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proofErr w:type="spellStart"/>
            <w:r w:rsidRPr="00E2102A">
              <w:rPr>
                <w:rFonts w:cs="Times New Roman"/>
                <w:color w:val="000000" w:themeColor="text1"/>
                <w:spacing w:val="-10"/>
                <w:sz w:val="26"/>
                <w:szCs w:val="28"/>
              </w:rPr>
              <w:t>Chưa</w:t>
            </w:r>
            <w:proofErr w:type="spellEnd"/>
            <w:r w:rsidRPr="00E2102A">
              <w:rPr>
                <w:rFonts w:cs="Times New Roman"/>
                <w:color w:val="000000" w:themeColor="text1"/>
                <w:spacing w:val="-10"/>
                <w:sz w:val="26"/>
                <w:szCs w:val="28"/>
              </w:rPr>
              <w:t xml:space="preserve"> </w:t>
            </w:r>
          </w:p>
          <w:p w14:paraId="3E76A1A9"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proofErr w:type="spellStart"/>
            <w:r w:rsidRPr="00E2102A">
              <w:rPr>
                <w:rFonts w:cs="Times New Roman"/>
                <w:color w:val="000000" w:themeColor="text1"/>
                <w:spacing w:val="-10"/>
                <w:sz w:val="26"/>
                <w:szCs w:val="28"/>
              </w:rPr>
              <w:t>khẳng</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định</w:t>
            </w:r>
            <w:proofErr w:type="spellEnd"/>
          </w:p>
        </w:tc>
        <w:tc>
          <w:tcPr>
            <w:tcW w:w="742" w:type="dxa"/>
            <w:vAlign w:val="center"/>
          </w:tcPr>
          <w:p w14:paraId="6824A2AA"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r w:rsidRPr="00E2102A">
              <w:rPr>
                <w:rFonts w:cs="Times New Roman"/>
                <w:color w:val="000000" w:themeColor="text1"/>
                <w:spacing w:val="-10"/>
                <w:sz w:val="26"/>
                <w:szCs w:val="28"/>
              </w:rPr>
              <w:t xml:space="preserve"> </w:t>
            </w:r>
          </w:p>
        </w:tc>
      </w:tr>
      <w:tr w:rsidR="00E2102A" w:rsidRPr="00E2102A" w14:paraId="61A1F3D3" w14:textId="77777777" w:rsidTr="0016541D">
        <w:trPr>
          <w:jc w:val="center"/>
        </w:trPr>
        <w:tc>
          <w:tcPr>
            <w:tcW w:w="4238" w:type="dxa"/>
            <w:gridSpan w:val="2"/>
            <w:vAlign w:val="center"/>
          </w:tcPr>
          <w:p w14:paraId="5948BB06" w14:textId="77777777" w:rsidR="00D446AA" w:rsidRPr="00E2102A" w:rsidRDefault="00D446AA" w:rsidP="008D5B2A">
            <w:pPr>
              <w:spacing w:after="0" w:line="240" w:lineRule="auto"/>
              <w:ind w:left="-57" w:right="-57"/>
              <w:jc w:val="both"/>
              <w:rPr>
                <w:rFonts w:cs="Times New Roman"/>
                <w:color w:val="000000" w:themeColor="text1"/>
                <w:spacing w:val="-10"/>
                <w:sz w:val="26"/>
                <w:szCs w:val="28"/>
              </w:rPr>
            </w:pPr>
            <w:proofErr w:type="spellStart"/>
            <w:r w:rsidRPr="00E2102A">
              <w:rPr>
                <w:rFonts w:cs="Times New Roman"/>
                <w:color w:val="000000" w:themeColor="text1"/>
                <w:spacing w:val="-10"/>
                <w:sz w:val="26"/>
                <w:szCs w:val="28"/>
              </w:rPr>
              <w:t>Thời</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gian</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hoạt</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động</w:t>
            </w:r>
            <w:proofErr w:type="spellEnd"/>
            <w:r w:rsidRPr="00E2102A">
              <w:rPr>
                <w:rFonts w:cs="Times New Roman"/>
                <w:color w:val="000000" w:themeColor="text1"/>
                <w:spacing w:val="-10"/>
                <w:sz w:val="26"/>
                <w:szCs w:val="28"/>
              </w:rPr>
              <w:t xml:space="preserve"> -&gt; </w:t>
            </w:r>
            <w:proofErr w:type="spellStart"/>
            <w:r w:rsidRPr="00E2102A">
              <w:rPr>
                <w:rFonts w:cs="Times New Roman"/>
                <w:color w:val="000000" w:themeColor="text1"/>
                <w:spacing w:val="-10"/>
                <w:sz w:val="26"/>
                <w:szCs w:val="28"/>
              </w:rPr>
              <w:t>Đổi</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mới</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sản</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phẩm</w:t>
            </w:r>
            <w:proofErr w:type="spellEnd"/>
          </w:p>
        </w:tc>
        <w:tc>
          <w:tcPr>
            <w:tcW w:w="702" w:type="dxa"/>
            <w:vAlign w:val="center"/>
          </w:tcPr>
          <w:p w14:paraId="563BCA4B"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r w:rsidRPr="00E2102A">
              <w:rPr>
                <w:rFonts w:cs="Times New Roman"/>
                <w:color w:val="000000" w:themeColor="text1"/>
                <w:spacing w:val="-10"/>
                <w:sz w:val="26"/>
                <w:szCs w:val="28"/>
              </w:rPr>
              <w:t xml:space="preserve">-0,019 </w:t>
            </w:r>
          </w:p>
        </w:tc>
        <w:tc>
          <w:tcPr>
            <w:tcW w:w="851" w:type="dxa"/>
            <w:vAlign w:val="center"/>
          </w:tcPr>
          <w:p w14:paraId="4ECC756A"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r w:rsidRPr="00E2102A">
              <w:rPr>
                <w:rFonts w:cs="Times New Roman"/>
                <w:color w:val="000000" w:themeColor="text1"/>
                <w:spacing w:val="-10"/>
                <w:sz w:val="26"/>
                <w:szCs w:val="28"/>
              </w:rPr>
              <w:t xml:space="preserve">0,044 </w:t>
            </w:r>
          </w:p>
        </w:tc>
        <w:tc>
          <w:tcPr>
            <w:tcW w:w="814" w:type="dxa"/>
            <w:vAlign w:val="center"/>
          </w:tcPr>
          <w:p w14:paraId="14C13901"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r w:rsidRPr="00E2102A">
              <w:rPr>
                <w:rFonts w:cs="Times New Roman"/>
                <w:color w:val="000000" w:themeColor="text1"/>
                <w:spacing w:val="-10"/>
                <w:sz w:val="26"/>
                <w:szCs w:val="28"/>
              </w:rPr>
              <w:t xml:space="preserve">0,430 </w:t>
            </w:r>
          </w:p>
        </w:tc>
        <w:tc>
          <w:tcPr>
            <w:tcW w:w="854" w:type="dxa"/>
            <w:vAlign w:val="center"/>
          </w:tcPr>
          <w:p w14:paraId="53B49881"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r w:rsidRPr="00E2102A">
              <w:rPr>
                <w:rFonts w:cs="Times New Roman"/>
                <w:color w:val="000000" w:themeColor="text1"/>
                <w:spacing w:val="-10"/>
                <w:sz w:val="26"/>
                <w:szCs w:val="28"/>
              </w:rPr>
              <w:t xml:space="preserve">0,667 </w:t>
            </w:r>
          </w:p>
        </w:tc>
        <w:tc>
          <w:tcPr>
            <w:tcW w:w="1328" w:type="dxa"/>
            <w:vAlign w:val="center"/>
          </w:tcPr>
          <w:p w14:paraId="524B6F18"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proofErr w:type="spellStart"/>
            <w:r w:rsidRPr="00E2102A">
              <w:rPr>
                <w:rFonts w:cs="Times New Roman"/>
                <w:color w:val="000000" w:themeColor="text1"/>
                <w:spacing w:val="-10"/>
                <w:sz w:val="26"/>
                <w:szCs w:val="28"/>
              </w:rPr>
              <w:t>Chưa</w:t>
            </w:r>
            <w:proofErr w:type="spellEnd"/>
            <w:r w:rsidRPr="00E2102A">
              <w:rPr>
                <w:rFonts w:cs="Times New Roman"/>
                <w:color w:val="000000" w:themeColor="text1"/>
                <w:spacing w:val="-10"/>
                <w:sz w:val="26"/>
                <w:szCs w:val="28"/>
              </w:rPr>
              <w:t xml:space="preserve"> </w:t>
            </w:r>
          </w:p>
          <w:p w14:paraId="32F1CA94"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proofErr w:type="spellStart"/>
            <w:r w:rsidRPr="00E2102A">
              <w:rPr>
                <w:rFonts w:cs="Times New Roman"/>
                <w:color w:val="000000" w:themeColor="text1"/>
                <w:spacing w:val="-10"/>
                <w:sz w:val="26"/>
                <w:szCs w:val="28"/>
              </w:rPr>
              <w:t>khẳng</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định</w:t>
            </w:r>
            <w:proofErr w:type="spellEnd"/>
          </w:p>
        </w:tc>
        <w:tc>
          <w:tcPr>
            <w:tcW w:w="742" w:type="dxa"/>
            <w:vAlign w:val="center"/>
          </w:tcPr>
          <w:p w14:paraId="00F567F6"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r w:rsidRPr="00E2102A">
              <w:rPr>
                <w:rFonts w:cs="Times New Roman"/>
                <w:color w:val="000000" w:themeColor="text1"/>
                <w:spacing w:val="-10"/>
                <w:sz w:val="26"/>
                <w:szCs w:val="28"/>
              </w:rPr>
              <w:t xml:space="preserve"> </w:t>
            </w:r>
          </w:p>
        </w:tc>
      </w:tr>
      <w:tr w:rsidR="00E2102A" w:rsidRPr="00E2102A" w14:paraId="21CCD967" w14:textId="77777777" w:rsidTr="0016541D">
        <w:trPr>
          <w:jc w:val="center"/>
        </w:trPr>
        <w:tc>
          <w:tcPr>
            <w:tcW w:w="4238" w:type="dxa"/>
            <w:gridSpan w:val="2"/>
            <w:vAlign w:val="center"/>
          </w:tcPr>
          <w:p w14:paraId="1D13CCFB" w14:textId="77777777" w:rsidR="00D446AA" w:rsidRPr="00E2102A" w:rsidRDefault="00D446AA" w:rsidP="008D5B2A">
            <w:pPr>
              <w:spacing w:after="0" w:line="240" w:lineRule="auto"/>
              <w:ind w:left="-57" w:right="-57"/>
              <w:jc w:val="both"/>
              <w:rPr>
                <w:rFonts w:cs="Times New Roman"/>
                <w:color w:val="000000" w:themeColor="text1"/>
                <w:spacing w:val="-10"/>
                <w:sz w:val="26"/>
                <w:szCs w:val="28"/>
              </w:rPr>
            </w:pPr>
            <w:proofErr w:type="spellStart"/>
            <w:r w:rsidRPr="00E2102A">
              <w:rPr>
                <w:rFonts w:cs="Times New Roman"/>
                <w:color w:val="000000" w:themeColor="text1"/>
                <w:spacing w:val="-10"/>
                <w:sz w:val="26"/>
                <w:szCs w:val="28"/>
              </w:rPr>
              <w:t>Thời</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gian</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hoạt</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động</w:t>
            </w:r>
            <w:proofErr w:type="spellEnd"/>
            <w:r w:rsidRPr="00E2102A">
              <w:rPr>
                <w:rFonts w:cs="Times New Roman"/>
                <w:color w:val="000000" w:themeColor="text1"/>
                <w:spacing w:val="-10"/>
                <w:sz w:val="26"/>
                <w:szCs w:val="28"/>
              </w:rPr>
              <w:t xml:space="preserve"> -&gt; </w:t>
            </w:r>
            <w:proofErr w:type="spellStart"/>
            <w:r w:rsidRPr="00E2102A">
              <w:rPr>
                <w:rFonts w:cs="Times New Roman"/>
                <w:color w:val="000000" w:themeColor="text1"/>
                <w:spacing w:val="-10"/>
                <w:sz w:val="26"/>
                <w:szCs w:val="28"/>
              </w:rPr>
              <w:t>Đổi</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mới</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quy</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trình</w:t>
            </w:r>
            <w:proofErr w:type="spellEnd"/>
          </w:p>
        </w:tc>
        <w:tc>
          <w:tcPr>
            <w:tcW w:w="702" w:type="dxa"/>
            <w:vAlign w:val="center"/>
          </w:tcPr>
          <w:p w14:paraId="1BAB8AA2"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r w:rsidRPr="00E2102A">
              <w:rPr>
                <w:rFonts w:cs="Times New Roman"/>
                <w:color w:val="000000" w:themeColor="text1"/>
                <w:spacing w:val="-10"/>
                <w:sz w:val="26"/>
                <w:szCs w:val="28"/>
              </w:rPr>
              <w:t xml:space="preserve">0,013 </w:t>
            </w:r>
          </w:p>
        </w:tc>
        <w:tc>
          <w:tcPr>
            <w:tcW w:w="851" w:type="dxa"/>
            <w:vAlign w:val="center"/>
          </w:tcPr>
          <w:p w14:paraId="1EF22D57"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r w:rsidRPr="00E2102A">
              <w:rPr>
                <w:rFonts w:cs="Times New Roman"/>
                <w:color w:val="000000" w:themeColor="text1"/>
                <w:spacing w:val="-10"/>
                <w:sz w:val="26"/>
                <w:szCs w:val="28"/>
              </w:rPr>
              <w:t xml:space="preserve">0,038 </w:t>
            </w:r>
          </w:p>
        </w:tc>
        <w:tc>
          <w:tcPr>
            <w:tcW w:w="814" w:type="dxa"/>
            <w:vAlign w:val="center"/>
          </w:tcPr>
          <w:p w14:paraId="4BC216D5"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r w:rsidRPr="00E2102A">
              <w:rPr>
                <w:rFonts w:cs="Times New Roman"/>
                <w:color w:val="000000" w:themeColor="text1"/>
                <w:spacing w:val="-10"/>
                <w:sz w:val="26"/>
                <w:szCs w:val="28"/>
              </w:rPr>
              <w:t xml:space="preserve">0,344 </w:t>
            </w:r>
          </w:p>
        </w:tc>
        <w:tc>
          <w:tcPr>
            <w:tcW w:w="854" w:type="dxa"/>
            <w:vAlign w:val="center"/>
          </w:tcPr>
          <w:p w14:paraId="6FF2B401"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r w:rsidRPr="00E2102A">
              <w:rPr>
                <w:rFonts w:cs="Times New Roman"/>
                <w:color w:val="000000" w:themeColor="text1"/>
                <w:spacing w:val="-10"/>
                <w:sz w:val="26"/>
                <w:szCs w:val="28"/>
              </w:rPr>
              <w:t xml:space="preserve">0,731 </w:t>
            </w:r>
          </w:p>
        </w:tc>
        <w:tc>
          <w:tcPr>
            <w:tcW w:w="1328" w:type="dxa"/>
            <w:vAlign w:val="center"/>
          </w:tcPr>
          <w:p w14:paraId="4CF08745"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proofErr w:type="spellStart"/>
            <w:r w:rsidRPr="00E2102A">
              <w:rPr>
                <w:rFonts w:cs="Times New Roman"/>
                <w:color w:val="000000" w:themeColor="text1"/>
                <w:spacing w:val="-10"/>
                <w:sz w:val="26"/>
                <w:szCs w:val="28"/>
              </w:rPr>
              <w:t>Chưa</w:t>
            </w:r>
            <w:proofErr w:type="spellEnd"/>
            <w:r w:rsidRPr="00E2102A">
              <w:rPr>
                <w:rFonts w:cs="Times New Roman"/>
                <w:color w:val="000000" w:themeColor="text1"/>
                <w:spacing w:val="-10"/>
                <w:sz w:val="26"/>
                <w:szCs w:val="28"/>
              </w:rPr>
              <w:t xml:space="preserve"> </w:t>
            </w:r>
          </w:p>
          <w:p w14:paraId="4282341D"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proofErr w:type="spellStart"/>
            <w:r w:rsidRPr="00E2102A">
              <w:rPr>
                <w:rFonts w:cs="Times New Roman"/>
                <w:color w:val="000000" w:themeColor="text1"/>
                <w:spacing w:val="-10"/>
                <w:sz w:val="26"/>
                <w:szCs w:val="28"/>
              </w:rPr>
              <w:t>khẳng</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định</w:t>
            </w:r>
            <w:proofErr w:type="spellEnd"/>
          </w:p>
        </w:tc>
        <w:tc>
          <w:tcPr>
            <w:tcW w:w="742" w:type="dxa"/>
            <w:vAlign w:val="center"/>
          </w:tcPr>
          <w:p w14:paraId="18161268"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p>
        </w:tc>
      </w:tr>
      <w:tr w:rsidR="00E2102A" w:rsidRPr="00E2102A" w14:paraId="3FCEEC5B" w14:textId="77777777" w:rsidTr="0016541D">
        <w:trPr>
          <w:jc w:val="center"/>
        </w:trPr>
        <w:tc>
          <w:tcPr>
            <w:tcW w:w="4238" w:type="dxa"/>
            <w:gridSpan w:val="2"/>
            <w:vAlign w:val="center"/>
          </w:tcPr>
          <w:p w14:paraId="4ABD120B" w14:textId="77777777" w:rsidR="00D446AA" w:rsidRPr="00E2102A" w:rsidRDefault="00D446AA" w:rsidP="008D5B2A">
            <w:pPr>
              <w:spacing w:after="0" w:line="240" w:lineRule="auto"/>
              <w:ind w:left="-57" w:right="-57"/>
              <w:jc w:val="both"/>
              <w:rPr>
                <w:rFonts w:cs="Times New Roman"/>
                <w:color w:val="000000" w:themeColor="text1"/>
                <w:spacing w:val="-10"/>
                <w:sz w:val="26"/>
                <w:szCs w:val="28"/>
              </w:rPr>
            </w:pPr>
            <w:proofErr w:type="spellStart"/>
            <w:r w:rsidRPr="00E2102A">
              <w:rPr>
                <w:rFonts w:cs="Times New Roman"/>
                <w:color w:val="000000" w:themeColor="text1"/>
                <w:spacing w:val="-10"/>
                <w:sz w:val="26"/>
                <w:szCs w:val="28"/>
              </w:rPr>
              <w:t>Đầu</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tư</w:t>
            </w:r>
            <w:proofErr w:type="spellEnd"/>
            <w:r w:rsidRPr="00E2102A">
              <w:rPr>
                <w:rFonts w:cs="Times New Roman"/>
                <w:color w:val="000000" w:themeColor="text1"/>
                <w:spacing w:val="-10"/>
                <w:sz w:val="26"/>
                <w:szCs w:val="28"/>
              </w:rPr>
              <w:t xml:space="preserve"> IT -&gt; </w:t>
            </w:r>
            <w:proofErr w:type="spellStart"/>
            <w:r w:rsidRPr="00E2102A">
              <w:rPr>
                <w:rFonts w:cs="Times New Roman"/>
                <w:color w:val="000000" w:themeColor="text1"/>
                <w:spacing w:val="-10"/>
                <w:sz w:val="26"/>
                <w:szCs w:val="28"/>
              </w:rPr>
              <w:t>Đổi</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mới</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sản</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phẩm</w:t>
            </w:r>
            <w:proofErr w:type="spellEnd"/>
          </w:p>
        </w:tc>
        <w:tc>
          <w:tcPr>
            <w:tcW w:w="702" w:type="dxa"/>
            <w:vAlign w:val="center"/>
          </w:tcPr>
          <w:p w14:paraId="526A10BA"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r w:rsidRPr="00E2102A">
              <w:rPr>
                <w:rFonts w:cs="Times New Roman"/>
                <w:color w:val="000000" w:themeColor="text1"/>
                <w:spacing w:val="-10"/>
                <w:sz w:val="26"/>
                <w:szCs w:val="28"/>
              </w:rPr>
              <w:t xml:space="preserve">0,129 </w:t>
            </w:r>
          </w:p>
        </w:tc>
        <w:tc>
          <w:tcPr>
            <w:tcW w:w="851" w:type="dxa"/>
            <w:vAlign w:val="center"/>
          </w:tcPr>
          <w:p w14:paraId="4A109C84"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r w:rsidRPr="00E2102A">
              <w:rPr>
                <w:rFonts w:cs="Times New Roman"/>
                <w:color w:val="000000" w:themeColor="text1"/>
                <w:spacing w:val="-10"/>
                <w:sz w:val="26"/>
                <w:szCs w:val="28"/>
              </w:rPr>
              <w:t xml:space="preserve">0,046 </w:t>
            </w:r>
          </w:p>
        </w:tc>
        <w:tc>
          <w:tcPr>
            <w:tcW w:w="814" w:type="dxa"/>
            <w:vAlign w:val="center"/>
          </w:tcPr>
          <w:p w14:paraId="7A5151D6"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r w:rsidRPr="00E2102A">
              <w:rPr>
                <w:rFonts w:cs="Times New Roman"/>
                <w:color w:val="000000" w:themeColor="text1"/>
                <w:spacing w:val="-10"/>
                <w:sz w:val="26"/>
                <w:szCs w:val="28"/>
              </w:rPr>
              <w:t xml:space="preserve">2,841 </w:t>
            </w:r>
          </w:p>
        </w:tc>
        <w:tc>
          <w:tcPr>
            <w:tcW w:w="854" w:type="dxa"/>
            <w:vAlign w:val="center"/>
          </w:tcPr>
          <w:p w14:paraId="1CBD6F70"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r w:rsidRPr="00E2102A">
              <w:rPr>
                <w:rFonts w:cs="Times New Roman"/>
                <w:color w:val="000000" w:themeColor="text1"/>
                <w:spacing w:val="-10"/>
                <w:sz w:val="26"/>
                <w:szCs w:val="28"/>
              </w:rPr>
              <w:t xml:space="preserve">0,005 </w:t>
            </w:r>
          </w:p>
        </w:tc>
        <w:tc>
          <w:tcPr>
            <w:tcW w:w="1328" w:type="dxa"/>
            <w:vAlign w:val="center"/>
          </w:tcPr>
          <w:p w14:paraId="2A68D65C"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proofErr w:type="spellStart"/>
            <w:r w:rsidRPr="00E2102A">
              <w:rPr>
                <w:rFonts w:cs="Times New Roman"/>
                <w:color w:val="000000" w:themeColor="text1"/>
                <w:spacing w:val="-10"/>
                <w:sz w:val="26"/>
                <w:szCs w:val="28"/>
              </w:rPr>
              <w:t>Chấp</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nhận</w:t>
            </w:r>
            <w:proofErr w:type="spellEnd"/>
          </w:p>
        </w:tc>
        <w:tc>
          <w:tcPr>
            <w:tcW w:w="742" w:type="dxa"/>
            <w:vAlign w:val="center"/>
          </w:tcPr>
          <w:p w14:paraId="12F44384"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r w:rsidRPr="00E2102A">
              <w:rPr>
                <w:rFonts w:cs="Times New Roman"/>
                <w:color w:val="000000" w:themeColor="text1"/>
                <w:spacing w:val="-10"/>
                <w:sz w:val="26"/>
                <w:szCs w:val="28"/>
              </w:rPr>
              <w:t xml:space="preserve">0,020 </w:t>
            </w:r>
          </w:p>
        </w:tc>
      </w:tr>
      <w:tr w:rsidR="00E2102A" w:rsidRPr="00E2102A" w14:paraId="711808A6" w14:textId="77777777" w:rsidTr="0016541D">
        <w:trPr>
          <w:jc w:val="center"/>
        </w:trPr>
        <w:tc>
          <w:tcPr>
            <w:tcW w:w="4238" w:type="dxa"/>
            <w:gridSpan w:val="2"/>
            <w:vAlign w:val="center"/>
          </w:tcPr>
          <w:p w14:paraId="004E2AE4" w14:textId="77777777" w:rsidR="00D446AA" w:rsidRPr="00E2102A" w:rsidRDefault="00D446AA" w:rsidP="008D5B2A">
            <w:pPr>
              <w:spacing w:after="0" w:line="240" w:lineRule="auto"/>
              <w:ind w:left="-57" w:right="-57"/>
              <w:jc w:val="both"/>
              <w:rPr>
                <w:rFonts w:cs="Times New Roman"/>
                <w:color w:val="000000" w:themeColor="text1"/>
                <w:spacing w:val="-10"/>
                <w:sz w:val="26"/>
                <w:szCs w:val="28"/>
              </w:rPr>
            </w:pPr>
            <w:proofErr w:type="spellStart"/>
            <w:r w:rsidRPr="00E2102A">
              <w:rPr>
                <w:rFonts w:cs="Times New Roman"/>
                <w:color w:val="000000" w:themeColor="text1"/>
                <w:spacing w:val="-10"/>
                <w:sz w:val="26"/>
                <w:szCs w:val="28"/>
              </w:rPr>
              <w:t>Đầu</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tư</w:t>
            </w:r>
            <w:proofErr w:type="spellEnd"/>
            <w:r w:rsidRPr="00E2102A">
              <w:rPr>
                <w:rFonts w:cs="Times New Roman"/>
                <w:color w:val="000000" w:themeColor="text1"/>
                <w:spacing w:val="-10"/>
                <w:sz w:val="26"/>
                <w:szCs w:val="28"/>
              </w:rPr>
              <w:t xml:space="preserve"> IT -&gt; </w:t>
            </w:r>
            <w:proofErr w:type="spellStart"/>
            <w:r w:rsidRPr="00E2102A">
              <w:rPr>
                <w:rFonts w:cs="Times New Roman"/>
                <w:color w:val="000000" w:themeColor="text1"/>
                <w:spacing w:val="-10"/>
                <w:sz w:val="26"/>
                <w:szCs w:val="28"/>
              </w:rPr>
              <w:t>Đổi</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mới</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quy</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trình</w:t>
            </w:r>
            <w:proofErr w:type="spellEnd"/>
          </w:p>
        </w:tc>
        <w:tc>
          <w:tcPr>
            <w:tcW w:w="702" w:type="dxa"/>
            <w:vAlign w:val="center"/>
          </w:tcPr>
          <w:p w14:paraId="51D01969"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r w:rsidRPr="00E2102A">
              <w:rPr>
                <w:rFonts w:cs="Times New Roman"/>
                <w:color w:val="000000" w:themeColor="text1"/>
                <w:spacing w:val="-10"/>
                <w:sz w:val="26"/>
                <w:szCs w:val="28"/>
              </w:rPr>
              <w:t xml:space="preserve">0,097 </w:t>
            </w:r>
          </w:p>
        </w:tc>
        <w:tc>
          <w:tcPr>
            <w:tcW w:w="851" w:type="dxa"/>
            <w:vAlign w:val="center"/>
          </w:tcPr>
          <w:p w14:paraId="376BADE8"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r w:rsidRPr="00E2102A">
              <w:rPr>
                <w:rFonts w:cs="Times New Roman"/>
                <w:color w:val="000000" w:themeColor="text1"/>
                <w:spacing w:val="-10"/>
                <w:sz w:val="26"/>
                <w:szCs w:val="28"/>
              </w:rPr>
              <w:t xml:space="preserve">0,038 </w:t>
            </w:r>
          </w:p>
        </w:tc>
        <w:tc>
          <w:tcPr>
            <w:tcW w:w="814" w:type="dxa"/>
            <w:vAlign w:val="center"/>
          </w:tcPr>
          <w:p w14:paraId="38FB8090"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r w:rsidRPr="00E2102A">
              <w:rPr>
                <w:rFonts w:cs="Times New Roman"/>
                <w:color w:val="000000" w:themeColor="text1"/>
                <w:spacing w:val="-10"/>
                <w:sz w:val="26"/>
                <w:szCs w:val="28"/>
              </w:rPr>
              <w:t xml:space="preserve">2,582 </w:t>
            </w:r>
          </w:p>
        </w:tc>
        <w:tc>
          <w:tcPr>
            <w:tcW w:w="854" w:type="dxa"/>
            <w:vAlign w:val="center"/>
          </w:tcPr>
          <w:p w14:paraId="237FE1A4"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r w:rsidRPr="00E2102A">
              <w:rPr>
                <w:rFonts w:cs="Times New Roman"/>
                <w:color w:val="000000" w:themeColor="text1"/>
                <w:spacing w:val="-10"/>
                <w:sz w:val="26"/>
                <w:szCs w:val="28"/>
              </w:rPr>
              <w:t xml:space="preserve">0,010 </w:t>
            </w:r>
          </w:p>
        </w:tc>
        <w:tc>
          <w:tcPr>
            <w:tcW w:w="1328" w:type="dxa"/>
            <w:vAlign w:val="center"/>
          </w:tcPr>
          <w:p w14:paraId="7C00156F"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proofErr w:type="spellStart"/>
            <w:r w:rsidRPr="00E2102A">
              <w:rPr>
                <w:rFonts w:cs="Times New Roman"/>
                <w:color w:val="000000" w:themeColor="text1"/>
                <w:spacing w:val="-10"/>
                <w:sz w:val="26"/>
                <w:szCs w:val="28"/>
              </w:rPr>
              <w:t>Chấp</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nhận</w:t>
            </w:r>
            <w:proofErr w:type="spellEnd"/>
          </w:p>
        </w:tc>
        <w:tc>
          <w:tcPr>
            <w:tcW w:w="742" w:type="dxa"/>
            <w:vAlign w:val="center"/>
          </w:tcPr>
          <w:p w14:paraId="2A4340C1"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r w:rsidRPr="00E2102A">
              <w:rPr>
                <w:rFonts w:cs="Times New Roman"/>
                <w:color w:val="000000" w:themeColor="text1"/>
                <w:spacing w:val="-10"/>
                <w:sz w:val="26"/>
                <w:szCs w:val="28"/>
              </w:rPr>
              <w:t xml:space="preserve">0,030 </w:t>
            </w:r>
          </w:p>
        </w:tc>
      </w:tr>
      <w:tr w:rsidR="00E2102A" w:rsidRPr="00E2102A" w14:paraId="16573437" w14:textId="77777777" w:rsidTr="0016541D">
        <w:trPr>
          <w:jc w:val="center"/>
        </w:trPr>
        <w:tc>
          <w:tcPr>
            <w:tcW w:w="846" w:type="dxa"/>
            <w:vAlign w:val="center"/>
          </w:tcPr>
          <w:p w14:paraId="4210AEA8"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r w:rsidRPr="00E2102A">
              <w:rPr>
                <w:rFonts w:cs="Times New Roman"/>
                <w:color w:val="000000" w:themeColor="text1"/>
                <w:spacing w:val="-10"/>
                <w:sz w:val="26"/>
                <w:szCs w:val="28"/>
              </w:rPr>
              <w:t>H6</w:t>
            </w:r>
          </w:p>
        </w:tc>
        <w:tc>
          <w:tcPr>
            <w:tcW w:w="3392" w:type="dxa"/>
            <w:vAlign w:val="center"/>
          </w:tcPr>
          <w:p w14:paraId="150941AB" w14:textId="77777777" w:rsidR="00D446AA" w:rsidRPr="00E2102A" w:rsidRDefault="00D446AA" w:rsidP="008D5B2A">
            <w:pPr>
              <w:spacing w:after="0" w:line="240" w:lineRule="auto"/>
              <w:ind w:left="-57" w:right="-57"/>
              <w:jc w:val="both"/>
              <w:rPr>
                <w:rFonts w:cs="Times New Roman"/>
                <w:color w:val="000000" w:themeColor="text1"/>
                <w:spacing w:val="-10"/>
                <w:sz w:val="26"/>
                <w:szCs w:val="28"/>
              </w:rPr>
            </w:pPr>
            <w:proofErr w:type="spellStart"/>
            <w:r w:rsidRPr="00E2102A">
              <w:rPr>
                <w:rFonts w:cs="Times New Roman"/>
                <w:color w:val="000000" w:themeColor="text1"/>
                <w:spacing w:val="-10"/>
                <w:sz w:val="26"/>
                <w:szCs w:val="28"/>
              </w:rPr>
              <w:t>Lãnh</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đạo</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số</w:t>
            </w:r>
            <w:proofErr w:type="spellEnd"/>
            <w:r w:rsidRPr="00E2102A">
              <w:rPr>
                <w:rFonts w:cs="Times New Roman"/>
                <w:color w:val="000000" w:themeColor="text1"/>
                <w:spacing w:val="-10"/>
                <w:sz w:val="26"/>
                <w:szCs w:val="28"/>
              </w:rPr>
              <w:t xml:space="preserve"> -&gt; Chia </w:t>
            </w:r>
            <w:proofErr w:type="spellStart"/>
            <w:r w:rsidRPr="00E2102A">
              <w:rPr>
                <w:rFonts w:cs="Times New Roman"/>
                <w:color w:val="000000" w:themeColor="text1"/>
                <w:spacing w:val="-10"/>
                <w:sz w:val="26"/>
                <w:szCs w:val="28"/>
              </w:rPr>
              <w:t>sẻ</w:t>
            </w:r>
            <w:proofErr w:type="spellEnd"/>
            <w:r w:rsidRPr="00E2102A">
              <w:rPr>
                <w:rFonts w:cs="Times New Roman"/>
                <w:color w:val="000000" w:themeColor="text1"/>
                <w:spacing w:val="-10"/>
                <w:sz w:val="26"/>
                <w:szCs w:val="28"/>
              </w:rPr>
              <w:t xml:space="preserve"> tri </w:t>
            </w:r>
            <w:proofErr w:type="spellStart"/>
            <w:r w:rsidRPr="00E2102A">
              <w:rPr>
                <w:rFonts w:cs="Times New Roman"/>
                <w:color w:val="000000" w:themeColor="text1"/>
                <w:spacing w:val="-10"/>
                <w:sz w:val="26"/>
                <w:szCs w:val="28"/>
              </w:rPr>
              <w:t>thức</w:t>
            </w:r>
            <w:proofErr w:type="spellEnd"/>
            <w:r w:rsidRPr="00E2102A">
              <w:rPr>
                <w:rFonts w:cs="Times New Roman"/>
                <w:color w:val="000000" w:themeColor="text1"/>
                <w:spacing w:val="-10"/>
                <w:sz w:val="26"/>
                <w:szCs w:val="28"/>
              </w:rPr>
              <w:t xml:space="preserve"> -&gt; </w:t>
            </w:r>
            <w:proofErr w:type="spellStart"/>
            <w:r w:rsidRPr="00E2102A">
              <w:rPr>
                <w:rFonts w:cs="Times New Roman"/>
                <w:color w:val="000000" w:themeColor="text1"/>
                <w:spacing w:val="-10"/>
                <w:sz w:val="26"/>
                <w:szCs w:val="28"/>
              </w:rPr>
              <w:t>Đổi</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mới</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sản</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phẩm</w:t>
            </w:r>
            <w:proofErr w:type="spellEnd"/>
          </w:p>
        </w:tc>
        <w:tc>
          <w:tcPr>
            <w:tcW w:w="702" w:type="dxa"/>
            <w:vAlign w:val="center"/>
          </w:tcPr>
          <w:p w14:paraId="1F290069"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r w:rsidRPr="00E2102A">
              <w:rPr>
                <w:rFonts w:cs="Times New Roman"/>
                <w:color w:val="000000" w:themeColor="text1"/>
                <w:spacing w:val="-10"/>
                <w:sz w:val="26"/>
                <w:szCs w:val="28"/>
              </w:rPr>
              <w:t xml:space="preserve">0,173 </w:t>
            </w:r>
          </w:p>
        </w:tc>
        <w:tc>
          <w:tcPr>
            <w:tcW w:w="851" w:type="dxa"/>
            <w:vAlign w:val="center"/>
          </w:tcPr>
          <w:p w14:paraId="030173F8"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r w:rsidRPr="00E2102A">
              <w:rPr>
                <w:rFonts w:cs="Times New Roman"/>
                <w:color w:val="000000" w:themeColor="text1"/>
                <w:spacing w:val="-10"/>
                <w:sz w:val="26"/>
                <w:szCs w:val="28"/>
              </w:rPr>
              <w:t xml:space="preserve">0,036 </w:t>
            </w:r>
          </w:p>
        </w:tc>
        <w:tc>
          <w:tcPr>
            <w:tcW w:w="814" w:type="dxa"/>
            <w:vAlign w:val="center"/>
          </w:tcPr>
          <w:p w14:paraId="69CAB0EE"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r w:rsidRPr="00E2102A">
              <w:rPr>
                <w:rFonts w:cs="Times New Roman"/>
                <w:color w:val="000000" w:themeColor="text1"/>
                <w:spacing w:val="-10"/>
                <w:sz w:val="26"/>
                <w:szCs w:val="28"/>
              </w:rPr>
              <w:t xml:space="preserve">4,861 </w:t>
            </w:r>
          </w:p>
        </w:tc>
        <w:tc>
          <w:tcPr>
            <w:tcW w:w="854" w:type="dxa"/>
            <w:vAlign w:val="center"/>
          </w:tcPr>
          <w:p w14:paraId="1FF29160"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r w:rsidRPr="00E2102A">
              <w:rPr>
                <w:rFonts w:cs="Times New Roman"/>
                <w:color w:val="000000" w:themeColor="text1"/>
                <w:spacing w:val="-10"/>
                <w:sz w:val="26"/>
                <w:szCs w:val="28"/>
              </w:rPr>
              <w:t xml:space="preserve">0,000 </w:t>
            </w:r>
          </w:p>
        </w:tc>
        <w:tc>
          <w:tcPr>
            <w:tcW w:w="1328" w:type="dxa"/>
            <w:vAlign w:val="center"/>
          </w:tcPr>
          <w:p w14:paraId="37BFE478"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proofErr w:type="spellStart"/>
            <w:r w:rsidRPr="00E2102A">
              <w:rPr>
                <w:rFonts w:cs="Times New Roman"/>
                <w:color w:val="000000" w:themeColor="text1"/>
                <w:spacing w:val="-10"/>
                <w:sz w:val="26"/>
                <w:szCs w:val="28"/>
              </w:rPr>
              <w:t>Chấp</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nhận</w:t>
            </w:r>
            <w:proofErr w:type="spellEnd"/>
          </w:p>
        </w:tc>
        <w:tc>
          <w:tcPr>
            <w:tcW w:w="742" w:type="dxa"/>
            <w:vAlign w:val="center"/>
          </w:tcPr>
          <w:p w14:paraId="57ACAC34"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p>
        </w:tc>
      </w:tr>
      <w:tr w:rsidR="00E2102A" w:rsidRPr="00E2102A" w14:paraId="5B3DDAF5" w14:textId="77777777" w:rsidTr="0016541D">
        <w:trPr>
          <w:trHeight w:val="101"/>
          <w:jc w:val="center"/>
        </w:trPr>
        <w:tc>
          <w:tcPr>
            <w:tcW w:w="846" w:type="dxa"/>
            <w:vAlign w:val="center"/>
          </w:tcPr>
          <w:p w14:paraId="2A7AD5FB"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r w:rsidRPr="00E2102A">
              <w:rPr>
                <w:rFonts w:cs="Times New Roman"/>
                <w:color w:val="000000" w:themeColor="text1"/>
                <w:spacing w:val="-10"/>
                <w:sz w:val="26"/>
                <w:szCs w:val="28"/>
              </w:rPr>
              <w:t>H7</w:t>
            </w:r>
          </w:p>
        </w:tc>
        <w:tc>
          <w:tcPr>
            <w:tcW w:w="3392" w:type="dxa"/>
            <w:vAlign w:val="center"/>
          </w:tcPr>
          <w:p w14:paraId="456FDA45" w14:textId="77777777" w:rsidR="00D446AA" w:rsidRPr="00E2102A" w:rsidRDefault="00D446AA" w:rsidP="008D5B2A">
            <w:pPr>
              <w:spacing w:after="0" w:line="240" w:lineRule="auto"/>
              <w:ind w:left="-57" w:right="-57"/>
              <w:jc w:val="both"/>
              <w:rPr>
                <w:rFonts w:cs="Times New Roman"/>
                <w:color w:val="000000" w:themeColor="text1"/>
                <w:spacing w:val="-10"/>
                <w:sz w:val="26"/>
                <w:szCs w:val="28"/>
              </w:rPr>
            </w:pPr>
            <w:proofErr w:type="spellStart"/>
            <w:r w:rsidRPr="00E2102A">
              <w:rPr>
                <w:rFonts w:cs="Times New Roman"/>
                <w:color w:val="000000" w:themeColor="text1"/>
                <w:spacing w:val="-10"/>
                <w:sz w:val="26"/>
                <w:szCs w:val="28"/>
              </w:rPr>
              <w:t>Lãnh</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đạo</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số</w:t>
            </w:r>
            <w:proofErr w:type="spellEnd"/>
            <w:r w:rsidRPr="00E2102A">
              <w:rPr>
                <w:rFonts w:cs="Times New Roman"/>
                <w:color w:val="000000" w:themeColor="text1"/>
                <w:spacing w:val="-10"/>
                <w:sz w:val="26"/>
                <w:szCs w:val="28"/>
              </w:rPr>
              <w:t xml:space="preserve"> -&gt; Chia </w:t>
            </w:r>
            <w:proofErr w:type="spellStart"/>
            <w:r w:rsidRPr="00E2102A">
              <w:rPr>
                <w:rFonts w:cs="Times New Roman"/>
                <w:color w:val="000000" w:themeColor="text1"/>
                <w:spacing w:val="-10"/>
                <w:sz w:val="26"/>
                <w:szCs w:val="28"/>
              </w:rPr>
              <w:t>sẻ</w:t>
            </w:r>
            <w:proofErr w:type="spellEnd"/>
            <w:r w:rsidRPr="00E2102A">
              <w:rPr>
                <w:rFonts w:cs="Times New Roman"/>
                <w:color w:val="000000" w:themeColor="text1"/>
                <w:spacing w:val="-10"/>
                <w:sz w:val="26"/>
                <w:szCs w:val="28"/>
              </w:rPr>
              <w:t xml:space="preserve"> tri </w:t>
            </w:r>
            <w:proofErr w:type="spellStart"/>
            <w:r w:rsidRPr="00E2102A">
              <w:rPr>
                <w:rFonts w:cs="Times New Roman"/>
                <w:color w:val="000000" w:themeColor="text1"/>
                <w:spacing w:val="-10"/>
                <w:sz w:val="26"/>
                <w:szCs w:val="28"/>
              </w:rPr>
              <w:t>thức</w:t>
            </w:r>
            <w:proofErr w:type="spellEnd"/>
            <w:r w:rsidRPr="00E2102A">
              <w:rPr>
                <w:rFonts w:cs="Times New Roman"/>
                <w:color w:val="000000" w:themeColor="text1"/>
                <w:spacing w:val="-10"/>
                <w:sz w:val="26"/>
                <w:szCs w:val="28"/>
              </w:rPr>
              <w:t xml:space="preserve"> -&gt; </w:t>
            </w:r>
            <w:proofErr w:type="spellStart"/>
            <w:r w:rsidRPr="00E2102A">
              <w:rPr>
                <w:rFonts w:cs="Times New Roman"/>
                <w:color w:val="000000" w:themeColor="text1"/>
                <w:spacing w:val="-10"/>
                <w:sz w:val="26"/>
                <w:szCs w:val="28"/>
              </w:rPr>
              <w:t>Đổi</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mới</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quy</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trình</w:t>
            </w:r>
            <w:proofErr w:type="spellEnd"/>
          </w:p>
        </w:tc>
        <w:tc>
          <w:tcPr>
            <w:tcW w:w="702" w:type="dxa"/>
            <w:vAlign w:val="center"/>
          </w:tcPr>
          <w:p w14:paraId="6F156BF8"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r w:rsidRPr="00E2102A">
              <w:rPr>
                <w:rFonts w:cs="Times New Roman"/>
                <w:color w:val="000000" w:themeColor="text1"/>
                <w:spacing w:val="-10"/>
                <w:sz w:val="26"/>
                <w:szCs w:val="28"/>
              </w:rPr>
              <w:t xml:space="preserve">0,151 </w:t>
            </w:r>
          </w:p>
        </w:tc>
        <w:tc>
          <w:tcPr>
            <w:tcW w:w="851" w:type="dxa"/>
            <w:vAlign w:val="center"/>
          </w:tcPr>
          <w:p w14:paraId="23DC004F"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r w:rsidRPr="00E2102A">
              <w:rPr>
                <w:rFonts w:cs="Times New Roman"/>
                <w:color w:val="000000" w:themeColor="text1"/>
                <w:spacing w:val="-10"/>
                <w:sz w:val="26"/>
                <w:szCs w:val="28"/>
              </w:rPr>
              <w:t xml:space="preserve">0,039 </w:t>
            </w:r>
          </w:p>
        </w:tc>
        <w:tc>
          <w:tcPr>
            <w:tcW w:w="814" w:type="dxa"/>
            <w:vAlign w:val="center"/>
          </w:tcPr>
          <w:p w14:paraId="4A0489E0"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r w:rsidRPr="00E2102A">
              <w:rPr>
                <w:rFonts w:cs="Times New Roman"/>
                <w:color w:val="000000" w:themeColor="text1"/>
                <w:spacing w:val="-10"/>
                <w:sz w:val="26"/>
                <w:szCs w:val="28"/>
              </w:rPr>
              <w:t xml:space="preserve">3,904 </w:t>
            </w:r>
          </w:p>
        </w:tc>
        <w:tc>
          <w:tcPr>
            <w:tcW w:w="854" w:type="dxa"/>
            <w:vAlign w:val="center"/>
          </w:tcPr>
          <w:p w14:paraId="2B2A328A"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r w:rsidRPr="00E2102A">
              <w:rPr>
                <w:rFonts w:cs="Times New Roman"/>
                <w:color w:val="000000" w:themeColor="text1"/>
                <w:spacing w:val="-10"/>
                <w:sz w:val="26"/>
                <w:szCs w:val="28"/>
              </w:rPr>
              <w:t xml:space="preserve">0,000 </w:t>
            </w:r>
          </w:p>
        </w:tc>
        <w:tc>
          <w:tcPr>
            <w:tcW w:w="1328" w:type="dxa"/>
            <w:vAlign w:val="center"/>
          </w:tcPr>
          <w:p w14:paraId="0CE19BA6"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proofErr w:type="spellStart"/>
            <w:r w:rsidRPr="00E2102A">
              <w:rPr>
                <w:rFonts w:cs="Times New Roman"/>
                <w:color w:val="000000" w:themeColor="text1"/>
                <w:spacing w:val="-10"/>
                <w:sz w:val="26"/>
                <w:szCs w:val="28"/>
              </w:rPr>
              <w:t>Chấp</w:t>
            </w:r>
            <w:proofErr w:type="spellEnd"/>
            <w:r w:rsidRPr="00E2102A">
              <w:rPr>
                <w:rFonts w:cs="Times New Roman"/>
                <w:color w:val="000000" w:themeColor="text1"/>
                <w:spacing w:val="-10"/>
                <w:sz w:val="26"/>
                <w:szCs w:val="28"/>
              </w:rPr>
              <w:t xml:space="preserve"> </w:t>
            </w:r>
            <w:proofErr w:type="spellStart"/>
            <w:r w:rsidRPr="00E2102A">
              <w:rPr>
                <w:rFonts w:cs="Times New Roman"/>
                <w:color w:val="000000" w:themeColor="text1"/>
                <w:spacing w:val="-10"/>
                <w:sz w:val="26"/>
                <w:szCs w:val="28"/>
              </w:rPr>
              <w:t>nhận</w:t>
            </w:r>
            <w:proofErr w:type="spellEnd"/>
          </w:p>
        </w:tc>
        <w:tc>
          <w:tcPr>
            <w:tcW w:w="742" w:type="dxa"/>
            <w:vAlign w:val="center"/>
          </w:tcPr>
          <w:p w14:paraId="461CD5AB" w14:textId="77777777" w:rsidR="00D446AA" w:rsidRPr="00E2102A" w:rsidRDefault="00D446AA" w:rsidP="008D5B2A">
            <w:pPr>
              <w:spacing w:after="0" w:line="240" w:lineRule="auto"/>
              <w:ind w:left="-57" w:right="-57"/>
              <w:jc w:val="center"/>
              <w:rPr>
                <w:rFonts w:cs="Times New Roman"/>
                <w:color w:val="000000" w:themeColor="text1"/>
                <w:spacing w:val="-10"/>
                <w:sz w:val="26"/>
                <w:szCs w:val="28"/>
              </w:rPr>
            </w:pPr>
          </w:p>
        </w:tc>
      </w:tr>
    </w:tbl>
    <w:p w14:paraId="6F05E109" w14:textId="77777777" w:rsidR="00D446AA" w:rsidRPr="00E2102A" w:rsidRDefault="00D446AA" w:rsidP="00D446AA">
      <w:pPr>
        <w:spacing w:after="0" w:line="240" w:lineRule="auto"/>
        <w:jc w:val="right"/>
        <w:rPr>
          <w:rFonts w:cs="Times New Roman"/>
          <w:bCs/>
          <w:i/>
          <w:iCs/>
          <w:color w:val="000000" w:themeColor="text1"/>
          <w:szCs w:val="28"/>
        </w:rPr>
      </w:pPr>
      <w:proofErr w:type="spellStart"/>
      <w:r w:rsidRPr="00E2102A">
        <w:rPr>
          <w:rFonts w:cs="Times New Roman"/>
          <w:bCs/>
          <w:i/>
          <w:iCs/>
          <w:color w:val="000000" w:themeColor="text1"/>
          <w:szCs w:val="28"/>
        </w:rPr>
        <w:t>Nguồn</w:t>
      </w:r>
      <w:proofErr w:type="spellEnd"/>
      <w:r w:rsidRPr="00E2102A">
        <w:rPr>
          <w:rFonts w:cs="Times New Roman"/>
          <w:bCs/>
          <w:i/>
          <w:iCs/>
          <w:color w:val="000000" w:themeColor="text1"/>
          <w:szCs w:val="28"/>
        </w:rPr>
        <w:t xml:space="preserve">: </w:t>
      </w:r>
      <w:proofErr w:type="spellStart"/>
      <w:r w:rsidRPr="00E2102A">
        <w:rPr>
          <w:rFonts w:cs="Times New Roman"/>
          <w:bCs/>
          <w:i/>
          <w:iCs/>
          <w:color w:val="000000" w:themeColor="text1"/>
          <w:szCs w:val="28"/>
        </w:rPr>
        <w:t>Kết</w:t>
      </w:r>
      <w:proofErr w:type="spellEnd"/>
      <w:r w:rsidRPr="00E2102A">
        <w:rPr>
          <w:rFonts w:cs="Times New Roman"/>
          <w:bCs/>
          <w:i/>
          <w:iCs/>
          <w:color w:val="000000" w:themeColor="text1"/>
          <w:szCs w:val="28"/>
        </w:rPr>
        <w:t xml:space="preserve"> </w:t>
      </w:r>
      <w:proofErr w:type="spellStart"/>
      <w:r w:rsidRPr="00E2102A">
        <w:rPr>
          <w:rFonts w:cs="Times New Roman"/>
          <w:bCs/>
          <w:i/>
          <w:iCs/>
          <w:color w:val="000000" w:themeColor="text1"/>
          <w:szCs w:val="28"/>
        </w:rPr>
        <w:t>quả</w:t>
      </w:r>
      <w:proofErr w:type="spellEnd"/>
      <w:r w:rsidRPr="00E2102A">
        <w:rPr>
          <w:rFonts w:cs="Times New Roman"/>
          <w:bCs/>
          <w:i/>
          <w:iCs/>
          <w:color w:val="000000" w:themeColor="text1"/>
          <w:szCs w:val="28"/>
        </w:rPr>
        <w:t xml:space="preserve"> </w:t>
      </w:r>
      <w:proofErr w:type="spellStart"/>
      <w:r w:rsidRPr="00E2102A">
        <w:rPr>
          <w:rFonts w:cs="Times New Roman"/>
          <w:bCs/>
          <w:i/>
          <w:iCs/>
          <w:color w:val="000000" w:themeColor="text1"/>
          <w:szCs w:val="28"/>
        </w:rPr>
        <w:t>xử</w:t>
      </w:r>
      <w:proofErr w:type="spellEnd"/>
      <w:r w:rsidRPr="00E2102A">
        <w:rPr>
          <w:rFonts w:cs="Times New Roman"/>
          <w:bCs/>
          <w:i/>
          <w:iCs/>
          <w:color w:val="000000" w:themeColor="text1"/>
          <w:szCs w:val="28"/>
        </w:rPr>
        <w:t xml:space="preserve"> </w:t>
      </w:r>
      <w:proofErr w:type="spellStart"/>
      <w:r w:rsidRPr="00E2102A">
        <w:rPr>
          <w:rFonts w:cs="Times New Roman"/>
          <w:bCs/>
          <w:i/>
          <w:iCs/>
          <w:color w:val="000000" w:themeColor="text1"/>
          <w:szCs w:val="28"/>
        </w:rPr>
        <w:t>lý</w:t>
      </w:r>
      <w:proofErr w:type="spellEnd"/>
      <w:r w:rsidRPr="00E2102A">
        <w:rPr>
          <w:rFonts w:cs="Times New Roman"/>
          <w:bCs/>
          <w:i/>
          <w:iCs/>
          <w:color w:val="000000" w:themeColor="text1"/>
          <w:szCs w:val="28"/>
        </w:rPr>
        <w:t xml:space="preserve"> </w:t>
      </w:r>
      <w:proofErr w:type="spellStart"/>
      <w:r w:rsidRPr="00E2102A">
        <w:rPr>
          <w:rFonts w:cs="Times New Roman"/>
          <w:bCs/>
          <w:i/>
          <w:iCs/>
          <w:color w:val="000000" w:themeColor="text1"/>
          <w:szCs w:val="28"/>
        </w:rPr>
        <w:t>dữ</w:t>
      </w:r>
      <w:proofErr w:type="spellEnd"/>
      <w:r w:rsidRPr="00E2102A">
        <w:rPr>
          <w:rFonts w:cs="Times New Roman"/>
          <w:bCs/>
          <w:i/>
          <w:iCs/>
          <w:color w:val="000000" w:themeColor="text1"/>
          <w:szCs w:val="28"/>
        </w:rPr>
        <w:t xml:space="preserve"> </w:t>
      </w:r>
      <w:proofErr w:type="spellStart"/>
      <w:r w:rsidRPr="00E2102A">
        <w:rPr>
          <w:rFonts w:cs="Times New Roman"/>
          <w:bCs/>
          <w:i/>
          <w:iCs/>
          <w:color w:val="000000" w:themeColor="text1"/>
          <w:szCs w:val="28"/>
        </w:rPr>
        <w:t>liệu</w:t>
      </w:r>
      <w:proofErr w:type="spellEnd"/>
      <w:r w:rsidRPr="00E2102A">
        <w:rPr>
          <w:rFonts w:cs="Times New Roman"/>
          <w:bCs/>
          <w:i/>
          <w:iCs/>
          <w:color w:val="000000" w:themeColor="text1"/>
          <w:szCs w:val="28"/>
        </w:rPr>
        <w:t xml:space="preserve"> </w:t>
      </w:r>
      <w:proofErr w:type="spellStart"/>
      <w:r w:rsidRPr="00E2102A">
        <w:rPr>
          <w:rFonts w:cs="Times New Roman"/>
          <w:bCs/>
          <w:i/>
          <w:iCs/>
          <w:color w:val="000000" w:themeColor="text1"/>
          <w:szCs w:val="28"/>
        </w:rPr>
        <w:t>trên</w:t>
      </w:r>
      <w:proofErr w:type="spellEnd"/>
      <w:r w:rsidRPr="00E2102A">
        <w:rPr>
          <w:rFonts w:cs="Times New Roman"/>
          <w:bCs/>
          <w:i/>
          <w:iCs/>
          <w:color w:val="000000" w:themeColor="text1"/>
          <w:szCs w:val="28"/>
        </w:rPr>
        <w:t xml:space="preserve"> </w:t>
      </w:r>
      <w:proofErr w:type="spellStart"/>
      <w:r w:rsidRPr="00E2102A">
        <w:rPr>
          <w:rFonts w:cs="Times New Roman"/>
          <w:bCs/>
          <w:i/>
          <w:iCs/>
          <w:color w:val="000000" w:themeColor="text1"/>
          <w:szCs w:val="28"/>
        </w:rPr>
        <w:t>phần</w:t>
      </w:r>
      <w:proofErr w:type="spellEnd"/>
      <w:r w:rsidRPr="00E2102A">
        <w:rPr>
          <w:rFonts w:cs="Times New Roman"/>
          <w:bCs/>
          <w:i/>
          <w:iCs/>
          <w:color w:val="000000" w:themeColor="text1"/>
          <w:szCs w:val="28"/>
        </w:rPr>
        <w:t xml:space="preserve"> </w:t>
      </w:r>
      <w:proofErr w:type="spellStart"/>
      <w:r w:rsidRPr="00E2102A">
        <w:rPr>
          <w:rFonts w:cs="Times New Roman"/>
          <w:bCs/>
          <w:i/>
          <w:iCs/>
          <w:color w:val="000000" w:themeColor="text1"/>
          <w:szCs w:val="28"/>
        </w:rPr>
        <w:t>mềm</w:t>
      </w:r>
      <w:proofErr w:type="spellEnd"/>
      <w:r w:rsidRPr="00E2102A">
        <w:rPr>
          <w:rFonts w:cs="Times New Roman"/>
          <w:bCs/>
          <w:i/>
          <w:iCs/>
          <w:color w:val="000000" w:themeColor="text1"/>
          <w:szCs w:val="28"/>
        </w:rPr>
        <w:t xml:space="preserve"> Smart PLS 4</w:t>
      </w:r>
    </w:p>
    <w:p w14:paraId="4F971606" w14:textId="77777777" w:rsidR="00D446AA" w:rsidRPr="00E2102A" w:rsidRDefault="00D446AA" w:rsidP="00D446AA">
      <w:pPr>
        <w:pStyle w:val="Heading1"/>
        <w:spacing w:before="0" w:after="0" w:line="240" w:lineRule="auto"/>
        <w:rPr>
          <w:rFonts w:ascii="Times New Roman" w:hAnsi="Times New Roman" w:cs="Times New Roman"/>
          <w:b w:val="0"/>
          <w:bCs w:val="0"/>
          <w:i/>
          <w:iCs/>
          <w:color w:val="000000" w:themeColor="text1"/>
          <w:sz w:val="28"/>
        </w:rPr>
      </w:pPr>
      <w:bookmarkStart w:id="493" w:name="_Toc200221061"/>
      <w:bookmarkStart w:id="494" w:name="_Toc211350849"/>
      <w:bookmarkStart w:id="495" w:name="_Toc216425542"/>
      <w:bookmarkStart w:id="496" w:name="_Toc216778635"/>
      <w:bookmarkStart w:id="497" w:name="_Toc220568313"/>
      <w:bookmarkStart w:id="498" w:name="_Toc220573021"/>
      <w:bookmarkStart w:id="499" w:name="_Toc220573296"/>
      <w:bookmarkStart w:id="500" w:name="_Toc220573622"/>
      <w:r w:rsidRPr="00E2102A">
        <w:rPr>
          <w:rFonts w:ascii="Times New Roman" w:hAnsi="Times New Roman" w:cs="Times New Roman"/>
          <w:b w:val="0"/>
          <w:bCs w:val="0"/>
          <w:i/>
          <w:iCs/>
          <w:color w:val="000000" w:themeColor="text1"/>
          <w:sz w:val="28"/>
        </w:rPr>
        <w:t xml:space="preserve">4.2.3.4. </w:t>
      </w:r>
      <w:bookmarkEnd w:id="493"/>
      <w:bookmarkEnd w:id="494"/>
      <w:bookmarkEnd w:id="495"/>
      <w:bookmarkEnd w:id="496"/>
      <w:proofErr w:type="spellStart"/>
      <w:r w:rsidRPr="00E2102A">
        <w:rPr>
          <w:rFonts w:ascii="Times New Roman" w:hAnsi="Times New Roman" w:cs="Times New Roman"/>
          <w:b w:val="0"/>
          <w:bCs w:val="0"/>
          <w:i/>
          <w:iCs/>
          <w:color w:val="000000" w:themeColor="text1"/>
          <w:sz w:val="28"/>
        </w:rPr>
        <w:t>Đánh</w:t>
      </w:r>
      <w:proofErr w:type="spellEnd"/>
      <w:r w:rsidRPr="00E2102A">
        <w:rPr>
          <w:rFonts w:ascii="Times New Roman" w:hAnsi="Times New Roman" w:cs="Times New Roman"/>
          <w:b w:val="0"/>
          <w:bCs w:val="0"/>
          <w:i/>
          <w:iCs/>
          <w:color w:val="000000" w:themeColor="text1"/>
          <w:sz w:val="28"/>
        </w:rPr>
        <w:t xml:space="preserve"> </w:t>
      </w:r>
      <w:proofErr w:type="spellStart"/>
      <w:r w:rsidRPr="00E2102A">
        <w:rPr>
          <w:rFonts w:ascii="Times New Roman" w:hAnsi="Times New Roman" w:cs="Times New Roman"/>
          <w:b w:val="0"/>
          <w:bCs w:val="0"/>
          <w:i/>
          <w:iCs/>
          <w:color w:val="000000" w:themeColor="text1"/>
          <w:sz w:val="28"/>
        </w:rPr>
        <w:t>giá</w:t>
      </w:r>
      <w:proofErr w:type="spellEnd"/>
      <w:r w:rsidRPr="00E2102A">
        <w:rPr>
          <w:rFonts w:ascii="Times New Roman" w:hAnsi="Times New Roman" w:cs="Times New Roman"/>
          <w:b w:val="0"/>
          <w:bCs w:val="0"/>
          <w:i/>
          <w:iCs/>
          <w:color w:val="000000" w:themeColor="text1"/>
          <w:sz w:val="28"/>
        </w:rPr>
        <w:t xml:space="preserve"> </w:t>
      </w:r>
      <w:proofErr w:type="spellStart"/>
      <w:r w:rsidRPr="00E2102A">
        <w:rPr>
          <w:rFonts w:ascii="Times New Roman" w:hAnsi="Times New Roman" w:cs="Times New Roman"/>
          <w:b w:val="0"/>
          <w:bCs w:val="0"/>
          <w:i/>
          <w:iCs/>
          <w:color w:val="000000" w:themeColor="text1"/>
          <w:sz w:val="28"/>
        </w:rPr>
        <w:t>mức</w:t>
      </w:r>
      <w:proofErr w:type="spellEnd"/>
      <w:r w:rsidRPr="00E2102A">
        <w:rPr>
          <w:rFonts w:ascii="Times New Roman" w:hAnsi="Times New Roman" w:cs="Times New Roman"/>
          <w:b w:val="0"/>
          <w:bCs w:val="0"/>
          <w:i/>
          <w:iCs/>
          <w:color w:val="000000" w:themeColor="text1"/>
          <w:sz w:val="28"/>
        </w:rPr>
        <w:t xml:space="preserve"> </w:t>
      </w:r>
      <w:proofErr w:type="spellStart"/>
      <w:r w:rsidRPr="00E2102A">
        <w:rPr>
          <w:rFonts w:ascii="Times New Roman" w:hAnsi="Times New Roman" w:cs="Times New Roman"/>
          <w:b w:val="0"/>
          <w:bCs w:val="0"/>
          <w:i/>
          <w:iCs/>
          <w:color w:val="000000" w:themeColor="text1"/>
          <w:sz w:val="28"/>
        </w:rPr>
        <w:t>độ</w:t>
      </w:r>
      <w:proofErr w:type="spellEnd"/>
      <w:r w:rsidRPr="00E2102A">
        <w:rPr>
          <w:rFonts w:ascii="Times New Roman" w:hAnsi="Times New Roman" w:cs="Times New Roman"/>
          <w:b w:val="0"/>
          <w:bCs w:val="0"/>
          <w:i/>
          <w:iCs/>
          <w:color w:val="000000" w:themeColor="text1"/>
          <w:sz w:val="28"/>
        </w:rPr>
        <w:t xml:space="preserve"> </w:t>
      </w:r>
      <w:proofErr w:type="spellStart"/>
      <w:r w:rsidRPr="00E2102A">
        <w:rPr>
          <w:rFonts w:ascii="Times New Roman" w:hAnsi="Times New Roman" w:cs="Times New Roman"/>
          <w:b w:val="0"/>
          <w:bCs w:val="0"/>
          <w:i/>
          <w:iCs/>
          <w:color w:val="000000" w:themeColor="text1"/>
          <w:sz w:val="28"/>
        </w:rPr>
        <w:t>phù</w:t>
      </w:r>
      <w:proofErr w:type="spellEnd"/>
      <w:r w:rsidRPr="00E2102A">
        <w:rPr>
          <w:rFonts w:ascii="Times New Roman" w:hAnsi="Times New Roman" w:cs="Times New Roman"/>
          <w:b w:val="0"/>
          <w:bCs w:val="0"/>
          <w:i/>
          <w:iCs/>
          <w:color w:val="000000" w:themeColor="text1"/>
          <w:sz w:val="28"/>
        </w:rPr>
        <w:t xml:space="preserve"> </w:t>
      </w:r>
      <w:proofErr w:type="spellStart"/>
      <w:r w:rsidRPr="00E2102A">
        <w:rPr>
          <w:rFonts w:ascii="Times New Roman" w:hAnsi="Times New Roman" w:cs="Times New Roman"/>
          <w:b w:val="0"/>
          <w:bCs w:val="0"/>
          <w:i/>
          <w:iCs/>
          <w:color w:val="000000" w:themeColor="text1"/>
          <w:sz w:val="28"/>
        </w:rPr>
        <w:t>hợp</w:t>
      </w:r>
      <w:proofErr w:type="spellEnd"/>
      <w:r w:rsidRPr="00E2102A">
        <w:rPr>
          <w:rFonts w:ascii="Times New Roman" w:hAnsi="Times New Roman" w:cs="Times New Roman"/>
          <w:b w:val="0"/>
          <w:bCs w:val="0"/>
          <w:i/>
          <w:iCs/>
          <w:color w:val="000000" w:themeColor="text1"/>
          <w:sz w:val="28"/>
        </w:rPr>
        <w:t xml:space="preserve"> </w:t>
      </w:r>
      <w:proofErr w:type="spellStart"/>
      <w:r w:rsidRPr="00E2102A">
        <w:rPr>
          <w:rFonts w:ascii="Times New Roman" w:hAnsi="Times New Roman" w:cs="Times New Roman"/>
          <w:b w:val="0"/>
          <w:bCs w:val="0"/>
          <w:i/>
          <w:iCs/>
          <w:color w:val="000000" w:themeColor="text1"/>
          <w:sz w:val="28"/>
        </w:rPr>
        <w:t>của</w:t>
      </w:r>
      <w:proofErr w:type="spellEnd"/>
      <w:r w:rsidRPr="00E2102A">
        <w:rPr>
          <w:rFonts w:ascii="Times New Roman" w:hAnsi="Times New Roman" w:cs="Times New Roman"/>
          <w:b w:val="0"/>
          <w:bCs w:val="0"/>
          <w:i/>
          <w:iCs/>
          <w:color w:val="000000" w:themeColor="text1"/>
          <w:sz w:val="28"/>
        </w:rPr>
        <w:t xml:space="preserve"> </w:t>
      </w:r>
      <w:proofErr w:type="spellStart"/>
      <w:r w:rsidRPr="00E2102A">
        <w:rPr>
          <w:rFonts w:ascii="Times New Roman" w:hAnsi="Times New Roman" w:cs="Times New Roman"/>
          <w:b w:val="0"/>
          <w:bCs w:val="0"/>
          <w:i/>
          <w:iCs/>
          <w:color w:val="000000" w:themeColor="text1"/>
          <w:sz w:val="28"/>
        </w:rPr>
        <w:t>mô</w:t>
      </w:r>
      <w:proofErr w:type="spellEnd"/>
      <w:r w:rsidRPr="00E2102A">
        <w:rPr>
          <w:rFonts w:ascii="Times New Roman" w:hAnsi="Times New Roman" w:cs="Times New Roman"/>
          <w:b w:val="0"/>
          <w:bCs w:val="0"/>
          <w:i/>
          <w:iCs/>
          <w:color w:val="000000" w:themeColor="text1"/>
          <w:sz w:val="28"/>
        </w:rPr>
        <w:t xml:space="preserve"> </w:t>
      </w:r>
      <w:proofErr w:type="spellStart"/>
      <w:r w:rsidRPr="00E2102A">
        <w:rPr>
          <w:rFonts w:ascii="Times New Roman" w:hAnsi="Times New Roman" w:cs="Times New Roman"/>
          <w:b w:val="0"/>
          <w:bCs w:val="0"/>
          <w:i/>
          <w:iCs/>
          <w:color w:val="000000" w:themeColor="text1"/>
          <w:sz w:val="28"/>
        </w:rPr>
        <w:t>hình</w:t>
      </w:r>
      <w:proofErr w:type="spellEnd"/>
      <w:r w:rsidRPr="00E2102A">
        <w:rPr>
          <w:rFonts w:ascii="Times New Roman" w:hAnsi="Times New Roman" w:cs="Times New Roman"/>
          <w:b w:val="0"/>
          <w:bCs w:val="0"/>
          <w:i/>
          <w:iCs/>
          <w:color w:val="000000" w:themeColor="text1"/>
          <w:sz w:val="28"/>
        </w:rPr>
        <w:t xml:space="preserve"> </w:t>
      </w:r>
      <w:proofErr w:type="spellStart"/>
      <w:r w:rsidRPr="00E2102A">
        <w:rPr>
          <w:rFonts w:ascii="Times New Roman" w:hAnsi="Times New Roman" w:cs="Times New Roman"/>
          <w:b w:val="0"/>
          <w:bCs w:val="0"/>
          <w:i/>
          <w:iCs/>
          <w:color w:val="000000" w:themeColor="text1"/>
          <w:sz w:val="28"/>
        </w:rPr>
        <w:t>hồi</w:t>
      </w:r>
      <w:proofErr w:type="spellEnd"/>
      <w:r w:rsidRPr="00E2102A">
        <w:rPr>
          <w:rFonts w:ascii="Times New Roman" w:hAnsi="Times New Roman" w:cs="Times New Roman"/>
          <w:b w:val="0"/>
          <w:bCs w:val="0"/>
          <w:i/>
          <w:iCs/>
          <w:color w:val="000000" w:themeColor="text1"/>
          <w:sz w:val="28"/>
        </w:rPr>
        <w:t xml:space="preserve"> </w:t>
      </w:r>
      <w:proofErr w:type="spellStart"/>
      <w:r w:rsidRPr="00E2102A">
        <w:rPr>
          <w:rFonts w:ascii="Times New Roman" w:hAnsi="Times New Roman" w:cs="Times New Roman"/>
          <w:b w:val="0"/>
          <w:bCs w:val="0"/>
          <w:i/>
          <w:iCs/>
          <w:color w:val="000000" w:themeColor="text1"/>
          <w:sz w:val="28"/>
        </w:rPr>
        <w:t>quy</w:t>
      </w:r>
      <w:bookmarkEnd w:id="497"/>
      <w:bookmarkEnd w:id="498"/>
      <w:bookmarkEnd w:id="499"/>
      <w:bookmarkEnd w:id="500"/>
      <w:proofErr w:type="spellEnd"/>
    </w:p>
    <w:p w14:paraId="7234B27A" w14:textId="77777777" w:rsidR="00D446AA" w:rsidRPr="00E2102A" w:rsidRDefault="00D446AA" w:rsidP="00D446AA">
      <w:pPr>
        <w:spacing w:after="0" w:line="240" w:lineRule="auto"/>
        <w:ind w:firstLine="567"/>
        <w:jc w:val="both"/>
        <w:rPr>
          <w:rFonts w:cs="Times New Roman"/>
          <w:bCs/>
          <w:color w:val="000000" w:themeColor="text1"/>
          <w:spacing w:val="-4"/>
          <w:szCs w:val="28"/>
        </w:rPr>
      </w:pPr>
      <w:proofErr w:type="spellStart"/>
      <w:r w:rsidRPr="00E2102A">
        <w:rPr>
          <w:rFonts w:cs="Times New Roman"/>
          <w:bCs/>
          <w:color w:val="000000" w:themeColor="text1"/>
          <w:spacing w:val="-4"/>
          <w:szCs w:val="28"/>
        </w:rPr>
        <w:t>Giá</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trị</w:t>
      </w:r>
      <w:proofErr w:type="spellEnd"/>
      <w:r w:rsidRPr="00E2102A">
        <w:rPr>
          <w:rFonts w:cs="Times New Roman"/>
          <w:bCs/>
          <w:color w:val="000000" w:themeColor="text1"/>
          <w:spacing w:val="-4"/>
          <w:szCs w:val="28"/>
        </w:rPr>
        <w:t xml:space="preserve"> R² </w:t>
      </w:r>
      <w:proofErr w:type="spellStart"/>
      <w:r w:rsidRPr="00E2102A">
        <w:rPr>
          <w:rFonts w:cs="Times New Roman"/>
          <w:bCs/>
          <w:color w:val="000000" w:themeColor="text1"/>
          <w:spacing w:val="-4"/>
          <w:szCs w:val="28"/>
        </w:rPr>
        <w:t>điều</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chỉnh</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của</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ba</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biến</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phụ</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thuộc</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là</w:t>
      </w:r>
      <w:proofErr w:type="spellEnd"/>
      <w:r w:rsidRPr="00E2102A">
        <w:rPr>
          <w:rFonts w:cs="Times New Roman"/>
          <w:bCs/>
          <w:color w:val="000000" w:themeColor="text1"/>
          <w:spacing w:val="-4"/>
          <w:szCs w:val="28"/>
        </w:rPr>
        <w:t xml:space="preserve"> chia </w:t>
      </w:r>
      <w:proofErr w:type="spellStart"/>
      <w:r w:rsidRPr="00E2102A">
        <w:rPr>
          <w:rFonts w:cs="Times New Roman"/>
          <w:bCs/>
          <w:color w:val="000000" w:themeColor="text1"/>
          <w:spacing w:val="-4"/>
          <w:szCs w:val="28"/>
        </w:rPr>
        <w:t>sẻ</w:t>
      </w:r>
      <w:proofErr w:type="spellEnd"/>
      <w:r w:rsidRPr="00E2102A">
        <w:rPr>
          <w:rFonts w:cs="Times New Roman"/>
          <w:bCs/>
          <w:color w:val="000000" w:themeColor="text1"/>
          <w:spacing w:val="-4"/>
          <w:szCs w:val="28"/>
        </w:rPr>
        <w:t xml:space="preserve"> tri </w:t>
      </w:r>
      <w:proofErr w:type="spellStart"/>
      <w:r w:rsidRPr="00E2102A">
        <w:rPr>
          <w:rFonts w:cs="Times New Roman"/>
          <w:bCs/>
          <w:color w:val="000000" w:themeColor="text1"/>
          <w:spacing w:val="-4"/>
          <w:szCs w:val="28"/>
        </w:rPr>
        <w:t>thức</w:t>
      </w:r>
      <w:proofErr w:type="spellEnd"/>
      <w:r w:rsidRPr="00E2102A">
        <w:rPr>
          <w:rFonts w:cs="Times New Roman"/>
          <w:bCs/>
          <w:color w:val="000000" w:themeColor="text1"/>
          <w:spacing w:val="-4"/>
          <w:szCs w:val="28"/>
        </w:rPr>
        <w:t xml:space="preserve"> (KS), </w:t>
      </w:r>
      <w:proofErr w:type="spellStart"/>
      <w:r w:rsidRPr="00E2102A">
        <w:rPr>
          <w:rFonts w:cs="Times New Roman"/>
          <w:bCs/>
          <w:color w:val="000000" w:themeColor="text1"/>
          <w:spacing w:val="-4"/>
          <w:szCs w:val="28"/>
        </w:rPr>
        <w:t>đổi</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mới</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sản</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phẩm</w:t>
      </w:r>
      <w:proofErr w:type="spellEnd"/>
      <w:r w:rsidRPr="00E2102A">
        <w:rPr>
          <w:rFonts w:cs="Times New Roman"/>
          <w:bCs/>
          <w:color w:val="000000" w:themeColor="text1"/>
          <w:spacing w:val="-4"/>
          <w:szCs w:val="28"/>
        </w:rPr>
        <w:t xml:space="preserve"> (PDI) </w:t>
      </w:r>
      <w:proofErr w:type="spellStart"/>
      <w:r w:rsidRPr="00E2102A">
        <w:rPr>
          <w:rFonts w:cs="Times New Roman"/>
          <w:bCs/>
          <w:color w:val="000000" w:themeColor="text1"/>
          <w:spacing w:val="-4"/>
          <w:szCs w:val="28"/>
        </w:rPr>
        <w:t>và</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đổi</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mới</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quy</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trình</w:t>
      </w:r>
      <w:proofErr w:type="spellEnd"/>
      <w:r w:rsidRPr="00E2102A">
        <w:rPr>
          <w:rFonts w:cs="Times New Roman"/>
          <w:bCs/>
          <w:color w:val="000000" w:themeColor="text1"/>
          <w:spacing w:val="-4"/>
          <w:szCs w:val="28"/>
        </w:rPr>
        <w:t xml:space="preserve"> (PCI) </w:t>
      </w:r>
      <w:proofErr w:type="spellStart"/>
      <w:r w:rsidRPr="00E2102A">
        <w:rPr>
          <w:rFonts w:cs="Times New Roman"/>
          <w:bCs/>
          <w:color w:val="000000" w:themeColor="text1"/>
          <w:spacing w:val="-4"/>
          <w:szCs w:val="28"/>
        </w:rPr>
        <w:t>đạt</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lần</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lượt</w:t>
      </w:r>
      <w:proofErr w:type="spellEnd"/>
      <w:r w:rsidRPr="00E2102A">
        <w:rPr>
          <w:rFonts w:cs="Times New Roman"/>
          <w:bCs/>
          <w:color w:val="000000" w:themeColor="text1"/>
          <w:spacing w:val="-4"/>
          <w:szCs w:val="28"/>
        </w:rPr>
        <w:t xml:space="preserve"> 0,255; 0,530 </w:t>
      </w:r>
      <w:proofErr w:type="spellStart"/>
      <w:r w:rsidRPr="00E2102A">
        <w:rPr>
          <w:rFonts w:cs="Times New Roman"/>
          <w:bCs/>
          <w:color w:val="000000" w:themeColor="text1"/>
          <w:spacing w:val="-4"/>
          <w:szCs w:val="28"/>
        </w:rPr>
        <w:t>và</w:t>
      </w:r>
      <w:proofErr w:type="spellEnd"/>
      <w:r w:rsidRPr="00E2102A">
        <w:rPr>
          <w:rFonts w:cs="Times New Roman"/>
          <w:bCs/>
          <w:color w:val="000000" w:themeColor="text1"/>
          <w:spacing w:val="-4"/>
          <w:szCs w:val="28"/>
        </w:rPr>
        <w:t xml:space="preserve"> 0,608. Các </w:t>
      </w:r>
      <w:proofErr w:type="spellStart"/>
      <w:r w:rsidRPr="00E2102A">
        <w:rPr>
          <w:rFonts w:cs="Times New Roman"/>
          <w:bCs/>
          <w:color w:val="000000" w:themeColor="text1"/>
          <w:spacing w:val="-4"/>
          <w:szCs w:val="28"/>
        </w:rPr>
        <w:t>mức</w:t>
      </w:r>
      <w:proofErr w:type="spellEnd"/>
      <w:r w:rsidRPr="00E2102A">
        <w:rPr>
          <w:rFonts w:cs="Times New Roman"/>
          <w:bCs/>
          <w:color w:val="000000" w:themeColor="text1"/>
          <w:spacing w:val="-4"/>
          <w:szCs w:val="28"/>
        </w:rPr>
        <w:t xml:space="preserve"> R² </w:t>
      </w:r>
      <w:proofErr w:type="spellStart"/>
      <w:r w:rsidRPr="00E2102A">
        <w:rPr>
          <w:rFonts w:cs="Times New Roman"/>
          <w:bCs/>
          <w:color w:val="000000" w:themeColor="text1"/>
          <w:spacing w:val="-4"/>
          <w:szCs w:val="28"/>
        </w:rPr>
        <w:t>này</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cho</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biết</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mô</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hình</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có</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khả</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năng</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giải</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thích</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khoảng</w:t>
      </w:r>
      <w:proofErr w:type="spellEnd"/>
      <w:r w:rsidRPr="00E2102A">
        <w:rPr>
          <w:rFonts w:cs="Times New Roman"/>
          <w:bCs/>
          <w:color w:val="000000" w:themeColor="text1"/>
          <w:spacing w:val="-4"/>
          <w:szCs w:val="28"/>
        </w:rPr>
        <w:t xml:space="preserve"> 25,5% </w:t>
      </w:r>
      <w:proofErr w:type="spellStart"/>
      <w:r w:rsidRPr="00E2102A">
        <w:rPr>
          <w:rFonts w:cs="Times New Roman"/>
          <w:bCs/>
          <w:color w:val="000000" w:themeColor="text1"/>
          <w:spacing w:val="-4"/>
          <w:szCs w:val="28"/>
        </w:rPr>
        <w:t>sự</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biến</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thiên</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của</w:t>
      </w:r>
      <w:proofErr w:type="spellEnd"/>
      <w:r w:rsidRPr="00E2102A">
        <w:rPr>
          <w:rFonts w:cs="Times New Roman"/>
          <w:bCs/>
          <w:color w:val="000000" w:themeColor="text1"/>
          <w:spacing w:val="-4"/>
          <w:szCs w:val="28"/>
        </w:rPr>
        <w:t xml:space="preserve"> chia </w:t>
      </w:r>
      <w:proofErr w:type="spellStart"/>
      <w:r w:rsidRPr="00E2102A">
        <w:rPr>
          <w:rFonts w:cs="Times New Roman"/>
          <w:bCs/>
          <w:color w:val="000000" w:themeColor="text1"/>
          <w:spacing w:val="-4"/>
          <w:szCs w:val="28"/>
        </w:rPr>
        <w:t>sẻ</w:t>
      </w:r>
      <w:proofErr w:type="spellEnd"/>
      <w:r w:rsidRPr="00E2102A">
        <w:rPr>
          <w:rFonts w:cs="Times New Roman"/>
          <w:bCs/>
          <w:color w:val="000000" w:themeColor="text1"/>
          <w:spacing w:val="-4"/>
          <w:szCs w:val="28"/>
        </w:rPr>
        <w:t xml:space="preserve"> tri </w:t>
      </w:r>
      <w:proofErr w:type="spellStart"/>
      <w:r w:rsidRPr="00E2102A">
        <w:rPr>
          <w:rFonts w:cs="Times New Roman"/>
          <w:bCs/>
          <w:color w:val="000000" w:themeColor="text1"/>
          <w:spacing w:val="-4"/>
          <w:szCs w:val="28"/>
        </w:rPr>
        <w:t>thức</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hơn</w:t>
      </w:r>
      <w:proofErr w:type="spellEnd"/>
      <w:r w:rsidRPr="00E2102A">
        <w:rPr>
          <w:rFonts w:cs="Times New Roman"/>
          <w:bCs/>
          <w:color w:val="000000" w:themeColor="text1"/>
          <w:spacing w:val="-4"/>
          <w:szCs w:val="28"/>
        </w:rPr>
        <w:t xml:space="preserve"> 50% </w:t>
      </w:r>
      <w:proofErr w:type="spellStart"/>
      <w:r w:rsidRPr="00E2102A">
        <w:rPr>
          <w:rFonts w:cs="Times New Roman"/>
          <w:bCs/>
          <w:color w:val="000000" w:themeColor="text1"/>
          <w:spacing w:val="-4"/>
          <w:szCs w:val="28"/>
        </w:rPr>
        <w:t>đối</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với</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đổi</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mới</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sản</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phẩm</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và</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khoảng</w:t>
      </w:r>
      <w:proofErr w:type="spellEnd"/>
      <w:r w:rsidRPr="00E2102A">
        <w:rPr>
          <w:rFonts w:cs="Times New Roman"/>
          <w:bCs/>
          <w:color w:val="000000" w:themeColor="text1"/>
          <w:spacing w:val="-4"/>
          <w:szCs w:val="28"/>
        </w:rPr>
        <w:t xml:space="preserve"> 60,8% </w:t>
      </w:r>
      <w:proofErr w:type="spellStart"/>
      <w:r w:rsidRPr="00E2102A">
        <w:rPr>
          <w:rFonts w:cs="Times New Roman"/>
          <w:bCs/>
          <w:color w:val="000000" w:themeColor="text1"/>
          <w:spacing w:val="-4"/>
          <w:szCs w:val="28"/>
        </w:rPr>
        <w:t>trong</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trường</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hợp</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đổi</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mới</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quy</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trình</w:t>
      </w:r>
      <w:proofErr w:type="spellEnd"/>
      <w:r w:rsidRPr="00E2102A">
        <w:rPr>
          <w:rFonts w:cs="Times New Roman"/>
          <w:bCs/>
          <w:color w:val="000000" w:themeColor="text1"/>
          <w:spacing w:val="-4"/>
          <w:szCs w:val="28"/>
        </w:rPr>
        <w:t>.</w:t>
      </w:r>
    </w:p>
    <w:p w14:paraId="2D91E911" w14:textId="18BFCAC8" w:rsidR="00D446AA" w:rsidRPr="00E2102A" w:rsidRDefault="00D446AA" w:rsidP="0088733B">
      <w:pPr>
        <w:spacing w:after="0" w:line="240" w:lineRule="auto"/>
        <w:jc w:val="both"/>
        <w:rPr>
          <w:rFonts w:cs="Times New Roman"/>
          <w:b/>
          <w:color w:val="000000" w:themeColor="text1"/>
          <w:szCs w:val="28"/>
        </w:rPr>
      </w:pPr>
      <w:bookmarkStart w:id="501" w:name="_Toc220573051"/>
      <w:bookmarkStart w:id="502" w:name="_Toc220573326"/>
      <w:bookmarkStart w:id="503" w:name="_Toc220573652"/>
      <w:r w:rsidRPr="00E2102A">
        <w:rPr>
          <w:rFonts w:cs="Times New Roman"/>
          <w:b/>
          <w:color w:val="000000" w:themeColor="text1"/>
          <w:szCs w:val="28"/>
        </w:rPr>
        <w:t>4.</w:t>
      </w:r>
      <w:r w:rsidR="0088733B" w:rsidRPr="00E2102A">
        <w:rPr>
          <w:rFonts w:cs="Times New Roman"/>
          <w:b/>
          <w:color w:val="000000" w:themeColor="text1"/>
          <w:szCs w:val="28"/>
        </w:rPr>
        <w:t>3</w:t>
      </w:r>
      <w:r w:rsidRPr="00E2102A">
        <w:rPr>
          <w:rFonts w:cs="Times New Roman"/>
          <w:b/>
          <w:color w:val="000000" w:themeColor="text1"/>
          <w:szCs w:val="28"/>
        </w:rPr>
        <w:t xml:space="preserve">. Thảo </w:t>
      </w:r>
      <w:proofErr w:type="spellStart"/>
      <w:r w:rsidRPr="00E2102A">
        <w:rPr>
          <w:rFonts w:cs="Times New Roman"/>
          <w:b/>
          <w:color w:val="000000" w:themeColor="text1"/>
          <w:szCs w:val="28"/>
        </w:rPr>
        <w:t>luận</w:t>
      </w:r>
      <w:proofErr w:type="spellEnd"/>
      <w:r w:rsidRPr="00E2102A">
        <w:rPr>
          <w:rFonts w:cs="Times New Roman"/>
          <w:b/>
          <w:color w:val="000000" w:themeColor="text1"/>
          <w:szCs w:val="28"/>
        </w:rPr>
        <w:t xml:space="preserve"> </w:t>
      </w:r>
      <w:proofErr w:type="spellStart"/>
      <w:r w:rsidRPr="00E2102A">
        <w:rPr>
          <w:rFonts w:cs="Times New Roman"/>
          <w:b/>
          <w:color w:val="000000" w:themeColor="text1"/>
          <w:szCs w:val="28"/>
        </w:rPr>
        <w:t>kết</w:t>
      </w:r>
      <w:proofErr w:type="spellEnd"/>
      <w:r w:rsidRPr="00E2102A">
        <w:rPr>
          <w:rFonts w:cs="Times New Roman"/>
          <w:b/>
          <w:color w:val="000000" w:themeColor="text1"/>
          <w:szCs w:val="28"/>
        </w:rPr>
        <w:t xml:space="preserve"> </w:t>
      </w:r>
      <w:proofErr w:type="spellStart"/>
      <w:r w:rsidRPr="00E2102A">
        <w:rPr>
          <w:rFonts w:cs="Times New Roman"/>
          <w:b/>
          <w:color w:val="000000" w:themeColor="text1"/>
          <w:szCs w:val="28"/>
        </w:rPr>
        <w:t>quả</w:t>
      </w:r>
      <w:proofErr w:type="spellEnd"/>
      <w:r w:rsidRPr="00E2102A">
        <w:rPr>
          <w:rFonts w:cs="Times New Roman"/>
          <w:b/>
          <w:color w:val="000000" w:themeColor="text1"/>
          <w:szCs w:val="28"/>
        </w:rPr>
        <w:t xml:space="preserve"> </w:t>
      </w:r>
      <w:proofErr w:type="spellStart"/>
      <w:r w:rsidRPr="00E2102A">
        <w:rPr>
          <w:rFonts w:cs="Times New Roman"/>
          <w:b/>
          <w:color w:val="000000" w:themeColor="text1"/>
          <w:szCs w:val="28"/>
        </w:rPr>
        <w:t>nghiên</w:t>
      </w:r>
      <w:proofErr w:type="spellEnd"/>
      <w:r w:rsidRPr="00E2102A">
        <w:rPr>
          <w:rFonts w:cs="Times New Roman"/>
          <w:b/>
          <w:color w:val="000000" w:themeColor="text1"/>
          <w:szCs w:val="28"/>
        </w:rPr>
        <w:t xml:space="preserve"> </w:t>
      </w:r>
      <w:proofErr w:type="spellStart"/>
      <w:r w:rsidRPr="00E2102A">
        <w:rPr>
          <w:rFonts w:cs="Times New Roman"/>
          <w:b/>
          <w:color w:val="000000" w:themeColor="text1"/>
          <w:szCs w:val="28"/>
        </w:rPr>
        <w:t>cứu</w:t>
      </w:r>
      <w:bookmarkStart w:id="504" w:name="_Hlk186548218"/>
      <w:bookmarkStart w:id="505" w:name="_Toc200221065"/>
      <w:bookmarkStart w:id="506" w:name="_Toc220573052"/>
      <w:bookmarkStart w:id="507" w:name="_Toc220573327"/>
      <w:bookmarkStart w:id="508" w:name="_Toc220573653"/>
      <w:bookmarkEnd w:id="501"/>
      <w:bookmarkEnd w:id="502"/>
      <w:bookmarkEnd w:id="503"/>
      <w:proofErr w:type="spellEnd"/>
    </w:p>
    <w:p w14:paraId="51A6EF71" w14:textId="0C421AFC" w:rsidR="00D446AA" w:rsidRPr="00E2102A" w:rsidRDefault="00D446AA" w:rsidP="0088733B">
      <w:pPr>
        <w:spacing w:after="0" w:line="240" w:lineRule="auto"/>
        <w:jc w:val="both"/>
        <w:rPr>
          <w:rFonts w:cs="Times New Roman"/>
          <w:b/>
          <w:bCs/>
          <w:i/>
          <w:iCs/>
          <w:color w:val="000000" w:themeColor="text1"/>
          <w:szCs w:val="28"/>
        </w:rPr>
      </w:pPr>
      <w:r w:rsidRPr="00E2102A">
        <w:rPr>
          <w:rFonts w:cs="Times New Roman"/>
          <w:b/>
          <w:bCs/>
          <w:i/>
          <w:iCs/>
          <w:color w:val="000000" w:themeColor="text1"/>
          <w:szCs w:val="28"/>
        </w:rPr>
        <w:t>4.</w:t>
      </w:r>
      <w:r w:rsidR="0088733B" w:rsidRPr="00E2102A">
        <w:rPr>
          <w:rFonts w:cs="Times New Roman"/>
          <w:b/>
          <w:bCs/>
          <w:i/>
          <w:iCs/>
          <w:color w:val="000000" w:themeColor="text1"/>
          <w:szCs w:val="28"/>
        </w:rPr>
        <w:t>3</w:t>
      </w:r>
      <w:r w:rsidRPr="00E2102A">
        <w:rPr>
          <w:rFonts w:cs="Times New Roman"/>
          <w:b/>
          <w:bCs/>
          <w:i/>
          <w:iCs/>
          <w:color w:val="000000" w:themeColor="text1"/>
          <w:szCs w:val="28"/>
        </w:rPr>
        <w:t xml:space="preserve">.1. </w:t>
      </w:r>
      <w:proofErr w:type="spellStart"/>
      <w:r w:rsidRPr="00E2102A">
        <w:rPr>
          <w:rFonts w:cs="Times New Roman"/>
          <w:b/>
          <w:bCs/>
          <w:i/>
          <w:iCs/>
          <w:color w:val="000000" w:themeColor="text1"/>
          <w:szCs w:val="28"/>
        </w:rPr>
        <w:t>Ảnh</w:t>
      </w:r>
      <w:proofErr w:type="spellEnd"/>
      <w:r w:rsidRPr="00E2102A">
        <w:rPr>
          <w:rFonts w:cs="Times New Roman"/>
          <w:b/>
          <w:bCs/>
          <w:i/>
          <w:iCs/>
          <w:color w:val="000000" w:themeColor="text1"/>
          <w:szCs w:val="28"/>
        </w:rPr>
        <w:t xml:space="preserve"> </w:t>
      </w:r>
      <w:proofErr w:type="spellStart"/>
      <w:r w:rsidRPr="00E2102A">
        <w:rPr>
          <w:rFonts w:cs="Times New Roman"/>
          <w:b/>
          <w:bCs/>
          <w:i/>
          <w:iCs/>
          <w:color w:val="000000" w:themeColor="text1"/>
          <w:szCs w:val="28"/>
        </w:rPr>
        <w:t>hưởng</w:t>
      </w:r>
      <w:proofErr w:type="spellEnd"/>
      <w:r w:rsidRPr="00E2102A">
        <w:rPr>
          <w:rFonts w:cs="Times New Roman"/>
          <w:b/>
          <w:bCs/>
          <w:i/>
          <w:iCs/>
          <w:color w:val="000000" w:themeColor="text1"/>
          <w:szCs w:val="28"/>
        </w:rPr>
        <w:t xml:space="preserve"> </w:t>
      </w:r>
      <w:proofErr w:type="spellStart"/>
      <w:r w:rsidRPr="00E2102A">
        <w:rPr>
          <w:rFonts w:cs="Times New Roman"/>
          <w:b/>
          <w:bCs/>
          <w:i/>
          <w:iCs/>
          <w:color w:val="000000" w:themeColor="text1"/>
          <w:szCs w:val="28"/>
        </w:rPr>
        <w:t>của</w:t>
      </w:r>
      <w:proofErr w:type="spellEnd"/>
      <w:r w:rsidRPr="00E2102A">
        <w:rPr>
          <w:rFonts w:cs="Times New Roman"/>
          <w:b/>
          <w:bCs/>
          <w:i/>
          <w:iCs/>
          <w:color w:val="000000" w:themeColor="text1"/>
          <w:szCs w:val="28"/>
        </w:rPr>
        <w:t xml:space="preserve"> </w:t>
      </w:r>
      <w:proofErr w:type="spellStart"/>
      <w:r w:rsidRPr="00E2102A">
        <w:rPr>
          <w:rFonts w:cs="Times New Roman"/>
          <w:b/>
          <w:bCs/>
          <w:i/>
          <w:iCs/>
          <w:color w:val="000000" w:themeColor="text1"/>
          <w:szCs w:val="28"/>
        </w:rPr>
        <w:t>lãnh</w:t>
      </w:r>
      <w:proofErr w:type="spellEnd"/>
      <w:r w:rsidRPr="00E2102A">
        <w:rPr>
          <w:rFonts w:cs="Times New Roman"/>
          <w:b/>
          <w:bCs/>
          <w:i/>
          <w:iCs/>
          <w:color w:val="000000" w:themeColor="text1"/>
          <w:szCs w:val="28"/>
        </w:rPr>
        <w:t xml:space="preserve"> </w:t>
      </w:r>
      <w:proofErr w:type="spellStart"/>
      <w:r w:rsidRPr="00E2102A">
        <w:rPr>
          <w:rFonts w:cs="Times New Roman"/>
          <w:b/>
          <w:bCs/>
          <w:i/>
          <w:iCs/>
          <w:color w:val="000000" w:themeColor="text1"/>
          <w:szCs w:val="28"/>
        </w:rPr>
        <w:t>đạo</w:t>
      </w:r>
      <w:proofErr w:type="spellEnd"/>
      <w:r w:rsidRPr="00E2102A">
        <w:rPr>
          <w:rFonts w:cs="Times New Roman"/>
          <w:b/>
          <w:bCs/>
          <w:i/>
          <w:iCs/>
          <w:color w:val="000000" w:themeColor="text1"/>
          <w:szCs w:val="28"/>
        </w:rPr>
        <w:t xml:space="preserve"> </w:t>
      </w:r>
      <w:proofErr w:type="spellStart"/>
      <w:r w:rsidRPr="00E2102A">
        <w:rPr>
          <w:rFonts w:cs="Times New Roman"/>
          <w:b/>
          <w:bCs/>
          <w:i/>
          <w:iCs/>
          <w:color w:val="000000" w:themeColor="text1"/>
          <w:szCs w:val="28"/>
        </w:rPr>
        <w:t>số</w:t>
      </w:r>
      <w:proofErr w:type="spellEnd"/>
      <w:r w:rsidRPr="00E2102A">
        <w:rPr>
          <w:rFonts w:cs="Times New Roman"/>
          <w:b/>
          <w:bCs/>
          <w:i/>
          <w:iCs/>
          <w:color w:val="000000" w:themeColor="text1"/>
          <w:szCs w:val="28"/>
        </w:rPr>
        <w:t xml:space="preserve"> </w:t>
      </w:r>
      <w:proofErr w:type="spellStart"/>
      <w:r w:rsidRPr="00E2102A">
        <w:rPr>
          <w:rFonts w:cs="Times New Roman"/>
          <w:b/>
          <w:bCs/>
          <w:i/>
          <w:iCs/>
          <w:color w:val="000000" w:themeColor="text1"/>
          <w:szCs w:val="28"/>
        </w:rPr>
        <w:t>đến</w:t>
      </w:r>
      <w:proofErr w:type="spellEnd"/>
      <w:r w:rsidRPr="00E2102A">
        <w:rPr>
          <w:rFonts w:cs="Times New Roman"/>
          <w:b/>
          <w:bCs/>
          <w:i/>
          <w:iCs/>
          <w:color w:val="000000" w:themeColor="text1"/>
          <w:szCs w:val="28"/>
        </w:rPr>
        <w:t xml:space="preserve"> chia </w:t>
      </w:r>
      <w:proofErr w:type="spellStart"/>
      <w:r w:rsidRPr="00E2102A">
        <w:rPr>
          <w:rFonts w:cs="Times New Roman"/>
          <w:b/>
          <w:bCs/>
          <w:i/>
          <w:iCs/>
          <w:color w:val="000000" w:themeColor="text1"/>
          <w:szCs w:val="28"/>
        </w:rPr>
        <w:t>sẻ</w:t>
      </w:r>
      <w:proofErr w:type="spellEnd"/>
      <w:r w:rsidRPr="00E2102A">
        <w:rPr>
          <w:rFonts w:cs="Times New Roman"/>
          <w:b/>
          <w:bCs/>
          <w:i/>
          <w:iCs/>
          <w:color w:val="000000" w:themeColor="text1"/>
          <w:szCs w:val="28"/>
        </w:rPr>
        <w:t xml:space="preserve"> tri </w:t>
      </w:r>
      <w:proofErr w:type="spellStart"/>
      <w:r w:rsidRPr="00E2102A">
        <w:rPr>
          <w:rFonts w:cs="Times New Roman"/>
          <w:b/>
          <w:bCs/>
          <w:i/>
          <w:iCs/>
          <w:color w:val="000000" w:themeColor="text1"/>
          <w:szCs w:val="28"/>
        </w:rPr>
        <w:t>thức</w:t>
      </w:r>
      <w:proofErr w:type="spellEnd"/>
      <w:r w:rsidRPr="00E2102A">
        <w:rPr>
          <w:rFonts w:cs="Times New Roman"/>
          <w:b/>
          <w:bCs/>
          <w:i/>
          <w:iCs/>
          <w:color w:val="000000" w:themeColor="text1"/>
          <w:szCs w:val="28"/>
        </w:rPr>
        <w:t xml:space="preserve"> </w:t>
      </w:r>
      <w:proofErr w:type="spellStart"/>
      <w:r w:rsidRPr="00E2102A">
        <w:rPr>
          <w:rFonts w:cs="Times New Roman"/>
          <w:b/>
          <w:bCs/>
          <w:i/>
          <w:iCs/>
          <w:color w:val="000000" w:themeColor="text1"/>
          <w:szCs w:val="28"/>
        </w:rPr>
        <w:t>tại</w:t>
      </w:r>
      <w:proofErr w:type="spellEnd"/>
      <w:r w:rsidRPr="00E2102A">
        <w:rPr>
          <w:rFonts w:cs="Times New Roman"/>
          <w:b/>
          <w:bCs/>
          <w:i/>
          <w:iCs/>
          <w:color w:val="000000" w:themeColor="text1"/>
          <w:szCs w:val="28"/>
        </w:rPr>
        <w:t xml:space="preserve"> </w:t>
      </w:r>
      <w:proofErr w:type="spellStart"/>
      <w:r w:rsidRPr="00E2102A">
        <w:rPr>
          <w:rFonts w:cs="Times New Roman"/>
          <w:b/>
          <w:bCs/>
          <w:i/>
          <w:iCs/>
          <w:color w:val="000000" w:themeColor="text1"/>
          <w:szCs w:val="28"/>
        </w:rPr>
        <w:t>hợp</w:t>
      </w:r>
      <w:proofErr w:type="spellEnd"/>
      <w:r w:rsidRPr="00E2102A">
        <w:rPr>
          <w:rFonts w:cs="Times New Roman"/>
          <w:b/>
          <w:bCs/>
          <w:i/>
          <w:iCs/>
          <w:color w:val="000000" w:themeColor="text1"/>
          <w:szCs w:val="28"/>
        </w:rPr>
        <w:t xml:space="preserve"> </w:t>
      </w:r>
      <w:proofErr w:type="spellStart"/>
      <w:r w:rsidRPr="00E2102A">
        <w:rPr>
          <w:rFonts w:cs="Times New Roman"/>
          <w:b/>
          <w:bCs/>
          <w:i/>
          <w:iCs/>
          <w:color w:val="000000" w:themeColor="text1"/>
          <w:szCs w:val="28"/>
        </w:rPr>
        <w:t>tác</w:t>
      </w:r>
      <w:proofErr w:type="spellEnd"/>
      <w:r w:rsidRPr="00E2102A">
        <w:rPr>
          <w:rFonts w:cs="Times New Roman"/>
          <w:b/>
          <w:bCs/>
          <w:i/>
          <w:iCs/>
          <w:color w:val="000000" w:themeColor="text1"/>
          <w:szCs w:val="28"/>
        </w:rPr>
        <w:t xml:space="preserve"> </w:t>
      </w:r>
      <w:proofErr w:type="spellStart"/>
      <w:r w:rsidRPr="00E2102A">
        <w:rPr>
          <w:rFonts w:cs="Times New Roman"/>
          <w:b/>
          <w:bCs/>
          <w:i/>
          <w:iCs/>
          <w:color w:val="000000" w:themeColor="text1"/>
          <w:szCs w:val="28"/>
        </w:rPr>
        <w:t>xã</w:t>
      </w:r>
      <w:proofErr w:type="spellEnd"/>
      <w:r w:rsidRPr="00E2102A">
        <w:rPr>
          <w:rFonts w:cs="Times New Roman"/>
          <w:b/>
          <w:bCs/>
          <w:i/>
          <w:iCs/>
          <w:color w:val="000000" w:themeColor="text1"/>
          <w:szCs w:val="28"/>
        </w:rPr>
        <w:t xml:space="preserve"> </w:t>
      </w:r>
      <w:proofErr w:type="spellStart"/>
      <w:r w:rsidRPr="00E2102A">
        <w:rPr>
          <w:rFonts w:cs="Times New Roman"/>
          <w:b/>
          <w:bCs/>
          <w:i/>
          <w:iCs/>
          <w:color w:val="000000" w:themeColor="text1"/>
          <w:szCs w:val="28"/>
        </w:rPr>
        <w:t>nông</w:t>
      </w:r>
      <w:proofErr w:type="spellEnd"/>
      <w:r w:rsidRPr="00E2102A">
        <w:rPr>
          <w:rFonts w:cs="Times New Roman"/>
          <w:b/>
          <w:bCs/>
          <w:i/>
          <w:iCs/>
          <w:color w:val="000000" w:themeColor="text1"/>
          <w:szCs w:val="28"/>
        </w:rPr>
        <w:t xml:space="preserve"> </w:t>
      </w:r>
      <w:proofErr w:type="spellStart"/>
      <w:r w:rsidRPr="00E2102A">
        <w:rPr>
          <w:rFonts w:cs="Times New Roman"/>
          <w:b/>
          <w:bCs/>
          <w:i/>
          <w:iCs/>
          <w:color w:val="000000" w:themeColor="text1"/>
          <w:szCs w:val="28"/>
        </w:rPr>
        <w:t>nghiệp</w:t>
      </w:r>
      <w:proofErr w:type="spellEnd"/>
      <w:r w:rsidRPr="00E2102A">
        <w:rPr>
          <w:rFonts w:cs="Times New Roman"/>
          <w:b/>
          <w:bCs/>
          <w:i/>
          <w:iCs/>
          <w:color w:val="000000" w:themeColor="text1"/>
          <w:szCs w:val="28"/>
        </w:rPr>
        <w:t xml:space="preserve"> Việt Nam</w:t>
      </w:r>
      <w:bookmarkEnd w:id="504"/>
      <w:bookmarkEnd w:id="505"/>
      <w:bookmarkEnd w:id="506"/>
      <w:bookmarkEnd w:id="507"/>
      <w:bookmarkEnd w:id="508"/>
    </w:p>
    <w:p w14:paraId="0C3C99B8" w14:textId="77777777" w:rsidR="00D446AA" w:rsidRPr="00E2102A" w:rsidRDefault="00D446AA" w:rsidP="00D446AA">
      <w:pPr>
        <w:spacing w:after="0" w:line="240" w:lineRule="auto"/>
        <w:ind w:firstLine="567"/>
        <w:jc w:val="both"/>
        <w:rPr>
          <w:rFonts w:cs="Times New Roman"/>
          <w:bCs/>
          <w:color w:val="000000" w:themeColor="text1"/>
          <w:szCs w:val="28"/>
        </w:rPr>
      </w:pPr>
      <w:proofErr w:type="spellStart"/>
      <w:r w:rsidRPr="00E2102A">
        <w:rPr>
          <w:rFonts w:cs="Times New Roman"/>
          <w:bCs/>
          <w:color w:val="000000" w:themeColor="text1"/>
          <w:szCs w:val="28"/>
        </w:rPr>
        <w:t>Lãnh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đạo</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số</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có</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ảnh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hưởng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tích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cực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trực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tiếp</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với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mức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tác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động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lớn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đến</w:t>
      </w:r>
      <w:proofErr w:type="spellEnd"/>
      <w:r w:rsidRPr="00E2102A">
        <w:rPr>
          <w:rFonts w:cs="Times New Roman"/>
          <w:bCs/>
          <w:color w:val="000000" w:themeColor="text1"/>
          <w:szCs w:val="28"/>
        </w:rPr>
        <w:t xml:space="preserve"> chia </w:t>
      </w:r>
      <w:proofErr w:type="spellStart"/>
      <w:r w:rsidRPr="00E2102A">
        <w:rPr>
          <w:rFonts w:cs="Times New Roman"/>
          <w:bCs/>
          <w:color w:val="000000" w:themeColor="text1"/>
          <w:szCs w:val="28"/>
        </w:rPr>
        <w:t>sẻ</w:t>
      </w:r>
      <w:proofErr w:type="spellEnd"/>
      <w:r w:rsidRPr="00E2102A">
        <w:rPr>
          <w:rFonts w:cs="Times New Roman"/>
          <w:bCs/>
          <w:color w:val="000000" w:themeColor="text1"/>
          <w:szCs w:val="28"/>
        </w:rPr>
        <w:t xml:space="preserve"> tri </w:t>
      </w:r>
      <w:proofErr w:type="spellStart"/>
      <w:r w:rsidRPr="00E2102A">
        <w:rPr>
          <w:rFonts w:cs="Times New Roman"/>
          <w:bCs/>
          <w:color w:val="000000" w:themeColor="text1"/>
          <w:szCs w:val="28"/>
        </w:rPr>
        <w:t>thức</w:t>
      </w:r>
      <w:proofErr w:type="spellEnd"/>
      <w:r w:rsidRPr="00E2102A">
        <w:rPr>
          <w:rFonts w:cs="Times New Roman"/>
          <w:bCs/>
          <w:color w:val="000000" w:themeColor="text1"/>
          <w:szCs w:val="28"/>
        </w:rPr>
        <w:t xml:space="preserve"> (β = 0,507; P-value = 0,000). </w:t>
      </w:r>
      <w:proofErr w:type="spellStart"/>
      <w:r w:rsidRPr="00E2102A">
        <w:rPr>
          <w:rFonts w:cs="Times New Roman"/>
          <w:bCs/>
          <w:color w:val="000000" w:themeColor="text1"/>
          <w:szCs w:val="28"/>
        </w:rPr>
        <w:t>Kết</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quả</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này</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thống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nhất</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với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quan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điểm</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của</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một</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số</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nghiên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cứu</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theo</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đó</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hành</w:t>
      </w:r>
      <w:proofErr w:type="spellEnd"/>
      <w:r w:rsidRPr="00E2102A">
        <w:rPr>
          <w:rFonts w:cs="Times New Roman"/>
          <w:bCs/>
          <w:color w:val="000000" w:themeColor="text1"/>
          <w:szCs w:val="28"/>
        </w:rPr>
        <w:t xml:space="preserve"> vi chia </w:t>
      </w:r>
      <w:proofErr w:type="spellStart"/>
      <w:r w:rsidRPr="00E2102A">
        <w:rPr>
          <w:rFonts w:cs="Times New Roman"/>
          <w:bCs/>
          <w:color w:val="000000" w:themeColor="text1"/>
          <w:szCs w:val="28"/>
        </w:rPr>
        <w:t>sẻ</w:t>
      </w:r>
      <w:proofErr w:type="spellEnd"/>
      <w:r w:rsidRPr="00E2102A">
        <w:rPr>
          <w:rFonts w:cs="Times New Roman"/>
          <w:bCs/>
          <w:color w:val="000000" w:themeColor="text1"/>
          <w:szCs w:val="28"/>
        </w:rPr>
        <w:t xml:space="preserve"> tri </w:t>
      </w:r>
      <w:proofErr w:type="spellStart"/>
      <w:r w:rsidRPr="00E2102A">
        <w:rPr>
          <w:rFonts w:cs="Times New Roman"/>
          <w:bCs/>
          <w:color w:val="000000" w:themeColor="text1"/>
          <w:szCs w:val="28"/>
        </w:rPr>
        <w:t>thức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có</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thể</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được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kích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thích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khi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người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lãnh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đạo</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coi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công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nghệ</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số</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là</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hữu</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ích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với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tổ</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chức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khi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đó</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họ</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trở</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thành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người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hỗ</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trợ</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hiệu</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quả</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cho</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các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hoạt</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động</w:t>
      </w:r>
      <w:proofErr w:type="spellEnd"/>
      <w:r w:rsidRPr="00E2102A">
        <w:rPr>
          <w:rFonts w:cs="Times New Roman"/>
          <w:bCs/>
          <w:color w:val="000000" w:themeColor="text1"/>
          <w:szCs w:val="28"/>
        </w:rPr>
        <w:t xml:space="preserve"> chia </w:t>
      </w:r>
      <w:proofErr w:type="spellStart"/>
      <w:r w:rsidRPr="00E2102A">
        <w:rPr>
          <w:rFonts w:cs="Times New Roman"/>
          <w:bCs/>
          <w:color w:val="000000" w:themeColor="text1"/>
          <w:szCs w:val="28"/>
        </w:rPr>
        <w:t>sẻ</w:t>
      </w:r>
      <w:proofErr w:type="spellEnd"/>
      <w:r w:rsidRPr="00E2102A">
        <w:rPr>
          <w:rFonts w:cs="Times New Roman"/>
          <w:bCs/>
          <w:color w:val="000000" w:themeColor="text1"/>
          <w:szCs w:val="28"/>
        </w:rPr>
        <w:t xml:space="preserve"> tri </w:t>
      </w:r>
      <w:proofErr w:type="spellStart"/>
      <w:r w:rsidRPr="00E2102A">
        <w:rPr>
          <w:rFonts w:cs="Times New Roman"/>
          <w:bCs/>
          <w:color w:val="000000" w:themeColor="text1"/>
          <w:szCs w:val="28"/>
        </w:rPr>
        <w:t>thức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trong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tổ</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chức</w:t>
      </w:r>
      <w:proofErr w:type="spellEnd"/>
      <w:r w:rsidRPr="00E2102A">
        <w:rPr>
          <w:rFonts w:cs="Times New Roman"/>
          <w:bCs/>
          <w:color w:val="000000" w:themeColor="text1"/>
          <w:szCs w:val="28"/>
        </w:rPr>
        <w:t xml:space="preserve"> </w:t>
      </w:r>
      <w:r w:rsidRPr="00E2102A">
        <w:rPr>
          <w:rFonts w:cs="Times New Roman"/>
          <w:bCs/>
          <w:color w:val="000000" w:themeColor="text1"/>
          <w:szCs w:val="28"/>
        </w:rPr>
        <w:fldChar w:fldCharType="begin"/>
      </w:r>
      <w:r w:rsidRPr="00E2102A">
        <w:rPr>
          <w:rFonts w:cs="Times New Roman"/>
          <w:bCs/>
          <w:color w:val="000000" w:themeColor="text1"/>
          <w:szCs w:val="28"/>
        </w:rPr>
        <w:instrText xml:space="preserve"> ADDIN ZOTERO_ITEM CSL_CITATION {"citationID":"5gYjZ4Bz","properties":{"custom":"(Srisathan v\\uc0\\u224{} c\\uc0\\u7897{}ng s\\uc0\\u7921{}, 2020; Fatima v\\uc0\\u224{} Masood, 2023)","unsorted":true,"formattedCitation":"(Srisathan v\\uc0\\u224{} c\\uc0\\u7897{}ng s\\uc0\\u7921{}, 2020; Fatima v\\uc0\\u224{} Masood, 2023)","plainCitation":"(Srisathan và cộng sự, 2020; Fatima và Masood, 2023)","noteIndex":0},"citationItems":[{"id":"beztReRX/mmjsmCTa","uris":["http://zotero.org/users/12101173/items/ERZJBMN9"],"itemData":{"id":154,"type":"article-journal","container-title":"Cogent business &amp; management","ISSN":"2331-1975","issue":"1","journalAbbreviation":"Cogent business &amp; management","note":"publisher: Taylor &amp; Francis","page":"1717408","title":"The intervention of organizational sustainability in the effect of organizational culture on open innovation performance: A case of thai and chinese SMEs","volume":"7","author":[{"family":"Srisathan","given":"Wutthiya Aekthanate"},{"family":"Ketkaew","given":"Chavis"},{"family":"Naruetharadhol","given":"Phaninee"}],"issued":{"date-parts":[["2020"]]}},"label":"page"},{"id":"beztReRX/qGCfpzmT","uris":["http://zotero.org/users/12101173/items/LF8BN6KS"],"itemData":{"id":30,"type":"article-journal","container-title":"Journal of Knowledge Management","ISSN":"1367-3270","journalAbbreviation":"Journal of Knowledge Management","note":"publisher: Emerald Publishing Limited","title":"Impact of digital leadership on open innovation: a moderating serial mediation model","author":[{"family":"Fatima","given":"Tasneem"},{"family":"Masood","given":"Afshan"}],"issued":{"date-parts":[["2023"]]}},"label":"page"}],"schema":"https://github.com/citation-style-language/schema/raw/master/csl-citation.json"} </w:instrText>
      </w:r>
      <w:r w:rsidRPr="00E2102A">
        <w:rPr>
          <w:rFonts w:cs="Times New Roman"/>
          <w:bCs/>
          <w:color w:val="000000" w:themeColor="text1"/>
          <w:szCs w:val="28"/>
        </w:rPr>
        <w:fldChar w:fldCharType="separate"/>
      </w:r>
      <w:r w:rsidRPr="00E2102A">
        <w:rPr>
          <w:rFonts w:cs="Times New Roman"/>
          <w:bCs/>
          <w:color w:val="000000" w:themeColor="text1"/>
          <w:szCs w:val="28"/>
        </w:rPr>
        <w:t>(Srisathan và cộng sự, 2020; Fatima và Masood, 2023)</w:t>
      </w:r>
      <w:r w:rsidRPr="00E2102A">
        <w:rPr>
          <w:rFonts w:cs="Times New Roman"/>
          <w:bCs/>
          <w:color w:val="000000" w:themeColor="text1"/>
          <w:szCs w:val="28"/>
        </w:rPr>
        <w:fldChar w:fldCharType="end"/>
      </w:r>
      <w:r w:rsidRPr="00E2102A">
        <w:rPr>
          <w:rFonts w:cs="Times New Roman"/>
          <w:bCs/>
          <w:color w:val="000000" w:themeColor="text1"/>
          <w:szCs w:val="28"/>
        </w:rPr>
        <w:t>.</w:t>
      </w:r>
    </w:p>
    <w:p w14:paraId="0BE1EF41" w14:textId="4BFD4A2C" w:rsidR="00D446AA" w:rsidRPr="00E2102A" w:rsidRDefault="00D446AA" w:rsidP="00D446AA">
      <w:pPr>
        <w:pStyle w:val="Heading1"/>
        <w:spacing w:before="0" w:after="0" w:line="240" w:lineRule="auto"/>
        <w:jc w:val="both"/>
        <w:rPr>
          <w:rFonts w:ascii="Times New Roman" w:hAnsi="Times New Roman" w:cs="Times New Roman"/>
          <w:b w:val="0"/>
          <w:bCs w:val="0"/>
          <w:i/>
          <w:iCs/>
          <w:color w:val="000000" w:themeColor="text1"/>
          <w:sz w:val="28"/>
        </w:rPr>
      </w:pPr>
      <w:bookmarkStart w:id="509" w:name="_Toc200221066"/>
      <w:bookmarkStart w:id="510" w:name="_Toc220573053"/>
      <w:bookmarkStart w:id="511" w:name="_Toc220573328"/>
      <w:bookmarkStart w:id="512" w:name="_Toc220573654"/>
      <w:bookmarkStart w:id="513" w:name="_Hlk186548226"/>
      <w:r w:rsidRPr="00E2102A">
        <w:rPr>
          <w:rFonts w:ascii="Times New Roman" w:hAnsi="Times New Roman" w:cs="Times New Roman"/>
          <w:i/>
          <w:iCs/>
          <w:color w:val="000000" w:themeColor="text1"/>
          <w:sz w:val="28"/>
        </w:rPr>
        <w:t>4.</w:t>
      </w:r>
      <w:r w:rsidR="0088733B" w:rsidRPr="00E2102A">
        <w:rPr>
          <w:rFonts w:ascii="Times New Roman" w:hAnsi="Times New Roman" w:cs="Times New Roman"/>
          <w:i/>
          <w:iCs/>
          <w:color w:val="000000" w:themeColor="text1"/>
          <w:sz w:val="28"/>
        </w:rPr>
        <w:t>3</w:t>
      </w:r>
      <w:r w:rsidRPr="00E2102A">
        <w:rPr>
          <w:rFonts w:ascii="Times New Roman" w:hAnsi="Times New Roman" w:cs="Times New Roman"/>
          <w:i/>
          <w:iCs/>
          <w:color w:val="000000" w:themeColor="text1"/>
          <w:sz w:val="28"/>
        </w:rPr>
        <w:t xml:space="preserve">.2. </w:t>
      </w:r>
      <w:proofErr w:type="spellStart"/>
      <w:r w:rsidRPr="00E2102A">
        <w:rPr>
          <w:rFonts w:ascii="Times New Roman" w:hAnsi="Times New Roman" w:cs="Times New Roman"/>
          <w:i/>
          <w:iCs/>
          <w:color w:val="000000" w:themeColor="text1"/>
          <w:sz w:val="28"/>
        </w:rPr>
        <w:t>Ảnh</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hưởng</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của</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lãnh</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đạo</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số</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đến</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đổi</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mới</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sản</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phẩm</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đổi</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mới</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quy</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trình</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tại</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hợp</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tác</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xã</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nông</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nghiệp</w:t>
      </w:r>
      <w:proofErr w:type="spellEnd"/>
      <w:r w:rsidRPr="00E2102A">
        <w:rPr>
          <w:rFonts w:ascii="Times New Roman" w:hAnsi="Times New Roman" w:cs="Times New Roman"/>
          <w:i/>
          <w:iCs/>
          <w:color w:val="000000" w:themeColor="text1"/>
          <w:sz w:val="28"/>
        </w:rPr>
        <w:t xml:space="preserve"> Việt Nam</w:t>
      </w:r>
      <w:bookmarkEnd w:id="509"/>
      <w:bookmarkEnd w:id="510"/>
      <w:bookmarkEnd w:id="511"/>
      <w:bookmarkEnd w:id="512"/>
    </w:p>
    <w:bookmarkEnd w:id="513"/>
    <w:p w14:paraId="75A4480F" w14:textId="77777777" w:rsidR="00D446AA" w:rsidRPr="00E2102A" w:rsidRDefault="00D446AA" w:rsidP="00D446AA">
      <w:pPr>
        <w:spacing w:after="0" w:line="240" w:lineRule="auto"/>
        <w:ind w:firstLine="567"/>
        <w:jc w:val="both"/>
        <w:rPr>
          <w:rFonts w:cs="Times New Roman"/>
          <w:bCs/>
          <w:color w:val="000000" w:themeColor="text1"/>
          <w:szCs w:val="28"/>
        </w:rPr>
      </w:pPr>
      <w:proofErr w:type="spellStart"/>
      <w:r w:rsidRPr="00E2102A">
        <w:rPr>
          <w:rFonts w:cs="Times New Roman"/>
          <w:bCs/>
          <w:color w:val="000000" w:themeColor="text1"/>
          <w:spacing w:val="-4"/>
          <w:szCs w:val="28"/>
        </w:rPr>
        <w:t>Lãnh</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đạo</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số</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tác</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động</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tích</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cực</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trực</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tiếp</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đến</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cả</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đổi</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mới</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sản</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phẩm</w:t>
      </w:r>
      <w:proofErr w:type="spellEnd"/>
      <w:r w:rsidRPr="00E2102A">
        <w:rPr>
          <w:rFonts w:cs="Times New Roman"/>
          <w:bCs/>
          <w:color w:val="000000" w:themeColor="text1"/>
          <w:spacing w:val="-4"/>
          <w:szCs w:val="28"/>
        </w:rPr>
        <w:t xml:space="preserve"> (β = 0,361; P-value = 0,000) </w:t>
      </w:r>
      <w:proofErr w:type="spellStart"/>
      <w:r w:rsidRPr="00E2102A">
        <w:rPr>
          <w:rFonts w:cs="Times New Roman"/>
          <w:bCs/>
          <w:color w:val="000000" w:themeColor="text1"/>
          <w:spacing w:val="-4"/>
          <w:szCs w:val="28"/>
        </w:rPr>
        <w:t>và</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đổi</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mới</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quy</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trình</w:t>
      </w:r>
      <w:proofErr w:type="spellEnd"/>
      <w:r w:rsidRPr="00E2102A">
        <w:rPr>
          <w:rFonts w:cs="Times New Roman"/>
          <w:bCs/>
          <w:color w:val="000000" w:themeColor="text1"/>
          <w:spacing w:val="-4"/>
          <w:szCs w:val="28"/>
        </w:rPr>
        <w:t xml:space="preserve"> (β = 0,332; P-value = 0,000), </w:t>
      </w:r>
      <w:proofErr w:type="spellStart"/>
      <w:r w:rsidRPr="00E2102A">
        <w:rPr>
          <w:rFonts w:cs="Times New Roman"/>
          <w:bCs/>
          <w:color w:val="000000" w:themeColor="text1"/>
          <w:spacing w:val="-4"/>
          <w:szCs w:val="28"/>
        </w:rPr>
        <w:t>trong</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đó</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mức</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độ</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lastRenderedPageBreak/>
        <w:t>tác</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động</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đến</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hai</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loại</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đổi</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mới</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không</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có</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sự</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khác</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biệt</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pacing w:val="-4"/>
          <w:szCs w:val="28"/>
        </w:rPr>
        <w:t>lớn</w:t>
      </w:r>
      <w:proofErr w:type="spellEnd"/>
      <w:r w:rsidRPr="00E2102A">
        <w:rPr>
          <w:rFonts w:cs="Times New Roman"/>
          <w:bCs/>
          <w:color w:val="000000" w:themeColor="text1"/>
          <w:spacing w:val="-4"/>
          <w:szCs w:val="28"/>
        </w:rPr>
        <w:t xml:space="preserve">. </w:t>
      </w:r>
      <w:proofErr w:type="spellStart"/>
      <w:r w:rsidRPr="00E2102A">
        <w:rPr>
          <w:rFonts w:cs="Times New Roman"/>
          <w:bCs/>
          <w:color w:val="000000" w:themeColor="text1"/>
          <w:szCs w:val="28"/>
        </w:rPr>
        <w:t>Phát</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hiện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này</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ngược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lại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với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kết</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quả</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nghiên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cứu</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của</w:t>
      </w:r>
      <w:proofErr w:type="spellEnd"/>
      <w:r w:rsidRPr="00E2102A">
        <w:rPr>
          <w:rFonts w:cs="Times New Roman"/>
          <w:bCs/>
          <w:color w:val="000000" w:themeColor="text1"/>
          <w:szCs w:val="28"/>
        </w:rPr>
        <w:t xml:space="preserve"> </w:t>
      </w:r>
      <w:r w:rsidRPr="00E2102A">
        <w:rPr>
          <w:rFonts w:cs="Times New Roman"/>
          <w:bCs/>
          <w:color w:val="000000" w:themeColor="text1"/>
          <w:szCs w:val="28"/>
        </w:rPr>
        <w:fldChar w:fldCharType="begin"/>
      </w:r>
      <w:r w:rsidRPr="00E2102A">
        <w:rPr>
          <w:rFonts w:cs="Times New Roman"/>
          <w:bCs/>
          <w:color w:val="000000" w:themeColor="text1"/>
          <w:szCs w:val="28"/>
        </w:rPr>
        <w:instrText xml:space="preserve"> ADDIN ZOTERO_ITEM CSL_CITATION {"citationID":"yrn9NlgI","properties":{"custom":"Benitez v\\uc0\\u224{} c\\uc0\\u7897{}ng s\\uc0\\u7921{} (2022)","formattedCitation":"Benitez v\\uc0\\u224{} c\\uc0\\u7897{}ng s\\uc0\\u7921{} (2022)","plainCitation":"Benitez và cộng sự (2022)","noteIndex":0},"citationItems":[{"id":"beztReRX/JNqmPKTp","uris":["http://zotero.org/users/12101173/items/5HKTSNBV"],"itemData":{"id":165,"type":"article-journal","container-title":"Information &amp; Management","ISSN":"0378-7206","issue":"2","journalAbbreviation":"Information &amp; Management","note":"publisher: Elsevier","page":"103590","title":"Impact of digital leadership capability on innovation performance: The role of platform digitization capability","volume":"59","author":[{"family":"Benitez","given":"Jose"},{"family":"Arenas","given":"Alvaro"},{"family":"Castillo","given":"Ana"},{"family":"Esteves","given":"Jose"}],"issued":{"date-parts":[["2022"]]}}}],"schema":"https://github.com/citation-style-language/schema/raw/master/csl-citation.json"} </w:instrText>
      </w:r>
      <w:r w:rsidRPr="00E2102A">
        <w:rPr>
          <w:rFonts w:cs="Times New Roman"/>
          <w:bCs/>
          <w:color w:val="000000" w:themeColor="text1"/>
          <w:szCs w:val="28"/>
        </w:rPr>
        <w:fldChar w:fldCharType="separate"/>
      </w:r>
      <w:r w:rsidRPr="00E2102A">
        <w:rPr>
          <w:rFonts w:cs="Times New Roman"/>
          <w:bCs/>
          <w:color w:val="000000" w:themeColor="text1"/>
          <w:szCs w:val="28"/>
        </w:rPr>
        <w:t>Benitez và cộng sự (2022)</w:t>
      </w:r>
      <w:r w:rsidRPr="00E2102A">
        <w:rPr>
          <w:rFonts w:cs="Times New Roman"/>
          <w:bCs/>
          <w:color w:val="000000" w:themeColor="text1"/>
          <w:szCs w:val="28"/>
        </w:rPr>
        <w:fldChar w:fldCharType="end"/>
      </w:r>
      <w:r w:rsidRPr="00E2102A">
        <w:rPr>
          <w:rFonts w:cs="Times New Roman"/>
          <w:bCs/>
          <w:color w:val="000000" w:themeColor="text1"/>
          <w:szCs w:val="28"/>
        </w:rPr>
        <w:t xml:space="preserve"> </w:t>
      </w:r>
      <w:proofErr w:type="spellStart"/>
      <w:r w:rsidRPr="00E2102A">
        <w:rPr>
          <w:rFonts w:cs="Times New Roman"/>
          <w:bCs/>
          <w:color w:val="000000" w:themeColor="text1"/>
          <w:szCs w:val="28"/>
        </w:rPr>
        <w:t>khi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các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học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giả</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cho</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rằng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lãnh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đạo</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số</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không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có</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tác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động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trực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tiếp</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đến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đổi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mới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mà</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chỉ</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ảnh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hưởng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gián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tiếp</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thông</w:t>
      </w:r>
      <w:proofErr w:type="spellEnd"/>
      <w:r w:rsidRPr="00E2102A">
        <w:rPr>
          <w:rFonts w:cs="Times New Roman"/>
          <w:bCs/>
          <w:color w:val="000000" w:themeColor="text1"/>
          <w:szCs w:val="28"/>
        </w:rPr>
        <w:t xml:space="preserve"> qua </w:t>
      </w:r>
      <w:proofErr w:type="spellStart"/>
      <w:r w:rsidRPr="00E2102A">
        <w:rPr>
          <w:rFonts w:cs="Times New Roman"/>
          <w:bCs/>
          <w:color w:val="000000" w:themeColor="text1"/>
          <w:szCs w:val="28"/>
        </w:rPr>
        <w:t>yếu</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tố</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trung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gian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Kết</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quả</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nghiên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cứu</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một</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lần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nữa</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ủng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hộ</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quan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điểm</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của</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nhiều</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học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giả</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khác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những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người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nhấn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mạnh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vai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trò</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quan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trọng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và</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tác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động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trực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tiếp</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của</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lãnh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đạo</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số</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đối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với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đổi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mới</w:t>
      </w:r>
      <w:proofErr w:type="spellEnd"/>
      <w:r w:rsidRPr="00E2102A">
        <w:rPr>
          <w:rFonts w:cs="Times New Roman"/>
          <w:bCs/>
          <w:color w:val="000000" w:themeColor="text1"/>
          <w:szCs w:val="28"/>
        </w:rPr>
        <w:t xml:space="preserve"> </w:t>
      </w:r>
      <w:r w:rsidRPr="00E2102A">
        <w:rPr>
          <w:rFonts w:cs="Times New Roman"/>
          <w:bCs/>
          <w:color w:val="000000" w:themeColor="text1"/>
          <w:szCs w:val="28"/>
        </w:rPr>
        <w:fldChar w:fldCharType="begin"/>
      </w:r>
      <w:r w:rsidRPr="00E2102A">
        <w:rPr>
          <w:rFonts w:cs="Times New Roman"/>
          <w:bCs/>
          <w:color w:val="000000" w:themeColor="text1"/>
          <w:szCs w:val="28"/>
        </w:rPr>
        <w:instrText xml:space="preserve"> ADDIN ZOTERO_ITEM CSL_CITATION {"citationID":"yofrl9hR","properties":{"custom":"(Borah v\\uc0\\u224{} c\\uc0\\u7897{}ng s\\uc0\\u7921{}, 2022; Nguyen v\\uc0\\u224{} Le, 2023; Niu v\\uc0\\u224{} c\\uc0\\u7897{}ng s\\uc0\\u7921{}, 2022; Salamzadeh v\\uc0\\u224{} c\\uc0\\u7897{}ng s\\uc0\\u7921{}, 2021; Wang v\\uc0\\u224{} c\\uc0\\u7897{}ng s\\uc0\\u7921{}, 2022; Yopan v\\uc0\\u224{} c\\uc0\\u7897{}ng s\\uc0\\u7921{}, 2022)","formattedCitation":"(Borah v\\uc0\\u224{} c\\uc0\\u7897{}ng s\\uc0\\u7921{}, 2022; Nguyen v\\uc0\\u224{} Le, 2023; Niu v\\uc0\\u224{} c\\uc0\\u7897{}ng s\\uc0\\u7921{}, 2022; Salamzadeh v\\uc0\\u224{} c\\uc0\\u7897{}ng s\\uc0\\u7921{}, 2021; Wang v\\uc0\\u224{} c\\uc0\\u7897{}ng s\\uc0\\u7921{}, 2022; Yopan v\\uc0\\u224{} c\\uc0\\u7897{}ng s\\uc0\\u7921{}, 2022)","plainCitation":"(Borah và cộng sự, 2022; Nguyen và Le, 2023; Niu và cộng sự, 2022; Salamzadeh và cộng sự, 2021; Wang và cộng sự, 2022; Yopan và cộng sự, 2022)","noteIndex":0},"citationItems":[{"id":"beztReRX/bKs14YWr","uris":["http://zotero.org/users/12101173/items/GSGUH6FS"],"itemData":{"id":180,"type":"article-journal","container-title":"Technology in Society","ISSN":"0160-791X","journalAbbreviation":"Technology in Society","note":"publisher: Elsevier","page":"101900","title":"Linking social media usage and SME's sustainable performance: The role of digital leadership and innovation capabilities","volume":"68","author":[{"family":"Borah","given":"Prasad Siba"},{"family":"Iqbal","given":"Shuja"},{"family":"Akhtar","given":"Shamim"}],"issued":{"date-parts":[["2022"]]}},"label":"page"},{"id":"beztReRX/BROnxW7I","uris":["http://zotero.org/users/12101173/items/PQK9IIV3"],"itemData":{"id":591,"type":"article-journal","container-title":"Tạp chí Khoa học và Công nghệ","issue":"Tập 59, Số 6A","title":"Ảnh hưởng của lãnh đạo số đến năng lực đổi mới sáng tạo của các doanh nghiệp nhỏ và vừa Việt Nam","author":[{"family":"Nguyen","given":"Lang Ba"},{"family":"Le","given":"Phong Ba"}],"issued":{"date-parts":[["2023"]]}},"label":"page"},{"id":"beztReRX/0na037Lk","uris":["http://zotero.org/users/12101173/items/YZS2MED8"],"itemData":{"id":129,"type":"article-journal","container-title":"Sustainability","ISSN":"2071-1050","issue":"23","journalAbbreviation":"Sustainability","note":"publisher: MDPI","page":"15639","title":"The effects of digital leadership and ESG management on organizational innovation and sustainability","volume":"14","author":[{"family":"Niu","given":"SiJian"},{"family":"Park","given":"Byung Il"},{"family":"Jung","given":"Jin Sup"}],"issued":{"date-parts":[["2022"]]}},"label":"page"},{"id":"beztReRX/mvfMZW4W","uris":["http://zotero.org/users/12101173/items/TPL99GQE"],"itemData":{"id":164,"type":"article-journal","container-title":"Periodicals of Engineering and Natural Sciences","ISSN":"2303-4521","issue":"1","journalAbbreviation":"Periodicals of Engineering and Natural Sciences","page":"195-211","title":"Digital leadership and organizational capabilities in manufacturing industry: A study in Malaysian context","volume":"10","author":[{"family":"Salamzadeh","given":"Yashar"},{"family":"Farzad","given":"Fatemeh Sharafi"},{"family":"Salamzadeh","given":"Aidin"},{"family":"Palalić","given":"Ramo"}],"issued":{"date-parts":[["2021"]]}},"label":"page"},{"id":"beztReRX/tFi5vETM","uris":["http://zotero.org/users/12101173/items/W6YSEPB8"],"itemData":{"id":132,"type":"article-journal","container-title":"Frontiers in Psychology","ISSN":"1664-1078","journalAbbreviation":"Frontiers in Psychology","note":"publisher: Frontiers Media SA","page":"902693","title":"Digital leadership and exploratory innovation: From the dual perspectives of strategic orientation and organizational culture","volume":"13","author":[{"family":"Wang","given":"Tiandong"},{"family":"Lin","given":"Xiaoyue"},{"family":"Sheng","given":"Fan"}],"issued":{"date-parts":[["2022"]]}},"label":"page"},{"id":"beztReRX/PeK4XJpH","uris":["http://zotero.org/users/12101173/items/KZACESMQ"],"itemData":{"id":166,"type":"article-journal","container-title":"International Journal of Business","ISSN":"1083-4346","issue":"2","journalAbbreviation":"International Journal of Business","note":"publisher: Premier Publishing, Inc.","page":"1-22","title":"The role of digital leadership, customer orientation and business model innovation for IoT companies","volume":"27","author":[{"family":"Yopan","given":"Muhamad"},{"family":"Kasali","given":"Rhenald"},{"family":"Balqiah","given":"Tengku Ezni"},{"family":"Pasaribu","given":"Manerep"}],"issued":{"date-parts":[["2022"]]}},"label":"page"}],"schema":"https://github.com/citation-style-language/schema/raw/master/csl-citation.json"} </w:instrText>
      </w:r>
      <w:r w:rsidRPr="00E2102A">
        <w:rPr>
          <w:rFonts w:cs="Times New Roman"/>
          <w:bCs/>
          <w:color w:val="000000" w:themeColor="text1"/>
          <w:szCs w:val="28"/>
        </w:rPr>
        <w:fldChar w:fldCharType="separate"/>
      </w:r>
      <w:r w:rsidRPr="00E2102A">
        <w:rPr>
          <w:rFonts w:cs="Times New Roman"/>
          <w:bCs/>
          <w:color w:val="000000" w:themeColor="text1"/>
          <w:szCs w:val="28"/>
        </w:rPr>
        <w:t>(Borah và cộng sự, 2022; Nguyen và Le, 2023; Niu và cộng sự, 2022; Salamzadeh và cộng sự, 2021; Wang và cộng sự, 2022; Yopan và cộng sự, 2022)</w:t>
      </w:r>
      <w:r w:rsidRPr="00E2102A">
        <w:rPr>
          <w:rFonts w:cs="Times New Roman"/>
          <w:bCs/>
          <w:color w:val="000000" w:themeColor="text1"/>
          <w:szCs w:val="28"/>
        </w:rPr>
        <w:fldChar w:fldCharType="end"/>
      </w:r>
      <w:r w:rsidRPr="00E2102A">
        <w:rPr>
          <w:rFonts w:cs="Times New Roman"/>
          <w:bCs/>
          <w:color w:val="000000" w:themeColor="text1"/>
          <w:szCs w:val="28"/>
        </w:rPr>
        <w:t>.</w:t>
      </w:r>
    </w:p>
    <w:p w14:paraId="3A6D512C" w14:textId="33D133D5" w:rsidR="00D446AA" w:rsidRPr="00E2102A" w:rsidRDefault="00D446AA" w:rsidP="00D446AA">
      <w:pPr>
        <w:pStyle w:val="Heading1"/>
        <w:spacing w:before="0" w:after="0" w:line="240" w:lineRule="auto"/>
        <w:jc w:val="both"/>
        <w:rPr>
          <w:rFonts w:ascii="Times New Roman" w:hAnsi="Times New Roman" w:cs="Times New Roman"/>
          <w:b w:val="0"/>
          <w:bCs w:val="0"/>
          <w:i/>
          <w:iCs/>
          <w:color w:val="000000" w:themeColor="text1"/>
          <w:sz w:val="28"/>
        </w:rPr>
      </w:pPr>
      <w:bookmarkStart w:id="514" w:name="_Toc200221067"/>
      <w:bookmarkStart w:id="515" w:name="_Toc220573054"/>
      <w:bookmarkStart w:id="516" w:name="_Toc220573329"/>
      <w:bookmarkStart w:id="517" w:name="_Toc220573655"/>
      <w:bookmarkStart w:id="518" w:name="_Hlk186548233"/>
      <w:r w:rsidRPr="00E2102A">
        <w:rPr>
          <w:rFonts w:ascii="Times New Roman" w:hAnsi="Times New Roman" w:cs="Times New Roman"/>
          <w:i/>
          <w:iCs/>
          <w:color w:val="000000" w:themeColor="text1"/>
          <w:sz w:val="28"/>
        </w:rPr>
        <w:t>4.</w:t>
      </w:r>
      <w:r w:rsidR="0088733B" w:rsidRPr="00E2102A">
        <w:rPr>
          <w:rFonts w:ascii="Times New Roman" w:hAnsi="Times New Roman" w:cs="Times New Roman"/>
          <w:i/>
          <w:iCs/>
          <w:color w:val="000000" w:themeColor="text1"/>
          <w:sz w:val="28"/>
        </w:rPr>
        <w:t>3</w:t>
      </w:r>
      <w:r w:rsidRPr="00E2102A">
        <w:rPr>
          <w:rFonts w:ascii="Times New Roman" w:hAnsi="Times New Roman" w:cs="Times New Roman"/>
          <w:i/>
          <w:iCs/>
          <w:color w:val="000000" w:themeColor="text1"/>
          <w:sz w:val="28"/>
        </w:rPr>
        <w:t xml:space="preserve">.3. </w:t>
      </w:r>
      <w:proofErr w:type="spellStart"/>
      <w:r w:rsidRPr="00E2102A">
        <w:rPr>
          <w:rFonts w:ascii="Times New Roman" w:hAnsi="Times New Roman" w:cs="Times New Roman"/>
          <w:i/>
          <w:iCs/>
          <w:color w:val="000000" w:themeColor="text1"/>
          <w:sz w:val="28"/>
        </w:rPr>
        <w:t>Ảnh</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hưởng</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của</w:t>
      </w:r>
      <w:proofErr w:type="spellEnd"/>
      <w:r w:rsidRPr="00E2102A">
        <w:rPr>
          <w:rFonts w:ascii="Times New Roman" w:hAnsi="Times New Roman" w:cs="Times New Roman"/>
          <w:i/>
          <w:iCs/>
          <w:color w:val="000000" w:themeColor="text1"/>
          <w:sz w:val="28"/>
        </w:rPr>
        <w:t xml:space="preserve"> chia </w:t>
      </w:r>
      <w:proofErr w:type="spellStart"/>
      <w:r w:rsidRPr="00E2102A">
        <w:rPr>
          <w:rFonts w:ascii="Times New Roman" w:hAnsi="Times New Roman" w:cs="Times New Roman"/>
          <w:i/>
          <w:iCs/>
          <w:color w:val="000000" w:themeColor="text1"/>
          <w:sz w:val="28"/>
        </w:rPr>
        <w:t>sẻ</w:t>
      </w:r>
      <w:proofErr w:type="spellEnd"/>
      <w:r w:rsidRPr="00E2102A">
        <w:rPr>
          <w:rFonts w:ascii="Times New Roman" w:hAnsi="Times New Roman" w:cs="Times New Roman"/>
          <w:i/>
          <w:iCs/>
          <w:color w:val="000000" w:themeColor="text1"/>
          <w:sz w:val="28"/>
        </w:rPr>
        <w:t xml:space="preserve"> tri </w:t>
      </w:r>
      <w:proofErr w:type="spellStart"/>
      <w:r w:rsidRPr="00E2102A">
        <w:rPr>
          <w:rFonts w:ascii="Times New Roman" w:hAnsi="Times New Roman" w:cs="Times New Roman"/>
          <w:i/>
          <w:iCs/>
          <w:color w:val="000000" w:themeColor="text1"/>
          <w:sz w:val="28"/>
        </w:rPr>
        <w:t>thức</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đến</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đổi</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mới</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sản</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phẩm</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đổi</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mới</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quy</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trình</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tại</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hợp</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tác</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xã</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nông</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nghiệp</w:t>
      </w:r>
      <w:proofErr w:type="spellEnd"/>
      <w:r w:rsidRPr="00E2102A">
        <w:rPr>
          <w:rFonts w:ascii="Times New Roman" w:hAnsi="Times New Roman" w:cs="Times New Roman"/>
          <w:i/>
          <w:iCs/>
          <w:color w:val="000000" w:themeColor="text1"/>
          <w:sz w:val="28"/>
        </w:rPr>
        <w:t xml:space="preserve"> Việt Nam</w:t>
      </w:r>
      <w:bookmarkEnd w:id="514"/>
      <w:bookmarkEnd w:id="515"/>
      <w:bookmarkEnd w:id="516"/>
      <w:bookmarkEnd w:id="517"/>
    </w:p>
    <w:bookmarkEnd w:id="518"/>
    <w:p w14:paraId="0ECFEA37" w14:textId="77777777" w:rsidR="00D446AA" w:rsidRPr="00E2102A" w:rsidRDefault="00D446AA" w:rsidP="00D446AA">
      <w:pPr>
        <w:spacing w:after="0" w:line="240" w:lineRule="auto"/>
        <w:ind w:firstLine="567"/>
        <w:jc w:val="both"/>
        <w:rPr>
          <w:rFonts w:cs="Times New Roman"/>
          <w:bCs/>
          <w:color w:val="000000" w:themeColor="text1"/>
          <w:spacing w:val="-2"/>
          <w:szCs w:val="28"/>
        </w:rPr>
      </w:pPr>
      <w:r w:rsidRPr="00E2102A">
        <w:rPr>
          <w:rFonts w:cs="Times New Roman"/>
          <w:bCs/>
          <w:color w:val="000000" w:themeColor="text1"/>
          <w:szCs w:val="28"/>
        </w:rPr>
        <w:t xml:space="preserve">Chia </w:t>
      </w:r>
      <w:proofErr w:type="spellStart"/>
      <w:r w:rsidRPr="00E2102A">
        <w:rPr>
          <w:rFonts w:cs="Times New Roman"/>
          <w:bCs/>
          <w:color w:val="000000" w:themeColor="text1"/>
          <w:szCs w:val="28"/>
        </w:rPr>
        <w:t>sẻ</w:t>
      </w:r>
      <w:proofErr w:type="spellEnd"/>
      <w:r w:rsidRPr="00E2102A">
        <w:rPr>
          <w:rFonts w:cs="Times New Roman"/>
          <w:bCs/>
          <w:color w:val="000000" w:themeColor="text1"/>
          <w:szCs w:val="28"/>
        </w:rPr>
        <w:t xml:space="preserve"> tri </w:t>
      </w:r>
      <w:proofErr w:type="spellStart"/>
      <w:r w:rsidRPr="00E2102A">
        <w:rPr>
          <w:rFonts w:cs="Times New Roman"/>
          <w:bCs/>
          <w:color w:val="000000" w:themeColor="text1"/>
          <w:szCs w:val="28"/>
        </w:rPr>
        <w:t>thức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tác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động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tích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cực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trực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tiếp</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đến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đổi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mới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sản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phẩm</w:t>
      </w:r>
      <w:proofErr w:type="spellEnd"/>
      <w:r w:rsidRPr="00E2102A">
        <w:rPr>
          <w:rFonts w:cs="Times New Roman"/>
          <w:bCs/>
          <w:color w:val="000000" w:themeColor="text1"/>
          <w:szCs w:val="28"/>
        </w:rPr>
        <w:t xml:space="preserve"> (β = 0,340; P-value = 0,000) </w:t>
      </w:r>
      <w:proofErr w:type="spellStart"/>
      <w:r w:rsidRPr="00E2102A">
        <w:rPr>
          <w:rFonts w:cs="Times New Roman"/>
          <w:bCs/>
          <w:color w:val="000000" w:themeColor="text1"/>
          <w:szCs w:val="28"/>
        </w:rPr>
        <w:t>và</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đổi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mới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quy</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trình</w:t>
      </w:r>
      <w:proofErr w:type="spellEnd"/>
      <w:r w:rsidRPr="00E2102A">
        <w:rPr>
          <w:rFonts w:cs="Times New Roman"/>
          <w:bCs/>
          <w:color w:val="000000" w:themeColor="text1"/>
          <w:szCs w:val="28"/>
        </w:rPr>
        <w:t xml:space="preserve"> (β = 0,298; P-value = 0,000) </w:t>
      </w:r>
      <w:proofErr w:type="spellStart"/>
      <w:r w:rsidRPr="00E2102A">
        <w:rPr>
          <w:rFonts w:cs="Times New Roman"/>
          <w:bCs/>
          <w:color w:val="000000" w:themeColor="text1"/>
          <w:szCs w:val="28"/>
        </w:rPr>
        <w:t>tại</w:t>
      </w:r>
      <w:proofErr w:type="spellEnd"/>
      <w:r w:rsidRPr="00E2102A">
        <w:rPr>
          <w:rFonts w:cs="Times New Roman"/>
          <w:bCs/>
          <w:color w:val="000000" w:themeColor="text1"/>
          <w:szCs w:val="28"/>
        </w:rPr>
        <w:t xml:space="preserve"> HTXNN Việt Nam, </w:t>
      </w:r>
      <w:proofErr w:type="spellStart"/>
      <w:r w:rsidRPr="00E2102A">
        <w:rPr>
          <w:rFonts w:cs="Times New Roman"/>
          <w:bCs/>
          <w:color w:val="000000" w:themeColor="text1"/>
          <w:szCs w:val="28"/>
        </w:rPr>
        <w:t>trong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đó</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mức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độ</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tác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động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đến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đổi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mới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sản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phẩm</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cao</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hơn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đổi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mới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quy</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trình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pacing w:val="-2"/>
          <w:szCs w:val="28"/>
        </w:rPr>
        <w:t>Kết</w:t>
      </w:r>
      <w:proofErr w:type="spellEnd"/>
      <w:r w:rsidRPr="00E2102A">
        <w:rPr>
          <w:rFonts w:cs="Times New Roman"/>
          <w:bCs/>
          <w:color w:val="000000" w:themeColor="text1"/>
          <w:spacing w:val="-2"/>
          <w:szCs w:val="28"/>
        </w:rPr>
        <w:t xml:space="preserve"> </w:t>
      </w:r>
      <w:proofErr w:type="spellStart"/>
      <w:r w:rsidRPr="00E2102A">
        <w:rPr>
          <w:rFonts w:cs="Times New Roman"/>
          <w:bCs/>
          <w:color w:val="000000" w:themeColor="text1"/>
          <w:spacing w:val="-2"/>
          <w:szCs w:val="28"/>
        </w:rPr>
        <w:t>quả</w:t>
      </w:r>
      <w:proofErr w:type="spellEnd"/>
      <w:r w:rsidRPr="00E2102A">
        <w:rPr>
          <w:rFonts w:cs="Times New Roman"/>
          <w:bCs/>
          <w:color w:val="000000" w:themeColor="text1"/>
          <w:spacing w:val="-2"/>
          <w:szCs w:val="28"/>
        </w:rPr>
        <w:t xml:space="preserve"> </w:t>
      </w:r>
      <w:proofErr w:type="spellStart"/>
      <w:r w:rsidRPr="00E2102A">
        <w:rPr>
          <w:rFonts w:cs="Times New Roman"/>
          <w:bCs/>
          <w:color w:val="000000" w:themeColor="text1"/>
          <w:spacing w:val="-2"/>
          <w:szCs w:val="28"/>
        </w:rPr>
        <w:t>nghiên</w:t>
      </w:r>
      <w:proofErr w:type="spellEnd"/>
      <w:r w:rsidRPr="00E2102A">
        <w:rPr>
          <w:rFonts w:cs="Times New Roman"/>
          <w:bCs/>
          <w:color w:val="000000" w:themeColor="text1"/>
          <w:spacing w:val="-2"/>
          <w:szCs w:val="28"/>
        </w:rPr>
        <w:t xml:space="preserve"> </w:t>
      </w:r>
      <w:proofErr w:type="spellStart"/>
      <w:r w:rsidRPr="00E2102A">
        <w:rPr>
          <w:rFonts w:cs="Times New Roman"/>
          <w:bCs/>
          <w:color w:val="000000" w:themeColor="text1"/>
          <w:spacing w:val="-2"/>
          <w:szCs w:val="28"/>
        </w:rPr>
        <w:t>cứu</w:t>
      </w:r>
      <w:proofErr w:type="spellEnd"/>
      <w:r w:rsidRPr="00E2102A">
        <w:rPr>
          <w:rFonts w:cs="Times New Roman"/>
          <w:bCs/>
          <w:color w:val="000000" w:themeColor="text1"/>
          <w:spacing w:val="-2"/>
          <w:szCs w:val="28"/>
        </w:rPr>
        <w:t xml:space="preserve"> </w:t>
      </w:r>
      <w:proofErr w:type="spellStart"/>
      <w:r w:rsidRPr="00E2102A">
        <w:rPr>
          <w:rFonts w:cs="Times New Roman"/>
          <w:bCs/>
          <w:color w:val="000000" w:themeColor="text1"/>
          <w:spacing w:val="-2"/>
          <w:szCs w:val="28"/>
        </w:rPr>
        <w:t>này</w:t>
      </w:r>
      <w:proofErr w:type="spellEnd"/>
      <w:r w:rsidRPr="00E2102A">
        <w:rPr>
          <w:rFonts w:cs="Times New Roman"/>
          <w:bCs/>
          <w:color w:val="000000" w:themeColor="text1"/>
          <w:spacing w:val="-2"/>
          <w:szCs w:val="28"/>
        </w:rPr>
        <w:t xml:space="preserve"> </w:t>
      </w:r>
      <w:proofErr w:type="spellStart"/>
      <w:r w:rsidRPr="00E2102A">
        <w:rPr>
          <w:rFonts w:cs="Times New Roman"/>
          <w:bCs/>
          <w:color w:val="000000" w:themeColor="text1"/>
          <w:spacing w:val="-2"/>
          <w:szCs w:val="28"/>
        </w:rPr>
        <w:t>ủng</w:t>
      </w:r>
      <w:proofErr w:type="spellEnd"/>
      <w:r w:rsidRPr="00E2102A">
        <w:rPr>
          <w:rFonts w:cs="Times New Roman"/>
          <w:bCs/>
          <w:color w:val="000000" w:themeColor="text1"/>
          <w:spacing w:val="-2"/>
          <w:szCs w:val="28"/>
        </w:rPr>
        <w:t xml:space="preserve"> </w:t>
      </w:r>
      <w:proofErr w:type="spellStart"/>
      <w:r w:rsidRPr="00E2102A">
        <w:rPr>
          <w:rFonts w:cs="Times New Roman"/>
          <w:bCs/>
          <w:color w:val="000000" w:themeColor="text1"/>
          <w:spacing w:val="-2"/>
          <w:szCs w:val="28"/>
        </w:rPr>
        <w:t>hộ</w:t>
      </w:r>
      <w:proofErr w:type="spellEnd"/>
      <w:r w:rsidRPr="00E2102A">
        <w:rPr>
          <w:rFonts w:cs="Times New Roman"/>
          <w:bCs/>
          <w:color w:val="000000" w:themeColor="text1"/>
          <w:spacing w:val="-2"/>
          <w:szCs w:val="28"/>
        </w:rPr>
        <w:t xml:space="preserve"> </w:t>
      </w:r>
      <w:proofErr w:type="spellStart"/>
      <w:r w:rsidRPr="00E2102A">
        <w:rPr>
          <w:rFonts w:cs="Times New Roman"/>
          <w:bCs/>
          <w:color w:val="000000" w:themeColor="text1"/>
          <w:spacing w:val="-2"/>
          <w:szCs w:val="28"/>
        </w:rPr>
        <w:t>quan</w:t>
      </w:r>
      <w:proofErr w:type="spellEnd"/>
      <w:r w:rsidRPr="00E2102A">
        <w:rPr>
          <w:rFonts w:cs="Times New Roman"/>
          <w:bCs/>
          <w:color w:val="000000" w:themeColor="text1"/>
          <w:spacing w:val="-2"/>
          <w:szCs w:val="28"/>
        </w:rPr>
        <w:t xml:space="preserve"> </w:t>
      </w:r>
      <w:proofErr w:type="spellStart"/>
      <w:r w:rsidRPr="00E2102A">
        <w:rPr>
          <w:rFonts w:cs="Times New Roman"/>
          <w:bCs/>
          <w:color w:val="000000" w:themeColor="text1"/>
          <w:spacing w:val="-2"/>
          <w:szCs w:val="28"/>
        </w:rPr>
        <w:t>điểm</w:t>
      </w:r>
      <w:proofErr w:type="spellEnd"/>
      <w:r w:rsidRPr="00E2102A">
        <w:rPr>
          <w:rFonts w:cs="Times New Roman"/>
          <w:bCs/>
          <w:color w:val="000000" w:themeColor="text1"/>
          <w:spacing w:val="-2"/>
          <w:szCs w:val="28"/>
        </w:rPr>
        <w:t xml:space="preserve"> </w:t>
      </w:r>
      <w:proofErr w:type="spellStart"/>
      <w:r w:rsidRPr="00E2102A">
        <w:rPr>
          <w:rFonts w:cs="Times New Roman"/>
          <w:bCs/>
          <w:color w:val="000000" w:themeColor="text1"/>
          <w:spacing w:val="-2"/>
          <w:szCs w:val="28"/>
        </w:rPr>
        <w:t>tồn</w:t>
      </w:r>
      <w:proofErr w:type="spellEnd"/>
      <w:r w:rsidRPr="00E2102A">
        <w:rPr>
          <w:rFonts w:cs="Times New Roman"/>
          <w:bCs/>
          <w:color w:val="000000" w:themeColor="text1"/>
          <w:spacing w:val="-2"/>
          <w:szCs w:val="28"/>
        </w:rPr>
        <w:t xml:space="preserve"> </w:t>
      </w:r>
      <w:proofErr w:type="spellStart"/>
      <w:r w:rsidRPr="00E2102A">
        <w:rPr>
          <w:rFonts w:cs="Times New Roman"/>
          <w:bCs/>
          <w:color w:val="000000" w:themeColor="text1"/>
          <w:spacing w:val="-2"/>
          <w:szCs w:val="28"/>
        </w:rPr>
        <w:t>tại</w:t>
      </w:r>
      <w:proofErr w:type="spellEnd"/>
      <w:r w:rsidRPr="00E2102A">
        <w:rPr>
          <w:rFonts w:cs="Times New Roman"/>
          <w:bCs/>
          <w:color w:val="000000" w:themeColor="text1"/>
          <w:spacing w:val="-2"/>
          <w:szCs w:val="28"/>
        </w:rPr>
        <w:t xml:space="preserve"> </w:t>
      </w:r>
      <w:proofErr w:type="spellStart"/>
      <w:r w:rsidRPr="00E2102A">
        <w:rPr>
          <w:rFonts w:cs="Times New Roman"/>
          <w:bCs/>
          <w:color w:val="000000" w:themeColor="text1"/>
          <w:spacing w:val="-2"/>
          <w:szCs w:val="28"/>
        </w:rPr>
        <w:t>tác</w:t>
      </w:r>
      <w:proofErr w:type="spellEnd"/>
      <w:r w:rsidRPr="00E2102A">
        <w:rPr>
          <w:rFonts w:cs="Times New Roman"/>
          <w:bCs/>
          <w:color w:val="000000" w:themeColor="text1"/>
          <w:spacing w:val="-2"/>
          <w:szCs w:val="28"/>
        </w:rPr>
        <w:t xml:space="preserve"> </w:t>
      </w:r>
      <w:proofErr w:type="spellStart"/>
      <w:r w:rsidRPr="00E2102A">
        <w:rPr>
          <w:rFonts w:cs="Times New Roman"/>
          <w:bCs/>
          <w:color w:val="000000" w:themeColor="text1"/>
          <w:spacing w:val="-2"/>
          <w:szCs w:val="28"/>
        </w:rPr>
        <w:t>động</w:t>
      </w:r>
      <w:proofErr w:type="spellEnd"/>
      <w:r w:rsidRPr="00E2102A">
        <w:rPr>
          <w:rFonts w:cs="Times New Roman"/>
          <w:bCs/>
          <w:color w:val="000000" w:themeColor="text1"/>
          <w:spacing w:val="-2"/>
          <w:szCs w:val="28"/>
        </w:rPr>
        <w:t xml:space="preserve"> </w:t>
      </w:r>
      <w:proofErr w:type="spellStart"/>
      <w:r w:rsidRPr="00E2102A">
        <w:rPr>
          <w:rFonts w:cs="Times New Roman"/>
          <w:bCs/>
          <w:color w:val="000000" w:themeColor="text1"/>
          <w:spacing w:val="-2"/>
          <w:szCs w:val="28"/>
        </w:rPr>
        <w:t>trực</w:t>
      </w:r>
      <w:proofErr w:type="spellEnd"/>
      <w:r w:rsidRPr="00E2102A">
        <w:rPr>
          <w:rFonts w:cs="Times New Roman"/>
          <w:bCs/>
          <w:color w:val="000000" w:themeColor="text1"/>
          <w:spacing w:val="-2"/>
          <w:szCs w:val="28"/>
        </w:rPr>
        <w:t xml:space="preserve"> </w:t>
      </w:r>
      <w:proofErr w:type="spellStart"/>
      <w:r w:rsidRPr="00E2102A">
        <w:rPr>
          <w:rFonts w:cs="Times New Roman"/>
          <w:bCs/>
          <w:color w:val="000000" w:themeColor="text1"/>
          <w:spacing w:val="-2"/>
          <w:szCs w:val="28"/>
        </w:rPr>
        <w:t>tiếp</w:t>
      </w:r>
      <w:proofErr w:type="spellEnd"/>
      <w:r w:rsidRPr="00E2102A">
        <w:rPr>
          <w:rFonts w:cs="Times New Roman"/>
          <w:bCs/>
          <w:color w:val="000000" w:themeColor="text1"/>
          <w:spacing w:val="-2"/>
          <w:szCs w:val="28"/>
        </w:rPr>
        <w:t xml:space="preserve">, </w:t>
      </w:r>
      <w:proofErr w:type="spellStart"/>
      <w:r w:rsidRPr="00E2102A">
        <w:rPr>
          <w:rFonts w:cs="Times New Roman"/>
          <w:bCs/>
          <w:color w:val="000000" w:themeColor="text1"/>
          <w:spacing w:val="-2"/>
          <w:szCs w:val="28"/>
        </w:rPr>
        <w:t>tích</w:t>
      </w:r>
      <w:proofErr w:type="spellEnd"/>
      <w:r w:rsidRPr="00E2102A">
        <w:rPr>
          <w:rFonts w:cs="Times New Roman"/>
          <w:bCs/>
          <w:color w:val="000000" w:themeColor="text1"/>
          <w:spacing w:val="-2"/>
          <w:szCs w:val="28"/>
        </w:rPr>
        <w:t xml:space="preserve"> </w:t>
      </w:r>
      <w:proofErr w:type="spellStart"/>
      <w:r w:rsidRPr="00E2102A">
        <w:rPr>
          <w:rFonts w:cs="Times New Roman"/>
          <w:bCs/>
          <w:color w:val="000000" w:themeColor="text1"/>
          <w:spacing w:val="-2"/>
          <w:szCs w:val="28"/>
        </w:rPr>
        <w:t>cực</w:t>
      </w:r>
      <w:proofErr w:type="spellEnd"/>
      <w:r w:rsidRPr="00E2102A">
        <w:rPr>
          <w:rFonts w:cs="Times New Roman"/>
          <w:bCs/>
          <w:color w:val="000000" w:themeColor="text1"/>
          <w:spacing w:val="-2"/>
          <w:szCs w:val="28"/>
        </w:rPr>
        <w:t xml:space="preserve"> </w:t>
      </w:r>
      <w:proofErr w:type="spellStart"/>
      <w:r w:rsidRPr="00E2102A">
        <w:rPr>
          <w:rFonts w:cs="Times New Roman"/>
          <w:bCs/>
          <w:color w:val="000000" w:themeColor="text1"/>
          <w:spacing w:val="-2"/>
          <w:szCs w:val="28"/>
        </w:rPr>
        <w:t>của</w:t>
      </w:r>
      <w:proofErr w:type="spellEnd"/>
      <w:r w:rsidRPr="00E2102A">
        <w:rPr>
          <w:rFonts w:cs="Times New Roman"/>
          <w:bCs/>
          <w:color w:val="000000" w:themeColor="text1"/>
          <w:spacing w:val="-2"/>
          <w:szCs w:val="28"/>
        </w:rPr>
        <w:t xml:space="preserve"> chia </w:t>
      </w:r>
      <w:proofErr w:type="spellStart"/>
      <w:r w:rsidRPr="00E2102A">
        <w:rPr>
          <w:rFonts w:cs="Times New Roman"/>
          <w:bCs/>
          <w:color w:val="000000" w:themeColor="text1"/>
          <w:spacing w:val="-2"/>
          <w:szCs w:val="28"/>
        </w:rPr>
        <w:t>sẻ</w:t>
      </w:r>
      <w:proofErr w:type="spellEnd"/>
      <w:r w:rsidRPr="00E2102A">
        <w:rPr>
          <w:rFonts w:cs="Times New Roman"/>
          <w:bCs/>
          <w:color w:val="000000" w:themeColor="text1"/>
          <w:spacing w:val="-2"/>
          <w:szCs w:val="28"/>
        </w:rPr>
        <w:t xml:space="preserve"> tri </w:t>
      </w:r>
      <w:proofErr w:type="spellStart"/>
      <w:r w:rsidRPr="00E2102A">
        <w:rPr>
          <w:rFonts w:cs="Times New Roman"/>
          <w:bCs/>
          <w:color w:val="000000" w:themeColor="text1"/>
          <w:spacing w:val="-2"/>
          <w:szCs w:val="28"/>
        </w:rPr>
        <w:t>thức</w:t>
      </w:r>
      <w:proofErr w:type="spellEnd"/>
      <w:r w:rsidRPr="00E2102A">
        <w:rPr>
          <w:rFonts w:cs="Times New Roman"/>
          <w:bCs/>
          <w:color w:val="000000" w:themeColor="text1"/>
          <w:spacing w:val="-2"/>
          <w:szCs w:val="28"/>
        </w:rPr>
        <w:t xml:space="preserve"> </w:t>
      </w:r>
      <w:proofErr w:type="spellStart"/>
      <w:r w:rsidRPr="00E2102A">
        <w:rPr>
          <w:rFonts w:cs="Times New Roman"/>
          <w:bCs/>
          <w:color w:val="000000" w:themeColor="text1"/>
          <w:spacing w:val="-2"/>
          <w:szCs w:val="28"/>
        </w:rPr>
        <w:t>đến</w:t>
      </w:r>
      <w:proofErr w:type="spellEnd"/>
      <w:r w:rsidRPr="00E2102A">
        <w:rPr>
          <w:rFonts w:cs="Times New Roman"/>
          <w:bCs/>
          <w:color w:val="000000" w:themeColor="text1"/>
          <w:spacing w:val="-2"/>
          <w:szCs w:val="28"/>
        </w:rPr>
        <w:t xml:space="preserve"> </w:t>
      </w:r>
      <w:proofErr w:type="spellStart"/>
      <w:r w:rsidRPr="00E2102A">
        <w:rPr>
          <w:rFonts w:cs="Times New Roman"/>
          <w:bCs/>
          <w:color w:val="000000" w:themeColor="text1"/>
          <w:spacing w:val="-2"/>
          <w:szCs w:val="28"/>
        </w:rPr>
        <w:t>đổi</w:t>
      </w:r>
      <w:proofErr w:type="spellEnd"/>
      <w:r w:rsidRPr="00E2102A">
        <w:rPr>
          <w:rFonts w:cs="Times New Roman"/>
          <w:bCs/>
          <w:color w:val="000000" w:themeColor="text1"/>
          <w:spacing w:val="-2"/>
          <w:szCs w:val="28"/>
        </w:rPr>
        <w:t xml:space="preserve"> </w:t>
      </w:r>
      <w:proofErr w:type="spellStart"/>
      <w:r w:rsidRPr="00E2102A">
        <w:rPr>
          <w:rFonts w:cs="Times New Roman"/>
          <w:bCs/>
          <w:color w:val="000000" w:themeColor="text1"/>
          <w:spacing w:val="-2"/>
          <w:szCs w:val="28"/>
        </w:rPr>
        <w:t>mới</w:t>
      </w:r>
      <w:proofErr w:type="spellEnd"/>
      <w:r w:rsidRPr="00E2102A">
        <w:rPr>
          <w:rFonts w:cs="Times New Roman"/>
          <w:bCs/>
          <w:color w:val="000000" w:themeColor="text1"/>
          <w:spacing w:val="-2"/>
          <w:szCs w:val="28"/>
        </w:rPr>
        <w:t xml:space="preserve"> </w:t>
      </w:r>
      <w:r w:rsidRPr="00E2102A">
        <w:rPr>
          <w:rFonts w:cs="Times New Roman"/>
          <w:bCs/>
          <w:color w:val="000000" w:themeColor="text1"/>
          <w:spacing w:val="-2"/>
          <w:szCs w:val="28"/>
        </w:rPr>
        <w:fldChar w:fldCharType="begin"/>
      </w:r>
      <w:r w:rsidRPr="00E2102A">
        <w:rPr>
          <w:rFonts w:cs="Times New Roman"/>
          <w:bCs/>
          <w:color w:val="000000" w:themeColor="text1"/>
          <w:spacing w:val="-2"/>
          <w:szCs w:val="28"/>
        </w:rPr>
        <w:instrText xml:space="preserve"> ADDIN ZOTERO_ITEM CSL_CITATION {"citationID":"w9sh95IE","properties":{"custom":"(Lin, 2007; Wang v\\uc0\\u224{} Wang, 2012; Kim v\\uc0\\u224{} Shim, 2018; Lei v\\uc0\\u224{} c\\uc0\\u7897{}ng s\\uc0\\u7921{}, 2020; Nham v\\uc0\\u224{} c\\uc0\\u7897{}ng s\\uc0\\u7921{}, 2020)","unsorted":true,"formattedCitation":"(Lin, 2007; Wang v\\uc0\\u224{} Wang, 2012; Kim v\\uc0\\u224{} Shim, 2018; Lei v\\uc0\\u224{} c\\uc0\\u7897{}ng s\\uc0\\u7921{}, 2020; Nham v\\uc0\\u224{} c\\uc0\\u7897{}ng s\\uc0\\u7921{}, 2020)","plainCitation":"(Lin, 2007; Wang và Wang, 2012; Kim và Shim, 2018; Lei và cộng sự, 2020; Nham và cộng sự, 2020)","noteIndex":0},"citationItems":[{"id":"beztReRX/3qhMgfxS","uris":["http://zotero.org/users/12101173/items/A9XTDK4V"],"itemData":{"id":59,"type":"article-journal","container-title":"International Journal of manpower","ISSN":"0143-7720","issue":"3/4","journalAbbreviation":"International Journal of manpower","note":"publisher: Emerald Group Publishing Limited","page":"315-332","title":"Knowledge sharing and firm innovation capability: an empirical study","volume":"28","author":[{"family":"Lin","given":"Hsiu‐Fen"}],"issued":{"date-parts":[["2007"]]}},"label":"page"},{"id":"beztReRX/JU0qmb6b","uris":["http://zotero.org/users/12101173/items/N8PMCGSQ"],"itemData":{"id":7,"type":"article-journal","container-title":"Expert systems with applications","issue":"10","note":"ISBN: 0957-4174\npublisher: Elsevier","page":"8899-8908","title":"Knowledge sharing, innovation and firm performance","volume":"39","author":[{"family":"Wang","given":"Zhining"},{"family":"Wang","given":"Nianxin"}],"issued":{"date-parts":[["2012"]]}},"label":"page"},{"id":"beztReRX/AG4NafgP","uris":["http://zotero.org/users/12101173/items/74NQVW3T"],"itemData":{"id":544,"type":"article-journal","container-title":"International journal of contemporary hospitality management","ISSN":"0959-6119","issue":"6","journalAbbreviation":"International journal of contemporary hospitality management","note":"publisher: Emerald Publishing Limited","page":"2417-2437","title":"Social capital, knowledge sharing and innovation of small-and medium-sized enterprises in a tourism cluster","volume":"30","author":[{"family":"Kim","given":"Namhyun"},{"family":"Shim","given":"Changsup"}],"issued":{"date-parts":[["2018"]]}},"label":"page"},{"id":"beztReRX/hbHijgMx","uris":["http://zotero.org/users/12101173/items/SHAHIXZ2"],"itemData":{"id":65,"type":"article-journal","container-title":"Journal of Business &amp; Industrial Marketing","ISSN":"0885-8624","issue":"5","journalAbbreviation":"Journal of Business &amp; Industrial Marketing","note":"publisher: Emerald Publishing Limited","page":"849-862","title":"How ethical leadership cultivates radical and incremental innovation: the mediating role of tacit and explicit knowledge sharing","volume":"35","author":[{"family":"Lei","given":"Hui"},{"family":"Ha","given":"Anh Thi Lan"},{"family":"Le","given":"Phong Ba"}],"issued":{"date-parts":[["2020"]]}},"label":"page"},{"id":"beztReRX/IhleaXBK","uris":["http://zotero.org/users/12101173/items/6QXVKGH9"],"itemData":{"id":543,"type":"article-journal","container-title":"Management &amp; Marketing","issue":"2","journalAbbreviation":"Management &amp; Marketing","page":"275-301","title":"Knowledge sharing and innovation capability at both individual and organizational levels: An empirical study from Vietnam’s telecommunication companies","volume":"15","author":[{"family":"Nham","given":"Tuan Phong"},{"family":"Nguyen","given":"Tuyet-Mai"},{"family":"Tran","given":"Nam Hoai"},{"family":"Nguyen","given":"Hao Anh"}],"issued":{"date-parts":[["2020"]]}},"label":"page"}],"schema":"https://github.com/citation-style-language/schema/raw/master/csl-citation.json"} </w:instrText>
      </w:r>
      <w:r w:rsidRPr="00E2102A">
        <w:rPr>
          <w:rFonts w:cs="Times New Roman"/>
          <w:bCs/>
          <w:color w:val="000000" w:themeColor="text1"/>
          <w:spacing w:val="-2"/>
          <w:szCs w:val="28"/>
        </w:rPr>
        <w:fldChar w:fldCharType="separate"/>
      </w:r>
      <w:r w:rsidRPr="00E2102A">
        <w:rPr>
          <w:rFonts w:cs="Times New Roman"/>
          <w:bCs/>
          <w:color w:val="000000" w:themeColor="text1"/>
          <w:spacing w:val="-2"/>
          <w:szCs w:val="28"/>
        </w:rPr>
        <w:t>(Lin, 2007; Wang và Wang, 2012; Kim và Shim, 2018; Lei và cộng sự, 2020; Nham và cộng sự, 2020)</w:t>
      </w:r>
      <w:r w:rsidRPr="00E2102A">
        <w:rPr>
          <w:rFonts w:cs="Times New Roman"/>
          <w:bCs/>
          <w:color w:val="000000" w:themeColor="text1"/>
          <w:spacing w:val="-2"/>
          <w:szCs w:val="28"/>
        </w:rPr>
        <w:fldChar w:fldCharType="end"/>
      </w:r>
      <w:r w:rsidRPr="00E2102A">
        <w:rPr>
          <w:rFonts w:cs="Times New Roman"/>
          <w:bCs/>
          <w:color w:val="000000" w:themeColor="text1"/>
          <w:spacing w:val="-2"/>
          <w:szCs w:val="28"/>
        </w:rPr>
        <w:t>.</w:t>
      </w:r>
    </w:p>
    <w:p w14:paraId="595902AA" w14:textId="4F002C32" w:rsidR="00D446AA" w:rsidRPr="00E2102A" w:rsidRDefault="00D446AA" w:rsidP="00D446AA">
      <w:pPr>
        <w:pStyle w:val="Heading1"/>
        <w:spacing w:before="0" w:after="0" w:line="240" w:lineRule="auto"/>
        <w:jc w:val="both"/>
        <w:rPr>
          <w:rFonts w:ascii="Times New Roman" w:hAnsi="Times New Roman" w:cs="Times New Roman"/>
          <w:b w:val="0"/>
          <w:bCs w:val="0"/>
          <w:i/>
          <w:iCs/>
          <w:color w:val="000000" w:themeColor="text1"/>
          <w:sz w:val="28"/>
        </w:rPr>
      </w:pPr>
      <w:bookmarkStart w:id="519" w:name="_Toc200221068"/>
      <w:bookmarkStart w:id="520" w:name="_Toc220573055"/>
      <w:bookmarkStart w:id="521" w:name="_Toc220573330"/>
      <w:bookmarkStart w:id="522" w:name="_Toc220573656"/>
      <w:bookmarkStart w:id="523" w:name="_Hlk186548240"/>
      <w:r w:rsidRPr="00E2102A">
        <w:rPr>
          <w:rFonts w:ascii="Times New Roman" w:hAnsi="Times New Roman" w:cs="Times New Roman"/>
          <w:i/>
          <w:iCs/>
          <w:color w:val="000000" w:themeColor="text1"/>
          <w:sz w:val="28"/>
        </w:rPr>
        <w:t>4.</w:t>
      </w:r>
      <w:r w:rsidR="0088733B" w:rsidRPr="00E2102A">
        <w:rPr>
          <w:rFonts w:ascii="Times New Roman" w:hAnsi="Times New Roman" w:cs="Times New Roman"/>
          <w:i/>
          <w:iCs/>
          <w:color w:val="000000" w:themeColor="text1"/>
          <w:sz w:val="28"/>
        </w:rPr>
        <w:t>3</w:t>
      </w:r>
      <w:r w:rsidRPr="00E2102A">
        <w:rPr>
          <w:rFonts w:ascii="Times New Roman" w:hAnsi="Times New Roman" w:cs="Times New Roman"/>
          <w:i/>
          <w:iCs/>
          <w:color w:val="000000" w:themeColor="text1"/>
          <w:sz w:val="28"/>
        </w:rPr>
        <w:t xml:space="preserve">.4. Vai </w:t>
      </w:r>
      <w:proofErr w:type="spellStart"/>
      <w:r w:rsidRPr="00E2102A">
        <w:rPr>
          <w:rFonts w:ascii="Times New Roman" w:hAnsi="Times New Roman" w:cs="Times New Roman"/>
          <w:i/>
          <w:iCs/>
          <w:color w:val="000000" w:themeColor="text1"/>
          <w:sz w:val="28"/>
        </w:rPr>
        <w:t>trò</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trung</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gian</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của</w:t>
      </w:r>
      <w:proofErr w:type="spellEnd"/>
      <w:r w:rsidRPr="00E2102A">
        <w:rPr>
          <w:rFonts w:ascii="Times New Roman" w:hAnsi="Times New Roman" w:cs="Times New Roman"/>
          <w:i/>
          <w:iCs/>
          <w:color w:val="000000" w:themeColor="text1"/>
          <w:sz w:val="28"/>
        </w:rPr>
        <w:t xml:space="preserve"> chia </w:t>
      </w:r>
      <w:proofErr w:type="spellStart"/>
      <w:r w:rsidRPr="00E2102A">
        <w:rPr>
          <w:rFonts w:ascii="Times New Roman" w:hAnsi="Times New Roman" w:cs="Times New Roman"/>
          <w:i/>
          <w:iCs/>
          <w:color w:val="000000" w:themeColor="text1"/>
          <w:sz w:val="28"/>
        </w:rPr>
        <w:t>sẻ</w:t>
      </w:r>
      <w:proofErr w:type="spellEnd"/>
      <w:r w:rsidRPr="00E2102A">
        <w:rPr>
          <w:rFonts w:ascii="Times New Roman" w:hAnsi="Times New Roman" w:cs="Times New Roman"/>
          <w:i/>
          <w:iCs/>
          <w:color w:val="000000" w:themeColor="text1"/>
          <w:sz w:val="28"/>
        </w:rPr>
        <w:t xml:space="preserve"> tri </w:t>
      </w:r>
      <w:proofErr w:type="spellStart"/>
      <w:r w:rsidRPr="00E2102A">
        <w:rPr>
          <w:rFonts w:ascii="Times New Roman" w:hAnsi="Times New Roman" w:cs="Times New Roman"/>
          <w:i/>
          <w:iCs/>
          <w:color w:val="000000" w:themeColor="text1"/>
          <w:sz w:val="28"/>
        </w:rPr>
        <w:t>thức</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trong</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mối</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quan</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hệ</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giữa</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lãnh</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đạo</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số</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và</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đổi</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mới</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sản</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phẩm</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đổi</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mới</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quy</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trình</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tại</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hợp</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tác</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xã</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nông</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nghiệp</w:t>
      </w:r>
      <w:proofErr w:type="spellEnd"/>
      <w:r w:rsidRPr="00E2102A">
        <w:rPr>
          <w:rFonts w:ascii="Times New Roman" w:hAnsi="Times New Roman" w:cs="Times New Roman"/>
          <w:i/>
          <w:iCs/>
          <w:color w:val="000000" w:themeColor="text1"/>
          <w:sz w:val="28"/>
        </w:rPr>
        <w:t xml:space="preserve"> Việt Nam</w:t>
      </w:r>
      <w:bookmarkEnd w:id="519"/>
      <w:bookmarkEnd w:id="520"/>
      <w:bookmarkEnd w:id="521"/>
      <w:bookmarkEnd w:id="522"/>
    </w:p>
    <w:bookmarkEnd w:id="523"/>
    <w:p w14:paraId="46C826EC" w14:textId="77777777" w:rsidR="00D446AA" w:rsidRPr="00E2102A" w:rsidRDefault="00D446AA" w:rsidP="00D446AA">
      <w:pPr>
        <w:spacing w:after="0" w:line="240" w:lineRule="auto"/>
        <w:ind w:firstLine="567"/>
        <w:jc w:val="both"/>
        <w:rPr>
          <w:rFonts w:cs="Times New Roman"/>
          <w:bCs/>
          <w:color w:val="000000" w:themeColor="text1"/>
          <w:szCs w:val="28"/>
        </w:rPr>
      </w:pPr>
      <w:proofErr w:type="spellStart"/>
      <w:r w:rsidRPr="00E2102A">
        <w:rPr>
          <w:rFonts w:cs="Times New Roman"/>
          <w:bCs/>
          <w:color w:val="000000" w:themeColor="text1"/>
          <w:szCs w:val="28"/>
        </w:rPr>
        <w:t>Tồn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tại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tác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động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trung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gian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một</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phần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của</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lãnh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đạo</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số</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đến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đổi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mới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sản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phẩm</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đổi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mới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quy</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trình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thông</w:t>
      </w:r>
      <w:proofErr w:type="spellEnd"/>
      <w:r w:rsidRPr="00E2102A">
        <w:rPr>
          <w:rFonts w:cs="Times New Roman"/>
          <w:bCs/>
          <w:color w:val="000000" w:themeColor="text1"/>
          <w:szCs w:val="28"/>
        </w:rPr>
        <w:t xml:space="preserve"> qua chia </w:t>
      </w:r>
      <w:proofErr w:type="spellStart"/>
      <w:r w:rsidRPr="00E2102A">
        <w:rPr>
          <w:rFonts w:cs="Times New Roman"/>
          <w:bCs/>
          <w:color w:val="000000" w:themeColor="text1"/>
          <w:szCs w:val="28"/>
        </w:rPr>
        <w:t>sẻ</w:t>
      </w:r>
      <w:proofErr w:type="spellEnd"/>
      <w:r w:rsidRPr="00E2102A">
        <w:rPr>
          <w:rFonts w:cs="Times New Roman"/>
          <w:bCs/>
          <w:color w:val="000000" w:themeColor="text1"/>
          <w:szCs w:val="28"/>
        </w:rPr>
        <w:t xml:space="preserve"> tri </w:t>
      </w:r>
      <w:proofErr w:type="spellStart"/>
      <w:r w:rsidRPr="00E2102A">
        <w:rPr>
          <w:rFonts w:cs="Times New Roman"/>
          <w:bCs/>
          <w:color w:val="000000" w:themeColor="text1"/>
          <w:szCs w:val="28"/>
        </w:rPr>
        <w:t>thức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vì</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tác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động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trực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tiếp</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lãnh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đạo</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số</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đến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đổi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mới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sản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phẩm</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và</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đổi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mới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quy</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trình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cũng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như</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tác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động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gián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tiếp</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thông</w:t>
      </w:r>
      <w:proofErr w:type="spellEnd"/>
      <w:r w:rsidRPr="00E2102A">
        <w:rPr>
          <w:rFonts w:cs="Times New Roman"/>
          <w:bCs/>
          <w:color w:val="000000" w:themeColor="text1"/>
          <w:szCs w:val="28"/>
        </w:rPr>
        <w:t xml:space="preserve"> qua chia </w:t>
      </w:r>
      <w:proofErr w:type="spellStart"/>
      <w:r w:rsidRPr="00E2102A">
        <w:rPr>
          <w:rFonts w:cs="Times New Roman"/>
          <w:bCs/>
          <w:color w:val="000000" w:themeColor="text1"/>
          <w:szCs w:val="28"/>
        </w:rPr>
        <w:t>sẻ</w:t>
      </w:r>
      <w:proofErr w:type="spellEnd"/>
      <w:r w:rsidRPr="00E2102A">
        <w:rPr>
          <w:rFonts w:cs="Times New Roman"/>
          <w:bCs/>
          <w:color w:val="000000" w:themeColor="text1"/>
          <w:szCs w:val="28"/>
        </w:rPr>
        <w:t xml:space="preserve"> tri </w:t>
      </w:r>
      <w:proofErr w:type="spellStart"/>
      <w:r w:rsidRPr="00E2102A">
        <w:rPr>
          <w:rFonts w:cs="Times New Roman"/>
          <w:bCs/>
          <w:color w:val="000000" w:themeColor="text1"/>
          <w:szCs w:val="28"/>
        </w:rPr>
        <w:t>thức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đến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đổi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mới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sản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phẩm</w:t>
      </w:r>
      <w:proofErr w:type="spellEnd"/>
      <w:r w:rsidRPr="00E2102A">
        <w:rPr>
          <w:rFonts w:cs="Times New Roman"/>
          <w:bCs/>
          <w:color w:val="000000" w:themeColor="text1"/>
          <w:szCs w:val="28"/>
        </w:rPr>
        <w:t xml:space="preserve"> (β = 0,173; P-value = 0,000), </w:t>
      </w:r>
      <w:proofErr w:type="spellStart"/>
      <w:r w:rsidRPr="00E2102A">
        <w:rPr>
          <w:rFonts w:cs="Times New Roman"/>
          <w:bCs/>
          <w:color w:val="000000" w:themeColor="text1"/>
          <w:szCs w:val="28"/>
        </w:rPr>
        <w:t>đổi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mới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quy</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trình</w:t>
      </w:r>
      <w:proofErr w:type="spellEnd"/>
      <w:r w:rsidRPr="00E2102A">
        <w:rPr>
          <w:rFonts w:cs="Times New Roman"/>
          <w:bCs/>
          <w:color w:val="000000" w:themeColor="text1"/>
          <w:szCs w:val="28"/>
        </w:rPr>
        <w:t xml:space="preserve"> (β = 0,151; P-value = 0,000) </w:t>
      </w:r>
      <w:proofErr w:type="spellStart"/>
      <w:r w:rsidRPr="00E2102A">
        <w:rPr>
          <w:rFonts w:cs="Times New Roman"/>
          <w:bCs/>
          <w:color w:val="000000" w:themeColor="text1"/>
          <w:szCs w:val="28"/>
        </w:rPr>
        <w:t>đều</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có</w:t>
      </w:r>
      <w:proofErr w:type="spellEnd"/>
      <w:r w:rsidRPr="00E2102A">
        <w:rPr>
          <w:rFonts w:cs="Times New Roman"/>
          <w:bCs/>
          <w:color w:val="000000" w:themeColor="text1"/>
          <w:szCs w:val="28"/>
        </w:rPr>
        <w:t xml:space="preserve"> ý </w:t>
      </w:r>
      <w:proofErr w:type="spellStart"/>
      <w:r w:rsidRPr="00E2102A">
        <w:rPr>
          <w:rFonts w:cs="Times New Roman"/>
          <w:bCs/>
          <w:color w:val="000000" w:themeColor="text1"/>
          <w:szCs w:val="28"/>
        </w:rPr>
        <w:t>nghĩa</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thống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kê</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nghiên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cứu</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đã</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góp</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phần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bổ</w:t>
      </w:r>
      <w:proofErr w:type="spellEnd"/>
      <w:r w:rsidRPr="00E2102A">
        <w:rPr>
          <w:rFonts w:cs="Times New Roman"/>
          <w:bCs/>
          <w:color w:val="000000" w:themeColor="text1"/>
          <w:szCs w:val="28"/>
        </w:rPr>
        <w:t xml:space="preserve"> sung </w:t>
      </w:r>
      <w:proofErr w:type="spellStart"/>
      <w:r w:rsidRPr="00E2102A">
        <w:rPr>
          <w:rFonts w:cs="Times New Roman"/>
          <w:bCs/>
          <w:color w:val="000000" w:themeColor="text1"/>
          <w:szCs w:val="28"/>
        </w:rPr>
        <w:t>các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hiểu</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biết</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về</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vai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trò</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trung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gian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của</w:t>
      </w:r>
      <w:proofErr w:type="spellEnd"/>
      <w:r w:rsidRPr="00E2102A">
        <w:rPr>
          <w:rFonts w:cs="Times New Roman"/>
          <w:bCs/>
          <w:color w:val="000000" w:themeColor="text1"/>
          <w:szCs w:val="28"/>
        </w:rPr>
        <w:t xml:space="preserve"> chia </w:t>
      </w:r>
      <w:proofErr w:type="spellStart"/>
      <w:r w:rsidRPr="00E2102A">
        <w:rPr>
          <w:rFonts w:cs="Times New Roman"/>
          <w:bCs/>
          <w:color w:val="000000" w:themeColor="text1"/>
          <w:szCs w:val="28"/>
        </w:rPr>
        <w:t>sẻ</w:t>
      </w:r>
      <w:proofErr w:type="spellEnd"/>
      <w:r w:rsidRPr="00E2102A">
        <w:rPr>
          <w:rFonts w:cs="Times New Roman"/>
          <w:bCs/>
          <w:color w:val="000000" w:themeColor="text1"/>
          <w:szCs w:val="28"/>
        </w:rPr>
        <w:t xml:space="preserve"> tri </w:t>
      </w:r>
      <w:proofErr w:type="spellStart"/>
      <w:r w:rsidRPr="00E2102A">
        <w:rPr>
          <w:rFonts w:cs="Times New Roman"/>
          <w:bCs/>
          <w:color w:val="000000" w:themeColor="text1"/>
          <w:szCs w:val="28"/>
        </w:rPr>
        <w:t>thức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trong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mối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quan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hệ</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giữa</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lãnh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đạo</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số</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và</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đổi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mới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sản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phẩm</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đổi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mới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quy</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trình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hoạt</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động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của</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tổ</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chức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khi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có</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rất</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ít</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nghiên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cứu</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đề</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cập</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trực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diện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đến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mối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quan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hệ</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này</w:t>
      </w:r>
      <w:proofErr w:type="spellEnd"/>
      <w:r w:rsidRPr="00E2102A">
        <w:rPr>
          <w:rFonts w:cs="Times New Roman"/>
          <w:bCs/>
          <w:color w:val="000000" w:themeColor="text1"/>
          <w:szCs w:val="28"/>
        </w:rPr>
        <w:t>.</w:t>
      </w:r>
    </w:p>
    <w:p w14:paraId="078A0C8C" w14:textId="730571B0" w:rsidR="00D446AA" w:rsidRPr="00E2102A" w:rsidRDefault="00D446AA" w:rsidP="00D446AA">
      <w:pPr>
        <w:pStyle w:val="Heading1"/>
        <w:spacing w:before="0" w:after="0" w:line="240" w:lineRule="auto"/>
        <w:jc w:val="both"/>
        <w:rPr>
          <w:rFonts w:ascii="Times New Roman" w:hAnsi="Times New Roman" w:cs="Times New Roman"/>
          <w:b w:val="0"/>
          <w:bCs w:val="0"/>
          <w:i/>
          <w:iCs/>
          <w:color w:val="000000" w:themeColor="text1"/>
          <w:sz w:val="28"/>
        </w:rPr>
      </w:pPr>
      <w:bookmarkStart w:id="524" w:name="_Toc220573056"/>
      <w:bookmarkStart w:id="525" w:name="_Toc220573331"/>
      <w:bookmarkStart w:id="526" w:name="_Toc220573657"/>
      <w:r w:rsidRPr="00E2102A">
        <w:rPr>
          <w:rFonts w:ascii="Times New Roman" w:hAnsi="Times New Roman" w:cs="Times New Roman"/>
          <w:i/>
          <w:iCs/>
          <w:color w:val="000000" w:themeColor="text1"/>
          <w:sz w:val="28"/>
        </w:rPr>
        <w:t>4.</w:t>
      </w:r>
      <w:r w:rsidR="0088733B" w:rsidRPr="00E2102A">
        <w:rPr>
          <w:rFonts w:ascii="Times New Roman" w:hAnsi="Times New Roman" w:cs="Times New Roman"/>
          <w:i/>
          <w:iCs/>
          <w:color w:val="000000" w:themeColor="text1"/>
          <w:sz w:val="28"/>
        </w:rPr>
        <w:t>3</w:t>
      </w:r>
      <w:r w:rsidRPr="00E2102A">
        <w:rPr>
          <w:rFonts w:ascii="Times New Roman" w:hAnsi="Times New Roman" w:cs="Times New Roman"/>
          <w:i/>
          <w:iCs/>
          <w:color w:val="000000" w:themeColor="text1"/>
          <w:sz w:val="28"/>
        </w:rPr>
        <w:t xml:space="preserve">.5. Vai </w:t>
      </w:r>
      <w:proofErr w:type="spellStart"/>
      <w:r w:rsidRPr="00E2102A">
        <w:rPr>
          <w:rFonts w:ascii="Times New Roman" w:hAnsi="Times New Roman" w:cs="Times New Roman"/>
          <w:i/>
          <w:iCs/>
          <w:color w:val="000000" w:themeColor="text1"/>
          <w:sz w:val="28"/>
        </w:rPr>
        <w:t>trò</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của</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biến</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kiểm</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soát</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trong</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mô</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hình</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nghiên</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cứu</w:t>
      </w:r>
      <w:bookmarkEnd w:id="524"/>
      <w:bookmarkEnd w:id="525"/>
      <w:bookmarkEnd w:id="526"/>
      <w:proofErr w:type="spellEnd"/>
    </w:p>
    <w:p w14:paraId="560FFE0C" w14:textId="77777777" w:rsidR="00D446AA" w:rsidRPr="00E2102A" w:rsidRDefault="00D446AA" w:rsidP="00D446AA">
      <w:pPr>
        <w:spacing w:after="0" w:line="240" w:lineRule="auto"/>
        <w:ind w:firstLine="567"/>
        <w:jc w:val="both"/>
        <w:rPr>
          <w:rFonts w:cs="Times New Roman"/>
          <w:color w:val="000000" w:themeColor="text1"/>
          <w:szCs w:val="28"/>
        </w:rPr>
      </w:pPr>
      <w:proofErr w:type="spellStart"/>
      <w:r w:rsidRPr="00E2102A">
        <w:rPr>
          <w:rFonts w:cs="Times New Roman"/>
          <w:color w:val="000000" w:themeColor="text1"/>
          <w:szCs w:val="28"/>
        </w:rPr>
        <w:t>Phân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tích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các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biến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kiểm</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soát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chỉ</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ra</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mức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độ</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ảnh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hưởng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khác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nhau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thời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gian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hoạt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động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không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tác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động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đáng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kể</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quy</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mô</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thành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viên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có</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ảnh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hưởng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nhẹ</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và</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nghịch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chiều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đến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đổi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mới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sản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phẩm</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trong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khi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quy</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mô</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lao</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động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và</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mức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độ</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đầu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tư</w:t>
      </w:r>
      <w:proofErr w:type="spellEnd"/>
      <w:r w:rsidRPr="00E2102A">
        <w:rPr>
          <w:rFonts w:cs="Times New Roman"/>
          <w:color w:val="000000" w:themeColor="text1"/>
          <w:szCs w:val="28"/>
        </w:rPr>
        <w:t xml:space="preserve"> CNTT </w:t>
      </w:r>
      <w:proofErr w:type="spellStart"/>
      <w:r w:rsidRPr="00E2102A">
        <w:rPr>
          <w:rFonts w:cs="Times New Roman"/>
          <w:color w:val="000000" w:themeColor="text1"/>
          <w:szCs w:val="28"/>
        </w:rPr>
        <w:t>có</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tác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động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tích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cực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và</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đáng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kể</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đến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cả</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hai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loại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đổi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mới</w:t>
      </w:r>
      <w:proofErr w:type="spellEnd"/>
      <w:r w:rsidRPr="00E2102A">
        <w:rPr>
          <w:rFonts w:cs="Times New Roman"/>
          <w:color w:val="000000" w:themeColor="text1"/>
          <w:szCs w:val="28"/>
        </w:rPr>
        <w:t>.</w:t>
      </w:r>
    </w:p>
    <w:p w14:paraId="3E91EC20" w14:textId="77777777" w:rsidR="00D446AA" w:rsidRPr="00E2102A" w:rsidRDefault="00D446AA" w:rsidP="00D446AA">
      <w:pPr>
        <w:spacing w:after="0" w:line="240" w:lineRule="auto"/>
        <w:ind w:firstLine="567"/>
        <w:jc w:val="both"/>
        <w:rPr>
          <w:rFonts w:cs="Times New Roman"/>
          <w:color w:val="000000" w:themeColor="text1"/>
          <w:szCs w:val="28"/>
        </w:rPr>
      </w:pPr>
    </w:p>
    <w:p w14:paraId="7F1C5253" w14:textId="77777777" w:rsidR="00D446AA" w:rsidRPr="00E2102A" w:rsidRDefault="00D446AA" w:rsidP="00D446AA">
      <w:pPr>
        <w:spacing w:after="0" w:line="240" w:lineRule="auto"/>
        <w:ind w:firstLine="567"/>
        <w:jc w:val="both"/>
        <w:rPr>
          <w:rFonts w:cs="Times New Roman"/>
          <w:color w:val="000000" w:themeColor="text1"/>
          <w:szCs w:val="28"/>
        </w:rPr>
      </w:pPr>
    </w:p>
    <w:p w14:paraId="7C8F3E06" w14:textId="77777777" w:rsidR="00D446AA" w:rsidRPr="00E2102A" w:rsidRDefault="00D446AA" w:rsidP="00D446AA">
      <w:pPr>
        <w:spacing w:after="0" w:line="240" w:lineRule="auto"/>
        <w:ind w:firstLine="567"/>
        <w:jc w:val="both"/>
        <w:rPr>
          <w:rFonts w:cs="Times New Roman"/>
          <w:color w:val="000000" w:themeColor="text1"/>
          <w:szCs w:val="28"/>
        </w:rPr>
      </w:pPr>
    </w:p>
    <w:p w14:paraId="6FD7B7EA" w14:textId="77777777" w:rsidR="0088733B" w:rsidRPr="00E2102A" w:rsidRDefault="0088733B" w:rsidP="00D446AA">
      <w:pPr>
        <w:spacing w:after="0" w:line="240" w:lineRule="auto"/>
        <w:ind w:firstLine="567"/>
        <w:jc w:val="both"/>
        <w:rPr>
          <w:rFonts w:cs="Times New Roman"/>
          <w:color w:val="000000" w:themeColor="text1"/>
          <w:szCs w:val="28"/>
        </w:rPr>
      </w:pPr>
    </w:p>
    <w:p w14:paraId="367FC856" w14:textId="77777777" w:rsidR="0088733B" w:rsidRPr="00E2102A" w:rsidRDefault="0088733B" w:rsidP="00D446AA">
      <w:pPr>
        <w:spacing w:after="0" w:line="240" w:lineRule="auto"/>
        <w:ind w:firstLine="567"/>
        <w:jc w:val="both"/>
        <w:rPr>
          <w:rFonts w:cs="Times New Roman"/>
          <w:color w:val="000000" w:themeColor="text1"/>
          <w:szCs w:val="28"/>
        </w:rPr>
      </w:pPr>
    </w:p>
    <w:p w14:paraId="1F0641B5" w14:textId="77777777" w:rsidR="0088733B" w:rsidRPr="00E2102A" w:rsidRDefault="0088733B" w:rsidP="00D446AA">
      <w:pPr>
        <w:spacing w:after="0" w:line="240" w:lineRule="auto"/>
        <w:ind w:firstLine="567"/>
        <w:jc w:val="both"/>
        <w:rPr>
          <w:rFonts w:cs="Times New Roman"/>
          <w:color w:val="000000" w:themeColor="text1"/>
          <w:szCs w:val="28"/>
        </w:rPr>
      </w:pPr>
    </w:p>
    <w:p w14:paraId="5DB3975A" w14:textId="77777777" w:rsidR="0088733B" w:rsidRPr="00E2102A" w:rsidRDefault="0088733B" w:rsidP="00D446AA">
      <w:pPr>
        <w:spacing w:after="0" w:line="240" w:lineRule="auto"/>
        <w:ind w:firstLine="567"/>
        <w:jc w:val="both"/>
        <w:rPr>
          <w:rFonts w:cs="Times New Roman"/>
          <w:color w:val="000000" w:themeColor="text1"/>
          <w:szCs w:val="28"/>
        </w:rPr>
      </w:pPr>
    </w:p>
    <w:p w14:paraId="1E4B6065" w14:textId="77777777" w:rsidR="00D446AA" w:rsidRPr="00E2102A" w:rsidRDefault="00D446AA" w:rsidP="00D446AA">
      <w:pPr>
        <w:spacing w:after="0" w:line="240" w:lineRule="auto"/>
        <w:ind w:firstLine="567"/>
        <w:jc w:val="both"/>
        <w:rPr>
          <w:rFonts w:cs="Times New Roman"/>
          <w:color w:val="000000" w:themeColor="text1"/>
          <w:szCs w:val="28"/>
        </w:rPr>
      </w:pPr>
    </w:p>
    <w:p w14:paraId="25AD32F7" w14:textId="77777777" w:rsidR="00D446AA" w:rsidRPr="00E2102A" w:rsidRDefault="00D446AA" w:rsidP="00D446AA">
      <w:pPr>
        <w:pStyle w:val="Heading1"/>
        <w:spacing w:before="0" w:after="0" w:line="240" w:lineRule="auto"/>
        <w:jc w:val="center"/>
        <w:rPr>
          <w:rFonts w:ascii="Times New Roman" w:hAnsi="Times New Roman" w:cs="Times New Roman"/>
          <w:b w:val="0"/>
          <w:bCs w:val="0"/>
          <w:color w:val="000000" w:themeColor="text1"/>
          <w:spacing w:val="-8"/>
          <w:sz w:val="26"/>
          <w:szCs w:val="26"/>
        </w:rPr>
      </w:pPr>
      <w:bookmarkStart w:id="527" w:name="_Toc200221094"/>
      <w:bookmarkStart w:id="528" w:name="_Toc220573058"/>
      <w:bookmarkStart w:id="529" w:name="_Toc220573333"/>
      <w:bookmarkStart w:id="530" w:name="_Toc220573659"/>
      <w:r w:rsidRPr="00E2102A">
        <w:rPr>
          <w:rFonts w:ascii="Times New Roman" w:hAnsi="Times New Roman" w:cs="Times New Roman"/>
          <w:color w:val="000000" w:themeColor="text1"/>
          <w:spacing w:val="-8"/>
          <w:sz w:val="26"/>
          <w:szCs w:val="26"/>
        </w:rPr>
        <w:lastRenderedPageBreak/>
        <w:t xml:space="preserve">CHƯƠNG 5: </w:t>
      </w:r>
      <w:bookmarkEnd w:id="527"/>
      <w:r w:rsidRPr="00E2102A">
        <w:rPr>
          <w:rFonts w:ascii="Times New Roman" w:hAnsi="Times New Roman" w:cs="Times New Roman"/>
          <w:color w:val="000000" w:themeColor="text1"/>
          <w:spacing w:val="-8"/>
          <w:sz w:val="26"/>
          <w:szCs w:val="26"/>
        </w:rPr>
        <w:t>HÀM Ý QUẢN TRỊ VÀ KHUYẾN NGHỊ TỪ KẾT QUẢ NGHIÊN CỨU</w:t>
      </w:r>
      <w:bookmarkEnd w:id="528"/>
      <w:bookmarkEnd w:id="529"/>
      <w:bookmarkEnd w:id="530"/>
    </w:p>
    <w:p w14:paraId="0088EDE0" w14:textId="77777777" w:rsidR="00D446AA" w:rsidRPr="00E2102A" w:rsidRDefault="00D446AA" w:rsidP="00D446AA">
      <w:pPr>
        <w:pStyle w:val="Heading1"/>
        <w:spacing w:before="0" w:after="0" w:line="240" w:lineRule="auto"/>
        <w:jc w:val="both"/>
        <w:rPr>
          <w:rFonts w:ascii="Times New Roman" w:hAnsi="Times New Roman" w:cs="Times New Roman"/>
          <w:bCs w:val="0"/>
          <w:color w:val="000000" w:themeColor="text1"/>
          <w:sz w:val="28"/>
        </w:rPr>
      </w:pPr>
    </w:p>
    <w:p w14:paraId="201A4A12" w14:textId="77777777" w:rsidR="00D446AA" w:rsidRPr="00E2102A" w:rsidRDefault="00D446AA" w:rsidP="00D446AA">
      <w:pPr>
        <w:pStyle w:val="Heading1"/>
        <w:spacing w:before="0" w:after="0" w:line="240" w:lineRule="auto"/>
        <w:jc w:val="both"/>
        <w:rPr>
          <w:rFonts w:ascii="Times New Roman" w:hAnsi="Times New Roman" w:cs="Times New Roman"/>
          <w:b w:val="0"/>
          <w:bCs w:val="0"/>
          <w:color w:val="000000" w:themeColor="text1"/>
          <w:sz w:val="28"/>
        </w:rPr>
      </w:pPr>
      <w:bookmarkStart w:id="531" w:name="_Toc220573059"/>
      <w:bookmarkStart w:id="532" w:name="_Toc220573334"/>
      <w:bookmarkStart w:id="533" w:name="_Toc220573660"/>
      <w:bookmarkStart w:id="534" w:name="_Toc200221096"/>
      <w:r w:rsidRPr="00E2102A">
        <w:rPr>
          <w:rFonts w:ascii="Times New Roman" w:hAnsi="Times New Roman" w:cs="Times New Roman"/>
          <w:color w:val="000000" w:themeColor="text1"/>
          <w:sz w:val="28"/>
        </w:rPr>
        <w:t xml:space="preserve">5.1. </w:t>
      </w:r>
      <w:proofErr w:type="spellStart"/>
      <w:r w:rsidRPr="00E2102A">
        <w:rPr>
          <w:rFonts w:ascii="Times New Roman" w:hAnsi="Times New Roman" w:cs="Times New Roman"/>
          <w:color w:val="000000" w:themeColor="text1"/>
          <w:sz w:val="28"/>
        </w:rPr>
        <w:t>Căn</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cứ</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đề</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xuất</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hàm</w:t>
      </w:r>
      <w:proofErr w:type="spellEnd"/>
      <w:r w:rsidRPr="00E2102A">
        <w:rPr>
          <w:rFonts w:ascii="Times New Roman" w:hAnsi="Times New Roman" w:cs="Times New Roman"/>
          <w:color w:val="000000" w:themeColor="text1"/>
          <w:sz w:val="28"/>
        </w:rPr>
        <w:t xml:space="preserve"> ý </w:t>
      </w:r>
      <w:proofErr w:type="spellStart"/>
      <w:r w:rsidRPr="00E2102A">
        <w:rPr>
          <w:rFonts w:ascii="Times New Roman" w:hAnsi="Times New Roman" w:cs="Times New Roman"/>
          <w:color w:val="000000" w:themeColor="text1"/>
          <w:sz w:val="28"/>
        </w:rPr>
        <w:t>quản</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trị</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và</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khuyến</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nghị</w:t>
      </w:r>
      <w:bookmarkEnd w:id="531"/>
      <w:bookmarkEnd w:id="532"/>
      <w:bookmarkEnd w:id="533"/>
      <w:proofErr w:type="spellEnd"/>
    </w:p>
    <w:p w14:paraId="2B986803" w14:textId="77777777" w:rsidR="00D446AA" w:rsidRPr="00E2102A" w:rsidRDefault="00D446AA" w:rsidP="00D446AA">
      <w:pPr>
        <w:pStyle w:val="Heading1"/>
        <w:spacing w:before="0" w:after="0" w:line="240" w:lineRule="auto"/>
        <w:ind w:firstLine="567"/>
        <w:jc w:val="both"/>
        <w:rPr>
          <w:rFonts w:ascii="Times New Roman" w:hAnsi="Times New Roman" w:cs="Times New Roman"/>
          <w:b w:val="0"/>
          <w:i/>
          <w:iCs/>
          <w:color w:val="000000" w:themeColor="text1"/>
          <w:sz w:val="28"/>
        </w:rPr>
      </w:pPr>
      <w:bookmarkStart w:id="535" w:name="_Toc220568352"/>
      <w:bookmarkStart w:id="536" w:name="_Toc220573060"/>
      <w:bookmarkStart w:id="537" w:name="_Toc220573335"/>
      <w:bookmarkStart w:id="538" w:name="_Toc220573661"/>
      <w:proofErr w:type="spellStart"/>
      <w:r w:rsidRPr="00E2102A">
        <w:rPr>
          <w:rFonts w:ascii="Times New Roman" w:hAnsi="Times New Roman" w:cs="Times New Roman"/>
          <w:b w:val="0"/>
          <w:color w:val="000000" w:themeColor="text1"/>
          <w:sz w:val="28"/>
        </w:rPr>
        <w:t>Để</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đưa</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ra</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các</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đề</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xuất</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hàm</w:t>
      </w:r>
      <w:proofErr w:type="spellEnd"/>
      <w:r w:rsidRPr="00E2102A">
        <w:rPr>
          <w:rFonts w:ascii="Times New Roman" w:hAnsi="Times New Roman" w:cs="Times New Roman"/>
          <w:b w:val="0"/>
          <w:color w:val="000000" w:themeColor="text1"/>
          <w:sz w:val="28"/>
        </w:rPr>
        <w:t xml:space="preserve"> ý </w:t>
      </w:r>
      <w:proofErr w:type="spellStart"/>
      <w:r w:rsidRPr="00E2102A">
        <w:rPr>
          <w:rFonts w:ascii="Times New Roman" w:hAnsi="Times New Roman" w:cs="Times New Roman"/>
          <w:b w:val="0"/>
          <w:color w:val="000000" w:themeColor="text1"/>
          <w:sz w:val="28"/>
        </w:rPr>
        <w:t>quản</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trị</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và</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khuyến</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nghị</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nghiên</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cứu</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dựa</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trên</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các</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căn</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cứ</w:t>
      </w:r>
      <w:proofErr w:type="spellEnd"/>
      <w:r w:rsidRPr="00E2102A">
        <w:rPr>
          <w:rFonts w:ascii="Times New Roman" w:hAnsi="Times New Roman" w:cs="Times New Roman"/>
          <w:b w:val="0"/>
          <w:color w:val="000000" w:themeColor="text1"/>
          <w:sz w:val="28"/>
        </w:rPr>
        <w:t>: (</w:t>
      </w:r>
      <w:proofErr w:type="spellStart"/>
      <w:r w:rsidRPr="00E2102A">
        <w:rPr>
          <w:rFonts w:ascii="Times New Roman" w:hAnsi="Times New Roman" w:cs="Times New Roman"/>
          <w:b w:val="0"/>
          <w:color w:val="000000" w:themeColor="text1"/>
          <w:sz w:val="28"/>
        </w:rPr>
        <w:t>i</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Kết</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quả</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nghiên</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cứu</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về</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thực</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trạng</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lãnh</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đạo</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số</w:t>
      </w:r>
      <w:proofErr w:type="spellEnd"/>
      <w:r w:rsidRPr="00E2102A">
        <w:rPr>
          <w:rFonts w:ascii="Times New Roman" w:hAnsi="Times New Roman" w:cs="Times New Roman"/>
          <w:b w:val="0"/>
          <w:color w:val="000000" w:themeColor="text1"/>
          <w:sz w:val="28"/>
        </w:rPr>
        <w:t xml:space="preserve">, chia </w:t>
      </w:r>
      <w:proofErr w:type="spellStart"/>
      <w:r w:rsidRPr="00E2102A">
        <w:rPr>
          <w:rFonts w:ascii="Times New Roman" w:hAnsi="Times New Roman" w:cs="Times New Roman"/>
          <w:b w:val="0"/>
          <w:color w:val="000000" w:themeColor="text1"/>
          <w:sz w:val="28"/>
        </w:rPr>
        <w:t>sẻ</w:t>
      </w:r>
      <w:proofErr w:type="spellEnd"/>
      <w:r w:rsidRPr="00E2102A">
        <w:rPr>
          <w:rFonts w:ascii="Times New Roman" w:hAnsi="Times New Roman" w:cs="Times New Roman"/>
          <w:b w:val="0"/>
          <w:color w:val="000000" w:themeColor="text1"/>
          <w:sz w:val="28"/>
        </w:rPr>
        <w:t xml:space="preserve"> tri </w:t>
      </w:r>
      <w:proofErr w:type="spellStart"/>
      <w:r w:rsidRPr="00E2102A">
        <w:rPr>
          <w:rFonts w:ascii="Times New Roman" w:hAnsi="Times New Roman" w:cs="Times New Roman"/>
          <w:b w:val="0"/>
          <w:color w:val="000000" w:themeColor="text1"/>
          <w:sz w:val="28"/>
        </w:rPr>
        <w:t>thức</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và</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đổi</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mới</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tại</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các</w:t>
      </w:r>
      <w:proofErr w:type="spellEnd"/>
      <w:r w:rsidRPr="00E2102A">
        <w:rPr>
          <w:rFonts w:ascii="Times New Roman" w:hAnsi="Times New Roman" w:cs="Times New Roman"/>
          <w:b w:val="0"/>
          <w:color w:val="000000" w:themeColor="text1"/>
          <w:sz w:val="28"/>
        </w:rPr>
        <w:t xml:space="preserve"> HTXNN Việt Nam; (ii) </w:t>
      </w:r>
      <w:proofErr w:type="spellStart"/>
      <w:r w:rsidRPr="00E2102A">
        <w:rPr>
          <w:rFonts w:ascii="Times New Roman" w:hAnsi="Times New Roman" w:cs="Times New Roman"/>
          <w:b w:val="0"/>
          <w:color w:val="000000" w:themeColor="text1"/>
          <w:sz w:val="28"/>
        </w:rPr>
        <w:t>Kết</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quả</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nghiên</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cứu</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về</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ảnh</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hưởng</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của</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lãnh</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đạo</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số</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đến</w:t>
      </w:r>
      <w:proofErr w:type="spellEnd"/>
      <w:r w:rsidRPr="00E2102A">
        <w:rPr>
          <w:rFonts w:ascii="Times New Roman" w:hAnsi="Times New Roman" w:cs="Times New Roman"/>
          <w:b w:val="0"/>
          <w:color w:val="000000" w:themeColor="text1"/>
          <w:sz w:val="28"/>
        </w:rPr>
        <w:t xml:space="preserve"> chia </w:t>
      </w:r>
      <w:proofErr w:type="spellStart"/>
      <w:r w:rsidRPr="00E2102A">
        <w:rPr>
          <w:rFonts w:ascii="Times New Roman" w:hAnsi="Times New Roman" w:cs="Times New Roman"/>
          <w:b w:val="0"/>
          <w:color w:val="000000" w:themeColor="text1"/>
          <w:sz w:val="28"/>
        </w:rPr>
        <w:t>sẻ</w:t>
      </w:r>
      <w:proofErr w:type="spellEnd"/>
      <w:r w:rsidRPr="00E2102A">
        <w:rPr>
          <w:rFonts w:ascii="Times New Roman" w:hAnsi="Times New Roman" w:cs="Times New Roman"/>
          <w:b w:val="0"/>
          <w:color w:val="000000" w:themeColor="text1"/>
          <w:sz w:val="28"/>
        </w:rPr>
        <w:t xml:space="preserve"> tri </w:t>
      </w:r>
      <w:proofErr w:type="spellStart"/>
      <w:r w:rsidRPr="00E2102A">
        <w:rPr>
          <w:rFonts w:ascii="Times New Roman" w:hAnsi="Times New Roman" w:cs="Times New Roman"/>
          <w:b w:val="0"/>
          <w:color w:val="000000" w:themeColor="text1"/>
          <w:sz w:val="28"/>
        </w:rPr>
        <w:t>thức</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và</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đổi</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mới</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tại</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các</w:t>
      </w:r>
      <w:proofErr w:type="spellEnd"/>
      <w:r w:rsidRPr="00E2102A">
        <w:rPr>
          <w:rFonts w:ascii="Times New Roman" w:hAnsi="Times New Roman" w:cs="Times New Roman"/>
          <w:b w:val="0"/>
          <w:color w:val="000000" w:themeColor="text1"/>
          <w:sz w:val="28"/>
        </w:rPr>
        <w:t xml:space="preserve"> HTXNN Việt Nam; (iii) </w:t>
      </w:r>
      <w:proofErr w:type="spellStart"/>
      <w:r w:rsidRPr="00E2102A">
        <w:rPr>
          <w:rFonts w:ascii="Times New Roman" w:hAnsi="Times New Roman" w:cs="Times New Roman"/>
          <w:b w:val="0"/>
          <w:color w:val="000000" w:themeColor="text1"/>
          <w:sz w:val="28"/>
        </w:rPr>
        <w:t>Bối</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cảnh</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liên</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quan</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đến</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đổi</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mới</w:t>
      </w:r>
      <w:proofErr w:type="spellEnd"/>
      <w:r w:rsidRPr="00E2102A">
        <w:rPr>
          <w:rFonts w:ascii="Times New Roman" w:hAnsi="Times New Roman" w:cs="Times New Roman"/>
          <w:b w:val="0"/>
          <w:color w:val="000000" w:themeColor="text1"/>
          <w:sz w:val="28"/>
        </w:rPr>
        <w:t xml:space="preserve"> HTXNN Việt Nam; (iv) Định </w:t>
      </w:r>
      <w:proofErr w:type="spellStart"/>
      <w:r w:rsidRPr="00E2102A">
        <w:rPr>
          <w:rFonts w:ascii="Times New Roman" w:hAnsi="Times New Roman" w:cs="Times New Roman"/>
          <w:b w:val="0"/>
          <w:color w:val="000000" w:themeColor="text1"/>
          <w:sz w:val="28"/>
        </w:rPr>
        <w:t>hướng</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mục</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tiêu</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phát</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triển</w:t>
      </w:r>
      <w:proofErr w:type="spellEnd"/>
      <w:r w:rsidRPr="00E2102A">
        <w:rPr>
          <w:rFonts w:ascii="Times New Roman" w:hAnsi="Times New Roman" w:cs="Times New Roman"/>
          <w:b w:val="0"/>
          <w:color w:val="000000" w:themeColor="text1"/>
          <w:sz w:val="28"/>
        </w:rPr>
        <w:t xml:space="preserve"> HTXNN Việt Nam. Các </w:t>
      </w:r>
      <w:proofErr w:type="spellStart"/>
      <w:r w:rsidRPr="00E2102A">
        <w:rPr>
          <w:rFonts w:ascii="Times New Roman" w:hAnsi="Times New Roman" w:cs="Times New Roman"/>
          <w:b w:val="0"/>
          <w:color w:val="000000" w:themeColor="text1"/>
          <w:sz w:val="28"/>
        </w:rPr>
        <w:t>yếu</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tố</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i</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và</w:t>
      </w:r>
      <w:proofErr w:type="spellEnd"/>
      <w:r w:rsidRPr="00E2102A">
        <w:rPr>
          <w:rFonts w:ascii="Times New Roman" w:hAnsi="Times New Roman" w:cs="Times New Roman"/>
          <w:b w:val="0"/>
          <w:color w:val="000000" w:themeColor="text1"/>
          <w:sz w:val="28"/>
        </w:rPr>
        <w:t xml:space="preserve"> (ii) </w:t>
      </w:r>
      <w:proofErr w:type="spellStart"/>
      <w:r w:rsidRPr="00E2102A">
        <w:rPr>
          <w:rFonts w:ascii="Times New Roman" w:hAnsi="Times New Roman" w:cs="Times New Roman"/>
          <w:b w:val="0"/>
          <w:color w:val="000000" w:themeColor="text1"/>
          <w:sz w:val="28"/>
        </w:rPr>
        <w:t>đã</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được</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trình</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bày</w:t>
      </w:r>
      <w:proofErr w:type="spellEnd"/>
      <w:r w:rsidRPr="00E2102A">
        <w:rPr>
          <w:rFonts w:ascii="Times New Roman" w:hAnsi="Times New Roman" w:cs="Times New Roman"/>
          <w:b w:val="0"/>
          <w:color w:val="000000" w:themeColor="text1"/>
          <w:sz w:val="28"/>
        </w:rPr>
        <w:t xml:space="preserve"> chi </w:t>
      </w:r>
      <w:proofErr w:type="spellStart"/>
      <w:r w:rsidRPr="00E2102A">
        <w:rPr>
          <w:rFonts w:ascii="Times New Roman" w:hAnsi="Times New Roman" w:cs="Times New Roman"/>
          <w:b w:val="0"/>
          <w:color w:val="000000" w:themeColor="text1"/>
          <w:sz w:val="28"/>
        </w:rPr>
        <w:t>tiết</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trong</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các</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mục</w:t>
      </w:r>
      <w:proofErr w:type="spellEnd"/>
      <w:r w:rsidRPr="00E2102A">
        <w:rPr>
          <w:rFonts w:ascii="Times New Roman" w:hAnsi="Times New Roman" w:cs="Times New Roman"/>
          <w:b w:val="0"/>
          <w:color w:val="000000" w:themeColor="text1"/>
          <w:sz w:val="28"/>
        </w:rPr>
        <w:t xml:space="preserve"> 4.1, 4.2 </w:t>
      </w:r>
      <w:proofErr w:type="spellStart"/>
      <w:r w:rsidRPr="00E2102A">
        <w:rPr>
          <w:rFonts w:ascii="Times New Roman" w:hAnsi="Times New Roman" w:cs="Times New Roman"/>
          <w:b w:val="0"/>
          <w:color w:val="000000" w:themeColor="text1"/>
          <w:sz w:val="28"/>
        </w:rPr>
        <w:t>và</w:t>
      </w:r>
      <w:proofErr w:type="spellEnd"/>
      <w:r w:rsidRPr="00E2102A">
        <w:rPr>
          <w:rFonts w:ascii="Times New Roman" w:hAnsi="Times New Roman" w:cs="Times New Roman"/>
          <w:b w:val="0"/>
          <w:color w:val="000000" w:themeColor="text1"/>
          <w:sz w:val="28"/>
        </w:rPr>
        <w:t xml:space="preserve"> 4.3, do </w:t>
      </w:r>
      <w:proofErr w:type="spellStart"/>
      <w:r w:rsidRPr="00E2102A">
        <w:rPr>
          <w:rFonts w:ascii="Times New Roman" w:hAnsi="Times New Roman" w:cs="Times New Roman"/>
          <w:b w:val="0"/>
          <w:color w:val="000000" w:themeColor="text1"/>
          <w:sz w:val="28"/>
        </w:rPr>
        <w:t>đó</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phần</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này</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sẽ</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tập</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trung</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phân</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tích</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các</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yếu</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tố</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liên</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quan</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đến</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bối</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cảnh</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định</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hướng</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và</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mục</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tiêu</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phát</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triển</w:t>
      </w:r>
      <w:proofErr w:type="spellEnd"/>
      <w:r w:rsidRPr="00E2102A">
        <w:rPr>
          <w:rFonts w:ascii="Times New Roman" w:hAnsi="Times New Roman" w:cs="Times New Roman"/>
          <w:b w:val="0"/>
          <w:color w:val="000000" w:themeColor="text1"/>
          <w:sz w:val="28"/>
        </w:rPr>
        <w:t xml:space="preserve"> HTXNN Việt Nam.</w:t>
      </w:r>
      <w:bookmarkEnd w:id="535"/>
      <w:bookmarkEnd w:id="536"/>
      <w:bookmarkEnd w:id="537"/>
      <w:bookmarkEnd w:id="538"/>
    </w:p>
    <w:p w14:paraId="10DB0768" w14:textId="77777777" w:rsidR="00D446AA" w:rsidRPr="00E2102A" w:rsidRDefault="00D446AA" w:rsidP="00D446AA">
      <w:pPr>
        <w:pStyle w:val="Heading1"/>
        <w:spacing w:before="0" w:after="0" w:line="240" w:lineRule="auto"/>
        <w:jc w:val="both"/>
        <w:rPr>
          <w:rFonts w:ascii="Times New Roman" w:hAnsi="Times New Roman" w:cs="Times New Roman"/>
          <w:i/>
          <w:iCs/>
          <w:color w:val="000000" w:themeColor="text1"/>
          <w:spacing w:val="-12"/>
          <w:sz w:val="28"/>
        </w:rPr>
      </w:pPr>
      <w:bookmarkStart w:id="539" w:name="_Toc220573061"/>
      <w:bookmarkStart w:id="540" w:name="_Toc220573336"/>
      <w:bookmarkStart w:id="541" w:name="_Toc220573662"/>
      <w:r w:rsidRPr="00E2102A">
        <w:rPr>
          <w:rFonts w:ascii="Times New Roman" w:hAnsi="Times New Roman" w:cs="Times New Roman"/>
          <w:i/>
          <w:iCs/>
          <w:color w:val="000000" w:themeColor="text1"/>
          <w:spacing w:val="-12"/>
          <w:sz w:val="28"/>
        </w:rPr>
        <w:t xml:space="preserve">5.1.1. </w:t>
      </w:r>
      <w:proofErr w:type="spellStart"/>
      <w:r w:rsidRPr="00E2102A">
        <w:rPr>
          <w:rFonts w:ascii="Times New Roman" w:hAnsi="Times New Roman" w:cs="Times New Roman"/>
          <w:i/>
          <w:iCs/>
          <w:color w:val="000000" w:themeColor="text1"/>
          <w:spacing w:val="-12"/>
          <w:sz w:val="28"/>
        </w:rPr>
        <w:t>Bối</w:t>
      </w:r>
      <w:proofErr w:type="spellEnd"/>
      <w:r w:rsidRPr="00E2102A">
        <w:rPr>
          <w:rFonts w:ascii="Times New Roman" w:hAnsi="Times New Roman" w:cs="Times New Roman"/>
          <w:i/>
          <w:iCs/>
          <w:color w:val="000000" w:themeColor="text1"/>
          <w:spacing w:val="-12"/>
          <w:sz w:val="28"/>
        </w:rPr>
        <w:t xml:space="preserve"> </w:t>
      </w:r>
      <w:proofErr w:type="spellStart"/>
      <w:r w:rsidRPr="00E2102A">
        <w:rPr>
          <w:rFonts w:ascii="Times New Roman" w:hAnsi="Times New Roman" w:cs="Times New Roman"/>
          <w:i/>
          <w:iCs/>
          <w:color w:val="000000" w:themeColor="text1"/>
          <w:spacing w:val="-12"/>
          <w:sz w:val="28"/>
        </w:rPr>
        <w:t>cảnh</w:t>
      </w:r>
      <w:proofErr w:type="spellEnd"/>
      <w:r w:rsidRPr="00E2102A">
        <w:rPr>
          <w:rFonts w:ascii="Times New Roman" w:hAnsi="Times New Roman" w:cs="Times New Roman"/>
          <w:i/>
          <w:iCs/>
          <w:color w:val="000000" w:themeColor="text1"/>
          <w:spacing w:val="-12"/>
          <w:sz w:val="28"/>
        </w:rPr>
        <w:t xml:space="preserve"> </w:t>
      </w:r>
      <w:proofErr w:type="spellStart"/>
      <w:r w:rsidRPr="00E2102A">
        <w:rPr>
          <w:rFonts w:ascii="Times New Roman" w:hAnsi="Times New Roman" w:cs="Times New Roman"/>
          <w:i/>
          <w:iCs/>
          <w:color w:val="000000" w:themeColor="text1"/>
          <w:spacing w:val="-12"/>
          <w:sz w:val="28"/>
        </w:rPr>
        <w:t>liên</w:t>
      </w:r>
      <w:proofErr w:type="spellEnd"/>
      <w:r w:rsidRPr="00E2102A">
        <w:rPr>
          <w:rFonts w:ascii="Times New Roman" w:hAnsi="Times New Roman" w:cs="Times New Roman"/>
          <w:i/>
          <w:iCs/>
          <w:color w:val="000000" w:themeColor="text1"/>
          <w:spacing w:val="-12"/>
          <w:sz w:val="28"/>
        </w:rPr>
        <w:t xml:space="preserve"> </w:t>
      </w:r>
      <w:proofErr w:type="spellStart"/>
      <w:r w:rsidRPr="00E2102A">
        <w:rPr>
          <w:rFonts w:ascii="Times New Roman" w:hAnsi="Times New Roman" w:cs="Times New Roman"/>
          <w:i/>
          <w:iCs/>
          <w:color w:val="000000" w:themeColor="text1"/>
          <w:spacing w:val="-12"/>
          <w:sz w:val="28"/>
        </w:rPr>
        <w:t>quan</w:t>
      </w:r>
      <w:proofErr w:type="spellEnd"/>
      <w:r w:rsidRPr="00E2102A">
        <w:rPr>
          <w:rFonts w:ascii="Times New Roman" w:hAnsi="Times New Roman" w:cs="Times New Roman"/>
          <w:i/>
          <w:iCs/>
          <w:color w:val="000000" w:themeColor="text1"/>
          <w:spacing w:val="-12"/>
          <w:sz w:val="28"/>
        </w:rPr>
        <w:t xml:space="preserve"> </w:t>
      </w:r>
      <w:proofErr w:type="spellStart"/>
      <w:r w:rsidRPr="00E2102A">
        <w:rPr>
          <w:rFonts w:ascii="Times New Roman" w:hAnsi="Times New Roman" w:cs="Times New Roman"/>
          <w:i/>
          <w:iCs/>
          <w:color w:val="000000" w:themeColor="text1"/>
          <w:spacing w:val="-12"/>
          <w:sz w:val="28"/>
        </w:rPr>
        <w:t>đến</w:t>
      </w:r>
      <w:proofErr w:type="spellEnd"/>
      <w:r w:rsidRPr="00E2102A">
        <w:rPr>
          <w:rFonts w:ascii="Times New Roman" w:hAnsi="Times New Roman" w:cs="Times New Roman"/>
          <w:i/>
          <w:iCs/>
          <w:color w:val="000000" w:themeColor="text1"/>
          <w:spacing w:val="-12"/>
          <w:sz w:val="28"/>
        </w:rPr>
        <w:t xml:space="preserve"> </w:t>
      </w:r>
      <w:proofErr w:type="spellStart"/>
      <w:r w:rsidRPr="00E2102A">
        <w:rPr>
          <w:rFonts w:ascii="Times New Roman" w:hAnsi="Times New Roman" w:cs="Times New Roman"/>
          <w:i/>
          <w:iCs/>
          <w:color w:val="000000" w:themeColor="text1"/>
          <w:spacing w:val="-12"/>
          <w:sz w:val="28"/>
        </w:rPr>
        <w:t>đổi</w:t>
      </w:r>
      <w:proofErr w:type="spellEnd"/>
      <w:r w:rsidRPr="00E2102A">
        <w:rPr>
          <w:rFonts w:ascii="Times New Roman" w:hAnsi="Times New Roman" w:cs="Times New Roman"/>
          <w:i/>
          <w:iCs/>
          <w:color w:val="000000" w:themeColor="text1"/>
          <w:spacing w:val="-12"/>
          <w:sz w:val="28"/>
        </w:rPr>
        <w:t xml:space="preserve"> </w:t>
      </w:r>
      <w:proofErr w:type="spellStart"/>
      <w:r w:rsidRPr="00E2102A">
        <w:rPr>
          <w:rFonts w:ascii="Times New Roman" w:hAnsi="Times New Roman" w:cs="Times New Roman"/>
          <w:i/>
          <w:iCs/>
          <w:color w:val="000000" w:themeColor="text1"/>
          <w:spacing w:val="-12"/>
          <w:sz w:val="28"/>
        </w:rPr>
        <w:t>mới</w:t>
      </w:r>
      <w:proofErr w:type="spellEnd"/>
      <w:r w:rsidRPr="00E2102A">
        <w:rPr>
          <w:rFonts w:ascii="Times New Roman" w:hAnsi="Times New Roman" w:cs="Times New Roman"/>
          <w:i/>
          <w:iCs/>
          <w:color w:val="000000" w:themeColor="text1"/>
          <w:spacing w:val="-12"/>
          <w:sz w:val="28"/>
        </w:rPr>
        <w:t xml:space="preserve"> </w:t>
      </w:r>
      <w:proofErr w:type="spellStart"/>
      <w:r w:rsidRPr="00E2102A">
        <w:rPr>
          <w:rFonts w:ascii="Times New Roman" w:hAnsi="Times New Roman" w:cs="Times New Roman"/>
          <w:i/>
          <w:iCs/>
          <w:color w:val="000000" w:themeColor="text1"/>
          <w:spacing w:val="-12"/>
          <w:sz w:val="28"/>
        </w:rPr>
        <w:t>hợp</w:t>
      </w:r>
      <w:proofErr w:type="spellEnd"/>
      <w:r w:rsidRPr="00E2102A">
        <w:rPr>
          <w:rFonts w:ascii="Times New Roman" w:hAnsi="Times New Roman" w:cs="Times New Roman"/>
          <w:i/>
          <w:iCs/>
          <w:color w:val="000000" w:themeColor="text1"/>
          <w:spacing w:val="-12"/>
          <w:sz w:val="28"/>
        </w:rPr>
        <w:t xml:space="preserve"> </w:t>
      </w:r>
      <w:proofErr w:type="spellStart"/>
      <w:r w:rsidRPr="00E2102A">
        <w:rPr>
          <w:rFonts w:ascii="Times New Roman" w:hAnsi="Times New Roman" w:cs="Times New Roman"/>
          <w:i/>
          <w:iCs/>
          <w:color w:val="000000" w:themeColor="text1"/>
          <w:spacing w:val="-12"/>
          <w:sz w:val="28"/>
        </w:rPr>
        <w:t>tác</w:t>
      </w:r>
      <w:proofErr w:type="spellEnd"/>
      <w:r w:rsidRPr="00E2102A">
        <w:rPr>
          <w:rFonts w:ascii="Times New Roman" w:hAnsi="Times New Roman" w:cs="Times New Roman"/>
          <w:i/>
          <w:iCs/>
          <w:color w:val="000000" w:themeColor="text1"/>
          <w:spacing w:val="-12"/>
          <w:sz w:val="28"/>
        </w:rPr>
        <w:t xml:space="preserve"> </w:t>
      </w:r>
      <w:proofErr w:type="spellStart"/>
      <w:r w:rsidRPr="00E2102A">
        <w:rPr>
          <w:rFonts w:ascii="Times New Roman" w:hAnsi="Times New Roman" w:cs="Times New Roman"/>
          <w:i/>
          <w:iCs/>
          <w:color w:val="000000" w:themeColor="text1"/>
          <w:spacing w:val="-12"/>
          <w:sz w:val="28"/>
        </w:rPr>
        <w:t>xã</w:t>
      </w:r>
      <w:proofErr w:type="spellEnd"/>
      <w:r w:rsidRPr="00E2102A">
        <w:rPr>
          <w:rFonts w:ascii="Times New Roman" w:hAnsi="Times New Roman" w:cs="Times New Roman"/>
          <w:i/>
          <w:iCs/>
          <w:color w:val="000000" w:themeColor="text1"/>
          <w:spacing w:val="-12"/>
          <w:sz w:val="28"/>
        </w:rPr>
        <w:t xml:space="preserve"> </w:t>
      </w:r>
      <w:proofErr w:type="spellStart"/>
      <w:r w:rsidRPr="00E2102A">
        <w:rPr>
          <w:rFonts w:ascii="Times New Roman" w:hAnsi="Times New Roman" w:cs="Times New Roman"/>
          <w:i/>
          <w:iCs/>
          <w:color w:val="000000" w:themeColor="text1"/>
          <w:spacing w:val="-12"/>
          <w:sz w:val="28"/>
        </w:rPr>
        <w:t>nông</w:t>
      </w:r>
      <w:proofErr w:type="spellEnd"/>
      <w:r w:rsidRPr="00E2102A">
        <w:rPr>
          <w:rFonts w:ascii="Times New Roman" w:hAnsi="Times New Roman" w:cs="Times New Roman"/>
          <w:i/>
          <w:iCs/>
          <w:color w:val="000000" w:themeColor="text1"/>
          <w:spacing w:val="-12"/>
          <w:sz w:val="28"/>
        </w:rPr>
        <w:t xml:space="preserve"> </w:t>
      </w:r>
      <w:proofErr w:type="spellStart"/>
      <w:r w:rsidRPr="00E2102A">
        <w:rPr>
          <w:rFonts w:ascii="Times New Roman" w:hAnsi="Times New Roman" w:cs="Times New Roman"/>
          <w:i/>
          <w:iCs/>
          <w:color w:val="000000" w:themeColor="text1"/>
          <w:spacing w:val="-12"/>
          <w:sz w:val="28"/>
        </w:rPr>
        <w:t>nghiệp</w:t>
      </w:r>
      <w:proofErr w:type="spellEnd"/>
      <w:r w:rsidRPr="00E2102A">
        <w:rPr>
          <w:rFonts w:ascii="Times New Roman" w:hAnsi="Times New Roman" w:cs="Times New Roman"/>
          <w:i/>
          <w:iCs/>
          <w:color w:val="000000" w:themeColor="text1"/>
          <w:spacing w:val="-12"/>
          <w:sz w:val="28"/>
        </w:rPr>
        <w:t xml:space="preserve"> Việt Nam</w:t>
      </w:r>
      <w:bookmarkEnd w:id="534"/>
      <w:r w:rsidRPr="00E2102A">
        <w:rPr>
          <w:rFonts w:ascii="Times New Roman" w:hAnsi="Times New Roman" w:cs="Times New Roman"/>
          <w:i/>
          <w:iCs/>
          <w:color w:val="000000" w:themeColor="text1"/>
          <w:spacing w:val="-12"/>
          <w:sz w:val="28"/>
        </w:rPr>
        <w:t xml:space="preserve"> </w:t>
      </w:r>
      <w:proofErr w:type="spellStart"/>
      <w:r w:rsidRPr="00E2102A">
        <w:rPr>
          <w:rFonts w:ascii="Times New Roman" w:hAnsi="Times New Roman" w:cs="Times New Roman"/>
          <w:i/>
          <w:iCs/>
          <w:color w:val="000000" w:themeColor="text1"/>
          <w:spacing w:val="-12"/>
          <w:sz w:val="28"/>
        </w:rPr>
        <w:t>đến</w:t>
      </w:r>
      <w:proofErr w:type="spellEnd"/>
      <w:r w:rsidRPr="00E2102A">
        <w:rPr>
          <w:rFonts w:ascii="Times New Roman" w:hAnsi="Times New Roman" w:cs="Times New Roman"/>
          <w:i/>
          <w:iCs/>
          <w:color w:val="000000" w:themeColor="text1"/>
          <w:spacing w:val="-12"/>
          <w:sz w:val="28"/>
        </w:rPr>
        <w:t xml:space="preserve"> </w:t>
      </w:r>
      <w:proofErr w:type="spellStart"/>
      <w:r w:rsidRPr="00E2102A">
        <w:rPr>
          <w:rFonts w:ascii="Times New Roman" w:hAnsi="Times New Roman" w:cs="Times New Roman"/>
          <w:i/>
          <w:iCs/>
          <w:color w:val="000000" w:themeColor="text1"/>
          <w:spacing w:val="-12"/>
          <w:sz w:val="28"/>
        </w:rPr>
        <w:t>năm</w:t>
      </w:r>
      <w:proofErr w:type="spellEnd"/>
      <w:r w:rsidRPr="00E2102A">
        <w:rPr>
          <w:rFonts w:ascii="Times New Roman" w:hAnsi="Times New Roman" w:cs="Times New Roman"/>
          <w:i/>
          <w:iCs/>
          <w:color w:val="000000" w:themeColor="text1"/>
          <w:spacing w:val="-12"/>
          <w:sz w:val="28"/>
        </w:rPr>
        <w:t xml:space="preserve"> 2030</w:t>
      </w:r>
      <w:bookmarkEnd w:id="539"/>
      <w:bookmarkEnd w:id="540"/>
      <w:bookmarkEnd w:id="541"/>
    </w:p>
    <w:p w14:paraId="3DB7E77A" w14:textId="77777777" w:rsidR="00D446AA" w:rsidRPr="00E2102A" w:rsidRDefault="00D446AA" w:rsidP="00D446AA">
      <w:pPr>
        <w:spacing w:after="0" w:line="240" w:lineRule="auto"/>
        <w:ind w:firstLine="567"/>
        <w:jc w:val="both"/>
        <w:rPr>
          <w:rFonts w:cs="Times New Roman"/>
          <w:bCs/>
          <w:i/>
          <w:iCs/>
          <w:color w:val="000000" w:themeColor="text1"/>
          <w:szCs w:val="28"/>
        </w:rPr>
      </w:pPr>
      <w:r w:rsidRPr="00E2102A">
        <w:rPr>
          <w:rFonts w:cs="Times New Roman"/>
          <w:bCs/>
          <w:color w:val="000000" w:themeColor="text1"/>
          <w:szCs w:val="28"/>
        </w:rPr>
        <w:t xml:space="preserve">HTXNN Việt Nam </w:t>
      </w:r>
      <w:proofErr w:type="spellStart"/>
      <w:r w:rsidRPr="00E2102A">
        <w:rPr>
          <w:rFonts w:cs="Times New Roman"/>
          <w:bCs/>
          <w:color w:val="000000" w:themeColor="text1"/>
          <w:szCs w:val="28"/>
        </w:rPr>
        <w:t>đang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hoạt</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động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trong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một</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môi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trường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thay</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đổi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nhanh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phức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tạp</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và</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đầy</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thách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thức</w:t>
      </w:r>
      <w:proofErr w:type="spellEnd"/>
      <w:r w:rsidRPr="00E2102A">
        <w:rPr>
          <w:rFonts w:cs="Times New Roman"/>
          <w:bCs/>
          <w:color w:val="000000" w:themeColor="text1"/>
          <w:szCs w:val="28"/>
        </w:rPr>
        <w:t xml:space="preserve">. Tuy </w:t>
      </w:r>
      <w:proofErr w:type="spellStart"/>
      <w:r w:rsidRPr="00E2102A">
        <w:rPr>
          <w:rFonts w:cs="Times New Roman"/>
          <w:bCs/>
          <w:color w:val="000000" w:themeColor="text1"/>
          <w:szCs w:val="28"/>
        </w:rPr>
        <w:t>nhiên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chính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trong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những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bối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cảnh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đó</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cũng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mở</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ra</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nhiều</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cơ</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hội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mới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để</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các</w:t>
      </w:r>
      <w:proofErr w:type="spellEnd"/>
      <w:r w:rsidRPr="00E2102A">
        <w:rPr>
          <w:rFonts w:cs="Times New Roman"/>
          <w:bCs/>
          <w:color w:val="000000" w:themeColor="text1"/>
          <w:szCs w:val="28"/>
        </w:rPr>
        <w:t xml:space="preserve"> HTXNN </w:t>
      </w:r>
      <w:proofErr w:type="spellStart"/>
      <w:r w:rsidRPr="00E2102A">
        <w:rPr>
          <w:rFonts w:cs="Times New Roman"/>
          <w:bCs/>
          <w:color w:val="000000" w:themeColor="text1"/>
          <w:szCs w:val="28"/>
        </w:rPr>
        <w:t>đổi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mới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toàn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diện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từ</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công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nghệ</w:t>
      </w:r>
      <w:proofErr w:type="spellEnd"/>
      <w:r w:rsidRPr="00E2102A">
        <w:rPr>
          <w:rFonts w:cs="Times New Roman"/>
          <w:bCs/>
          <w:color w:val="000000" w:themeColor="text1"/>
          <w:szCs w:val="28"/>
        </w:rPr>
        <w:t xml:space="preserve">, tri </w:t>
      </w:r>
      <w:proofErr w:type="spellStart"/>
      <w:r w:rsidRPr="00E2102A">
        <w:rPr>
          <w:rFonts w:cs="Times New Roman"/>
          <w:bCs/>
          <w:color w:val="000000" w:themeColor="text1"/>
          <w:szCs w:val="28"/>
        </w:rPr>
        <w:t>thức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mô</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hình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quản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trị</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đến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liên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kết</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thị</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trường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Đổi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mới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không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còn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là</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lựa</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chọn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mà</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đã</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trở</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thành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yêu</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cầu</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tất</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yếu</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để</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các</w:t>
      </w:r>
      <w:proofErr w:type="spellEnd"/>
      <w:r w:rsidRPr="00E2102A">
        <w:rPr>
          <w:rFonts w:cs="Times New Roman"/>
          <w:bCs/>
          <w:color w:val="000000" w:themeColor="text1"/>
          <w:szCs w:val="28"/>
        </w:rPr>
        <w:t xml:space="preserve"> HTXNN </w:t>
      </w:r>
      <w:proofErr w:type="spellStart"/>
      <w:r w:rsidRPr="00E2102A">
        <w:rPr>
          <w:rFonts w:cs="Times New Roman"/>
          <w:bCs/>
          <w:color w:val="000000" w:themeColor="text1"/>
          <w:szCs w:val="28"/>
        </w:rPr>
        <w:t>tồn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tại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thích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ứng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và</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phát</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triển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trong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bối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cảnh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chuyển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đổi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số</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và</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hội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nhập</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quốc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tế</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hiện</w:t>
      </w:r>
      <w:proofErr w:type="spellEnd"/>
      <w:r w:rsidRPr="00E2102A">
        <w:rPr>
          <w:rFonts w:cs="Times New Roman"/>
          <w:bCs/>
          <w:color w:val="000000" w:themeColor="text1"/>
          <w:szCs w:val="28"/>
        </w:rPr>
        <w:t xml:space="preserve"> nay.</w:t>
      </w:r>
    </w:p>
    <w:p w14:paraId="5338087A" w14:textId="77777777" w:rsidR="00D446AA" w:rsidRPr="00E2102A" w:rsidRDefault="00D446AA" w:rsidP="00D446AA">
      <w:pPr>
        <w:pStyle w:val="Heading1"/>
        <w:spacing w:before="0" w:after="0" w:line="240" w:lineRule="auto"/>
        <w:jc w:val="both"/>
        <w:rPr>
          <w:rFonts w:ascii="Times New Roman" w:hAnsi="Times New Roman" w:cs="Times New Roman"/>
          <w:i/>
          <w:iCs/>
          <w:color w:val="000000" w:themeColor="text1"/>
          <w:spacing w:val="-14"/>
          <w:sz w:val="28"/>
        </w:rPr>
      </w:pPr>
      <w:bookmarkStart w:id="542" w:name="_Toc200221097"/>
      <w:bookmarkStart w:id="543" w:name="_Toc220573062"/>
      <w:bookmarkStart w:id="544" w:name="_Toc220573337"/>
      <w:bookmarkStart w:id="545" w:name="_Toc220573663"/>
      <w:r w:rsidRPr="00E2102A">
        <w:rPr>
          <w:rFonts w:ascii="Times New Roman" w:hAnsi="Times New Roman" w:cs="Times New Roman"/>
          <w:i/>
          <w:iCs/>
          <w:color w:val="000000" w:themeColor="text1"/>
          <w:spacing w:val="-14"/>
          <w:sz w:val="28"/>
        </w:rPr>
        <w:t xml:space="preserve">5.1.2. </w:t>
      </w:r>
      <w:bookmarkStart w:id="546" w:name="_Hlk186466535"/>
      <w:r w:rsidRPr="00E2102A">
        <w:rPr>
          <w:rFonts w:ascii="Times New Roman" w:hAnsi="Times New Roman" w:cs="Times New Roman"/>
          <w:i/>
          <w:iCs/>
          <w:color w:val="000000" w:themeColor="text1"/>
          <w:spacing w:val="-14"/>
          <w:sz w:val="28"/>
        </w:rPr>
        <w:t xml:space="preserve">Định </w:t>
      </w:r>
      <w:proofErr w:type="spellStart"/>
      <w:r w:rsidRPr="00E2102A">
        <w:rPr>
          <w:rFonts w:ascii="Times New Roman" w:hAnsi="Times New Roman" w:cs="Times New Roman"/>
          <w:i/>
          <w:iCs/>
          <w:color w:val="000000" w:themeColor="text1"/>
          <w:spacing w:val="-14"/>
          <w:sz w:val="28"/>
        </w:rPr>
        <w:t>hướng</w:t>
      </w:r>
      <w:proofErr w:type="spellEnd"/>
      <w:r w:rsidRPr="00E2102A">
        <w:rPr>
          <w:rFonts w:ascii="Times New Roman" w:hAnsi="Times New Roman" w:cs="Times New Roman"/>
          <w:i/>
          <w:iCs/>
          <w:color w:val="000000" w:themeColor="text1"/>
          <w:spacing w:val="-14"/>
          <w:sz w:val="28"/>
        </w:rPr>
        <w:t xml:space="preserve"> </w:t>
      </w:r>
      <w:proofErr w:type="spellStart"/>
      <w:r w:rsidRPr="00E2102A">
        <w:rPr>
          <w:rFonts w:ascii="Times New Roman" w:hAnsi="Times New Roman" w:cs="Times New Roman"/>
          <w:i/>
          <w:iCs/>
          <w:color w:val="000000" w:themeColor="text1"/>
          <w:spacing w:val="-14"/>
          <w:sz w:val="28"/>
        </w:rPr>
        <w:t>và</w:t>
      </w:r>
      <w:proofErr w:type="spellEnd"/>
      <w:r w:rsidRPr="00E2102A">
        <w:rPr>
          <w:rFonts w:ascii="Times New Roman" w:hAnsi="Times New Roman" w:cs="Times New Roman"/>
          <w:i/>
          <w:iCs/>
          <w:color w:val="000000" w:themeColor="text1"/>
          <w:spacing w:val="-14"/>
          <w:sz w:val="28"/>
        </w:rPr>
        <w:t xml:space="preserve"> </w:t>
      </w:r>
      <w:proofErr w:type="spellStart"/>
      <w:r w:rsidRPr="00E2102A">
        <w:rPr>
          <w:rFonts w:ascii="Times New Roman" w:hAnsi="Times New Roman" w:cs="Times New Roman"/>
          <w:i/>
          <w:iCs/>
          <w:color w:val="000000" w:themeColor="text1"/>
          <w:spacing w:val="-14"/>
          <w:sz w:val="28"/>
        </w:rPr>
        <w:t>mục</w:t>
      </w:r>
      <w:proofErr w:type="spellEnd"/>
      <w:r w:rsidRPr="00E2102A">
        <w:rPr>
          <w:rFonts w:ascii="Times New Roman" w:hAnsi="Times New Roman" w:cs="Times New Roman"/>
          <w:i/>
          <w:iCs/>
          <w:color w:val="000000" w:themeColor="text1"/>
          <w:spacing w:val="-14"/>
          <w:sz w:val="28"/>
        </w:rPr>
        <w:t xml:space="preserve"> </w:t>
      </w:r>
      <w:proofErr w:type="spellStart"/>
      <w:r w:rsidRPr="00E2102A">
        <w:rPr>
          <w:rFonts w:ascii="Times New Roman" w:hAnsi="Times New Roman" w:cs="Times New Roman"/>
          <w:i/>
          <w:iCs/>
          <w:color w:val="000000" w:themeColor="text1"/>
          <w:spacing w:val="-14"/>
          <w:sz w:val="28"/>
        </w:rPr>
        <w:t>tiêu</w:t>
      </w:r>
      <w:proofErr w:type="spellEnd"/>
      <w:r w:rsidRPr="00E2102A">
        <w:rPr>
          <w:rFonts w:ascii="Times New Roman" w:hAnsi="Times New Roman" w:cs="Times New Roman"/>
          <w:i/>
          <w:iCs/>
          <w:color w:val="000000" w:themeColor="text1"/>
          <w:spacing w:val="-14"/>
          <w:sz w:val="28"/>
        </w:rPr>
        <w:t xml:space="preserve"> </w:t>
      </w:r>
      <w:proofErr w:type="spellStart"/>
      <w:r w:rsidRPr="00E2102A">
        <w:rPr>
          <w:rFonts w:ascii="Times New Roman" w:hAnsi="Times New Roman" w:cs="Times New Roman"/>
          <w:i/>
          <w:iCs/>
          <w:color w:val="000000" w:themeColor="text1"/>
          <w:spacing w:val="-14"/>
          <w:sz w:val="28"/>
        </w:rPr>
        <w:t>phát</w:t>
      </w:r>
      <w:proofErr w:type="spellEnd"/>
      <w:r w:rsidRPr="00E2102A">
        <w:rPr>
          <w:rFonts w:ascii="Times New Roman" w:hAnsi="Times New Roman" w:cs="Times New Roman"/>
          <w:i/>
          <w:iCs/>
          <w:color w:val="000000" w:themeColor="text1"/>
          <w:spacing w:val="-14"/>
          <w:sz w:val="28"/>
        </w:rPr>
        <w:t xml:space="preserve"> </w:t>
      </w:r>
      <w:proofErr w:type="spellStart"/>
      <w:r w:rsidRPr="00E2102A">
        <w:rPr>
          <w:rFonts w:ascii="Times New Roman" w:hAnsi="Times New Roman" w:cs="Times New Roman"/>
          <w:i/>
          <w:iCs/>
          <w:color w:val="000000" w:themeColor="text1"/>
          <w:spacing w:val="-14"/>
          <w:sz w:val="28"/>
        </w:rPr>
        <w:t>triển</w:t>
      </w:r>
      <w:proofErr w:type="spellEnd"/>
      <w:r w:rsidRPr="00E2102A">
        <w:rPr>
          <w:rFonts w:ascii="Times New Roman" w:hAnsi="Times New Roman" w:cs="Times New Roman"/>
          <w:i/>
          <w:iCs/>
          <w:color w:val="000000" w:themeColor="text1"/>
          <w:spacing w:val="-14"/>
          <w:sz w:val="28"/>
        </w:rPr>
        <w:t xml:space="preserve"> </w:t>
      </w:r>
      <w:proofErr w:type="spellStart"/>
      <w:r w:rsidRPr="00E2102A">
        <w:rPr>
          <w:rFonts w:ascii="Times New Roman" w:hAnsi="Times New Roman" w:cs="Times New Roman"/>
          <w:i/>
          <w:iCs/>
          <w:color w:val="000000" w:themeColor="text1"/>
          <w:spacing w:val="-14"/>
          <w:sz w:val="28"/>
        </w:rPr>
        <w:t>hợp</w:t>
      </w:r>
      <w:proofErr w:type="spellEnd"/>
      <w:r w:rsidRPr="00E2102A">
        <w:rPr>
          <w:rFonts w:ascii="Times New Roman" w:hAnsi="Times New Roman" w:cs="Times New Roman"/>
          <w:i/>
          <w:iCs/>
          <w:color w:val="000000" w:themeColor="text1"/>
          <w:spacing w:val="-14"/>
          <w:sz w:val="28"/>
        </w:rPr>
        <w:t xml:space="preserve"> </w:t>
      </w:r>
      <w:proofErr w:type="spellStart"/>
      <w:r w:rsidRPr="00E2102A">
        <w:rPr>
          <w:rFonts w:ascii="Times New Roman" w:hAnsi="Times New Roman" w:cs="Times New Roman"/>
          <w:i/>
          <w:iCs/>
          <w:color w:val="000000" w:themeColor="text1"/>
          <w:spacing w:val="-14"/>
          <w:sz w:val="28"/>
        </w:rPr>
        <w:t>tác</w:t>
      </w:r>
      <w:proofErr w:type="spellEnd"/>
      <w:r w:rsidRPr="00E2102A">
        <w:rPr>
          <w:rFonts w:ascii="Times New Roman" w:hAnsi="Times New Roman" w:cs="Times New Roman"/>
          <w:i/>
          <w:iCs/>
          <w:color w:val="000000" w:themeColor="text1"/>
          <w:spacing w:val="-14"/>
          <w:sz w:val="28"/>
        </w:rPr>
        <w:t xml:space="preserve"> </w:t>
      </w:r>
      <w:proofErr w:type="spellStart"/>
      <w:r w:rsidRPr="00E2102A">
        <w:rPr>
          <w:rFonts w:ascii="Times New Roman" w:hAnsi="Times New Roman" w:cs="Times New Roman"/>
          <w:i/>
          <w:iCs/>
          <w:color w:val="000000" w:themeColor="text1"/>
          <w:spacing w:val="-14"/>
          <w:sz w:val="28"/>
        </w:rPr>
        <w:t>xã</w:t>
      </w:r>
      <w:proofErr w:type="spellEnd"/>
      <w:r w:rsidRPr="00E2102A">
        <w:rPr>
          <w:rFonts w:ascii="Times New Roman" w:hAnsi="Times New Roman" w:cs="Times New Roman"/>
          <w:i/>
          <w:iCs/>
          <w:color w:val="000000" w:themeColor="text1"/>
          <w:spacing w:val="-14"/>
          <w:sz w:val="28"/>
        </w:rPr>
        <w:t xml:space="preserve"> </w:t>
      </w:r>
      <w:proofErr w:type="spellStart"/>
      <w:r w:rsidRPr="00E2102A">
        <w:rPr>
          <w:rFonts w:ascii="Times New Roman" w:hAnsi="Times New Roman" w:cs="Times New Roman"/>
          <w:i/>
          <w:iCs/>
          <w:color w:val="000000" w:themeColor="text1"/>
          <w:spacing w:val="-14"/>
          <w:sz w:val="28"/>
        </w:rPr>
        <w:t>nông</w:t>
      </w:r>
      <w:proofErr w:type="spellEnd"/>
      <w:r w:rsidRPr="00E2102A">
        <w:rPr>
          <w:rFonts w:ascii="Times New Roman" w:hAnsi="Times New Roman" w:cs="Times New Roman"/>
          <w:i/>
          <w:iCs/>
          <w:color w:val="000000" w:themeColor="text1"/>
          <w:spacing w:val="-14"/>
          <w:sz w:val="28"/>
        </w:rPr>
        <w:t xml:space="preserve"> </w:t>
      </w:r>
      <w:proofErr w:type="spellStart"/>
      <w:r w:rsidRPr="00E2102A">
        <w:rPr>
          <w:rFonts w:ascii="Times New Roman" w:hAnsi="Times New Roman" w:cs="Times New Roman"/>
          <w:i/>
          <w:iCs/>
          <w:color w:val="000000" w:themeColor="text1"/>
          <w:spacing w:val="-14"/>
          <w:sz w:val="28"/>
        </w:rPr>
        <w:t>nghiệp</w:t>
      </w:r>
      <w:proofErr w:type="spellEnd"/>
      <w:r w:rsidRPr="00E2102A">
        <w:rPr>
          <w:rFonts w:ascii="Times New Roman" w:hAnsi="Times New Roman" w:cs="Times New Roman"/>
          <w:i/>
          <w:iCs/>
          <w:color w:val="000000" w:themeColor="text1"/>
          <w:spacing w:val="-14"/>
          <w:sz w:val="28"/>
        </w:rPr>
        <w:t xml:space="preserve"> Việt Nam </w:t>
      </w:r>
      <w:proofErr w:type="spellStart"/>
      <w:r w:rsidRPr="00E2102A">
        <w:rPr>
          <w:rFonts w:ascii="Times New Roman" w:hAnsi="Times New Roman" w:cs="Times New Roman"/>
          <w:i/>
          <w:iCs/>
          <w:color w:val="000000" w:themeColor="text1"/>
          <w:spacing w:val="-14"/>
          <w:sz w:val="28"/>
        </w:rPr>
        <w:t>đến</w:t>
      </w:r>
      <w:proofErr w:type="spellEnd"/>
      <w:r w:rsidRPr="00E2102A">
        <w:rPr>
          <w:rFonts w:ascii="Times New Roman" w:hAnsi="Times New Roman" w:cs="Times New Roman"/>
          <w:i/>
          <w:iCs/>
          <w:color w:val="000000" w:themeColor="text1"/>
          <w:spacing w:val="-14"/>
          <w:sz w:val="28"/>
        </w:rPr>
        <w:t xml:space="preserve"> </w:t>
      </w:r>
      <w:proofErr w:type="spellStart"/>
      <w:r w:rsidRPr="00E2102A">
        <w:rPr>
          <w:rFonts w:ascii="Times New Roman" w:hAnsi="Times New Roman" w:cs="Times New Roman"/>
          <w:i/>
          <w:iCs/>
          <w:color w:val="000000" w:themeColor="text1"/>
          <w:spacing w:val="-14"/>
          <w:sz w:val="28"/>
        </w:rPr>
        <w:t>năm</w:t>
      </w:r>
      <w:proofErr w:type="spellEnd"/>
      <w:r w:rsidRPr="00E2102A">
        <w:rPr>
          <w:rFonts w:ascii="Times New Roman" w:hAnsi="Times New Roman" w:cs="Times New Roman"/>
          <w:i/>
          <w:iCs/>
          <w:color w:val="000000" w:themeColor="text1"/>
          <w:spacing w:val="-14"/>
          <w:sz w:val="28"/>
        </w:rPr>
        <w:t xml:space="preserve"> 2030</w:t>
      </w:r>
      <w:bookmarkEnd w:id="542"/>
      <w:bookmarkEnd w:id="543"/>
      <w:bookmarkEnd w:id="544"/>
      <w:bookmarkEnd w:id="545"/>
    </w:p>
    <w:bookmarkEnd w:id="546"/>
    <w:p w14:paraId="27AA07B0" w14:textId="77777777" w:rsidR="00D446AA" w:rsidRPr="00E2102A" w:rsidRDefault="00D446AA" w:rsidP="00D446AA">
      <w:pPr>
        <w:spacing w:after="0" w:line="240" w:lineRule="auto"/>
        <w:ind w:firstLine="567"/>
        <w:jc w:val="both"/>
        <w:rPr>
          <w:rFonts w:cs="Times New Roman"/>
          <w:bCs/>
          <w:color w:val="000000" w:themeColor="text1"/>
          <w:szCs w:val="28"/>
        </w:rPr>
      </w:pPr>
      <w:r w:rsidRPr="00E2102A">
        <w:rPr>
          <w:rFonts w:cs="Times New Roman"/>
          <w:bCs/>
          <w:color w:val="000000" w:themeColor="text1"/>
          <w:szCs w:val="28"/>
        </w:rPr>
        <w:t xml:space="preserve">Định </w:t>
      </w:r>
      <w:proofErr w:type="spellStart"/>
      <w:r w:rsidRPr="00E2102A">
        <w:rPr>
          <w:rFonts w:cs="Times New Roman"/>
          <w:bCs/>
          <w:color w:val="000000" w:themeColor="text1"/>
          <w:szCs w:val="28"/>
        </w:rPr>
        <w:t>hướng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và</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mục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tiêu</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phát</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triển</w:t>
      </w:r>
      <w:proofErr w:type="spellEnd"/>
      <w:r w:rsidRPr="00E2102A">
        <w:rPr>
          <w:rFonts w:cs="Times New Roman"/>
          <w:bCs/>
          <w:color w:val="000000" w:themeColor="text1"/>
          <w:szCs w:val="28"/>
        </w:rPr>
        <w:t xml:space="preserve"> HTXNN </w:t>
      </w:r>
      <w:proofErr w:type="spellStart"/>
      <w:r w:rsidRPr="00E2102A">
        <w:rPr>
          <w:rFonts w:cs="Times New Roman"/>
          <w:bCs/>
          <w:color w:val="000000" w:themeColor="text1"/>
          <w:szCs w:val="28"/>
        </w:rPr>
        <w:t>đã</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được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xác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định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rõ</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trong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Nghị</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quyết</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số</w:t>
      </w:r>
      <w:proofErr w:type="spellEnd"/>
      <w:r w:rsidRPr="00E2102A">
        <w:rPr>
          <w:rFonts w:cs="Times New Roman"/>
          <w:bCs/>
          <w:color w:val="000000" w:themeColor="text1"/>
          <w:szCs w:val="28"/>
        </w:rPr>
        <w:t xml:space="preserve"> 20-NQ/TW </w:t>
      </w:r>
      <w:proofErr w:type="spellStart"/>
      <w:r w:rsidRPr="00E2102A">
        <w:rPr>
          <w:rFonts w:cs="Times New Roman"/>
          <w:bCs/>
          <w:color w:val="000000" w:themeColor="text1"/>
          <w:szCs w:val="28"/>
        </w:rPr>
        <w:t>về</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tiếp</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tục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đổi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mới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phát</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triển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và</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nâng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cao</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hiệu</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quả</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kinh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tế</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tập</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thể</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trong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giai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đoạn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mới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và</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Nghị</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quyết</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số</w:t>
      </w:r>
      <w:proofErr w:type="spellEnd"/>
      <w:r w:rsidRPr="00E2102A">
        <w:rPr>
          <w:rFonts w:cs="Times New Roman"/>
          <w:bCs/>
          <w:color w:val="000000" w:themeColor="text1"/>
          <w:szCs w:val="28"/>
        </w:rPr>
        <w:t xml:space="preserve"> 106/NQ-CP </w:t>
      </w:r>
      <w:proofErr w:type="spellStart"/>
      <w:r w:rsidRPr="00E2102A">
        <w:rPr>
          <w:rFonts w:cs="Times New Roman"/>
          <w:bCs/>
          <w:color w:val="000000" w:themeColor="text1"/>
          <w:szCs w:val="28"/>
        </w:rPr>
        <w:t>ngày</w:t>
      </w:r>
      <w:proofErr w:type="spellEnd"/>
      <w:r w:rsidRPr="00E2102A">
        <w:rPr>
          <w:rFonts w:cs="Times New Roman"/>
          <w:bCs/>
          <w:color w:val="000000" w:themeColor="text1"/>
          <w:szCs w:val="28"/>
        </w:rPr>
        <w:t xml:space="preserve"> 18/7/2023 </w:t>
      </w:r>
      <w:proofErr w:type="spellStart"/>
      <w:r w:rsidRPr="00E2102A">
        <w:rPr>
          <w:rFonts w:cs="Times New Roman"/>
          <w:bCs/>
          <w:color w:val="000000" w:themeColor="text1"/>
          <w:szCs w:val="28"/>
        </w:rPr>
        <w:t>về</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phát</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triển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hợp</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tác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xã</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nông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nghiệp</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trong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tái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cơ</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cấu</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ngành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nông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nghiệp</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và</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xây</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dựng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nông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thôn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mới</w:t>
      </w:r>
      <w:proofErr w:type="spellEnd"/>
      <w:r w:rsidRPr="00E2102A">
        <w:rPr>
          <w:rFonts w:cs="Times New Roman"/>
          <w:bCs/>
          <w:color w:val="000000" w:themeColor="text1"/>
          <w:szCs w:val="28"/>
        </w:rPr>
        <w:t xml:space="preserve">. Theo </w:t>
      </w:r>
      <w:proofErr w:type="spellStart"/>
      <w:r w:rsidRPr="00E2102A">
        <w:rPr>
          <w:rFonts w:cs="Times New Roman"/>
          <w:bCs/>
          <w:color w:val="000000" w:themeColor="text1"/>
          <w:szCs w:val="28"/>
        </w:rPr>
        <w:t>đó</w:t>
      </w:r>
      <w:proofErr w:type="spellEnd"/>
      <w:r w:rsidRPr="00E2102A">
        <w:rPr>
          <w:rFonts w:cs="Times New Roman"/>
          <w:bCs/>
          <w:color w:val="000000" w:themeColor="text1"/>
          <w:szCs w:val="28"/>
        </w:rPr>
        <w:t>:</w:t>
      </w:r>
      <w:bookmarkStart w:id="547" w:name="_Toc199281833"/>
      <w:bookmarkStart w:id="548" w:name="_Toc199282310"/>
      <w:bookmarkStart w:id="549" w:name="_Toc199402776"/>
      <w:bookmarkStart w:id="550" w:name="_Toc200221098"/>
      <w:bookmarkStart w:id="551" w:name="_Toc211350887"/>
      <w:bookmarkStart w:id="552" w:name="_Toc216425578"/>
      <w:bookmarkStart w:id="553" w:name="_Toc216778673"/>
      <w:bookmarkStart w:id="554" w:name="_Toc220568355"/>
      <w:bookmarkStart w:id="555" w:name="_Toc220573063"/>
      <w:bookmarkStart w:id="556" w:name="_Toc220573338"/>
      <w:bookmarkStart w:id="557" w:name="_Toc220573664"/>
    </w:p>
    <w:p w14:paraId="40F5BCD6" w14:textId="77777777" w:rsidR="00D446AA" w:rsidRPr="00E2102A" w:rsidRDefault="00D446AA" w:rsidP="00D446AA">
      <w:pPr>
        <w:spacing w:after="0" w:line="240" w:lineRule="auto"/>
        <w:ind w:firstLine="567"/>
        <w:jc w:val="both"/>
        <w:rPr>
          <w:rFonts w:cs="Times New Roman"/>
          <w:bCs/>
          <w:color w:val="000000" w:themeColor="text1"/>
          <w:szCs w:val="28"/>
        </w:rPr>
      </w:pPr>
      <w:proofErr w:type="spellStart"/>
      <w:r w:rsidRPr="00E2102A">
        <w:rPr>
          <w:rFonts w:cs="Times New Roman"/>
          <w:bCs/>
          <w:i/>
          <w:iCs/>
          <w:color w:val="000000" w:themeColor="text1"/>
          <w:szCs w:val="28"/>
        </w:rPr>
        <w:t>Về</w:t>
      </w:r>
      <w:proofErr w:type="spellEnd"/>
      <w:r w:rsidRPr="00E2102A">
        <w:rPr>
          <w:rFonts w:cs="Times New Roman"/>
          <w:bCs/>
          <w:i/>
          <w:iCs/>
          <w:color w:val="000000" w:themeColor="text1"/>
          <w:szCs w:val="28"/>
        </w:rPr>
        <w:t xml:space="preserve"> </w:t>
      </w:r>
      <w:proofErr w:type="spellStart"/>
      <w:r w:rsidRPr="00E2102A">
        <w:rPr>
          <w:rFonts w:cs="Times New Roman"/>
          <w:bCs/>
          <w:i/>
          <w:iCs/>
          <w:color w:val="000000" w:themeColor="text1"/>
          <w:szCs w:val="28"/>
        </w:rPr>
        <w:t>định</w:t>
      </w:r>
      <w:proofErr w:type="spellEnd"/>
      <w:r w:rsidRPr="00E2102A">
        <w:rPr>
          <w:rFonts w:cs="Times New Roman"/>
          <w:bCs/>
          <w:i/>
          <w:iCs/>
          <w:color w:val="000000" w:themeColor="text1"/>
          <w:szCs w:val="28"/>
        </w:rPr>
        <w:t xml:space="preserve"> </w:t>
      </w:r>
      <w:proofErr w:type="spellStart"/>
      <w:r w:rsidRPr="00E2102A">
        <w:rPr>
          <w:rFonts w:cs="Times New Roman"/>
          <w:bCs/>
          <w:i/>
          <w:iCs/>
          <w:color w:val="000000" w:themeColor="text1"/>
          <w:szCs w:val="28"/>
        </w:rPr>
        <w:t>hướng</w:t>
      </w:r>
      <w:proofErr w:type="spellEnd"/>
      <w:r w:rsidRPr="00E2102A">
        <w:rPr>
          <w:rFonts w:cs="Times New Roman"/>
          <w:bCs/>
          <w:i/>
          <w:iCs/>
          <w:color w:val="000000" w:themeColor="text1"/>
          <w:szCs w:val="28"/>
        </w:rPr>
        <w:t xml:space="preserve"> </w:t>
      </w:r>
      <w:proofErr w:type="spellStart"/>
      <w:r w:rsidRPr="00E2102A">
        <w:rPr>
          <w:rFonts w:cs="Times New Roman"/>
          <w:bCs/>
          <w:i/>
          <w:iCs/>
          <w:color w:val="000000" w:themeColor="text1"/>
          <w:szCs w:val="28"/>
        </w:rPr>
        <w:t>phát</w:t>
      </w:r>
      <w:proofErr w:type="spellEnd"/>
      <w:r w:rsidRPr="00E2102A">
        <w:rPr>
          <w:rFonts w:cs="Times New Roman"/>
          <w:bCs/>
          <w:i/>
          <w:iCs/>
          <w:color w:val="000000" w:themeColor="text1"/>
          <w:szCs w:val="28"/>
        </w:rPr>
        <w:t xml:space="preserve"> </w:t>
      </w:r>
      <w:proofErr w:type="spellStart"/>
      <w:r w:rsidRPr="00E2102A">
        <w:rPr>
          <w:rFonts w:cs="Times New Roman"/>
          <w:bCs/>
          <w:i/>
          <w:iCs/>
          <w:color w:val="000000" w:themeColor="text1"/>
          <w:szCs w:val="28"/>
        </w:rPr>
        <w:t>triển</w:t>
      </w:r>
      <w:proofErr w:type="spellEnd"/>
      <w:r w:rsidRPr="00E2102A">
        <w:rPr>
          <w:rFonts w:cs="Times New Roman"/>
          <w:bCs/>
          <w:i/>
          <w:iCs/>
          <w:color w:val="000000" w:themeColor="text1"/>
          <w:szCs w:val="28"/>
        </w:rPr>
        <w:t xml:space="preserve"> HTXNN Việt Nam: </w:t>
      </w:r>
      <w:r w:rsidRPr="00E2102A">
        <w:rPr>
          <w:rFonts w:cs="Times New Roman"/>
          <w:bCs/>
          <w:color w:val="000000" w:themeColor="text1"/>
          <w:szCs w:val="28"/>
        </w:rPr>
        <w:t xml:space="preserve">Trong </w:t>
      </w:r>
      <w:proofErr w:type="spellStart"/>
      <w:r w:rsidRPr="00E2102A">
        <w:rPr>
          <w:rFonts w:cs="Times New Roman"/>
          <w:bCs/>
          <w:color w:val="000000" w:themeColor="text1"/>
          <w:szCs w:val="28"/>
        </w:rPr>
        <w:t>bối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cảnh</w:t>
      </w:r>
      <w:proofErr w:type="spellEnd"/>
      <w:r w:rsidRPr="00E2102A">
        <w:rPr>
          <w:rFonts w:cs="Times New Roman"/>
          <w:bCs/>
          <w:color w:val="000000" w:themeColor="text1"/>
          <w:szCs w:val="28"/>
        </w:rPr>
        <w:t xml:space="preserve"> HTXNN Việt Nam </w:t>
      </w:r>
      <w:proofErr w:type="spellStart"/>
      <w:r w:rsidRPr="00E2102A">
        <w:rPr>
          <w:rFonts w:cs="Times New Roman"/>
          <w:bCs/>
          <w:color w:val="000000" w:themeColor="text1"/>
          <w:szCs w:val="28"/>
        </w:rPr>
        <w:t>đang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chịu</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tác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động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mạnh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mẽ</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từ</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các</w:t>
      </w:r>
      <w:proofErr w:type="spellEnd"/>
      <w:r w:rsidRPr="00E2102A">
        <w:rPr>
          <w:rFonts w:cs="Times New Roman"/>
          <w:bCs/>
          <w:color w:val="000000" w:themeColor="text1"/>
          <w:szCs w:val="28"/>
        </w:rPr>
        <w:t xml:space="preserve"> xu </w:t>
      </w:r>
      <w:proofErr w:type="spellStart"/>
      <w:r w:rsidRPr="00E2102A">
        <w:rPr>
          <w:rFonts w:cs="Times New Roman"/>
          <w:bCs/>
          <w:color w:val="000000" w:themeColor="text1"/>
          <w:szCs w:val="28"/>
        </w:rPr>
        <w:t>thế</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toàn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cầu</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như</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chuyển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đổi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số</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biến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đổi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khí</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hậu</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hội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nhập</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quốc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tế</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phát</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triển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kinh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tế</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tuần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hoàn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và</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yêu</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cầu</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nâng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cao</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năng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lực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tổ</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chức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nội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tại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việc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xác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lập</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định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hướng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đổi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mới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là</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yêu</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cầu</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cấp</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thiết</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Trước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tình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hình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đó</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Đảng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đã</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xác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định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định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hướng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chiến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lược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nhằm</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phát</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triển</w:t>
      </w:r>
      <w:proofErr w:type="spellEnd"/>
      <w:r w:rsidRPr="00E2102A">
        <w:rPr>
          <w:rFonts w:cs="Times New Roman"/>
          <w:bCs/>
          <w:color w:val="000000" w:themeColor="text1"/>
          <w:szCs w:val="28"/>
        </w:rPr>
        <w:t xml:space="preserve"> HTXNN </w:t>
      </w:r>
      <w:proofErr w:type="spellStart"/>
      <w:r w:rsidRPr="00E2102A">
        <w:rPr>
          <w:rFonts w:cs="Times New Roman"/>
          <w:bCs/>
          <w:color w:val="000000" w:themeColor="text1"/>
          <w:szCs w:val="28"/>
        </w:rPr>
        <w:t>theo</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hướng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bền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vững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hiện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đại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thích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ứng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và</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có</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khả</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năng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cạnh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tranh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trong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nền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kinh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tế</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thị</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trường</w:t>
      </w:r>
      <w:proofErr w:type="spellEnd"/>
      <w:r w:rsidRPr="00E2102A">
        <w:rPr>
          <w:rFonts w:cs="Times New Roman"/>
          <w:bCs/>
          <w:color w:val="000000" w:themeColor="text1"/>
          <w:szCs w:val="28"/>
        </w:rPr>
        <w:t>.</w:t>
      </w:r>
      <w:bookmarkEnd w:id="547"/>
      <w:bookmarkEnd w:id="548"/>
      <w:bookmarkEnd w:id="549"/>
      <w:bookmarkEnd w:id="550"/>
      <w:bookmarkEnd w:id="551"/>
      <w:bookmarkEnd w:id="552"/>
      <w:bookmarkEnd w:id="553"/>
      <w:bookmarkEnd w:id="554"/>
      <w:bookmarkEnd w:id="555"/>
      <w:bookmarkEnd w:id="556"/>
      <w:bookmarkEnd w:id="557"/>
    </w:p>
    <w:p w14:paraId="2E5A25AD" w14:textId="77777777" w:rsidR="00D446AA" w:rsidRPr="00E2102A" w:rsidRDefault="00D446AA" w:rsidP="00D446AA">
      <w:pPr>
        <w:spacing w:after="0" w:line="240" w:lineRule="auto"/>
        <w:ind w:firstLine="567"/>
        <w:jc w:val="both"/>
        <w:rPr>
          <w:rFonts w:cs="Times New Roman"/>
          <w:bCs/>
          <w:color w:val="000000" w:themeColor="text1"/>
          <w:szCs w:val="28"/>
        </w:rPr>
      </w:pPr>
      <w:proofErr w:type="spellStart"/>
      <w:r w:rsidRPr="00E2102A">
        <w:rPr>
          <w:rFonts w:cs="Times New Roman"/>
          <w:bCs/>
          <w:i/>
          <w:iCs/>
          <w:color w:val="000000" w:themeColor="text1"/>
          <w:szCs w:val="28"/>
        </w:rPr>
        <w:t>Về</w:t>
      </w:r>
      <w:proofErr w:type="spellEnd"/>
      <w:r w:rsidRPr="00E2102A">
        <w:rPr>
          <w:rFonts w:cs="Times New Roman"/>
          <w:bCs/>
          <w:i/>
          <w:iCs/>
          <w:color w:val="000000" w:themeColor="text1"/>
          <w:szCs w:val="28"/>
        </w:rPr>
        <w:t xml:space="preserve"> </w:t>
      </w:r>
      <w:proofErr w:type="spellStart"/>
      <w:r w:rsidRPr="00E2102A">
        <w:rPr>
          <w:rFonts w:cs="Times New Roman"/>
          <w:bCs/>
          <w:i/>
          <w:iCs/>
          <w:color w:val="000000" w:themeColor="text1"/>
          <w:szCs w:val="28"/>
        </w:rPr>
        <w:t>mục</w:t>
      </w:r>
      <w:proofErr w:type="spellEnd"/>
      <w:r w:rsidRPr="00E2102A">
        <w:rPr>
          <w:rFonts w:cs="Times New Roman"/>
          <w:bCs/>
          <w:i/>
          <w:iCs/>
          <w:color w:val="000000" w:themeColor="text1"/>
          <w:szCs w:val="28"/>
        </w:rPr>
        <w:t xml:space="preserve"> </w:t>
      </w:r>
      <w:proofErr w:type="spellStart"/>
      <w:r w:rsidRPr="00E2102A">
        <w:rPr>
          <w:rFonts w:cs="Times New Roman"/>
          <w:bCs/>
          <w:i/>
          <w:iCs/>
          <w:color w:val="000000" w:themeColor="text1"/>
          <w:szCs w:val="28"/>
        </w:rPr>
        <w:t>tiêu</w:t>
      </w:r>
      <w:proofErr w:type="spellEnd"/>
      <w:r w:rsidRPr="00E2102A">
        <w:rPr>
          <w:rFonts w:cs="Times New Roman"/>
          <w:bCs/>
          <w:i/>
          <w:iCs/>
          <w:color w:val="000000" w:themeColor="text1"/>
          <w:szCs w:val="28"/>
        </w:rPr>
        <w:t xml:space="preserve"> </w:t>
      </w:r>
      <w:proofErr w:type="spellStart"/>
      <w:r w:rsidRPr="00E2102A">
        <w:rPr>
          <w:rFonts w:cs="Times New Roman"/>
          <w:bCs/>
          <w:i/>
          <w:iCs/>
          <w:color w:val="000000" w:themeColor="text1"/>
          <w:szCs w:val="28"/>
        </w:rPr>
        <w:t>phát</w:t>
      </w:r>
      <w:proofErr w:type="spellEnd"/>
      <w:r w:rsidRPr="00E2102A">
        <w:rPr>
          <w:rFonts w:cs="Times New Roman"/>
          <w:bCs/>
          <w:i/>
          <w:iCs/>
          <w:color w:val="000000" w:themeColor="text1"/>
          <w:szCs w:val="28"/>
        </w:rPr>
        <w:t xml:space="preserve"> </w:t>
      </w:r>
      <w:proofErr w:type="spellStart"/>
      <w:r w:rsidRPr="00E2102A">
        <w:rPr>
          <w:rFonts w:cs="Times New Roman"/>
          <w:bCs/>
          <w:i/>
          <w:iCs/>
          <w:color w:val="000000" w:themeColor="text1"/>
          <w:szCs w:val="28"/>
        </w:rPr>
        <w:t>triển</w:t>
      </w:r>
      <w:proofErr w:type="spellEnd"/>
      <w:r w:rsidRPr="00E2102A">
        <w:rPr>
          <w:rFonts w:cs="Times New Roman"/>
          <w:bCs/>
          <w:i/>
          <w:iCs/>
          <w:color w:val="000000" w:themeColor="text1"/>
          <w:szCs w:val="28"/>
        </w:rPr>
        <w:t xml:space="preserve"> HTXNN Việt Nam:</w:t>
      </w:r>
      <w:r w:rsidRPr="00E2102A">
        <w:rPr>
          <w:rFonts w:cs="Times New Roman"/>
          <w:bCs/>
          <w:color w:val="000000" w:themeColor="text1"/>
          <w:szCs w:val="28"/>
        </w:rPr>
        <w:t xml:space="preserve"> </w:t>
      </w:r>
      <w:bookmarkStart w:id="558" w:name="_Toc216778678"/>
      <w:bookmarkStart w:id="559" w:name="_Toc220568360"/>
      <w:bookmarkStart w:id="560" w:name="_Toc220573068"/>
      <w:bookmarkStart w:id="561" w:name="_Toc220573343"/>
      <w:bookmarkStart w:id="562" w:name="_Toc220573669"/>
      <w:proofErr w:type="spellStart"/>
      <w:r w:rsidRPr="00E2102A">
        <w:rPr>
          <w:rFonts w:cs="Times New Roman"/>
          <w:bCs/>
          <w:color w:val="000000" w:themeColor="text1"/>
          <w:szCs w:val="28"/>
        </w:rPr>
        <w:t>Đến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năm</w:t>
      </w:r>
      <w:proofErr w:type="spellEnd"/>
      <w:r w:rsidRPr="00E2102A">
        <w:rPr>
          <w:rFonts w:cs="Times New Roman"/>
          <w:bCs/>
          <w:color w:val="000000" w:themeColor="text1"/>
          <w:szCs w:val="28"/>
        </w:rPr>
        <w:t xml:space="preserve"> 2030, </w:t>
      </w:r>
      <w:proofErr w:type="spellStart"/>
      <w:r w:rsidRPr="00E2102A">
        <w:rPr>
          <w:rFonts w:cs="Times New Roman"/>
          <w:bCs/>
          <w:color w:val="000000" w:themeColor="text1"/>
          <w:szCs w:val="28"/>
        </w:rPr>
        <w:t>phát</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triển</w:t>
      </w:r>
      <w:proofErr w:type="spellEnd"/>
      <w:r w:rsidRPr="00E2102A">
        <w:rPr>
          <w:rFonts w:cs="Times New Roman"/>
          <w:bCs/>
          <w:color w:val="000000" w:themeColor="text1"/>
          <w:szCs w:val="28"/>
        </w:rPr>
        <w:t xml:space="preserve"> HTXNN Việt Nam </w:t>
      </w:r>
      <w:proofErr w:type="spellStart"/>
      <w:r w:rsidRPr="00E2102A">
        <w:rPr>
          <w:rFonts w:cs="Times New Roman"/>
          <w:bCs/>
          <w:color w:val="000000" w:themeColor="text1"/>
          <w:szCs w:val="28"/>
        </w:rPr>
        <w:t>hướng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tới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một</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nền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nông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nghiệp</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hiện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đại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bền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vững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và</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có</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khả</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năng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cạnh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tranh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cao</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trong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đó</w:t>
      </w:r>
      <w:proofErr w:type="spellEnd"/>
      <w:r w:rsidRPr="00E2102A">
        <w:rPr>
          <w:rFonts w:cs="Times New Roman"/>
          <w:bCs/>
          <w:color w:val="000000" w:themeColor="text1"/>
          <w:szCs w:val="28"/>
        </w:rPr>
        <w:t xml:space="preserve"> HTXNN </w:t>
      </w:r>
      <w:proofErr w:type="spellStart"/>
      <w:r w:rsidRPr="00E2102A">
        <w:rPr>
          <w:rFonts w:cs="Times New Roman"/>
          <w:bCs/>
          <w:color w:val="000000" w:themeColor="text1"/>
          <w:szCs w:val="28"/>
        </w:rPr>
        <w:t>đóng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vai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trò</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trung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tâm</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trong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chuỗi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giá</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trị</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nông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nghiệp</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ứng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dụng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công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nghệ</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cao</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và</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chuyển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đổi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số</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để</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nâng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cao</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hiệu</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quả</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quản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lý</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sản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xuất</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và</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thị</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trường</w:t>
      </w:r>
      <w:proofErr w:type="spellEnd"/>
      <w:r w:rsidRPr="00E2102A">
        <w:rPr>
          <w:rFonts w:cs="Times New Roman"/>
          <w:bCs/>
          <w:color w:val="000000" w:themeColor="text1"/>
          <w:szCs w:val="28"/>
        </w:rPr>
        <w:t>.</w:t>
      </w:r>
      <w:bookmarkStart w:id="563" w:name="_Toc216778679"/>
      <w:bookmarkStart w:id="564" w:name="_Toc220568361"/>
      <w:bookmarkStart w:id="565" w:name="_Toc220573069"/>
      <w:bookmarkStart w:id="566" w:name="_Toc220573344"/>
      <w:bookmarkStart w:id="567" w:name="_Toc220573670"/>
      <w:bookmarkEnd w:id="558"/>
      <w:bookmarkEnd w:id="559"/>
      <w:bookmarkEnd w:id="560"/>
      <w:bookmarkEnd w:id="561"/>
      <w:bookmarkEnd w:id="562"/>
    </w:p>
    <w:p w14:paraId="53641FB5" w14:textId="77777777" w:rsidR="00D446AA" w:rsidRPr="00E2102A" w:rsidRDefault="00D446AA" w:rsidP="00D446AA">
      <w:pPr>
        <w:spacing w:after="0" w:line="240" w:lineRule="auto"/>
        <w:ind w:firstLine="567"/>
        <w:jc w:val="both"/>
        <w:rPr>
          <w:rFonts w:cs="Times New Roman"/>
          <w:color w:val="000000" w:themeColor="text1"/>
          <w:szCs w:val="28"/>
        </w:rPr>
      </w:pPr>
      <w:r w:rsidRPr="00E2102A">
        <w:rPr>
          <w:rFonts w:cs="Times New Roman"/>
          <w:bCs/>
          <w:color w:val="000000" w:themeColor="text1"/>
          <w:szCs w:val="28"/>
        </w:rPr>
        <w:t xml:space="preserve">- </w:t>
      </w:r>
      <w:proofErr w:type="spellStart"/>
      <w:r w:rsidRPr="00E2102A">
        <w:rPr>
          <w:rFonts w:cs="Times New Roman"/>
          <w:color w:val="000000" w:themeColor="text1"/>
          <w:szCs w:val="28"/>
        </w:rPr>
        <w:t>Mục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tiêu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về</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quy</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mô</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và</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mạng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lưới</w:t>
      </w:r>
      <w:proofErr w:type="spellEnd"/>
      <w:r w:rsidRPr="00E2102A">
        <w:rPr>
          <w:rFonts w:cs="Times New Roman"/>
          <w:color w:val="000000" w:themeColor="text1"/>
          <w:szCs w:val="28"/>
        </w:rPr>
        <w:t xml:space="preserve"> HTXNN: </w:t>
      </w:r>
      <w:proofErr w:type="spellStart"/>
      <w:r w:rsidRPr="00E2102A">
        <w:rPr>
          <w:rFonts w:cs="Times New Roman"/>
          <w:color w:val="000000" w:themeColor="text1"/>
          <w:szCs w:val="28"/>
        </w:rPr>
        <w:t>Hình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thành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hệ</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thống</w:t>
      </w:r>
      <w:proofErr w:type="spellEnd"/>
      <w:r w:rsidRPr="00E2102A">
        <w:rPr>
          <w:rFonts w:cs="Times New Roman"/>
          <w:color w:val="000000" w:themeColor="text1"/>
          <w:szCs w:val="28"/>
        </w:rPr>
        <w:t xml:space="preserve"> HTXNN </w:t>
      </w:r>
      <w:proofErr w:type="spellStart"/>
      <w:r w:rsidRPr="00E2102A">
        <w:rPr>
          <w:rFonts w:cs="Times New Roman"/>
          <w:color w:val="000000" w:themeColor="text1"/>
          <w:szCs w:val="28"/>
        </w:rPr>
        <w:t>đồng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bộ</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về</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số</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lượng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và</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chất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lượng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với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trên</w:t>
      </w:r>
      <w:proofErr w:type="spellEnd"/>
      <w:r w:rsidRPr="00E2102A">
        <w:rPr>
          <w:rFonts w:cs="Times New Roman"/>
          <w:color w:val="000000" w:themeColor="text1"/>
          <w:szCs w:val="28"/>
        </w:rPr>
        <w:t xml:space="preserve"> 5.000 HTXNN </w:t>
      </w:r>
      <w:proofErr w:type="spellStart"/>
      <w:r w:rsidRPr="00E2102A">
        <w:rPr>
          <w:rFonts w:cs="Times New Roman"/>
          <w:color w:val="000000" w:themeColor="text1"/>
          <w:szCs w:val="28"/>
        </w:rPr>
        <w:t>hoạt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động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ổn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định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Tối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thiểu</w:t>
      </w:r>
      <w:proofErr w:type="spellEnd"/>
      <w:r w:rsidRPr="00E2102A">
        <w:rPr>
          <w:rFonts w:cs="Times New Roman"/>
          <w:color w:val="000000" w:themeColor="text1"/>
          <w:szCs w:val="28"/>
        </w:rPr>
        <w:t xml:space="preserve"> 500 HTXNN </w:t>
      </w:r>
      <w:proofErr w:type="spellStart"/>
      <w:r w:rsidRPr="00E2102A">
        <w:rPr>
          <w:rFonts w:cs="Times New Roman"/>
          <w:color w:val="000000" w:themeColor="text1"/>
          <w:szCs w:val="28"/>
        </w:rPr>
        <w:t>tham</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gia</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hợp</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tác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trong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chuỗi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giá</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trị</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xây</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dựng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mạng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lưới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liên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kết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hiệu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quả</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với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doanh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nghiệp</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tổ</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chức</w:t>
      </w:r>
      <w:proofErr w:type="spellEnd"/>
      <w:r w:rsidRPr="00E2102A">
        <w:rPr>
          <w:rFonts w:cs="Times New Roman"/>
          <w:color w:val="000000" w:themeColor="text1"/>
          <w:szCs w:val="28"/>
        </w:rPr>
        <w:t xml:space="preserve"> khoa </w:t>
      </w:r>
      <w:proofErr w:type="spellStart"/>
      <w:r w:rsidRPr="00E2102A">
        <w:rPr>
          <w:rFonts w:cs="Times New Roman"/>
          <w:color w:val="000000" w:themeColor="text1"/>
          <w:szCs w:val="28"/>
        </w:rPr>
        <w:t>học</w:t>
      </w:r>
      <w:proofErr w:type="spellEnd"/>
      <w:r w:rsidRPr="00E2102A">
        <w:rPr>
          <w:rFonts w:cs="Times New Roman"/>
          <w:color w:val="000000" w:themeColor="text1"/>
          <w:szCs w:val="28"/>
        </w:rPr>
        <w:t xml:space="preserve"> – </w:t>
      </w:r>
      <w:proofErr w:type="spellStart"/>
      <w:r w:rsidRPr="00E2102A">
        <w:rPr>
          <w:rFonts w:cs="Times New Roman"/>
          <w:color w:val="000000" w:themeColor="text1"/>
          <w:szCs w:val="28"/>
        </w:rPr>
        <w:t>công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nghệ</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và</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các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chủ</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thể</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khác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trong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nông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nghiệp</w:t>
      </w:r>
      <w:proofErr w:type="spellEnd"/>
      <w:r w:rsidRPr="00E2102A">
        <w:rPr>
          <w:rFonts w:cs="Times New Roman"/>
          <w:color w:val="000000" w:themeColor="text1"/>
          <w:szCs w:val="28"/>
        </w:rPr>
        <w:t>.</w:t>
      </w:r>
      <w:bookmarkStart w:id="568" w:name="_Toc216778680"/>
      <w:bookmarkStart w:id="569" w:name="_Toc220568362"/>
      <w:bookmarkStart w:id="570" w:name="_Toc220573070"/>
      <w:bookmarkStart w:id="571" w:name="_Toc220573345"/>
      <w:bookmarkStart w:id="572" w:name="_Toc220573671"/>
      <w:bookmarkEnd w:id="563"/>
      <w:bookmarkEnd w:id="564"/>
      <w:bookmarkEnd w:id="565"/>
      <w:bookmarkEnd w:id="566"/>
      <w:bookmarkEnd w:id="567"/>
    </w:p>
    <w:p w14:paraId="432155FE" w14:textId="77777777" w:rsidR="00D446AA" w:rsidRPr="00E2102A" w:rsidRDefault="00D446AA" w:rsidP="00D446AA">
      <w:pPr>
        <w:spacing w:after="0" w:line="240" w:lineRule="auto"/>
        <w:ind w:firstLine="567"/>
        <w:jc w:val="both"/>
        <w:rPr>
          <w:rFonts w:cs="Times New Roman"/>
          <w:color w:val="000000" w:themeColor="text1"/>
          <w:szCs w:val="28"/>
        </w:rPr>
      </w:pPr>
      <w:r w:rsidRPr="00E2102A">
        <w:rPr>
          <w:rFonts w:cs="Times New Roman"/>
          <w:color w:val="000000" w:themeColor="text1"/>
          <w:szCs w:val="28"/>
        </w:rPr>
        <w:t xml:space="preserve">- </w:t>
      </w:r>
      <w:proofErr w:type="spellStart"/>
      <w:r w:rsidRPr="00E2102A">
        <w:rPr>
          <w:rFonts w:cs="Times New Roman"/>
          <w:color w:val="000000" w:themeColor="text1"/>
          <w:szCs w:val="28"/>
        </w:rPr>
        <w:t>Mục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tiêu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về</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chất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lượng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sản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xuất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và</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quản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trị</w:t>
      </w:r>
      <w:proofErr w:type="spellEnd"/>
      <w:r w:rsidRPr="00E2102A">
        <w:rPr>
          <w:rFonts w:cs="Times New Roman"/>
          <w:color w:val="000000" w:themeColor="text1"/>
          <w:szCs w:val="28"/>
        </w:rPr>
        <w:t xml:space="preserve">: Gia </w:t>
      </w:r>
      <w:proofErr w:type="spellStart"/>
      <w:r w:rsidRPr="00E2102A">
        <w:rPr>
          <w:rFonts w:cs="Times New Roman"/>
          <w:color w:val="000000" w:themeColor="text1"/>
          <w:szCs w:val="28"/>
        </w:rPr>
        <w:t>tăng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tỷ</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lệ</w:t>
      </w:r>
      <w:proofErr w:type="spellEnd"/>
      <w:r w:rsidRPr="00E2102A">
        <w:rPr>
          <w:rFonts w:cs="Times New Roman"/>
          <w:color w:val="000000" w:themeColor="text1"/>
          <w:szCs w:val="28"/>
        </w:rPr>
        <w:t xml:space="preserve"> HTXNN </w:t>
      </w:r>
      <w:proofErr w:type="spellStart"/>
      <w:r w:rsidRPr="00E2102A">
        <w:rPr>
          <w:rFonts w:cs="Times New Roman"/>
          <w:color w:val="000000" w:themeColor="text1"/>
          <w:szCs w:val="28"/>
        </w:rPr>
        <w:t>sản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xuất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nông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sản</w:t>
      </w:r>
      <w:proofErr w:type="spellEnd"/>
      <w:r w:rsidRPr="00E2102A">
        <w:rPr>
          <w:rFonts w:cs="Times New Roman"/>
          <w:color w:val="000000" w:themeColor="text1"/>
          <w:szCs w:val="28"/>
        </w:rPr>
        <w:t xml:space="preserve"> an </w:t>
      </w:r>
      <w:proofErr w:type="spellStart"/>
      <w:r w:rsidRPr="00E2102A">
        <w:rPr>
          <w:rFonts w:cs="Times New Roman"/>
          <w:color w:val="000000" w:themeColor="text1"/>
          <w:szCs w:val="28"/>
        </w:rPr>
        <w:t>toàn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chuẩn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hóa</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quy</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trình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và</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thực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hiện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truy</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xuất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nguồn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gốc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theo</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chuẩn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đáp</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ứng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yêu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cầu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ngày</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càng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cao</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của</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thị</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trường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trong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nước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và</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xuất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khẩu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lastRenderedPageBreak/>
        <w:t>Nâng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cao</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nhập</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và</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chất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lượng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đời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sống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cho</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nông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dân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coi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đây</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là</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tiêu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chí</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quan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trọng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phản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ánh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tính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bền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vững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và</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hiệu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quả</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của</w:t>
      </w:r>
      <w:proofErr w:type="spellEnd"/>
      <w:r w:rsidRPr="00E2102A">
        <w:rPr>
          <w:rFonts w:cs="Times New Roman"/>
          <w:color w:val="000000" w:themeColor="text1"/>
          <w:szCs w:val="28"/>
        </w:rPr>
        <w:t xml:space="preserve"> HTXNN.</w:t>
      </w:r>
      <w:bookmarkStart w:id="573" w:name="_Toc216778681"/>
      <w:bookmarkStart w:id="574" w:name="_Toc220568363"/>
      <w:bookmarkStart w:id="575" w:name="_Toc220573071"/>
      <w:bookmarkStart w:id="576" w:name="_Toc220573346"/>
      <w:bookmarkStart w:id="577" w:name="_Toc220573672"/>
      <w:bookmarkEnd w:id="568"/>
      <w:bookmarkEnd w:id="569"/>
      <w:bookmarkEnd w:id="570"/>
      <w:bookmarkEnd w:id="571"/>
      <w:bookmarkEnd w:id="572"/>
    </w:p>
    <w:p w14:paraId="70ECD90C" w14:textId="77777777" w:rsidR="00D446AA" w:rsidRPr="00E2102A" w:rsidRDefault="00D446AA" w:rsidP="00D446AA">
      <w:pPr>
        <w:spacing w:after="0" w:line="240" w:lineRule="auto"/>
        <w:ind w:firstLine="567"/>
        <w:jc w:val="both"/>
        <w:rPr>
          <w:rFonts w:cs="Times New Roman"/>
          <w:bCs/>
          <w:color w:val="000000" w:themeColor="text1"/>
          <w:szCs w:val="28"/>
        </w:rPr>
      </w:pPr>
      <w:r w:rsidRPr="00E2102A">
        <w:rPr>
          <w:rFonts w:cs="Times New Roman"/>
          <w:color w:val="000000" w:themeColor="text1"/>
          <w:szCs w:val="28"/>
        </w:rPr>
        <w:t xml:space="preserve">- </w:t>
      </w:r>
      <w:proofErr w:type="spellStart"/>
      <w:r w:rsidRPr="00E2102A">
        <w:rPr>
          <w:rFonts w:cs="Times New Roman"/>
          <w:color w:val="000000" w:themeColor="text1"/>
          <w:szCs w:val="28"/>
        </w:rPr>
        <w:t>Mục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tiêu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về</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đổi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mới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và</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liên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kết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Thúc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đẩy</w:t>
      </w:r>
      <w:proofErr w:type="spellEnd"/>
      <w:r w:rsidRPr="00E2102A">
        <w:rPr>
          <w:rFonts w:cs="Times New Roman"/>
          <w:color w:val="000000" w:themeColor="text1"/>
          <w:szCs w:val="28"/>
        </w:rPr>
        <w:t xml:space="preserve"> HTXNN </w:t>
      </w:r>
      <w:proofErr w:type="spellStart"/>
      <w:r w:rsidRPr="00E2102A">
        <w:rPr>
          <w:rFonts w:cs="Times New Roman"/>
          <w:color w:val="000000" w:themeColor="text1"/>
          <w:szCs w:val="28"/>
        </w:rPr>
        <w:t>tăng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cường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liên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kết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với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doanh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nghiệp</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và</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các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chủ</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thể</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trong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chuỗi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giá</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trị</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tạo</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cơ</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hội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tiếp</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cận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công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nghệ</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thông</w:t>
      </w:r>
      <w:proofErr w:type="spellEnd"/>
      <w:r w:rsidRPr="00E2102A">
        <w:rPr>
          <w:rFonts w:cs="Times New Roman"/>
          <w:color w:val="000000" w:themeColor="text1"/>
          <w:szCs w:val="28"/>
        </w:rPr>
        <w:t xml:space="preserve"> tin </w:t>
      </w:r>
      <w:proofErr w:type="spellStart"/>
      <w:r w:rsidRPr="00E2102A">
        <w:rPr>
          <w:rFonts w:cs="Times New Roman"/>
          <w:color w:val="000000" w:themeColor="text1"/>
          <w:szCs w:val="28"/>
        </w:rPr>
        <w:t>và</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nguồn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lực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mới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Khuyến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khích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đổi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mới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sáng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tạo</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trong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hoạt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động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sản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xuất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chế</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biến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và</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dịch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vụ</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nông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nghiệp</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góp</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phần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triển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khai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nông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nghiệp</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xanh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bền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vững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và</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thích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ứng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với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biến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đổi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khí</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hậu</w:t>
      </w:r>
      <w:proofErr w:type="spellEnd"/>
      <w:r w:rsidRPr="00E2102A">
        <w:rPr>
          <w:rFonts w:cs="Times New Roman"/>
          <w:color w:val="000000" w:themeColor="text1"/>
          <w:szCs w:val="28"/>
        </w:rPr>
        <w:t>.</w:t>
      </w:r>
      <w:bookmarkEnd w:id="573"/>
      <w:bookmarkEnd w:id="574"/>
      <w:bookmarkEnd w:id="575"/>
      <w:bookmarkEnd w:id="576"/>
      <w:bookmarkEnd w:id="577"/>
      <w:r w:rsidRPr="00E2102A">
        <w:rPr>
          <w:rFonts w:cs="Times New Roman"/>
          <w:color w:val="000000" w:themeColor="text1"/>
          <w:szCs w:val="28"/>
        </w:rPr>
        <w:t xml:space="preserve"> </w:t>
      </w:r>
    </w:p>
    <w:p w14:paraId="494F9127" w14:textId="77777777" w:rsidR="00D446AA" w:rsidRPr="00E2102A" w:rsidRDefault="00D446AA" w:rsidP="00D446AA">
      <w:pPr>
        <w:pStyle w:val="Heading1"/>
        <w:spacing w:before="0" w:after="0" w:line="240" w:lineRule="auto"/>
        <w:jc w:val="both"/>
        <w:rPr>
          <w:rFonts w:ascii="Times New Roman" w:hAnsi="Times New Roman" w:cs="Times New Roman"/>
          <w:b w:val="0"/>
          <w:bCs w:val="0"/>
          <w:color w:val="000000" w:themeColor="text1"/>
          <w:sz w:val="28"/>
        </w:rPr>
      </w:pPr>
      <w:bookmarkStart w:id="578" w:name="_Toc220573072"/>
      <w:bookmarkStart w:id="579" w:name="_Toc220573347"/>
      <w:bookmarkStart w:id="580" w:name="_Toc220573673"/>
      <w:r w:rsidRPr="00E2102A">
        <w:rPr>
          <w:rFonts w:ascii="Times New Roman" w:hAnsi="Times New Roman" w:cs="Times New Roman"/>
          <w:color w:val="000000" w:themeColor="text1"/>
          <w:sz w:val="28"/>
        </w:rPr>
        <w:t xml:space="preserve">5.2. </w:t>
      </w:r>
      <w:proofErr w:type="spellStart"/>
      <w:r w:rsidRPr="00E2102A">
        <w:rPr>
          <w:rFonts w:ascii="Times New Roman" w:hAnsi="Times New Roman" w:cs="Times New Roman"/>
          <w:color w:val="000000" w:themeColor="text1"/>
          <w:sz w:val="28"/>
        </w:rPr>
        <w:t>Đề</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xuất</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hàm</w:t>
      </w:r>
      <w:proofErr w:type="spellEnd"/>
      <w:r w:rsidRPr="00E2102A">
        <w:rPr>
          <w:rFonts w:ascii="Times New Roman" w:hAnsi="Times New Roman" w:cs="Times New Roman"/>
          <w:color w:val="000000" w:themeColor="text1"/>
          <w:sz w:val="28"/>
        </w:rPr>
        <w:t xml:space="preserve"> ý </w:t>
      </w:r>
      <w:proofErr w:type="spellStart"/>
      <w:r w:rsidRPr="00E2102A">
        <w:rPr>
          <w:rFonts w:ascii="Times New Roman" w:hAnsi="Times New Roman" w:cs="Times New Roman"/>
          <w:color w:val="000000" w:themeColor="text1"/>
          <w:sz w:val="28"/>
        </w:rPr>
        <w:t>quản</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trị</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và</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khuyến</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nghị</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thúc</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đẩy</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đổi</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mới</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tại</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các</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hợp</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tác</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xã</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nông</w:t>
      </w:r>
      <w:proofErr w:type="spellEnd"/>
      <w:r w:rsidRPr="00E2102A">
        <w:rPr>
          <w:rFonts w:ascii="Times New Roman" w:hAnsi="Times New Roman" w:cs="Times New Roman"/>
          <w:color w:val="000000" w:themeColor="text1"/>
          <w:sz w:val="28"/>
        </w:rPr>
        <w:t xml:space="preserve"> </w:t>
      </w:r>
      <w:proofErr w:type="spellStart"/>
      <w:r w:rsidRPr="00E2102A">
        <w:rPr>
          <w:rFonts w:ascii="Times New Roman" w:hAnsi="Times New Roman" w:cs="Times New Roman"/>
          <w:color w:val="000000" w:themeColor="text1"/>
          <w:sz w:val="28"/>
        </w:rPr>
        <w:t>nghiệp</w:t>
      </w:r>
      <w:proofErr w:type="spellEnd"/>
      <w:r w:rsidRPr="00E2102A">
        <w:rPr>
          <w:rFonts w:ascii="Times New Roman" w:hAnsi="Times New Roman" w:cs="Times New Roman"/>
          <w:color w:val="000000" w:themeColor="text1"/>
          <w:sz w:val="28"/>
        </w:rPr>
        <w:t xml:space="preserve"> Việt Nam</w:t>
      </w:r>
      <w:bookmarkEnd w:id="578"/>
      <w:bookmarkEnd w:id="579"/>
      <w:bookmarkEnd w:id="580"/>
    </w:p>
    <w:p w14:paraId="0C805F4F" w14:textId="77777777" w:rsidR="00D446AA" w:rsidRPr="00E2102A" w:rsidRDefault="00D446AA" w:rsidP="00D446AA">
      <w:pPr>
        <w:spacing w:after="0" w:line="240" w:lineRule="auto"/>
        <w:ind w:firstLine="567"/>
        <w:jc w:val="both"/>
        <w:rPr>
          <w:rFonts w:cs="Times New Roman"/>
          <w:bCs/>
          <w:color w:val="000000" w:themeColor="text1"/>
          <w:szCs w:val="28"/>
        </w:rPr>
      </w:pPr>
      <w:proofErr w:type="spellStart"/>
      <w:r w:rsidRPr="00E2102A">
        <w:rPr>
          <w:rFonts w:cs="Times New Roman"/>
          <w:bCs/>
          <w:color w:val="000000" w:themeColor="text1"/>
          <w:szCs w:val="28"/>
        </w:rPr>
        <w:t>Kết</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quả</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nghiên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cứu</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đã</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chỉ</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ra</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rằng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lãnh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đạo</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số</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và</w:t>
      </w:r>
      <w:proofErr w:type="spellEnd"/>
      <w:r w:rsidRPr="00E2102A">
        <w:rPr>
          <w:rFonts w:cs="Times New Roman"/>
          <w:bCs/>
          <w:color w:val="000000" w:themeColor="text1"/>
          <w:szCs w:val="28"/>
        </w:rPr>
        <w:t xml:space="preserve"> chia </w:t>
      </w:r>
      <w:proofErr w:type="spellStart"/>
      <w:r w:rsidRPr="00E2102A">
        <w:rPr>
          <w:rFonts w:cs="Times New Roman"/>
          <w:bCs/>
          <w:color w:val="000000" w:themeColor="text1"/>
          <w:szCs w:val="28"/>
        </w:rPr>
        <w:t>sẻ</w:t>
      </w:r>
      <w:proofErr w:type="spellEnd"/>
      <w:r w:rsidRPr="00E2102A">
        <w:rPr>
          <w:rFonts w:cs="Times New Roman"/>
          <w:bCs/>
          <w:color w:val="000000" w:themeColor="text1"/>
          <w:szCs w:val="28"/>
        </w:rPr>
        <w:t xml:space="preserve"> tri </w:t>
      </w:r>
      <w:proofErr w:type="spellStart"/>
      <w:r w:rsidRPr="00E2102A">
        <w:rPr>
          <w:rFonts w:cs="Times New Roman"/>
          <w:bCs/>
          <w:color w:val="000000" w:themeColor="text1"/>
          <w:szCs w:val="28"/>
        </w:rPr>
        <w:t>thức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đều</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có</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ảnh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hưởng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tích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cực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đến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đổi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mới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sản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phẩm</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đổi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mới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quy</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trình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của</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các</w:t>
      </w:r>
      <w:proofErr w:type="spellEnd"/>
      <w:r w:rsidRPr="00E2102A">
        <w:rPr>
          <w:rFonts w:cs="Times New Roman"/>
          <w:bCs/>
          <w:color w:val="000000" w:themeColor="text1"/>
          <w:szCs w:val="28"/>
        </w:rPr>
        <w:t xml:space="preserve"> HTXNN Việt Nam. </w:t>
      </w:r>
      <w:proofErr w:type="spellStart"/>
      <w:r w:rsidRPr="00E2102A">
        <w:rPr>
          <w:rFonts w:cs="Times New Roman"/>
          <w:bCs/>
          <w:color w:val="000000" w:themeColor="text1"/>
          <w:szCs w:val="28"/>
        </w:rPr>
        <w:t>Đây</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là</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hai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yếu</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tố</w:t>
      </w:r>
      <w:proofErr w:type="spellEnd"/>
      <w:r w:rsidRPr="00E2102A">
        <w:rPr>
          <w:rFonts w:cs="Times New Roman"/>
          <w:bCs/>
          <w:color w:val="000000" w:themeColor="text1"/>
          <w:szCs w:val="28"/>
        </w:rPr>
        <w:t xml:space="preserve"> then </w:t>
      </w:r>
      <w:proofErr w:type="spellStart"/>
      <w:r w:rsidRPr="00E2102A">
        <w:rPr>
          <w:rFonts w:cs="Times New Roman"/>
          <w:bCs/>
          <w:color w:val="000000" w:themeColor="text1"/>
          <w:szCs w:val="28"/>
        </w:rPr>
        <w:t>chốt</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có</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thể</w:t>
      </w:r>
      <w:proofErr w:type="spellEnd"/>
      <w:r w:rsidRPr="00E2102A">
        <w:rPr>
          <w:rFonts w:cs="Times New Roman"/>
          <w:bCs/>
          <w:color w:val="000000" w:themeColor="text1"/>
          <w:szCs w:val="28"/>
        </w:rPr>
        <w:t xml:space="preserve"> can </w:t>
      </w:r>
      <w:proofErr w:type="spellStart"/>
      <w:r w:rsidRPr="00E2102A">
        <w:rPr>
          <w:rFonts w:cs="Times New Roman"/>
          <w:bCs/>
          <w:color w:val="000000" w:themeColor="text1"/>
          <w:szCs w:val="28"/>
        </w:rPr>
        <w:t>thiệp</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và</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cải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thiện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để</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thúc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đẩy</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đổi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mới</w:t>
      </w:r>
      <w:proofErr w:type="spellEnd"/>
      <w:r w:rsidRPr="00E2102A">
        <w:rPr>
          <w:rFonts w:cs="Times New Roman"/>
          <w:bCs/>
          <w:color w:val="000000" w:themeColor="text1"/>
          <w:szCs w:val="28"/>
        </w:rPr>
        <w:t xml:space="preserve"> HTXNN </w:t>
      </w:r>
      <w:proofErr w:type="spellStart"/>
      <w:r w:rsidRPr="00E2102A">
        <w:rPr>
          <w:rFonts w:cs="Times New Roman"/>
          <w:bCs/>
          <w:color w:val="000000" w:themeColor="text1"/>
          <w:szCs w:val="28"/>
        </w:rPr>
        <w:t>trong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bối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cảnh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chuyển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đổi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số</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Dưới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góc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độ</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quản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trị</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nhân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lực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đây</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là</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các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yếu</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tố</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gắn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với</w:t>
      </w:r>
      <w:proofErr w:type="spellEnd"/>
      <w:r w:rsidRPr="00E2102A">
        <w:rPr>
          <w:rFonts w:cs="Times New Roman"/>
          <w:bCs/>
          <w:color w:val="000000" w:themeColor="text1"/>
          <w:szCs w:val="28"/>
        </w:rPr>
        <w:t xml:space="preserve"> con </w:t>
      </w:r>
      <w:proofErr w:type="spellStart"/>
      <w:r w:rsidRPr="00E2102A">
        <w:rPr>
          <w:rFonts w:cs="Times New Roman"/>
          <w:bCs/>
          <w:color w:val="000000" w:themeColor="text1"/>
          <w:szCs w:val="28"/>
        </w:rPr>
        <w:t>người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và</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hành</w:t>
      </w:r>
      <w:proofErr w:type="spellEnd"/>
      <w:r w:rsidRPr="00E2102A">
        <w:rPr>
          <w:rFonts w:cs="Times New Roman"/>
          <w:bCs/>
          <w:color w:val="000000" w:themeColor="text1"/>
          <w:szCs w:val="28"/>
        </w:rPr>
        <w:t xml:space="preserve"> vi </w:t>
      </w:r>
      <w:proofErr w:type="spellStart"/>
      <w:r w:rsidRPr="00E2102A">
        <w:rPr>
          <w:rFonts w:cs="Times New Roman"/>
          <w:bCs/>
          <w:color w:val="000000" w:themeColor="text1"/>
          <w:szCs w:val="28"/>
        </w:rPr>
        <w:t>tổ</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chức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trong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khi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lãnh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đạo</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số</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định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hướng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quá</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trình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đổi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mới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thông</w:t>
      </w:r>
      <w:proofErr w:type="spellEnd"/>
      <w:r w:rsidRPr="00E2102A">
        <w:rPr>
          <w:rFonts w:cs="Times New Roman"/>
          <w:bCs/>
          <w:color w:val="000000" w:themeColor="text1"/>
          <w:szCs w:val="28"/>
        </w:rPr>
        <w:t xml:space="preserve"> qua </w:t>
      </w:r>
      <w:proofErr w:type="spellStart"/>
      <w:r w:rsidRPr="00E2102A">
        <w:rPr>
          <w:rFonts w:cs="Times New Roman"/>
          <w:bCs/>
          <w:color w:val="000000" w:themeColor="text1"/>
          <w:szCs w:val="28"/>
        </w:rPr>
        <w:t>chiến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lược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công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nghệ</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và</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tầm</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nhìn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thì</w:t>
      </w:r>
      <w:proofErr w:type="spellEnd"/>
      <w:r w:rsidRPr="00E2102A">
        <w:rPr>
          <w:rFonts w:cs="Times New Roman"/>
          <w:bCs/>
          <w:color w:val="000000" w:themeColor="text1"/>
          <w:szCs w:val="28"/>
        </w:rPr>
        <w:t xml:space="preserve"> chia </w:t>
      </w:r>
      <w:proofErr w:type="spellStart"/>
      <w:r w:rsidRPr="00E2102A">
        <w:rPr>
          <w:rFonts w:cs="Times New Roman"/>
          <w:bCs/>
          <w:color w:val="000000" w:themeColor="text1"/>
          <w:szCs w:val="28"/>
        </w:rPr>
        <w:t>sẻ</w:t>
      </w:r>
      <w:proofErr w:type="spellEnd"/>
      <w:r w:rsidRPr="00E2102A">
        <w:rPr>
          <w:rFonts w:cs="Times New Roman"/>
          <w:bCs/>
          <w:color w:val="000000" w:themeColor="text1"/>
          <w:szCs w:val="28"/>
        </w:rPr>
        <w:t xml:space="preserve"> tri </w:t>
      </w:r>
      <w:proofErr w:type="spellStart"/>
      <w:r w:rsidRPr="00E2102A">
        <w:rPr>
          <w:rFonts w:cs="Times New Roman"/>
          <w:bCs/>
          <w:color w:val="000000" w:themeColor="text1"/>
          <w:szCs w:val="28"/>
        </w:rPr>
        <w:t>thức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đóng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là</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nền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tảng</w:t>
      </w:r>
      <w:proofErr w:type="spellEnd"/>
      <w:r w:rsidRPr="00E2102A">
        <w:rPr>
          <w:rFonts w:cs="Times New Roman"/>
          <w:bCs/>
          <w:color w:val="000000" w:themeColor="text1"/>
          <w:szCs w:val="28"/>
        </w:rPr>
        <w:t xml:space="preserve"> tri </w:t>
      </w:r>
      <w:proofErr w:type="spellStart"/>
      <w:r w:rsidRPr="00E2102A">
        <w:rPr>
          <w:rFonts w:cs="Times New Roman"/>
          <w:bCs/>
          <w:color w:val="000000" w:themeColor="text1"/>
          <w:szCs w:val="28"/>
        </w:rPr>
        <w:t>thức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thực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tiễn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nơi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các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sáng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kiến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có</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thể</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hình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thành</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và</w:t>
      </w:r>
      <w:proofErr w:type="spellEnd"/>
      <w:r w:rsidRPr="00E2102A">
        <w:rPr>
          <w:rFonts w:cs="Times New Roman"/>
          <w:bCs/>
          <w:color w:val="000000" w:themeColor="text1"/>
          <w:szCs w:val="28"/>
        </w:rPr>
        <w:t xml:space="preserve"> lan </w:t>
      </w:r>
      <w:proofErr w:type="spellStart"/>
      <w:r w:rsidRPr="00E2102A">
        <w:rPr>
          <w:rFonts w:cs="Times New Roman"/>
          <w:bCs/>
          <w:color w:val="000000" w:themeColor="text1"/>
          <w:szCs w:val="28"/>
        </w:rPr>
        <w:t>tỏa</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Vì</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vậy</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để</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thúc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đẩy</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đổi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mới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của</w:t>
      </w:r>
      <w:proofErr w:type="spellEnd"/>
      <w:r w:rsidRPr="00E2102A">
        <w:rPr>
          <w:rFonts w:cs="Times New Roman"/>
          <w:bCs/>
          <w:color w:val="000000" w:themeColor="text1"/>
          <w:szCs w:val="28"/>
        </w:rPr>
        <w:t xml:space="preserve"> HTXNN </w:t>
      </w:r>
      <w:proofErr w:type="spellStart"/>
      <w:r w:rsidRPr="00E2102A">
        <w:rPr>
          <w:rFonts w:cs="Times New Roman"/>
          <w:bCs/>
          <w:color w:val="000000" w:themeColor="text1"/>
          <w:szCs w:val="28"/>
        </w:rPr>
        <w:t>cần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tập</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trung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cải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thiện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hai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yếu</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tố</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này</w:t>
      </w:r>
      <w:proofErr w:type="spellEnd"/>
      <w:r w:rsidRPr="00E2102A">
        <w:rPr>
          <w:rFonts w:cs="Times New Roman"/>
          <w:bCs/>
          <w:color w:val="000000" w:themeColor="text1"/>
          <w:szCs w:val="28"/>
        </w:rPr>
        <w:t>.</w:t>
      </w:r>
    </w:p>
    <w:p w14:paraId="33D520E2" w14:textId="77777777" w:rsidR="00D446AA" w:rsidRPr="00E2102A" w:rsidRDefault="00D446AA" w:rsidP="00D446AA">
      <w:pPr>
        <w:pStyle w:val="Heading1"/>
        <w:spacing w:before="0" w:after="0" w:line="240" w:lineRule="auto"/>
        <w:jc w:val="both"/>
        <w:rPr>
          <w:rFonts w:ascii="Times New Roman" w:hAnsi="Times New Roman" w:cs="Times New Roman"/>
          <w:b w:val="0"/>
          <w:bCs w:val="0"/>
          <w:i/>
          <w:iCs/>
          <w:color w:val="000000" w:themeColor="text1"/>
          <w:sz w:val="28"/>
        </w:rPr>
      </w:pPr>
      <w:bookmarkStart w:id="581" w:name="_Toc200221104"/>
      <w:bookmarkStart w:id="582" w:name="_Toc220573073"/>
      <w:bookmarkStart w:id="583" w:name="_Toc220573348"/>
      <w:bookmarkStart w:id="584" w:name="_Toc220573674"/>
      <w:r w:rsidRPr="00E2102A">
        <w:rPr>
          <w:rFonts w:ascii="Times New Roman" w:hAnsi="Times New Roman" w:cs="Times New Roman"/>
          <w:i/>
          <w:iCs/>
          <w:color w:val="000000" w:themeColor="text1"/>
          <w:sz w:val="28"/>
        </w:rPr>
        <w:t xml:space="preserve">5.2.1. </w:t>
      </w:r>
      <w:proofErr w:type="spellStart"/>
      <w:r w:rsidRPr="00E2102A">
        <w:rPr>
          <w:rFonts w:ascii="Times New Roman" w:hAnsi="Times New Roman" w:cs="Times New Roman"/>
          <w:i/>
          <w:iCs/>
          <w:color w:val="000000" w:themeColor="text1"/>
          <w:sz w:val="28"/>
        </w:rPr>
        <w:t>Nâng</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cao</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năng</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lực</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lãnh</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đạo</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số</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tại</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các</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hợp</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tác</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xã</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nông</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nghiệp</w:t>
      </w:r>
      <w:proofErr w:type="spellEnd"/>
      <w:r w:rsidRPr="00E2102A">
        <w:rPr>
          <w:rFonts w:ascii="Times New Roman" w:hAnsi="Times New Roman" w:cs="Times New Roman"/>
          <w:i/>
          <w:iCs/>
          <w:color w:val="000000" w:themeColor="text1"/>
          <w:sz w:val="28"/>
        </w:rPr>
        <w:t xml:space="preserve"> Việt Nam</w:t>
      </w:r>
      <w:bookmarkEnd w:id="581"/>
      <w:bookmarkEnd w:id="582"/>
      <w:bookmarkEnd w:id="583"/>
      <w:bookmarkEnd w:id="584"/>
    </w:p>
    <w:p w14:paraId="125B4703" w14:textId="77777777" w:rsidR="00D446AA" w:rsidRPr="00E2102A" w:rsidRDefault="00D446AA" w:rsidP="00D446AA">
      <w:pPr>
        <w:pStyle w:val="Heading1"/>
        <w:spacing w:before="0" w:after="0" w:line="240" w:lineRule="auto"/>
        <w:ind w:firstLine="567"/>
        <w:jc w:val="both"/>
        <w:rPr>
          <w:rFonts w:ascii="Times New Roman" w:hAnsi="Times New Roman" w:cs="Times New Roman"/>
          <w:b w:val="0"/>
          <w:bCs w:val="0"/>
          <w:color w:val="000000" w:themeColor="text1"/>
          <w:spacing w:val="-6"/>
          <w:sz w:val="28"/>
        </w:rPr>
      </w:pPr>
      <w:proofErr w:type="spellStart"/>
      <w:r w:rsidRPr="00E2102A">
        <w:rPr>
          <w:rFonts w:ascii="Times New Roman" w:hAnsi="Times New Roman" w:cs="Times New Roman"/>
          <w:b w:val="0"/>
          <w:color w:val="000000" w:themeColor="text1"/>
          <w:spacing w:val="-6"/>
          <w:sz w:val="28"/>
        </w:rPr>
        <w:t>Hàm</w:t>
      </w:r>
      <w:proofErr w:type="spellEnd"/>
      <w:r w:rsidRPr="00E2102A">
        <w:rPr>
          <w:rFonts w:ascii="Times New Roman" w:hAnsi="Times New Roman" w:cs="Times New Roman"/>
          <w:b w:val="0"/>
          <w:color w:val="000000" w:themeColor="text1"/>
          <w:spacing w:val="-6"/>
          <w:sz w:val="28"/>
        </w:rPr>
        <w:t xml:space="preserve"> ý </w:t>
      </w:r>
      <w:proofErr w:type="spellStart"/>
      <w:r w:rsidRPr="00E2102A">
        <w:rPr>
          <w:rFonts w:ascii="Times New Roman" w:hAnsi="Times New Roman" w:cs="Times New Roman"/>
          <w:b w:val="0"/>
          <w:color w:val="000000" w:themeColor="text1"/>
          <w:spacing w:val="-6"/>
          <w:sz w:val="28"/>
        </w:rPr>
        <w:t>quản</w:t>
      </w:r>
      <w:proofErr w:type="spellEnd"/>
      <w:r w:rsidRPr="00E2102A">
        <w:rPr>
          <w:rFonts w:ascii="Times New Roman" w:hAnsi="Times New Roman" w:cs="Times New Roman"/>
          <w:b w:val="0"/>
          <w:color w:val="000000" w:themeColor="text1"/>
          <w:spacing w:val="-6"/>
          <w:sz w:val="28"/>
        </w:rPr>
        <w:t xml:space="preserve"> </w:t>
      </w:r>
      <w:proofErr w:type="spellStart"/>
      <w:r w:rsidRPr="00E2102A">
        <w:rPr>
          <w:rFonts w:ascii="Times New Roman" w:hAnsi="Times New Roman" w:cs="Times New Roman"/>
          <w:b w:val="0"/>
          <w:color w:val="000000" w:themeColor="text1"/>
          <w:spacing w:val="-6"/>
          <w:sz w:val="28"/>
        </w:rPr>
        <w:t>trị</w:t>
      </w:r>
      <w:proofErr w:type="spellEnd"/>
      <w:r w:rsidRPr="00E2102A">
        <w:rPr>
          <w:rFonts w:ascii="Times New Roman" w:hAnsi="Times New Roman" w:cs="Times New Roman"/>
          <w:b w:val="0"/>
          <w:color w:val="000000" w:themeColor="text1"/>
          <w:spacing w:val="-6"/>
          <w:sz w:val="28"/>
        </w:rPr>
        <w:t xml:space="preserve"> </w:t>
      </w:r>
      <w:proofErr w:type="spellStart"/>
      <w:r w:rsidRPr="00E2102A">
        <w:rPr>
          <w:rFonts w:ascii="Times New Roman" w:hAnsi="Times New Roman" w:cs="Times New Roman"/>
          <w:b w:val="0"/>
          <w:color w:val="000000" w:themeColor="text1"/>
          <w:spacing w:val="-6"/>
          <w:sz w:val="28"/>
        </w:rPr>
        <w:t>và</w:t>
      </w:r>
      <w:proofErr w:type="spellEnd"/>
      <w:r w:rsidRPr="00E2102A">
        <w:rPr>
          <w:rFonts w:ascii="Times New Roman" w:hAnsi="Times New Roman" w:cs="Times New Roman"/>
          <w:b w:val="0"/>
          <w:color w:val="000000" w:themeColor="text1"/>
          <w:spacing w:val="-6"/>
          <w:sz w:val="28"/>
        </w:rPr>
        <w:t xml:space="preserve"> </w:t>
      </w:r>
      <w:proofErr w:type="spellStart"/>
      <w:r w:rsidRPr="00E2102A">
        <w:rPr>
          <w:rFonts w:ascii="Times New Roman" w:hAnsi="Times New Roman" w:cs="Times New Roman"/>
          <w:b w:val="0"/>
          <w:color w:val="000000" w:themeColor="text1"/>
          <w:spacing w:val="-6"/>
          <w:sz w:val="28"/>
        </w:rPr>
        <w:t>khuyến</w:t>
      </w:r>
      <w:proofErr w:type="spellEnd"/>
      <w:r w:rsidRPr="00E2102A">
        <w:rPr>
          <w:rFonts w:ascii="Times New Roman" w:hAnsi="Times New Roman" w:cs="Times New Roman"/>
          <w:b w:val="0"/>
          <w:color w:val="000000" w:themeColor="text1"/>
          <w:spacing w:val="-6"/>
          <w:sz w:val="28"/>
        </w:rPr>
        <w:t xml:space="preserve"> </w:t>
      </w:r>
      <w:proofErr w:type="spellStart"/>
      <w:r w:rsidRPr="00E2102A">
        <w:rPr>
          <w:rFonts w:ascii="Times New Roman" w:hAnsi="Times New Roman" w:cs="Times New Roman"/>
          <w:b w:val="0"/>
          <w:color w:val="000000" w:themeColor="text1"/>
          <w:spacing w:val="-6"/>
          <w:sz w:val="28"/>
        </w:rPr>
        <w:t>nghị</w:t>
      </w:r>
      <w:proofErr w:type="spellEnd"/>
      <w:r w:rsidRPr="00E2102A">
        <w:rPr>
          <w:rFonts w:ascii="Times New Roman" w:hAnsi="Times New Roman" w:cs="Times New Roman"/>
          <w:b w:val="0"/>
          <w:color w:val="000000" w:themeColor="text1"/>
          <w:spacing w:val="-6"/>
          <w:sz w:val="28"/>
        </w:rPr>
        <w:t xml:space="preserve"> </w:t>
      </w:r>
      <w:proofErr w:type="spellStart"/>
      <w:r w:rsidRPr="00E2102A">
        <w:rPr>
          <w:rFonts w:ascii="Times New Roman" w:hAnsi="Times New Roman" w:cs="Times New Roman"/>
          <w:b w:val="0"/>
          <w:color w:val="000000" w:themeColor="text1"/>
          <w:spacing w:val="-6"/>
          <w:sz w:val="28"/>
        </w:rPr>
        <w:t>cụ</w:t>
      </w:r>
      <w:proofErr w:type="spellEnd"/>
      <w:r w:rsidRPr="00E2102A">
        <w:rPr>
          <w:rFonts w:ascii="Times New Roman" w:hAnsi="Times New Roman" w:cs="Times New Roman"/>
          <w:b w:val="0"/>
          <w:color w:val="000000" w:themeColor="text1"/>
          <w:spacing w:val="-6"/>
          <w:sz w:val="28"/>
        </w:rPr>
        <w:t xml:space="preserve"> </w:t>
      </w:r>
      <w:proofErr w:type="spellStart"/>
      <w:r w:rsidRPr="00E2102A">
        <w:rPr>
          <w:rFonts w:ascii="Times New Roman" w:hAnsi="Times New Roman" w:cs="Times New Roman"/>
          <w:b w:val="0"/>
          <w:color w:val="000000" w:themeColor="text1"/>
          <w:spacing w:val="-6"/>
          <w:sz w:val="28"/>
        </w:rPr>
        <w:t>thể</w:t>
      </w:r>
      <w:proofErr w:type="spellEnd"/>
      <w:r w:rsidRPr="00E2102A">
        <w:rPr>
          <w:rFonts w:ascii="Times New Roman" w:hAnsi="Times New Roman" w:cs="Times New Roman"/>
          <w:b w:val="0"/>
          <w:color w:val="000000" w:themeColor="text1"/>
          <w:spacing w:val="-6"/>
          <w:sz w:val="28"/>
        </w:rPr>
        <w:t>:</w:t>
      </w:r>
    </w:p>
    <w:p w14:paraId="52BFE773" w14:textId="77777777" w:rsidR="00D446AA" w:rsidRPr="00E2102A" w:rsidRDefault="00D446AA" w:rsidP="00D446AA">
      <w:pPr>
        <w:pStyle w:val="Heading1"/>
        <w:spacing w:before="0" w:after="0" w:line="240" w:lineRule="auto"/>
        <w:ind w:firstLine="567"/>
        <w:jc w:val="both"/>
        <w:rPr>
          <w:rFonts w:ascii="Times New Roman" w:hAnsi="Times New Roman" w:cs="Times New Roman"/>
          <w:b w:val="0"/>
          <w:bCs w:val="0"/>
          <w:color w:val="000000" w:themeColor="text1"/>
          <w:spacing w:val="-6"/>
          <w:sz w:val="28"/>
        </w:rPr>
      </w:pPr>
      <w:r w:rsidRPr="00E2102A">
        <w:rPr>
          <w:rFonts w:ascii="Times New Roman" w:hAnsi="Times New Roman" w:cs="Times New Roman"/>
          <w:b w:val="0"/>
          <w:color w:val="000000" w:themeColor="text1"/>
          <w:spacing w:val="-6"/>
          <w:sz w:val="28"/>
        </w:rPr>
        <w:t xml:space="preserve">- </w:t>
      </w:r>
      <w:proofErr w:type="spellStart"/>
      <w:r w:rsidRPr="00E2102A">
        <w:rPr>
          <w:rFonts w:ascii="Times New Roman" w:hAnsi="Times New Roman" w:cs="Times New Roman"/>
          <w:b w:val="0"/>
          <w:color w:val="000000" w:themeColor="text1"/>
          <w:spacing w:val="-6"/>
          <w:sz w:val="28"/>
        </w:rPr>
        <w:t>Nâng</w:t>
      </w:r>
      <w:proofErr w:type="spellEnd"/>
      <w:r w:rsidRPr="00E2102A">
        <w:rPr>
          <w:rFonts w:ascii="Times New Roman" w:hAnsi="Times New Roman" w:cs="Times New Roman"/>
          <w:b w:val="0"/>
          <w:color w:val="000000" w:themeColor="text1"/>
          <w:spacing w:val="-6"/>
          <w:sz w:val="28"/>
        </w:rPr>
        <w:t xml:space="preserve"> </w:t>
      </w:r>
      <w:proofErr w:type="spellStart"/>
      <w:r w:rsidRPr="00E2102A">
        <w:rPr>
          <w:rFonts w:ascii="Times New Roman" w:hAnsi="Times New Roman" w:cs="Times New Roman"/>
          <w:b w:val="0"/>
          <w:color w:val="000000" w:themeColor="text1"/>
          <w:spacing w:val="-6"/>
          <w:sz w:val="28"/>
        </w:rPr>
        <w:t>cao</w:t>
      </w:r>
      <w:proofErr w:type="spellEnd"/>
      <w:r w:rsidRPr="00E2102A">
        <w:rPr>
          <w:rFonts w:ascii="Times New Roman" w:hAnsi="Times New Roman" w:cs="Times New Roman"/>
          <w:b w:val="0"/>
          <w:color w:val="000000" w:themeColor="text1"/>
          <w:spacing w:val="-6"/>
          <w:sz w:val="28"/>
        </w:rPr>
        <w:t xml:space="preserve"> </w:t>
      </w:r>
      <w:proofErr w:type="spellStart"/>
      <w:r w:rsidRPr="00E2102A">
        <w:rPr>
          <w:rFonts w:ascii="Times New Roman" w:hAnsi="Times New Roman" w:cs="Times New Roman"/>
          <w:b w:val="0"/>
          <w:color w:val="000000" w:themeColor="text1"/>
          <w:spacing w:val="-6"/>
          <w:sz w:val="28"/>
        </w:rPr>
        <w:t>năng</w:t>
      </w:r>
      <w:proofErr w:type="spellEnd"/>
      <w:r w:rsidRPr="00E2102A">
        <w:rPr>
          <w:rFonts w:ascii="Times New Roman" w:hAnsi="Times New Roman" w:cs="Times New Roman"/>
          <w:b w:val="0"/>
          <w:color w:val="000000" w:themeColor="text1"/>
          <w:spacing w:val="-6"/>
          <w:sz w:val="28"/>
        </w:rPr>
        <w:t xml:space="preserve"> </w:t>
      </w:r>
      <w:proofErr w:type="spellStart"/>
      <w:r w:rsidRPr="00E2102A">
        <w:rPr>
          <w:rFonts w:ascii="Times New Roman" w:hAnsi="Times New Roman" w:cs="Times New Roman"/>
          <w:b w:val="0"/>
          <w:color w:val="000000" w:themeColor="text1"/>
          <w:spacing w:val="-6"/>
          <w:sz w:val="28"/>
        </w:rPr>
        <w:t>lực</w:t>
      </w:r>
      <w:proofErr w:type="spellEnd"/>
      <w:r w:rsidRPr="00E2102A">
        <w:rPr>
          <w:rFonts w:ascii="Times New Roman" w:hAnsi="Times New Roman" w:cs="Times New Roman"/>
          <w:b w:val="0"/>
          <w:color w:val="000000" w:themeColor="text1"/>
          <w:spacing w:val="-6"/>
          <w:sz w:val="28"/>
        </w:rPr>
        <w:t xml:space="preserve"> </w:t>
      </w:r>
      <w:proofErr w:type="spellStart"/>
      <w:r w:rsidRPr="00E2102A">
        <w:rPr>
          <w:rFonts w:ascii="Times New Roman" w:hAnsi="Times New Roman" w:cs="Times New Roman"/>
          <w:b w:val="0"/>
          <w:color w:val="000000" w:themeColor="text1"/>
          <w:spacing w:val="-6"/>
          <w:sz w:val="28"/>
        </w:rPr>
        <w:t>lãnh</w:t>
      </w:r>
      <w:proofErr w:type="spellEnd"/>
      <w:r w:rsidRPr="00E2102A">
        <w:rPr>
          <w:rFonts w:ascii="Times New Roman" w:hAnsi="Times New Roman" w:cs="Times New Roman"/>
          <w:b w:val="0"/>
          <w:color w:val="000000" w:themeColor="text1"/>
          <w:spacing w:val="-6"/>
          <w:sz w:val="28"/>
        </w:rPr>
        <w:t xml:space="preserve"> </w:t>
      </w:r>
      <w:proofErr w:type="spellStart"/>
      <w:r w:rsidRPr="00E2102A">
        <w:rPr>
          <w:rFonts w:ascii="Times New Roman" w:hAnsi="Times New Roman" w:cs="Times New Roman"/>
          <w:b w:val="0"/>
          <w:color w:val="000000" w:themeColor="text1"/>
          <w:spacing w:val="-6"/>
          <w:sz w:val="28"/>
        </w:rPr>
        <w:t>đạo</w:t>
      </w:r>
      <w:proofErr w:type="spellEnd"/>
      <w:r w:rsidRPr="00E2102A">
        <w:rPr>
          <w:rFonts w:ascii="Times New Roman" w:hAnsi="Times New Roman" w:cs="Times New Roman"/>
          <w:b w:val="0"/>
          <w:color w:val="000000" w:themeColor="text1"/>
          <w:spacing w:val="-6"/>
          <w:sz w:val="28"/>
        </w:rPr>
        <w:t xml:space="preserve"> </w:t>
      </w:r>
      <w:proofErr w:type="spellStart"/>
      <w:r w:rsidRPr="00E2102A">
        <w:rPr>
          <w:rFonts w:ascii="Times New Roman" w:hAnsi="Times New Roman" w:cs="Times New Roman"/>
          <w:b w:val="0"/>
          <w:color w:val="000000" w:themeColor="text1"/>
          <w:spacing w:val="-6"/>
          <w:sz w:val="28"/>
        </w:rPr>
        <w:t>số</w:t>
      </w:r>
      <w:proofErr w:type="spellEnd"/>
      <w:r w:rsidRPr="00E2102A">
        <w:rPr>
          <w:rFonts w:ascii="Times New Roman" w:hAnsi="Times New Roman" w:cs="Times New Roman"/>
          <w:b w:val="0"/>
          <w:color w:val="000000" w:themeColor="text1"/>
          <w:spacing w:val="-6"/>
          <w:sz w:val="28"/>
        </w:rPr>
        <w:t xml:space="preserve"> </w:t>
      </w:r>
      <w:proofErr w:type="spellStart"/>
      <w:r w:rsidRPr="00E2102A">
        <w:rPr>
          <w:rFonts w:ascii="Times New Roman" w:hAnsi="Times New Roman" w:cs="Times New Roman"/>
          <w:b w:val="0"/>
          <w:color w:val="000000" w:themeColor="text1"/>
          <w:spacing w:val="-6"/>
          <w:sz w:val="28"/>
        </w:rPr>
        <w:t>thông</w:t>
      </w:r>
      <w:proofErr w:type="spellEnd"/>
      <w:r w:rsidRPr="00E2102A">
        <w:rPr>
          <w:rFonts w:ascii="Times New Roman" w:hAnsi="Times New Roman" w:cs="Times New Roman"/>
          <w:b w:val="0"/>
          <w:color w:val="000000" w:themeColor="text1"/>
          <w:spacing w:val="-6"/>
          <w:sz w:val="28"/>
        </w:rPr>
        <w:t xml:space="preserve"> qua </w:t>
      </w:r>
      <w:proofErr w:type="spellStart"/>
      <w:r w:rsidRPr="00E2102A">
        <w:rPr>
          <w:rFonts w:ascii="Times New Roman" w:hAnsi="Times New Roman" w:cs="Times New Roman"/>
          <w:b w:val="0"/>
          <w:color w:val="000000" w:themeColor="text1"/>
          <w:spacing w:val="-6"/>
          <w:sz w:val="28"/>
        </w:rPr>
        <w:t>sự</w:t>
      </w:r>
      <w:proofErr w:type="spellEnd"/>
      <w:r w:rsidRPr="00E2102A">
        <w:rPr>
          <w:rFonts w:ascii="Times New Roman" w:hAnsi="Times New Roman" w:cs="Times New Roman"/>
          <w:b w:val="0"/>
          <w:color w:val="000000" w:themeColor="text1"/>
          <w:spacing w:val="-6"/>
          <w:sz w:val="28"/>
        </w:rPr>
        <w:t xml:space="preserve"> </w:t>
      </w:r>
      <w:proofErr w:type="spellStart"/>
      <w:r w:rsidRPr="00E2102A">
        <w:rPr>
          <w:rFonts w:ascii="Times New Roman" w:hAnsi="Times New Roman" w:cs="Times New Roman"/>
          <w:b w:val="0"/>
          <w:color w:val="000000" w:themeColor="text1"/>
          <w:spacing w:val="-6"/>
          <w:sz w:val="28"/>
        </w:rPr>
        <w:t>chủ</w:t>
      </w:r>
      <w:proofErr w:type="spellEnd"/>
      <w:r w:rsidRPr="00E2102A">
        <w:rPr>
          <w:rFonts w:ascii="Times New Roman" w:hAnsi="Times New Roman" w:cs="Times New Roman"/>
          <w:b w:val="0"/>
          <w:color w:val="000000" w:themeColor="text1"/>
          <w:spacing w:val="-6"/>
          <w:sz w:val="28"/>
        </w:rPr>
        <w:t xml:space="preserve"> </w:t>
      </w:r>
      <w:proofErr w:type="spellStart"/>
      <w:r w:rsidRPr="00E2102A">
        <w:rPr>
          <w:rFonts w:ascii="Times New Roman" w:hAnsi="Times New Roman" w:cs="Times New Roman"/>
          <w:b w:val="0"/>
          <w:color w:val="000000" w:themeColor="text1"/>
          <w:spacing w:val="-6"/>
          <w:sz w:val="28"/>
        </w:rPr>
        <w:t>động</w:t>
      </w:r>
      <w:proofErr w:type="spellEnd"/>
      <w:r w:rsidRPr="00E2102A">
        <w:rPr>
          <w:rFonts w:ascii="Times New Roman" w:hAnsi="Times New Roman" w:cs="Times New Roman"/>
          <w:b w:val="0"/>
          <w:color w:val="000000" w:themeColor="text1"/>
          <w:spacing w:val="-6"/>
          <w:sz w:val="28"/>
        </w:rPr>
        <w:t xml:space="preserve"> </w:t>
      </w:r>
      <w:proofErr w:type="spellStart"/>
      <w:r w:rsidRPr="00E2102A">
        <w:rPr>
          <w:rFonts w:ascii="Times New Roman" w:hAnsi="Times New Roman" w:cs="Times New Roman"/>
          <w:b w:val="0"/>
          <w:color w:val="000000" w:themeColor="text1"/>
          <w:spacing w:val="-6"/>
          <w:sz w:val="28"/>
        </w:rPr>
        <w:t>của</w:t>
      </w:r>
      <w:proofErr w:type="spellEnd"/>
      <w:r w:rsidRPr="00E2102A">
        <w:rPr>
          <w:rFonts w:ascii="Times New Roman" w:hAnsi="Times New Roman" w:cs="Times New Roman"/>
          <w:b w:val="0"/>
          <w:color w:val="000000" w:themeColor="text1"/>
          <w:spacing w:val="-6"/>
          <w:sz w:val="28"/>
        </w:rPr>
        <w:t xml:space="preserve"> </w:t>
      </w:r>
      <w:proofErr w:type="spellStart"/>
      <w:r w:rsidRPr="00E2102A">
        <w:rPr>
          <w:rFonts w:ascii="Times New Roman" w:hAnsi="Times New Roman" w:cs="Times New Roman"/>
          <w:b w:val="0"/>
          <w:color w:val="000000" w:themeColor="text1"/>
          <w:spacing w:val="-6"/>
          <w:sz w:val="28"/>
        </w:rPr>
        <w:t>cá</w:t>
      </w:r>
      <w:proofErr w:type="spellEnd"/>
      <w:r w:rsidRPr="00E2102A">
        <w:rPr>
          <w:rFonts w:ascii="Times New Roman" w:hAnsi="Times New Roman" w:cs="Times New Roman"/>
          <w:b w:val="0"/>
          <w:color w:val="000000" w:themeColor="text1"/>
          <w:spacing w:val="-6"/>
          <w:sz w:val="28"/>
        </w:rPr>
        <w:t xml:space="preserve"> </w:t>
      </w:r>
      <w:proofErr w:type="spellStart"/>
      <w:r w:rsidRPr="00E2102A">
        <w:rPr>
          <w:rFonts w:ascii="Times New Roman" w:hAnsi="Times New Roman" w:cs="Times New Roman"/>
          <w:b w:val="0"/>
          <w:color w:val="000000" w:themeColor="text1"/>
          <w:spacing w:val="-6"/>
          <w:sz w:val="28"/>
        </w:rPr>
        <w:t>nhân</w:t>
      </w:r>
      <w:proofErr w:type="spellEnd"/>
      <w:r w:rsidRPr="00E2102A">
        <w:rPr>
          <w:rFonts w:ascii="Times New Roman" w:hAnsi="Times New Roman" w:cs="Times New Roman"/>
          <w:b w:val="0"/>
          <w:color w:val="000000" w:themeColor="text1"/>
          <w:spacing w:val="-6"/>
          <w:sz w:val="28"/>
        </w:rPr>
        <w:t xml:space="preserve"> </w:t>
      </w:r>
    </w:p>
    <w:p w14:paraId="271F0ACF" w14:textId="77777777" w:rsidR="00D446AA" w:rsidRPr="00E2102A" w:rsidRDefault="00D446AA" w:rsidP="00D446AA">
      <w:pPr>
        <w:pStyle w:val="Heading1"/>
        <w:spacing w:before="0" w:after="0" w:line="240" w:lineRule="auto"/>
        <w:ind w:firstLine="567"/>
        <w:jc w:val="both"/>
        <w:rPr>
          <w:rFonts w:ascii="Times New Roman" w:hAnsi="Times New Roman" w:cs="Times New Roman"/>
          <w:b w:val="0"/>
          <w:bCs w:val="0"/>
          <w:color w:val="000000" w:themeColor="text1"/>
          <w:sz w:val="28"/>
        </w:rPr>
      </w:pPr>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Nâng</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cao</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năng</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lực</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lãnh</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đạo</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số</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thông</w:t>
      </w:r>
      <w:proofErr w:type="spellEnd"/>
      <w:r w:rsidRPr="00E2102A">
        <w:rPr>
          <w:rFonts w:ascii="Times New Roman" w:hAnsi="Times New Roman" w:cs="Times New Roman"/>
          <w:b w:val="0"/>
          <w:color w:val="000000" w:themeColor="text1"/>
          <w:sz w:val="28"/>
        </w:rPr>
        <w:t xml:space="preserve"> qua </w:t>
      </w:r>
      <w:proofErr w:type="spellStart"/>
      <w:r w:rsidRPr="00E2102A">
        <w:rPr>
          <w:rFonts w:ascii="Times New Roman" w:hAnsi="Times New Roman" w:cs="Times New Roman"/>
          <w:b w:val="0"/>
          <w:color w:val="000000" w:themeColor="text1"/>
          <w:sz w:val="28"/>
        </w:rPr>
        <w:t>các</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tác</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nghiệp</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quản</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trị</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nhân</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lực</w:t>
      </w:r>
      <w:bookmarkStart w:id="585" w:name="_Toc199281842"/>
      <w:bookmarkStart w:id="586" w:name="_Toc199282319"/>
      <w:bookmarkStart w:id="587" w:name="_Toc199402785"/>
      <w:bookmarkStart w:id="588" w:name="_Toc200221107"/>
      <w:bookmarkStart w:id="589" w:name="_Toc211350896"/>
      <w:bookmarkStart w:id="590" w:name="_Toc216425589"/>
      <w:bookmarkStart w:id="591" w:name="_Toc216778686"/>
      <w:bookmarkStart w:id="592" w:name="_Toc220568368"/>
      <w:bookmarkStart w:id="593" w:name="_Toc220573076"/>
      <w:bookmarkStart w:id="594" w:name="_Toc220573351"/>
      <w:bookmarkStart w:id="595" w:name="_Toc220573677"/>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Thực</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hiện</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quy</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hoạch</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nhân</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lực</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kế</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cận</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cho</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các</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vị</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trí</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quản</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lý</w:t>
      </w:r>
      <w:bookmarkEnd w:id="585"/>
      <w:bookmarkEnd w:id="586"/>
      <w:bookmarkEnd w:id="587"/>
      <w:bookmarkEnd w:id="588"/>
      <w:bookmarkEnd w:id="589"/>
      <w:bookmarkEnd w:id="590"/>
      <w:bookmarkEnd w:id="591"/>
      <w:bookmarkEnd w:id="592"/>
      <w:bookmarkEnd w:id="593"/>
      <w:bookmarkEnd w:id="594"/>
      <w:bookmarkEnd w:id="595"/>
      <w:proofErr w:type="spellEnd"/>
      <w:r w:rsidRPr="00E2102A">
        <w:rPr>
          <w:rFonts w:ascii="Times New Roman" w:hAnsi="Times New Roman" w:cs="Times New Roman"/>
          <w:b w:val="0"/>
          <w:color w:val="000000" w:themeColor="text1"/>
          <w:sz w:val="28"/>
        </w:rPr>
        <w:t xml:space="preserve">; Thu </w:t>
      </w:r>
      <w:proofErr w:type="spellStart"/>
      <w:r w:rsidRPr="00E2102A">
        <w:rPr>
          <w:rFonts w:ascii="Times New Roman" w:hAnsi="Times New Roman" w:cs="Times New Roman"/>
          <w:b w:val="0"/>
          <w:color w:val="000000" w:themeColor="text1"/>
          <w:sz w:val="28"/>
        </w:rPr>
        <w:t>hút</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nhân</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lực</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trẻ</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có</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trình</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độ</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cho</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các</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vị</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trí</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quản</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lý</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Tăng</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cường</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đào</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tạo</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nâng</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cao</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năng</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lực</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lãnh</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đạo</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số</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cho</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đội</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ngũ</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quản</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lý</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Xây</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dựng</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văn</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hóa</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đổi</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mới</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tại</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hợp</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tác</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xã</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nông</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nghiệp</w:t>
      </w:r>
      <w:proofErr w:type="spellEnd"/>
      <w:r w:rsidRPr="00E2102A">
        <w:rPr>
          <w:rFonts w:ascii="Times New Roman" w:hAnsi="Times New Roman" w:cs="Times New Roman"/>
          <w:b w:val="0"/>
          <w:color w:val="000000" w:themeColor="text1"/>
          <w:sz w:val="28"/>
        </w:rPr>
        <w:t>.</w:t>
      </w:r>
    </w:p>
    <w:p w14:paraId="6CEE6D7B" w14:textId="77777777" w:rsidR="00D446AA" w:rsidRPr="00E2102A" w:rsidRDefault="00D446AA" w:rsidP="00D446AA">
      <w:pPr>
        <w:pStyle w:val="Heading1"/>
        <w:spacing w:before="0" w:after="0" w:line="240" w:lineRule="auto"/>
        <w:ind w:firstLine="567"/>
        <w:jc w:val="both"/>
        <w:rPr>
          <w:rFonts w:ascii="Times New Roman" w:hAnsi="Times New Roman" w:cs="Times New Roman"/>
          <w:b w:val="0"/>
          <w:bCs w:val="0"/>
          <w:color w:val="000000" w:themeColor="text1"/>
          <w:spacing w:val="-6"/>
          <w:sz w:val="28"/>
        </w:rPr>
      </w:pPr>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Nâng</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cao</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năng</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lực</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lãnh</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đạo</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số</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thông</w:t>
      </w:r>
      <w:proofErr w:type="spellEnd"/>
      <w:r w:rsidRPr="00E2102A">
        <w:rPr>
          <w:rFonts w:ascii="Times New Roman" w:hAnsi="Times New Roman" w:cs="Times New Roman"/>
          <w:b w:val="0"/>
          <w:color w:val="000000" w:themeColor="text1"/>
          <w:sz w:val="28"/>
        </w:rPr>
        <w:t xml:space="preserve"> qua </w:t>
      </w:r>
      <w:proofErr w:type="spellStart"/>
      <w:r w:rsidRPr="00E2102A">
        <w:rPr>
          <w:rFonts w:ascii="Times New Roman" w:hAnsi="Times New Roman" w:cs="Times New Roman"/>
          <w:b w:val="0"/>
          <w:color w:val="000000" w:themeColor="text1"/>
          <w:sz w:val="28"/>
        </w:rPr>
        <w:t>sự</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hỗ</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trợ</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của</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cơ</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quan</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quản</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lý</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Nhà</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nước</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và</w:t>
      </w:r>
      <w:proofErr w:type="spellEnd"/>
      <w:r w:rsidRPr="00E2102A">
        <w:rPr>
          <w:rFonts w:ascii="Times New Roman" w:hAnsi="Times New Roman" w:cs="Times New Roman"/>
          <w:b w:val="0"/>
          <w:color w:val="000000" w:themeColor="text1"/>
          <w:sz w:val="28"/>
        </w:rPr>
        <w:t xml:space="preserve"> Liên </w:t>
      </w:r>
      <w:proofErr w:type="spellStart"/>
      <w:r w:rsidRPr="00E2102A">
        <w:rPr>
          <w:rFonts w:ascii="Times New Roman" w:hAnsi="Times New Roman" w:cs="Times New Roman"/>
          <w:b w:val="0"/>
          <w:color w:val="000000" w:themeColor="text1"/>
          <w:sz w:val="28"/>
        </w:rPr>
        <w:t>minh</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hợp</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tác</w:t>
      </w:r>
      <w:proofErr w:type="spellEnd"/>
      <w:r w:rsidRPr="00E2102A">
        <w:rPr>
          <w:rFonts w:ascii="Times New Roman" w:hAnsi="Times New Roman" w:cs="Times New Roman"/>
          <w:b w:val="0"/>
          <w:color w:val="000000" w:themeColor="text1"/>
          <w:sz w:val="28"/>
        </w:rPr>
        <w:t xml:space="preserve"> </w:t>
      </w:r>
      <w:proofErr w:type="spellStart"/>
      <w:r w:rsidRPr="00E2102A">
        <w:rPr>
          <w:rFonts w:ascii="Times New Roman" w:hAnsi="Times New Roman" w:cs="Times New Roman"/>
          <w:b w:val="0"/>
          <w:color w:val="000000" w:themeColor="text1"/>
          <w:sz w:val="28"/>
        </w:rPr>
        <w:t>xã</w:t>
      </w:r>
      <w:proofErr w:type="spellEnd"/>
      <w:r w:rsidRPr="00E2102A">
        <w:rPr>
          <w:rFonts w:ascii="Times New Roman" w:hAnsi="Times New Roman" w:cs="Times New Roman"/>
          <w:b w:val="0"/>
          <w:color w:val="000000" w:themeColor="text1"/>
          <w:sz w:val="28"/>
        </w:rPr>
        <w:t xml:space="preserve"> Việt Nam</w:t>
      </w:r>
    </w:p>
    <w:p w14:paraId="11EAF010" w14:textId="77777777" w:rsidR="00D446AA" w:rsidRPr="00E2102A" w:rsidRDefault="00D446AA" w:rsidP="00D446AA">
      <w:pPr>
        <w:pStyle w:val="Heading1"/>
        <w:spacing w:before="0" w:after="0" w:line="240" w:lineRule="auto"/>
        <w:jc w:val="both"/>
        <w:rPr>
          <w:rFonts w:ascii="Times New Roman" w:hAnsi="Times New Roman" w:cs="Times New Roman"/>
          <w:b w:val="0"/>
          <w:bCs w:val="0"/>
          <w:i/>
          <w:iCs/>
          <w:color w:val="000000" w:themeColor="text1"/>
          <w:sz w:val="28"/>
        </w:rPr>
      </w:pPr>
      <w:bookmarkStart w:id="596" w:name="_Toc200221135"/>
      <w:bookmarkStart w:id="597" w:name="_Toc220573103"/>
      <w:bookmarkStart w:id="598" w:name="_Toc220573378"/>
      <w:bookmarkStart w:id="599" w:name="_Toc220573704"/>
      <w:r w:rsidRPr="00E2102A">
        <w:rPr>
          <w:rFonts w:ascii="Times New Roman" w:hAnsi="Times New Roman" w:cs="Times New Roman"/>
          <w:i/>
          <w:iCs/>
          <w:color w:val="000000" w:themeColor="text1"/>
          <w:sz w:val="28"/>
        </w:rPr>
        <w:t xml:space="preserve">5.2.2. </w:t>
      </w:r>
      <w:proofErr w:type="spellStart"/>
      <w:r w:rsidRPr="00E2102A">
        <w:rPr>
          <w:rFonts w:ascii="Times New Roman" w:hAnsi="Times New Roman" w:cs="Times New Roman"/>
          <w:i/>
          <w:iCs/>
          <w:color w:val="000000" w:themeColor="text1"/>
          <w:sz w:val="28"/>
        </w:rPr>
        <w:t>Thúc</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đẩy</w:t>
      </w:r>
      <w:proofErr w:type="spellEnd"/>
      <w:r w:rsidRPr="00E2102A">
        <w:rPr>
          <w:rFonts w:ascii="Times New Roman" w:hAnsi="Times New Roman" w:cs="Times New Roman"/>
          <w:i/>
          <w:iCs/>
          <w:color w:val="000000" w:themeColor="text1"/>
          <w:sz w:val="28"/>
        </w:rPr>
        <w:t xml:space="preserve"> chia </w:t>
      </w:r>
      <w:proofErr w:type="spellStart"/>
      <w:r w:rsidRPr="00E2102A">
        <w:rPr>
          <w:rFonts w:ascii="Times New Roman" w:hAnsi="Times New Roman" w:cs="Times New Roman"/>
          <w:i/>
          <w:iCs/>
          <w:color w:val="000000" w:themeColor="text1"/>
          <w:sz w:val="28"/>
        </w:rPr>
        <w:t>sẻ</w:t>
      </w:r>
      <w:proofErr w:type="spellEnd"/>
      <w:r w:rsidRPr="00E2102A">
        <w:rPr>
          <w:rFonts w:ascii="Times New Roman" w:hAnsi="Times New Roman" w:cs="Times New Roman"/>
          <w:i/>
          <w:iCs/>
          <w:color w:val="000000" w:themeColor="text1"/>
          <w:sz w:val="28"/>
        </w:rPr>
        <w:t xml:space="preserve"> tri </w:t>
      </w:r>
      <w:proofErr w:type="spellStart"/>
      <w:r w:rsidRPr="00E2102A">
        <w:rPr>
          <w:rFonts w:ascii="Times New Roman" w:hAnsi="Times New Roman" w:cs="Times New Roman"/>
          <w:i/>
          <w:iCs/>
          <w:color w:val="000000" w:themeColor="text1"/>
          <w:sz w:val="28"/>
        </w:rPr>
        <w:t>thức</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tại</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các</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hợp</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tác</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xã</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nông</w:t>
      </w:r>
      <w:proofErr w:type="spellEnd"/>
      <w:r w:rsidRPr="00E2102A">
        <w:rPr>
          <w:rFonts w:ascii="Times New Roman" w:hAnsi="Times New Roman" w:cs="Times New Roman"/>
          <w:i/>
          <w:iCs/>
          <w:color w:val="000000" w:themeColor="text1"/>
          <w:sz w:val="28"/>
        </w:rPr>
        <w:t xml:space="preserve"> </w:t>
      </w:r>
      <w:proofErr w:type="spellStart"/>
      <w:r w:rsidRPr="00E2102A">
        <w:rPr>
          <w:rFonts w:ascii="Times New Roman" w:hAnsi="Times New Roman" w:cs="Times New Roman"/>
          <w:i/>
          <w:iCs/>
          <w:color w:val="000000" w:themeColor="text1"/>
          <w:sz w:val="28"/>
        </w:rPr>
        <w:t>nghiệp</w:t>
      </w:r>
      <w:proofErr w:type="spellEnd"/>
      <w:r w:rsidRPr="00E2102A">
        <w:rPr>
          <w:rFonts w:ascii="Times New Roman" w:hAnsi="Times New Roman" w:cs="Times New Roman"/>
          <w:i/>
          <w:iCs/>
          <w:color w:val="000000" w:themeColor="text1"/>
          <w:sz w:val="28"/>
        </w:rPr>
        <w:t xml:space="preserve"> Việt Nam</w:t>
      </w:r>
      <w:bookmarkEnd w:id="596"/>
      <w:bookmarkEnd w:id="597"/>
      <w:bookmarkEnd w:id="598"/>
      <w:bookmarkEnd w:id="599"/>
    </w:p>
    <w:p w14:paraId="7D084A55" w14:textId="77777777" w:rsidR="00D446AA" w:rsidRPr="00E2102A" w:rsidRDefault="00D446AA" w:rsidP="00D446AA">
      <w:pPr>
        <w:spacing w:after="0" w:line="240" w:lineRule="auto"/>
        <w:ind w:firstLine="567"/>
        <w:jc w:val="both"/>
        <w:rPr>
          <w:rFonts w:cs="Times New Roman"/>
          <w:color w:val="000000" w:themeColor="text1"/>
          <w:szCs w:val="28"/>
        </w:rPr>
      </w:pPr>
      <w:proofErr w:type="spellStart"/>
      <w:r w:rsidRPr="00E2102A">
        <w:rPr>
          <w:rFonts w:cs="Times New Roman"/>
          <w:color w:val="000000" w:themeColor="text1"/>
          <w:szCs w:val="28"/>
        </w:rPr>
        <w:t>Hàm</w:t>
      </w:r>
      <w:proofErr w:type="spellEnd"/>
      <w:r w:rsidRPr="00E2102A">
        <w:rPr>
          <w:rFonts w:cs="Times New Roman"/>
          <w:color w:val="000000" w:themeColor="text1"/>
          <w:szCs w:val="28"/>
        </w:rPr>
        <w:t xml:space="preserve"> ý </w:t>
      </w:r>
      <w:proofErr w:type="spellStart"/>
      <w:r w:rsidRPr="00E2102A">
        <w:rPr>
          <w:rFonts w:cs="Times New Roman"/>
          <w:color w:val="000000" w:themeColor="text1"/>
          <w:szCs w:val="28"/>
        </w:rPr>
        <w:t>quản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trị</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cụ</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thể</w:t>
      </w:r>
      <w:proofErr w:type="spellEnd"/>
      <w:r w:rsidRPr="00E2102A">
        <w:rPr>
          <w:rFonts w:cs="Times New Roman"/>
          <w:color w:val="000000" w:themeColor="text1"/>
          <w:szCs w:val="28"/>
        </w:rPr>
        <w:t>:</w:t>
      </w:r>
    </w:p>
    <w:p w14:paraId="4218ABBF" w14:textId="77777777" w:rsidR="00D446AA" w:rsidRPr="00E2102A" w:rsidRDefault="00D446AA" w:rsidP="00D446AA">
      <w:pPr>
        <w:spacing w:after="0" w:line="240" w:lineRule="auto"/>
        <w:ind w:firstLine="567"/>
        <w:jc w:val="both"/>
        <w:rPr>
          <w:rFonts w:cs="Times New Roman"/>
          <w:color w:val="000000" w:themeColor="text1"/>
          <w:szCs w:val="28"/>
        </w:rPr>
      </w:pPr>
      <w:r w:rsidRPr="00E2102A">
        <w:rPr>
          <w:rFonts w:cs="Times New Roman"/>
          <w:color w:val="000000" w:themeColor="text1"/>
          <w:szCs w:val="28"/>
        </w:rPr>
        <w:t xml:space="preserve">- </w:t>
      </w:r>
      <w:proofErr w:type="spellStart"/>
      <w:r w:rsidRPr="00E2102A">
        <w:rPr>
          <w:rFonts w:cs="Times New Roman"/>
          <w:color w:val="000000" w:themeColor="text1"/>
          <w:szCs w:val="28"/>
        </w:rPr>
        <w:t>Hệ</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thống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hóa</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và</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số</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hóa</w:t>
      </w:r>
      <w:proofErr w:type="spellEnd"/>
      <w:r w:rsidRPr="00E2102A">
        <w:rPr>
          <w:rFonts w:cs="Times New Roman"/>
          <w:color w:val="000000" w:themeColor="text1"/>
          <w:szCs w:val="28"/>
        </w:rPr>
        <w:t xml:space="preserve"> tri </w:t>
      </w:r>
      <w:proofErr w:type="spellStart"/>
      <w:r w:rsidRPr="00E2102A">
        <w:rPr>
          <w:rFonts w:cs="Times New Roman"/>
          <w:color w:val="000000" w:themeColor="text1"/>
          <w:szCs w:val="28"/>
        </w:rPr>
        <w:t>thức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nội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bộ</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trong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hợp</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tác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xã</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nông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nghiệp</w:t>
      </w:r>
      <w:proofErr w:type="spellEnd"/>
    </w:p>
    <w:p w14:paraId="47818472" w14:textId="77777777" w:rsidR="00D446AA" w:rsidRPr="00E2102A" w:rsidRDefault="00D446AA" w:rsidP="00D446AA">
      <w:pPr>
        <w:spacing w:after="0" w:line="240" w:lineRule="auto"/>
        <w:ind w:firstLine="567"/>
        <w:jc w:val="both"/>
        <w:rPr>
          <w:rFonts w:cs="Times New Roman"/>
          <w:color w:val="000000" w:themeColor="text1"/>
          <w:spacing w:val="-6"/>
          <w:szCs w:val="28"/>
        </w:rPr>
      </w:pPr>
      <w:r w:rsidRPr="00E2102A">
        <w:rPr>
          <w:rFonts w:cs="Times New Roman"/>
          <w:color w:val="000000" w:themeColor="text1"/>
          <w:szCs w:val="28"/>
        </w:rPr>
        <w:t xml:space="preserve">- </w:t>
      </w:r>
      <w:proofErr w:type="spellStart"/>
      <w:r w:rsidRPr="00E2102A">
        <w:rPr>
          <w:rFonts w:cs="Times New Roman"/>
          <w:color w:val="000000" w:themeColor="text1"/>
          <w:spacing w:val="-6"/>
          <w:szCs w:val="28"/>
        </w:rPr>
        <w:t>Nâng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cao</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năng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lực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số</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cho</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người</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lao</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động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và</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thành</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viên</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hợp</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tác</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xã</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nông</w:t>
      </w:r>
      <w:proofErr w:type="spellEnd"/>
      <w:r w:rsidRPr="00E2102A">
        <w:rPr>
          <w:rFonts w:cs="Times New Roman"/>
          <w:color w:val="000000" w:themeColor="text1"/>
          <w:spacing w:val="-6"/>
          <w:szCs w:val="28"/>
        </w:rPr>
        <w:t xml:space="preserve"> </w:t>
      </w:r>
      <w:proofErr w:type="spellStart"/>
      <w:r w:rsidRPr="00E2102A">
        <w:rPr>
          <w:rFonts w:cs="Times New Roman"/>
          <w:color w:val="000000" w:themeColor="text1"/>
          <w:spacing w:val="-6"/>
          <w:szCs w:val="28"/>
        </w:rPr>
        <w:t>nghiệp</w:t>
      </w:r>
      <w:proofErr w:type="spellEnd"/>
    </w:p>
    <w:p w14:paraId="4EC2DCE2" w14:textId="77777777" w:rsidR="00D446AA" w:rsidRPr="00E2102A" w:rsidRDefault="00D446AA" w:rsidP="00D446AA">
      <w:pPr>
        <w:spacing w:after="0" w:line="240" w:lineRule="auto"/>
        <w:ind w:firstLine="567"/>
        <w:jc w:val="both"/>
        <w:rPr>
          <w:rFonts w:cs="Times New Roman"/>
          <w:color w:val="000000" w:themeColor="text1"/>
          <w:szCs w:val="28"/>
        </w:rPr>
      </w:pPr>
      <w:r w:rsidRPr="00E2102A">
        <w:rPr>
          <w:rFonts w:cs="Times New Roman"/>
          <w:color w:val="000000" w:themeColor="text1"/>
          <w:spacing w:val="-6"/>
          <w:szCs w:val="28"/>
        </w:rPr>
        <w:t xml:space="preserve">- </w:t>
      </w:r>
      <w:proofErr w:type="spellStart"/>
      <w:r w:rsidRPr="00E2102A">
        <w:rPr>
          <w:rFonts w:cs="Times New Roman"/>
          <w:color w:val="000000" w:themeColor="text1"/>
          <w:szCs w:val="28"/>
        </w:rPr>
        <w:t>Phát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triển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văn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hóa</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học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tập</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và</w:t>
      </w:r>
      <w:proofErr w:type="spellEnd"/>
      <w:r w:rsidRPr="00E2102A">
        <w:rPr>
          <w:rFonts w:cs="Times New Roman"/>
          <w:color w:val="000000" w:themeColor="text1"/>
          <w:szCs w:val="28"/>
        </w:rPr>
        <w:t xml:space="preserve"> chia </w:t>
      </w:r>
      <w:proofErr w:type="spellStart"/>
      <w:r w:rsidRPr="00E2102A">
        <w:rPr>
          <w:rFonts w:cs="Times New Roman"/>
          <w:color w:val="000000" w:themeColor="text1"/>
          <w:szCs w:val="28"/>
        </w:rPr>
        <w:t>sẻ</w:t>
      </w:r>
      <w:proofErr w:type="spellEnd"/>
      <w:r w:rsidRPr="00E2102A">
        <w:rPr>
          <w:rFonts w:cs="Times New Roman"/>
          <w:color w:val="000000" w:themeColor="text1"/>
          <w:szCs w:val="28"/>
        </w:rPr>
        <w:t xml:space="preserve"> tri </w:t>
      </w:r>
      <w:proofErr w:type="spellStart"/>
      <w:r w:rsidRPr="00E2102A">
        <w:rPr>
          <w:rFonts w:cs="Times New Roman"/>
          <w:color w:val="000000" w:themeColor="text1"/>
          <w:szCs w:val="28"/>
        </w:rPr>
        <w:t>thức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trong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hợp</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tác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xã</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nông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nghiệp</w:t>
      </w:r>
      <w:proofErr w:type="spellEnd"/>
    </w:p>
    <w:p w14:paraId="24A0B148" w14:textId="77777777" w:rsidR="00D446AA" w:rsidRPr="00E2102A" w:rsidRDefault="00D446AA" w:rsidP="00D446AA">
      <w:pPr>
        <w:spacing w:after="0" w:line="240" w:lineRule="auto"/>
        <w:ind w:firstLine="567"/>
        <w:jc w:val="both"/>
        <w:rPr>
          <w:rFonts w:cs="Times New Roman"/>
          <w:color w:val="000000" w:themeColor="text1"/>
          <w:szCs w:val="28"/>
        </w:rPr>
      </w:pPr>
      <w:r w:rsidRPr="00E2102A">
        <w:rPr>
          <w:rFonts w:cs="Times New Roman"/>
          <w:color w:val="000000" w:themeColor="text1"/>
          <w:szCs w:val="28"/>
        </w:rPr>
        <w:t xml:space="preserve">- </w:t>
      </w:r>
      <w:proofErr w:type="spellStart"/>
      <w:r w:rsidRPr="00E2102A">
        <w:rPr>
          <w:rFonts w:cs="Times New Roman"/>
          <w:color w:val="000000" w:themeColor="text1"/>
          <w:szCs w:val="28"/>
        </w:rPr>
        <w:t>Đầu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tư</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và</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ứng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dụng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công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nghệ</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hỗ</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trợ</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lưu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trữ</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truy</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cập</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và</w:t>
      </w:r>
      <w:proofErr w:type="spellEnd"/>
      <w:r w:rsidRPr="00E2102A">
        <w:rPr>
          <w:rFonts w:cs="Times New Roman"/>
          <w:color w:val="000000" w:themeColor="text1"/>
          <w:szCs w:val="28"/>
        </w:rPr>
        <w:t xml:space="preserve"> chia </w:t>
      </w:r>
      <w:proofErr w:type="spellStart"/>
      <w:r w:rsidRPr="00E2102A">
        <w:rPr>
          <w:rFonts w:cs="Times New Roman"/>
          <w:color w:val="000000" w:themeColor="text1"/>
          <w:szCs w:val="28"/>
        </w:rPr>
        <w:t>sẻ</w:t>
      </w:r>
      <w:proofErr w:type="spellEnd"/>
      <w:r w:rsidRPr="00E2102A">
        <w:rPr>
          <w:rFonts w:cs="Times New Roman"/>
          <w:color w:val="000000" w:themeColor="text1"/>
          <w:szCs w:val="28"/>
        </w:rPr>
        <w:t xml:space="preserve"> tri </w:t>
      </w:r>
      <w:proofErr w:type="spellStart"/>
      <w:r w:rsidRPr="00E2102A">
        <w:rPr>
          <w:rFonts w:cs="Times New Roman"/>
          <w:color w:val="000000" w:themeColor="text1"/>
          <w:szCs w:val="28"/>
        </w:rPr>
        <w:t>thức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trong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hợp</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tác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xã</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nông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nghiệp</w:t>
      </w:r>
      <w:proofErr w:type="spellEnd"/>
    </w:p>
    <w:p w14:paraId="43BDCF34" w14:textId="77777777" w:rsidR="00D446AA" w:rsidRPr="00E2102A" w:rsidRDefault="00D446AA" w:rsidP="00D446AA">
      <w:pPr>
        <w:spacing w:after="0" w:line="240" w:lineRule="auto"/>
        <w:jc w:val="both"/>
        <w:rPr>
          <w:rFonts w:cs="Times New Roman"/>
          <w:b/>
          <w:bCs/>
          <w:color w:val="000000" w:themeColor="text1"/>
          <w:szCs w:val="28"/>
        </w:rPr>
      </w:pPr>
      <w:r w:rsidRPr="00E2102A">
        <w:rPr>
          <w:rFonts w:cs="Times New Roman"/>
          <w:b/>
          <w:bCs/>
          <w:i/>
          <w:iCs/>
          <w:color w:val="000000" w:themeColor="text1"/>
          <w:szCs w:val="28"/>
        </w:rPr>
        <w:t xml:space="preserve">5.2.3. </w:t>
      </w:r>
      <w:proofErr w:type="spellStart"/>
      <w:r w:rsidRPr="00E2102A">
        <w:rPr>
          <w:rFonts w:cs="Times New Roman"/>
          <w:b/>
          <w:bCs/>
          <w:i/>
          <w:iCs/>
          <w:color w:val="000000" w:themeColor="text1"/>
          <w:szCs w:val="28"/>
        </w:rPr>
        <w:t>Một</w:t>
      </w:r>
      <w:proofErr w:type="spellEnd"/>
      <w:r w:rsidRPr="00E2102A">
        <w:rPr>
          <w:rFonts w:cs="Times New Roman"/>
          <w:b/>
          <w:bCs/>
          <w:i/>
          <w:iCs/>
          <w:color w:val="000000" w:themeColor="text1"/>
          <w:szCs w:val="28"/>
        </w:rPr>
        <w:t xml:space="preserve"> </w:t>
      </w:r>
      <w:proofErr w:type="spellStart"/>
      <w:r w:rsidRPr="00E2102A">
        <w:rPr>
          <w:rFonts w:cs="Times New Roman"/>
          <w:b/>
          <w:bCs/>
          <w:i/>
          <w:iCs/>
          <w:color w:val="000000" w:themeColor="text1"/>
          <w:szCs w:val="28"/>
        </w:rPr>
        <w:t>số</w:t>
      </w:r>
      <w:proofErr w:type="spellEnd"/>
      <w:r w:rsidRPr="00E2102A">
        <w:rPr>
          <w:rFonts w:cs="Times New Roman"/>
          <w:b/>
          <w:bCs/>
          <w:i/>
          <w:iCs/>
          <w:color w:val="000000" w:themeColor="text1"/>
          <w:szCs w:val="28"/>
        </w:rPr>
        <w:t xml:space="preserve"> </w:t>
      </w:r>
      <w:proofErr w:type="spellStart"/>
      <w:r w:rsidRPr="00E2102A">
        <w:rPr>
          <w:rFonts w:cs="Times New Roman"/>
          <w:b/>
          <w:bCs/>
          <w:i/>
          <w:iCs/>
          <w:color w:val="000000" w:themeColor="text1"/>
          <w:szCs w:val="28"/>
        </w:rPr>
        <w:t>hàm</w:t>
      </w:r>
      <w:proofErr w:type="spellEnd"/>
      <w:r w:rsidRPr="00E2102A">
        <w:rPr>
          <w:rFonts w:cs="Times New Roman"/>
          <w:b/>
          <w:bCs/>
          <w:i/>
          <w:iCs/>
          <w:color w:val="000000" w:themeColor="text1"/>
          <w:szCs w:val="28"/>
        </w:rPr>
        <w:t xml:space="preserve"> ý </w:t>
      </w:r>
      <w:proofErr w:type="spellStart"/>
      <w:r w:rsidRPr="00E2102A">
        <w:rPr>
          <w:rFonts w:cs="Times New Roman"/>
          <w:b/>
          <w:bCs/>
          <w:i/>
          <w:iCs/>
          <w:color w:val="000000" w:themeColor="text1"/>
          <w:szCs w:val="28"/>
        </w:rPr>
        <w:t>quản</w:t>
      </w:r>
      <w:proofErr w:type="spellEnd"/>
      <w:r w:rsidRPr="00E2102A">
        <w:rPr>
          <w:rFonts w:cs="Times New Roman"/>
          <w:b/>
          <w:bCs/>
          <w:i/>
          <w:iCs/>
          <w:color w:val="000000" w:themeColor="text1"/>
          <w:szCs w:val="28"/>
        </w:rPr>
        <w:t xml:space="preserve"> </w:t>
      </w:r>
      <w:proofErr w:type="spellStart"/>
      <w:r w:rsidRPr="00E2102A">
        <w:rPr>
          <w:rFonts w:cs="Times New Roman"/>
          <w:b/>
          <w:bCs/>
          <w:i/>
          <w:iCs/>
          <w:color w:val="000000" w:themeColor="text1"/>
          <w:szCs w:val="28"/>
        </w:rPr>
        <w:t>trị</w:t>
      </w:r>
      <w:proofErr w:type="spellEnd"/>
      <w:r w:rsidRPr="00E2102A">
        <w:rPr>
          <w:rFonts w:cs="Times New Roman"/>
          <w:b/>
          <w:bCs/>
          <w:i/>
          <w:iCs/>
          <w:color w:val="000000" w:themeColor="text1"/>
          <w:szCs w:val="28"/>
        </w:rPr>
        <w:t xml:space="preserve"> </w:t>
      </w:r>
      <w:proofErr w:type="spellStart"/>
      <w:r w:rsidRPr="00E2102A">
        <w:rPr>
          <w:rFonts w:cs="Times New Roman"/>
          <w:b/>
          <w:bCs/>
          <w:i/>
          <w:iCs/>
          <w:color w:val="000000" w:themeColor="text1"/>
          <w:szCs w:val="28"/>
        </w:rPr>
        <w:t>khác</w:t>
      </w:r>
      <w:proofErr w:type="spellEnd"/>
    </w:p>
    <w:p w14:paraId="63C2D2A2" w14:textId="77777777" w:rsidR="00D446AA" w:rsidRPr="00E2102A" w:rsidRDefault="00D446AA" w:rsidP="00D446AA">
      <w:pPr>
        <w:spacing w:after="0" w:line="240" w:lineRule="auto"/>
        <w:ind w:firstLine="567"/>
        <w:jc w:val="both"/>
        <w:rPr>
          <w:rFonts w:cs="Times New Roman"/>
          <w:bCs/>
          <w:color w:val="000000" w:themeColor="text1"/>
          <w:szCs w:val="28"/>
        </w:rPr>
      </w:pPr>
      <w:proofErr w:type="spellStart"/>
      <w:r w:rsidRPr="00E2102A">
        <w:rPr>
          <w:rFonts w:cs="Times New Roman"/>
          <w:bCs/>
          <w:color w:val="000000" w:themeColor="text1"/>
          <w:szCs w:val="28"/>
        </w:rPr>
        <w:t>Để</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thúc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đẩy</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đổi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mới</w:t>
      </w:r>
      <w:proofErr w:type="spellEnd"/>
      <w:r w:rsidRPr="00E2102A">
        <w:rPr>
          <w:rFonts w:cs="Times New Roman"/>
          <w:bCs/>
          <w:color w:val="000000" w:themeColor="text1"/>
          <w:szCs w:val="28"/>
        </w:rPr>
        <w:t xml:space="preserve">, HTXNN </w:t>
      </w:r>
      <w:proofErr w:type="spellStart"/>
      <w:r w:rsidRPr="00E2102A">
        <w:rPr>
          <w:rFonts w:cs="Times New Roman"/>
          <w:bCs/>
          <w:color w:val="000000" w:themeColor="text1"/>
          <w:szCs w:val="28"/>
        </w:rPr>
        <w:t>có</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thể</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triển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khai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các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biện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pháp</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sau</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w:t>
      </w:r>
      <w:r w:rsidRPr="00E2102A">
        <w:rPr>
          <w:rFonts w:cs="Times New Roman"/>
          <w:bCs/>
          <w:color w:val="000000" w:themeColor="text1"/>
          <w:spacing w:val="-2"/>
          <w:szCs w:val="28"/>
        </w:rPr>
        <w:t>ối</w:t>
      </w:r>
      <w:proofErr w:type="spellEnd"/>
      <w:r w:rsidRPr="00E2102A">
        <w:rPr>
          <w:rFonts w:cs="Times New Roman"/>
          <w:bCs/>
          <w:color w:val="000000" w:themeColor="text1"/>
          <w:spacing w:val="-2"/>
          <w:szCs w:val="28"/>
        </w:rPr>
        <w:t xml:space="preserve"> </w:t>
      </w:r>
      <w:proofErr w:type="spellStart"/>
      <w:r w:rsidRPr="00E2102A">
        <w:rPr>
          <w:rFonts w:cs="Times New Roman"/>
          <w:bCs/>
          <w:color w:val="000000" w:themeColor="text1"/>
          <w:spacing w:val="-2"/>
          <w:szCs w:val="28"/>
        </w:rPr>
        <w:t>ưu</w:t>
      </w:r>
      <w:proofErr w:type="spellEnd"/>
      <w:r w:rsidRPr="00E2102A">
        <w:rPr>
          <w:rFonts w:cs="Times New Roman"/>
          <w:bCs/>
          <w:color w:val="000000" w:themeColor="text1"/>
          <w:spacing w:val="-2"/>
          <w:szCs w:val="28"/>
        </w:rPr>
        <w:t xml:space="preserve"> </w:t>
      </w:r>
      <w:proofErr w:type="spellStart"/>
      <w:r w:rsidRPr="00E2102A">
        <w:rPr>
          <w:rFonts w:cs="Times New Roman"/>
          <w:bCs/>
          <w:color w:val="000000" w:themeColor="text1"/>
          <w:spacing w:val="-2"/>
          <w:szCs w:val="28"/>
        </w:rPr>
        <w:t>hóa</w:t>
      </w:r>
      <w:proofErr w:type="spellEnd"/>
      <w:r w:rsidRPr="00E2102A">
        <w:rPr>
          <w:rFonts w:cs="Times New Roman"/>
          <w:bCs/>
          <w:color w:val="000000" w:themeColor="text1"/>
          <w:spacing w:val="-2"/>
          <w:szCs w:val="28"/>
        </w:rPr>
        <w:t xml:space="preserve"> </w:t>
      </w:r>
      <w:proofErr w:type="spellStart"/>
      <w:r w:rsidRPr="00E2102A">
        <w:rPr>
          <w:rFonts w:cs="Times New Roman"/>
          <w:bCs/>
          <w:color w:val="000000" w:themeColor="text1"/>
          <w:spacing w:val="-2"/>
          <w:szCs w:val="28"/>
        </w:rPr>
        <w:t>tổ</w:t>
      </w:r>
      <w:proofErr w:type="spellEnd"/>
      <w:r w:rsidRPr="00E2102A">
        <w:rPr>
          <w:rFonts w:cs="Times New Roman"/>
          <w:bCs/>
          <w:color w:val="000000" w:themeColor="text1"/>
          <w:spacing w:val="-2"/>
          <w:szCs w:val="28"/>
        </w:rPr>
        <w:t xml:space="preserve"> </w:t>
      </w:r>
      <w:proofErr w:type="spellStart"/>
      <w:r w:rsidRPr="00E2102A">
        <w:rPr>
          <w:rFonts w:cs="Times New Roman"/>
          <w:bCs/>
          <w:color w:val="000000" w:themeColor="text1"/>
          <w:spacing w:val="-2"/>
          <w:szCs w:val="28"/>
        </w:rPr>
        <w:t>chức</w:t>
      </w:r>
      <w:proofErr w:type="spellEnd"/>
      <w:r w:rsidRPr="00E2102A">
        <w:rPr>
          <w:rFonts w:cs="Times New Roman"/>
          <w:bCs/>
          <w:color w:val="000000" w:themeColor="text1"/>
          <w:spacing w:val="-2"/>
          <w:szCs w:val="28"/>
        </w:rPr>
        <w:t xml:space="preserve"> </w:t>
      </w:r>
      <w:proofErr w:type="spellStart"/>
      <w:r w:rsidRPr="00E2102A">
        <w:rPr>
          <w:rFonts w:cs="Times New Roman"/>
          <w:bCs/>
          <w:color w:val="000000" w:themeColor="text1"/>
          <w:spacing w:val="-2"/>
          <w:szCs w:val="28"/>
        </w:rPr>
        <w:t>lao</w:t>
      </w:r>
      <w:proofErr w:type="spellEnd"/>
      <w:r w:rsidRPr="00E2102A">
        <w:rPr>
          <w:rFonts w:cs="Times New Roman"/>
          <w:bCs/>
          <w:color w:val="000000" w:themeColor="text1"/>
          <w:spacing w:val="-2"/>
          <w:szCs w:val="28"/>
        </w:rPr>
        <w:t xml:space="preserve"> </w:t>
      </w:r>
      <w:proofErr w:type="spellStart"/>
      <w:r w:rsidRPr="00E2102A">
        <w:rPr>
          <w:rFonts w:cs="Times New Roman"/>
          <w:bCs/>
          <w:color w:val="000000" w:themeColor="text1"/>
          <w:spacing w:val="-2"/>
          <w:szCs w:val="28"/>
        </w:rPr>
        <w:t>động</w:t>
      </w:r>
      <w:proofErr w:type="spellEnd"/>
      <w:r w:rsidRPr="00E2102A">
        <w:rPr>
          <w:rFonts w:cs="Times New Roman"/>
          <w:bCs/>
          <w:color w:val="000000" w:themeColor="text1"/>
          <w:spacing w:val="-2"/>
          <w:szCs w:val="28"/>
        </w:rPr>
        <w:t xml:space="preserve"> </w:t>
      </w:r>
      <w:proofErr w:type="spellStart"/>
      <w:r w:rsidRPr="00E2102A">
        <w:rPr>
          <w:rFonts w:cs="Times New Roman"/>
          <w:bCs/>
          <w:color w:val="000000" w:themeColor="text1"/>
          <w:spacing w:val="-2"/>
          <w:szCs w:val="28"/>
        </w:rPr>
        <w:t>theo</w:t>
      </w:r>
      <w:proofErr w:type="spellEnd"/>
      <w:r w:rsidRPr="00E2102A">
        <w:rPr>
          <w:rFonts w:cs="Times New Roman"/>
          <w:bCs/>
          <w:color w:val="000000" w:themeColor="text1"/>
          <w:spacing w:val="-2"/>
          <w:szCs w:val="28"/>
        </w:rPr>
        <w:t xml:space="preserve"> </w:t>
      </w:r>
      <w:proofErr w:type="spellStart"/>
      <w:r w:rsidRPr="00E2102A">
        <w:rPr>
          <w:rFonts w:cs="Times New Roman"/>
          <w:bCs/>
          <w:color w:val="000000" w:themeColor="text1"/>
          <w:spacing w:val="-2"/>
          <w:szCs w:val="28"/>
        </w:rPr>
        <w:t>quy</w:t>
      </w:r>
      <w:proofErr w:type="spellEnd"/>
      <w:r w:rsidRPr="00E2102A">
        <w:rPr>
          <w:rFonts w:cs="Times New Roman"/>
          <w:bCs/>
          <w:color w:val="000000" w:themeColor="text1"/>
          <w:spacing w:val="-2"/>
          <w:szCs w:val="28"/>
        </w:rPr>
        <w:t xml:space="preserve"> </w:t>
      </w:r>
      <w:proofErr w:type="spellStart"/>
      <w:r w:rsidRPr="00E2102A">
        <w:rPr>
          <w:rFonts w:cs="Times New Roman"/>
          <w:bCs/>
          <w:color w:val="000000" w:themeColor="text1"/>
          <w:spacing w:val="-2"/>
          <w:szCs w:val="28"/>
        </w:rPr>
        <w:t>mô</w:t>
      </w:r>
      <w:proofErr w:type="spellEnd"/>
      <w:r w:rsidRPr="00E2102A">
        <w:rPr>
          <w:rFonts w:cs="Times New Roman"/>
          <w:bCs/>
          <w:color w:val="000000" w:themeColor="text1"/>
          <w:spacing w:val="-2"/>
          <w:szCs w:val="28"/>
        </w:rPr>
        <w:t xml:space="preserve"> </w:t>
      </w:r>
      <w:proofErr w:type="spellStart"/>
      <w:r w:rsidRPr="00E2102A">
        <w:rPr>
          <w:rFonts w:cs="Times New Roman"/>
          <w:bCs/>
          <w:color w:val="000000" w:themeColor="text1"/>
          <w:spacing w:val="-2"/>
          <w:szCs w:val="28"/>
        </w:rPr>
        <w:t>thực</w:t>
      </w:r>
      <w:proofErr w:type="spellEnd"/>
      <w:r w:rsidRPr="00E2102A">
        <w:rPr>
          <w:rFonts w:cs="Times New Roman"/>
          <w:bCs/>
          <w:color w:val="000000" w:themeColor="text1"/>
          <w:spacing w:val="-2"/>
          <w:szCs w:val="28"/>
        </w:rPr>
        <w:t xml:space="preserve"> </w:t>
      </w:r>
      <w:proofErr w:type="spellStart"/>
      <w:r w:rsidRPr="00E2102A">
        <w:rPr>
          <w:rFonts w:cs="Times New Roman"/>
          <w:bCs/>
          <w:color w:val="000000" w:themeColor="text1"/>
          <w:spacing w:val="-2"/>
          <w:szCs w:val="28"/>
        </w:rPr>
        <w:t>tế</w:t>
      </w:r>
      <w:proofErr w:type="spellEnd"/>
      <w:r w:rsidRPr="00E2102A">
        <w:rPr>
          <w:rFonts w:cs="Times New Roman"/>
          <w:bCs/>
          <w:color w:val="000000" w:themeColor="text1"/>
          <w:spacing w:val="-2"/>
          <w:szCs w:val="28"/>
        </w:rPr>
        <w:t xml:space="preserve">; </w:t>
      </w:r>
      <w:proofErr w:type="spellStart"/>
      <w:r w:rsidRPr="00E2102A">
        <w:rPr>
          <w:rFonts w:cs="Times New Roman"/>
          <w:bCs/>
          <w:color w:val="000000" w:themeColor="text1"/>
          <w:szCs w:val="28"/>
        </w:rPr>
        <w:t>X</w:t>
      </w:r>
      <w:r w:rsidRPr="00E2102A">
        <w:rPr>
          <w:rFonts w:cs="Times New Roman"/>
          <w:bCs/>
          <w:color w:val="000000" w:themeColor="text1"/>
          <w:spacing w:val="-2"/>
          <w:szCs w:val="28"/>
        </w:rPr>
        <w:t>ây</w:t>
      </w:r>
      <w:proofErr w:type="spellEnd"/>
      <w:r w:rsidRPr="00E2102A">
        <w:rPr>
          <w:rFonts w:cs="Times New Roman"/>
          <w:bCs/>
          <w:color w:val="000000" w:themeColor="text1"/>
          <w:spacing w:val="-2"/>
          <w:szCs w:val="28"/>
        </w:rPr>
        <w:t xml:space="preserve"> </w:t>
      </w:r>
      <w:proofErr w:type="spellStart"/>
      <w:r w:rsidRPr="00E2102A">
        <w:rPr>
          <w:rFonts w:cs="Times New Roman"/>
          <w:bCs/>
          <w:color w:val="000000" w:themeColor="text1"/>
          <w:spacing w:val="-2"/>
          <w:szCs w:val="28"/>
        </w:rPr>
        <w:t>dựng</w:t>
      </w:r>
      <w:proofErr w:type="spellEnd"/>
      <w:r w:rsidRPr="00E2102A">
        <w:rPr>
          <w:rFonts w:cs="Times New Roman"/>
          <w:bCs/>
          <w:color w:val="000000" w:themeColor="text1"/>
          <w:spacing w:val="-2"/>
          <w:szCs w:val="28"/>
        </w:rPr>
        <w:t xml:space="preserve"> </w:t>
      </w:r>
      <w:proofErr w:type="spellStart"/>
      <w:r w:rsidRPr="00E2102A">
        <w:rPr>
          <w:rFonts w:cs="Times New Roman"/>
          <w:bCs/>
          <w:color w:val="000000" w:themeColor="text1"/>
          <w:spacing w:val="-2"/>
          <w:szCs w:val="28"/>
        </w:rPr>
        <w:t>cơ</w:t>
      </w:r>
      <w:proofErr w:type="spellEnd"/>
      <w:r w:rsidRPr="00E2102A">
        <w:rPr>
          <w:rFonts w:cs="Times New Roman"/>
          <w:bCs/>
          <w:color w:val="000000" w:themeColor="text1"/>
          <w:spacing w:val="-2"/>
          <w:szCs w:val="28"/>
        </w:rPr>
        <w:t xml:space="preserve"> </w:t>
      </w:r>
      <w:proofErr w:type="spellStart"/>
      <w:r w:rsidRPr="00E2102A">
        <w:rPr>
          <w:rFonts w:cs="Times New Roman"/>
          <w:bCs/>
          <w:color w:val="000000" w:themeColor="text1"/>
          <w:spacing w:val="-2"/>
          <w:szCs w:val="28"/>
        </w:rPr>
        <w:t>chế</w:t>
      </w:r>
      <w:proofErr w:type="spellEnd"/>
      <w:r w:rsidRPr="00E2102A">
        <w:rPr>
          <w:rFonts w:cs="Times New Roman"/>
          <w:bCs/>
          <w:color w:val="000000" w:themeColor="text1"/>
          <w:spacing w:val="-2"/>
          <w:szCs w:val="28"/>
        </w:rPr>
        <w:t xml:space="preserve"> </w:t>
      </w:r>
      <w:proofErr w:type="spellStart"/>
      <w:r w:rsidRPr="00E2102A">
        <w:rPr>
          <w:rFonts w:cs="Times New Roman"/>
          <w:bCs/>
          <w:color w:val="000000" w:themeColor="text1"/>
          <w:spacing w:val="-2"/>
          <w:szCs w:val="28"/>
        </w:rPr>
        <w:t>quản</w:t>
      </w:r>
      <w:proofErr w:type="spellEnd"/>
      <w:r w:rsidRPr="00E2102A">
        <w:rPr>
          <w:rFonts w:cs="Times New Roman"/>
          <w:bCs/>
          <w:color w:val="000000" w:themeColor="text1"/>
          <w:spacing w:val="-2"/>
          <w:szCs w:val="28"/>
        </w:rPr>
        <w:t xml:space="preserve"> </w:t>
      </w:r>
      <w:proofErr w:type="spellStart"/>
      <w:r w:rsidRPr="00E2102A">
        <w:rPr>
          <w:rFonts w:cs="Times New Roman"/>
          <w:bCs/>
          <w:color w:val="000000" w:themeColor="text1"/>
          <w:spacing w:val="-2"/>
          <w:szCs w:val="28"/>
        </w:rPr>
        <w:t>trị</w:t>
      </w:r>
      <w:proofErr w:type="spellEnd"/>
      <w:r w:rsidRPr="00E2102A">
        <w:rPr>
          <w:rFonts w:cs="Times New Roman"/>
          <w:bCs/>
          <w:color w:val="000000" w:themeColor="text1"/>
          <w:spacing w:val="-2"/>
          <w:szCs w:val="28"/>
        </w:rPr>
        <w:t xml:space="preserve"> </w:t>
      </w:r>
      <w:proofErr w:type="spellStart"/>
      <w:r w:rsidRPr="00E2102A">
        <w:rPr>
          <w:rFonts w:cs="Times New Roman"/>
          <w:bCs/>
          <w:color w:val="000000" w:themeColor="text1"/>
          <w:spacing w:val="-2"/>
          <w:szCs w:val="28"/>
        </w:rPr>
        <w:t>nội</w:t>
      </w:r>
      <w:proofErr w:type="spellEnd"/>
      <w:r w:rsidRPr="00E2102A">
        <w:rPr>
          <w:rFonts w:cs="Times New Roman"/>
          <w:bCs/>
          <w:color w:val="000000" w:themeColor="text1"/>
          <w:spacing w:val="-2"/>
          <w:szCs w:val="28"/>
        </w:rPr>
        <w:t xml:space="preserve"> </w:t>
      </w:r>
      <w:proofErr w:type="spellStart"/>
      <w:r w:rsidRPr="00E2102A">
        <w:rPr>
          <w:rFonts w:cs="Times New Roman"/>
          <w:bCs/>
          <w:color w:val="000000" w:themeColor="text1"/>
          <w:spacing w:val="-2"/>
          <w:szCs w:val="28"/>
        </w:rPr>
        <w:t>bộ</w:t>
      </w:r>
      <w:proofErr w:type="spellEnd"/>
      <w:r w:rsidRPr="00E2102A">
        <w:rPr>
          <w:rFonts w:cs="Times New Roman"/>
          <w:bCs/>
          <w:color w:val="000000" w:themeColor="text1"/>
          <w:spacing w:val="-2"/>
          <w:szCs w:val="28"/>
        </w:rPr>
        <w:t xml:space="preserve"> </w:t>
      </w:r>
      <w:proofErr w:type="spellStart"/>
      <w:r w:rsidRPr="00E2102A">
        <w:rPr>
          <w:rFonts w:cs="Times New Roman"/>
          <w:bCs/>
          <w:color w:val="000000" w:themeColor="text1"/>
          <w:spacing w:val="-2"/>
          <w:szCs w:val="28"/>
        </w:rPr>
        <w:t>linh</w:t>
      </w:r>
      <w:proofErr w:type="spellEnd"/>
      <w:r w:rsidRPr="00E2102A">
        <w:rPr>
          <w:rFonts w:cs="Times New Roman"/>
          <w:bCs/>
          <w:color w:val="000000" w:themeColor="text1"/>
          <w:spacing w:val="-2"/>
          <w:szCs w:val="28"/>
        </w:rPr>
        <w:t xml:space="preserve"> </w:t>
      </w:r>
      <w:proofErr w:type="spellStart"/>
      <w:r w:rsidRPr="00E2102A">
        <w:rPr>
          <w:rFonts w:cs="Times New Roman"/>
          <w:bCs/>
          <w:color w:val="000000" w:themeColor="text1"/>
          <w:spacing w:val="-2"/>
          <w:szCs w:val="28"/>
        </w:rPr>
        <w:t>hoạt</w:t>
      </w:r>
      <w:proofErr w:type="spellEnd"/>
      <w:r w:rsidRPr="00E2102A">
        <w:rPr>
          <w:rFonts w:cs="Times New Roman"/>
          <w:bCs/>
          <w:color w:val="000000" w:themeColor="text1"/>
          <w:spacing w:val="-2"/>
          <w:szCs w:val="28"/>
        </w:rPr>
        <w:t xml:space="preserve"> </w:t>
      </w:r>
      <w:proofErr w:type="spellStart"/>
      <w:r w:rsidRPr="00E2102A">
        <w:rPr>
          <w:rFonts w:cs="Times New Roman"/>
          <w:bCs/>
          <w:color w:val="000000" w:themeColor="text1"/>
          <w:spacing w:val="-2"/>
          <w:szCs w:val="28"/>
        </w:rPr>
        <w:t>cho</w:t>
      </w:r>
      <w:proofErr w:type="spellEnd"/>
      <w:r w:rsidRPr="00E2102A">
        <w:rPr>
          <w:rFonts w:cs="Times New Roman"/>
          <w:bCs/>
          <w:color w:val="000000" w:themeColor="text1"/>
          <w:spacing w:val="-2"/>
          <w:szCs w:val="28"/>
        </w:rPr>
        <w:t xml:space="preserve"> </w:t>
      </w:r>
      <w:proofErr w:type="spellStart"/>
      <w:r w:rsidRPr="00E2102A">
        <w:rPr>
          <w:rFonts w:cs="Times New Roman"/>
          <w:bCs/>
          <w:color w:val="000000" w:themeColor="text1"/>
          <w:spacing w:val="-2"/>
          <w:szCs w:val="28"/>
        </w:rPr>
        <w:t>các</w:t>
      </w:r>
      <w:proofErr w:type="spellEnd"/>
      <w:r w:rsidRPr="00E2102A">
        <w:rPr>
          <w:rFonts w:cs="Times New Roman"/>
          <w:bCs/>
          <w:color w:val="000000" w:themeColor="text1"/>
          <w:spacing w:val="-2"/>
          <w:szCs w:val="28"/>
        </w:rPr>
        <w:t xml:space="preserve"> HTXNN </w:t>
      </w:r>
      <w:proofErr w:type="spellStart"/>
      <w:r w:rsidRPr="00E2102A">
        <w:rPr>
          <w:rFonts w:cs="Times New Roman"/>
          <w:bCs/>
          <w:color w:val="000000" w:themeColor="text1"/>
          <w:spacing w:val="-2"/>
          <w:szCs w:val="28"/>
        </w:rPr>
        <w:t>có</w:t>
      </w:r>
      <w:proofErr w:type="spellEnd"/>
      <w:r w:rsidRPr="00E2102A">
        <w:rPr>
          <w:rFonts w:cs="Times New Roman"/>
          <w:bCs/>
          <w:color w:val="000000" w:themeColor="text1"/>
          <w:spacing w:val="-2"/>
          <w:szCs w:val="28"/>
        </w:rPr>
        <w:t xml:space="preserve"> </w:t>
      </w:r>
      <w:proofErr w:type="spellStart"/>
      <w:r w:rsidRPr="00E2102A">
        <w:rPr>
          <w:rFonts w:cs="Times New Roman"/>
          <w:bCs/>
          <w:color w:val="000000" w:themeColor="text1"/>
          <w:spacing w:val="-2"/>
          <w:szCs w:val="28"/>
        </w:rPr>
        <w:t>quy</w:t>
      </w:r>
      <w:proofErr w:type="spellEnd"/>
      <w:r w:rsidRPr="00E2102A">
        <w:rPr>
          <w:rFonts w:cs="Times New Roman"/>
          <w:bCs/>
          <w:color w:val="000000" w:themeColor="text1"/>
          <w:spacing w:val="-2"/>
          <w:szCs w:val="28"/>
        </w:rPr>
        <w:t xml:space="preserve"> </w:t>
      </w:r>
      <w:proofErr w:type="spellStart"/>
      <w:r w:rsidRPr="00E2102A">
        <w:rPr>
          <w:rFonts w:cs="Times New Roman"/>
          <w:bCs/>
          <w:color w:val="000000" w:themeColor="text1"/>
          <w:spacing w:val="-2"/>
          <w:szCs w:val="28"/>
        </w:rPr>
        <w:t>mô</w:t>
      </w:r>
      <w:proofErr w:type="spellEnd"/>
      <w:r w:rsidRPr="00E2102A">
        <w:rPr>
          <w:rFonts w:cs="Times New Roman"/>
          <w:bCs/>
          <w:color w:val="000000" w:themeColor="text1"/>
          <w:spacing w:val="-2"/>
          <w:szCs w:val="28"/>
        </w:rPr>
        <w:t xml:space="preserve"> </w:t>
      </w:r>
      <w:proofErr w:type="spellStart"/>
      <w:r w:rsidRPr="00E2102A">
        <w:rPr>
          <w:rFonts w:cs="Times New Roman"/>
          <w:bCs/>
          <w:color w:val="000000" w:themeColor="text1"/>
          <w:spacing w:val="-2"/>
          <w:szCs w:val="28"/>
        </w:rPr>
        <w:t>thành</w:t>
      </w:r>
      <w:proofErr w:type="spellEnd"/>
      <w:r w:rsidRPr="00E2102A">
        <w:rPr>
          <w:rFonts w:cs="Times New Roman"/>
          <w:bCs/>
          <w:color w:val="000000" w:themeColor="text1"/>
          <w:spacing w:val="-2"/>
          <w:szCs w:val="28"/>
        </w:rPr>
        <w:t xml:space="preserve"> </w:t>
      </w:r>
      <w:proofErr w:type="spellStart"/>
      <w:r w:rsidRPr="00E2102A">
        <w:rPr>
          <w:rFonts w:cs="Times New Roman"/>
          <w:bCs/>
          <w:color w:val="000000" w:themeColor="text1"/>
          <w:spacing w:val="-2"/>
          <w:szCs w:val="28"/>
        </w:rPr>
        <w:t>viên</w:t>
      </w:r>
      <w:proofErr w:type="spellEnd"/>
      <w:r w:rsidRPr="00E2102A">
        <w:rPr>
          <w:rFonts w:cs="Times New Roman"/>
          <w:bCs/>
          <w:color w:val="000000" w:themeColor="text1"/>
          <w:spacing w:val="-2"/>
          <w:szCs w:val="28"/>
        </w:rPr>
        <w:t xml:space="preserve"> </w:t>
      </w:r>
      <w:proofErr w:type="spellStart"/>
      <w:r w:rsidRPr="00E2102A">
        <w:rPr>
          <w:rFonts w:cs="Times New Roman"/>
          <w:bCs/>
          <w:color w:val="000000" w:themeColor="text1"/>
          <w:spacing w:val="-2"/>
          <w:szCs w:val="28"/>
        </w:rPr>
        <w:t>lớn</w:t>
      </w:r>
      <w:proofErr w:type="spellEnd"/>
      <w:r w:rsidRPr="00E2102A">
        <w:rPr>
          <w:rFonts w:cs="Times New Roman"/>
          <w:bCs/>
          <w:color w:val="000000" w:themeColor="text1"/>
          <w:spacing w:val="-2"/>
          <w:szCs w:val="28"/>
        </w:rPr>
        <w:t xml:space="preserve">; </w:t>
      </w:r>
      <w:proofErr w:type="spellStart"/>
      <w:r w:rsidRPr="00E2102A">
        <w:rPr>
          <w:rFonts w:cs="Times New Roman"/>
          <w:bCs/>
          <w:color w:val="000000" w:themeColor="text1"/>
          <w:spacing w:val="-2"/>
          <w:szCs w:val="28"/>
        </w:rPr>
        <w:t>T</w:t>
      </w:r>
      <w:r w:rsidRPr="00E2102A">
        <w:rPr>
          <w:rFonts w:cs="Times New Roman"/>
          <w:bCs/>
          <w:color w:val="000000" w:themeColor="text1"/>
          <w:szCs w:val="28"/>
        </w:rPr>
        <w:t>ăng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cường</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đầu</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tư</w:t>
      </w:r>
      <w:proofErr w:type="spellEnd"/>
      <w:r w:rsidRPr="00E2102A">
        <w:rPr>
          <w:rFonts w:cs="Times New Roman"/>
          <w:bCs/>
          <w:color w:val="000000" w:themeColor="text1"/>
          <w:szCs w:val="28"/>
        </w:rPr>
        <w:t xml:space="preserve"> CNTT </w:t>
      </w:r>
      <w:proofErr w:type="spellStart"/>
      <w:r w:rsidRPr="00E2102A">
        <w:rPr>
          <w:rFonts w:cs="Times New Roman"/>
          <w:bCs/>
          <w:color w:val="000000" w:themeColor="text1"/>
          <w:szCs w:val="28"/>
        </w:rPr>
        <w:t>và</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bảo</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đảm</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nguồn</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lực</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tài</w:t>
      </w:r>
      <w:proofErr w:type="spellEnd"/>
      <w:r w:rsidRPr="00E2102A">
        <w:rPr>
          <w:rFonts w:cs="Times New Roman"/>
          <w:bCs/>
          <w:color w:val="000000" w:themeColor="text1"/>
          <w:szCs w:val="28"/>
        </w:rPr>
        <w:t xml:space="preserve"> </w:t>
      </w:r>
      <w:proofErr w:type="spellStart"/>
      <w:r w:rsidRPr="00E2102A">
        <w:rPr>
          <w:rFonts w:cs="Times New Roman"/>
          <w:bCs/>
          <w:color w:val="000000" w:themeColor="text1"/>
          <w:szCs w:val="28"/>
        </w:rPr>
        <w:t>chính</w:t>
      </w:r>
      <w:proofErr w:type="spellEnd"/>
      <w:r w:rsidRPr="00E2102A">
        <w:rPr>
          <w:rFonts w:cs="Times New Roman"/>
          <w:bCs/>
          <w:color w:val="000000" w:themeColor="text1"/>
          <w:szCs w:val="28"/>
        </w:rPr>
        <w:t>.</w:t>
      </w:r>
    </w:p>
    <w:p w14:paraId="44177B66" w14:textId="77777777" w:rsidR="00D446AA" w:rsidRPr="00E2102A" w:rsidRDefault="00D446AA" w:rsidP="00D446AA">
      <w:pPr>
        <w:spacing w:after="0" w:line="240" w:lineRule="auto"/>
        <w:ind w:firstLine="567"/>
        <w:jc w:val="both"/>
        <w:rPr>
          <w:rFonts w:cs="Times New Roman"/>
          <w:color w:val="000000" w:themeColor="text1"/>
          <w:szCs w:val="28"/>
        </w:rPr>
      </w:pPr>
    </w:p>
    <w:p w14:paraId="53E5DD22" w14:textId="77777777" w:rsidR="00D446AA" w:rsidRPr="00E2102A" w:rsidRDefault="00D446AA" w:rsidP="00D446AA">
      <w:pPr>
        <w:spacing w:after="0" w:line="240" w:lineRule="auto"/>
        <w:ind w:firstLine="567"/>
        <w:jc w:val="both"/>
        <w:rPr>
          <w:rFonts w:cs="Times New Roman"/>
          <w:color w:val="000000" w:themeColor="text1"/>
          <w:szCs w:val="28"/>
        </w:rPr>
      </w:pPr>
    </w:p>
    <w:p w14:paraId="34613C77" w14:textId="77777777" w:rsidR="00D446AA" w:rsidRPr="00E2102A" w:rsidRDefault="00D446AA" w:rsidP="00D446AA">
      <w:pPr>
        <w:spacing w:after="0" w:line="240" w:lineRule="auto"/>
        <w:ind w:firstLine="567"/>
        <w:jc w:val="both"/>
        <w:rPr>
          <w:rFonts w:cs="Times New Roman"/>
          <w:color w:val="000000" w:themeColor="text1"/>
          <w:szCs w:val="28"/>
        </w:rPr>
      </w:pPr>
    </w:p>
    <w:p w14:paraId="4784226F" w14:textId="77777777" w:rsidR="008D5B2A" w:rsidRPr="00E2102A" w:rsidRDefault="008D5B2A">
      <w:pPr>
        <w:rPr>
          <w:rFonts w:eastAsiaTheme="majorEastAsia" w:cs="Times New Roman"/>
          <w:b/>
          <w:bCs/>
          <w:color w:val="000000" w:themeColor="text1"/>
          <w:szCs w:val="28"/>
        </w:rPr>
      </w:pPr>
      <w:bookmarkStart w:id="600" w:name="_Toc220573111"/>
      <w:bookmarkStart w:id="601" w:name="_Toc220573386"/>
      <w:bookmarkStart w:id="602" w:name="_Toc220573712"/>
      <w:r w:rsidRPr="00E2102A">
        <w:rPr>
          <w:rFonts w:cs="Times New Roman"/>
          <w:color w:val="000000" w:themeColor="text1"/>
        </w:rPr>
        <w:br w:type="page"/>
      </w:r>
    </w:p>
    <w:p w14:paraId="14B8A31F" w14:textId="67B9371C" w:rsidR="00D446AA" w:rsidRPr="00E2102A" w:rsidRDefault="00D446AA" w:rsidP="00D446AA">
      <w:pPr>
        <w:pStyle w:val="Heading1"/>
        <w:spacing w:before="0" w:after="0" w:line="240" w:lineRule="auto"/>
        <w:jc w:val="center"/>
        <w:rPr>
          <w:rFonts w:ascii="Times New Roman" w:hAnsi="Times New Roman" w:cs="Times New Roman"/>
          <w:b w:val="0"/>
          <w:bCs w:val="0"/>
          <w:color w:val="000000" w:themeColor="text1"/>
          <w:spacing w:val="-6"/>
          <w:sz w:val="28"/>
        </w:rPr>
      </w:pPr>
      <w:r w:rsidRPr="00E2102A">
        <w:rPr>
          <w:rFonts w:ascii="Times New Roman" w:hAnsi="Times New Roman" w:cs="Times New Roman"/>
          <w:color w:val="000000" w:themeColor="text1"/>
          <w:sz w:val="28"/>
        </w:rPr>
        <w:lastRenderedPageBreak/>
        <w:t>KẾT LUẬN</w:t>
      </w:r>
      <w:bookmarkEnd w:id="600"/>
      <w:bookmarkEnd w:id="601"/>
      <w:bookmarkEnd w:id="602"/>
    </w:p>
    <w:p w14:paraId="0A5698CF" w14:textId="77777777" w:rsidR="00D446AA" w:rsidRPr="00E2102A" w:rsidRDefault="00D446AA" w:rsidP="00D446AA">
      <w:pPr>
        <w:spacing w:after="0" w:line="240" w:lineRule="auto"/>
        <w:ind w:firstLine="567"/>
        <w:jc w:val="both"/>
        <w:rPr>
          <w:rFonts w:cs="Times New Roman"/>
          <w:color w:val="000000" w:themeColor="text1"/>
          <w:spacing w:val="-6"/>
          <w:szCs w:val="28"/>
          <w:lang w:eastAsia="vi-VN"/>
        </w:rPr>
      </w:pPr>
    </w:p>
    <w:p w14:paraId="3730E7AF" w14:textId="77777777" w:rsidR="00D446AA" w:rsidRPr="00E2102A" w:rsidRDefault="00D446AA" w:rsidP="00D446AA">
      <w:pPr>
        <w:spacing w:after="0" w:line="240" w:lineRule="auto"/>
        <w:ind w:firstLine="567"/>
        <w:jc w:val="both"/>
        <w:rPr>
          <w:rFonts w:cs="Times New Roman"/>
          <w:color w:val="000000" w:themeColor="text1"/>
          <w:spacing w:val="-6"/>
          <w:szCs w:val="28"/>
          <w:lang w:eastAsia="vi-VN"/>
        </w:rPr>
      </w:pPr>
      <w:r w:rsidRPr="00E2102A">
        <w:rPr>
          <w:rFonts w:cs="Times New Roman"/>
          <w:color w:val="000000" w:themeColor="text1"/>
          <w:spacing w:val="-6"/>
          <w:szCs w:val="28"/>
          <w:lang w:eastAsia="vi-VN"/>
        </w:rPr>
        <w:t xml:space="preserve">Luận </w:t>
      </w:r>
      <w:proofErr w:type="spellStart"/>
      <w:r w:rsidRPr="00E2102A">
        <w:rPr>
          <w:rFonts w:cs="Times New Roman"/>
          <w:color w:val="000000" w:themeColor="text1"/>
          <w:spacing w:val="-6"/>
          <w:szCs w:val="28"/>
          <w:lang w:eastAsia="vi-VN"/>
        </w:rPr>
        <w:t>án</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Ảnh</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hưởng</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của</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lãnh</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đạo</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số</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đến</w:t>
      </w:r>
      <w:proofErr w:type="spellEnd"/>
      <w:r w:rsidRPr="00E2102A">
        <w:rPr>
          <w:rFonts w:cs="Times New Roman"/>
          <w:color w:val="000000" w:themeColor="text1"/>
          <w:spacing w:val="-6"/>
          <w:szCs w:val="28"/>
          <w:lang w:eastAsia="vi-VN"/>
        </w:rPr>
        <w:t xml:space="preserve"> chia </w:t>
      </w:r>
      <w:proofErr w:type="spellStart"/>
      <w:r w:rsidRPr="00E2102A">
        <w:rPr>
          <w:rFonts w:cs="Times New Roman"/>
          <w:color w:val="000000" w:themeColor="text1"/>
          <w:spacing w:val="-6"/>
          <w:szCs w:val="28"/>
          <w:lang w:eastAsia="vi-VN"/>
        </w:rPr>
        <w:t>sẻ</w:t>
      </w:r>
      <w:proofErr w:type="spellEnd"/>
      <w:r w:rsidRPr="00E2102A">
        <w:rPr>
          <w:rFonts w:cs="Times New Roman"/>
          <w:color w:val="000000" w:themeColor="text1"/>
          <w:spacing w:val="-6"/>
          <w:szCs w:val="28"/>
          <w:lang w:eastAsia="vi-VN"/>
        </w:rPr>
        <w:t xml:space="preserve"> tri </w:t>
      </w:r>
      <w:proofErr w:type="spellStart"/>
      <w:r w:rsidRPr="00E2102A">
        <w:rPr>
          <w:rFonts w:cs="Times New Roman"/>
          <w:color w:val="000000" w:themeColor="text1"/>
          <w:spacing w:val="-6"/>
          <w:szCs w:val="28"/>
          <w:lang w:eastAsia="vi-VN"/>
        </w:rPr>
        <w:t>thức</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và</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đổi</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mới</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tại</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các</w:t>
      </w:r>
      <w:proofErr w:type="spellEnd"/>
      <w:r w:rsidRPr="00E2102A">
        <w:rPr>
          <w:rFonts w:cs="Times New Roman"/>
          <w:color w:val="000000" w:themeColor="text1"/>
          <w:spacing w:val="-6"/>
          <w:szCs w:val="28"/>
          <w:lang w:eastAsia="vi-VN"/>
        </w:rPr>
        <w:t xml:space="preserve"> HTXNN Việt Nam” </w:t>
      </w:r>
      <w:proofErr w:type="spellStart"/>
      <w:r w:rsidRPr="00E2102A">
        <w:rPr>
          <w:rFonts w:cs="Times New Roman"/>
          <w:color w:val="000000" w:themeColor="text1"/>
          <w:spacing w:val="-6"/>
          <w:szCs w:val="28"/>
          <w:lang w:eastAsia="vi-VN"/>
        </w:rPr>
        <w:t>đạt</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các</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kết</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quả</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chính</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sau</w:t>
      </w:r>
      <w:proofErr w:type="spellEnd"/>
      <w:r w:rsidRPr="00E2102A">
        <w:rPr>
          <w:rFonts w:cs="Times New Roman"/>
          <w:color w:val="000000" w:themeColor="text1"/>
          <w:spacing w:val="-6"/>
          <w:szCs w:val="28"/>
          <w:lang w:eastAsia="vi-VN"/>
        </w:rPr>
        <w:t xml:space="preserve">. </w:t>
      </w:r>
    </w:p>
    <w:p w14:paraId="6A34FE09" w14:textId="48A9E115" w:rsidR="00D446AA" w:rsidRPr="00E2102A" w:rsidRDefault="00D446AA" w:rsidP="00D446AA">
      <w:pPr>
        <w:spacing w:after="0" w:line="240" w:lineRule="auto"/>
        <w:ind w:firstLine="567"/>
        <w:jc w:val="both"/>
        <w:rPr>
          <w:rFonts w:cs="Times New Roman"/>
          <w:color w:val="000000" w:themeColor="text1"/>
          <w:spacing w:val="-6"/>
          <w:szCs w:val="28"/>
          <w:lang w:eastAsia="vi-VN"/>
        </w:rPr>
      </w:pPr>
      <w:proofErr w:type="spellStart"/>
      <w:r w:rsidRPr="00E2102A">
        <w:rPr>
          <w:rFonts w:cs="Times New Roman"/>
          <w:i/>
          <w:iCs/>
          <w:color w:val="000000" w:themeColor="text1"/>
          <w:spacing w:val="-6"/>
          <w:szCs w:val="28"/>
          <w:lang w:eastAsia="vi-VN"/>
        </w:rPr>
        <w:t>Thứ</w:t>
      </w:r>
      <w:proofErr w:type="spellEnd"/>
      <w:r w:rsidRPr="00E2102A">
        <w:rPr>
          <w:rFonts w:cs="Times New Roman"/>
          <w:i/>
          <w:iCs/>
          <w:color w:val="000000" w:themeColor="text1"/>
          <w:spacing w:val="-6"/>
          <w:szCs w:val="28"/>
          <w:lang w:eastAsia="vi-VN"/>
        </w:rPr>
        <w:t xml:space="preserve"> </w:t>
      </w:r>
      <w:proofErr w:type="spellStart"/>
      <w:r w:rsidRPr="00E2102A">
        <w:rPr>
          <w:rFonts w:cs="Times New Roman"/>
          <w:i/>
          <w:iCs/>
          <w:color w:val="000000" w:themeColor="text1"/>
          <w:spacing w:val="-6"/>
          <w:szCs w:val="28"/>
          <w:lang w:eastAsia="vi-VN"/>
        </w:rPr>
        <w:t>nhất</w:t>
      </w:r>
      <w:proofErr w:type="spellEnd"/>
      <w:r w:rsidRPr="00E2102A">
        <w:rPr>
          <w:rFonts w:cs="Times New Roman"/>
          <w:i/>
          <w:iCs/>
          <w:color w:val="000000" w:themeColor="text1"/>
          <w:spacing w:val="-6"/>
          <w:szCs w:val="28"/>
          <w:lang w:eastAsia="vi-VN"/>
        </w:rPr>
        <w:t>,</w:t>
      </w:r>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xây</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dựng</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mô</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hình</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lý</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thuyết</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giải</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thích</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tác</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động</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của</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lãnh</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đạo</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số</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đến</w:t>
      </w:r>
      <w:proofErr w:type="spellEnd"/>
      <w:r w:rsidRPr="00E2102A">
        <w:rPr>
          <w:rFonts w:cs="Times New Roman"/>
          <w:color w:val="000000" w:themeColor="text1"/>
          <w:spacing w:val="-6"/>
          <w:szCs w:val="28"/>
          <w:lang w:eastAsia="vi-VN"/>
        </w:rPr>
        <w:t xml:space="preserve"> chia </w:t>
      </w:r>
      <w:proofErr w:type="spellStart"/>
      <w:r w:rsidRPr="00E2102A">
        <w:rPr>
          <w:rFonts w:cs="Times New Roman"/>
          <w:color w:val="000000" w:themeColor="text1"/>
          <w:spacing w:val="-6"/>
          <w:szCs w:val="28"/>
          <w:lang w:eastAsia="vi-VN"/>
        </w:rPr>
        <w:t>sẻ</w:t>
      </w:r>
      <w:proofErr w:type="spellEnd"/>
      <w:r w:rsidRPr="00E2102A">
        <w:rPr>
          <w:rFonts w:cs="Times New Roman"/>
          <w:color w:val="000000" w:themeColor="text1"/>
          <w:spacing w:val="-6"/>
          <w:szCs w:val="28"/>
          <w:lang w:eastAsia="vi-VN"/>
        </w:rPr>
        <w:t xml:space="preserve"> tri </w:t>
      </w:r>
      <w:proofErr w:type="spellStart"/>
      <w:r w:rsidRPr="00E2102A">
        <w:rPr>
          <w:rFonts w:cs="Times New Roman"/>
          <w:color w:val="000000" w:themeColor="text1"/>
          <w:spacing w:val="-6"/>
          <w:szCs w:val="28"/>
          <w:lang w:eastAsia="vi-VN"/>
        </w:rPr>
        <w:t>thức</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và</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đổi</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mới</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trong</w:t>
      </w:r>
      <w:proofErr w:type="spellEnd"/>
      <w:r w:rsidRPr="00E2102A">
        <w:rPr>
          <w:rFonts w:cs="Times New Roman"/>
          <w:color w:val="000000" w:themeColor="text1"/>
          <w:spacing w:val="-6"/>
          <w:szCs w:val="28"/>
          <w:lang w:eastAsia="vi-VN"/>
        </w:rPr>
        <w:t xml:space="preserve"> HTXNN, </w:t>
      </w:r>
      <w:proofErr w:type="spellStart"/>
      <w:r w:rsidRPr="00E2102A">
        <w:rPr>
          <w:rFonts w:cs="Times New Roman"/>
          <w:color w:val="000000" w:themeColor="text1"/>
          <w:spacing w:val="-6"/>
          <w:szCs w:val="28"/>
          <w:lang w:eastAsia="vi-VN"/>
        </w:rPr>
        <w:t>dựa</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trên</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khoảng</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trống</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nghiên</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cứu</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và</w:t>
      </w:r>
      <w:proofErr w:type="spellEnd"/>
      <w:r w:rsidRPr="00E2102A">
        <w:rPr>
          <w:rFonts w:cs="Times New Roman"/>
          <w:color w:val="000000" w:themeColor="text1"/>
          <w:spacing w:val="-6"/>
          <w:szCs w:val="28"/>
          <w:lang w:eastAsia="vi-VN"/>
        </w:rPr>
        <w:t xml:space="preserve"> </w:t>
      </w:r>
      <w:proofErr w:type="spellStart"/>
      <w:r w:rsidR="004E0C4E">
        <w:rPr>
          <w:rFonts w:cs="Times New Roman"/>
          <w:color w:val="000000" w:themeColor="text1"/>
          <w:spacing w:val="-6"/>
          <w:szCs w:val="28"/>
          <w:lang w:eastAsia="vi-VN"/>
        </w:rPr>
        <w:t>tích</w:t>
      </w:r>
      <w:proofErr w:type="spellEnd"/>
      <w:r w:rsidR="004E0C4E">
        <w:rPr>
          <w:rFonts w:cs="Times New Roman"/>
          <w:color w:val="000000" w:themeColor="text1"/>
          <w:spacing w:val="-6"/>
          <w:szCs w:val="28"/>
          <w:lang w:eastAsia="vi-VN"/>
        </w:rPr>
        <w:t xml:space="preserve"> </w:t>
      </w:r>
      <w:proofErr w:type="spellStart"/>
      <w:r w:rsidR="004E0C4E">
        <w:rPr>
          <w:rFonts w:cs="Times New Roman"/>
          <w:color w:val="000000" w:themeColor="text1"/>
          <w:spacing w:val="-6"/>
          <w:szCs w:val="28"/>
          <w:lang w:eastAsia="vi-VN"/>
        </w:rPr>
        <w:t>hợp</w:t>
      </w:r>
      <w:proofErr w:type="spellEnd"/>
      <w:r w:rsidR="004E0C4E">
        <w:rPr>
          <w:rFonts w:cs="Times New Roman"/>
          <w:color w:val="000000" w:themeColor="text1"/>
          <w:spacing w:val="-6"/>
          <w:szCs w:val="28"/>
          <w:lang w:eastAsia="vi-VN"/>
        </w:rPr>
        <w:t xml:space="preserve"> </w:t>
      </w:r>
      <w:proofErr w:type="spellStart"/>
      <w:r w:rsidR="004E0C4E">
        <w:rPr>
          <w:rFonts w:cs="Times New Roman"/>
          <w:color w:val="000000" w:themeColor="text1"/>
          <w:spacing w:val="-6"/>
          <w:szCs w:val="28"/>
          <w:lang w:eastAsia="vi-VN"/>
        </w:rPr>
        <w:t>các</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lý</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thuyết</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nền</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tảng</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lý</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thuyết</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cấp</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trên</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khuếch</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tán</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đổi</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mới</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dựa</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trên</w:t>
      </w:r>
      <w:proofErr w:type="spellEnd"/>
      <w:r w:rsidRPr="00E2102A">
        <w:rPr>
          <w:rFonts w:cs="Times New Roman"/>
          <w:color w:val="000000" w:themeColor="text1"/>
          <w:spacing w:val="-6"/>
          <w:szCs w:val="28"/>
          <w:lang w:eastAsia="vi-VN"/>
        </w:rPr>
        <w:t xml:space="preserve"> tri </w:t>
      </w:r>
      <w:proofErr w:type="spellStart"/>
      <w:r w:rsidRPr="00E2102A">
        <w:rPr>
          <w:rFonts w:cs="Times New Roman"/>
          <w:color w:val="000000" w:themeColor="text1"/>
          <w:spacing w:val="-6"/>
          <w:szCs w:val="28"/>
          <w:lang w:eastAsia="vi-VN"/>
        </w:rPr>
        <w:t>thức</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năng</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lực</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động</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Kế</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thừa</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và</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điều</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chỉnh</w:t>
      </w:r>
      <w:proofErr w:type="spellEnd"/>
      <w:r w:rsidRPr="00E2102A">
        <w:rPr>
          <w:rFonts w:cs="Times New Roman"/>
          <w:color w:val="000000" w:themeColor="text1"/>
          <w:spacing w:val="-6"/>
          <w:szCs w:val="28"/>
          <w:lang w:eastAsia="vi-VN"/>
        </w:rPr>
        <w:t xml:space="preserve"> thang </w:t>
      </w:r>
      <w:proofErr w:type="spellStart"/>
      <w:r w:rsidRPr="00E2102A">
        <w:rPr>
          <w:rFonts w:cs="Times New Roman"/>
          <w:color w:val="000000" w:themeColor="text1"/>
          <w:spacing w:val="-6"/>
          <w:szCs w:val="28"/>
          <w:lang w:eastAsia="vi-VN"/>
        </w:rPr>
        <w:t>đo</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lãnh</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đạo</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số</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theo</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hai</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nhóm</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năng</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lực</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cốt</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lõi</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năng</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lực</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chiến</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lược</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trong</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định</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hình</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và</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tổ</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chức</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thực</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thi</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chuyển</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đổi</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số</w:t>
      </w:r>
      <w:proofErr w:type="spellEnd"/>
      <w:r w:rsidR="004E0C4E">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năng</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lực</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tạo</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ảnh</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hưởng</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đối</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với</w:t>
      </w:r>
      <w:proofErr w:type="spellEnd"/>
      <w:r w:rsidRPr="00E2102A">
        <w:rPr>
          <w:rFonts w:cs="Times New Roman"/>
          <w:color w:val="000000" w:themeColor="text1"/>
          <w:spacing w:val="-6"/>
          <w:szCs w:val="28"/>
          <w:lang w:eastAsia="vi-VN"/>
        </w:rPr>
        <w:t xml:space="preserve"> con </w:t>
      </w:r>
      <w:proofErr w:type="spellStart"/>
      <w:r w:rsidRPr="00E2102A">
        <w:rPr>
          <w:rFonts w:cs="Times New Roman"/>
          <w:color w:val="000000" w:themeColor="text1"/>
          <w:spacing w:val="-6"/>
          <w:szCs w:val="28"/>
          <w:lang w:eastAsia="vi-VN"/>
        </w:rPr>
        <w:t>người</w:t>
      </w:r>
      <w:proofErr w:type="spellEnd"/>
      <w:r w:rsidRPr="00E2102A">
        <w:rPr>
          <w:rFonts w:cs="Times New Roman"/>
          <w:color w:val="000000" w:themeColor="text1"/>
          <w:spacing w:val="-6"/>
          <w:szCs w:val="28"/>
          <w:lang w:eastAsia="vi-VN"/>
        </w:rPr>
        <w:t xml:space="preserve">. </w:t>
      </w:r>
    </w:p>
    <w:p w14:paraId="0E029AD4" w14:textId="77777777" w:rsidR="00D446AA" w:rsidRPr="00E2102A" w:rsidRDefault="00D446AA" w:rsidP="00D446AA">
      <w:pPr>
        <w:spacing w:after="0" w:line="240" w:lineRule="auto"/>
        <w:ind w:firstLine="567"/>
        <w:jc w:val="both"/>
        <w:rPr>
          <w:rFonts w:cs="Times New Roman"/>
          <w:color w:val="000000" w:themeColor="text1"/>
          <w:spacing w:val="-6"/>
          <w:szCs w:val="28"/>
          <w:lang w:eastAsia="vi-VN"/>
        </w:rPr>
      </w:pPr>
      <w:proofErr w:type="spellStart"/>
      <w:r w:rsidRPr="00E2102A">
        <w:rPr>
          <w:rFonts w:cs="Times New Roman"/>
          <w:i/>
          <w:iCs/>
          <w:color w:val="000000" w:themeColor="text1"/>
          <w:spacing w:val="-6"/>
          <w:szCs w:val="28"/>
          <w:lang w:eastAsia="vi-VN"/>
        </w:rPr>
        <w:t>Thứ</w:t>
      </w:r>
      <w:proofErr w:type="spellEnd"/>
      <w:r w:rsidRPr="00E2102A">
        <w:rPr>
          <w:rFonts w:cs="Times New Roman"/>
          <w:i/>
          <w:iCs/>
          <w:color w:val="000000" w:themeColor="text1"/>
          <w:spacing w:val="-6"/>
          <w:szCs w:val="28"/>
          <w:lang w:eastAsia="vi-VN"/>
        </w:rPr>
        <w:t xml:space="preserve"> </w:t>
      </w:r>
      <w:proofErr w:type="spellStart"/>
      <w:r w:rsidRPr="00E2102A">
        <w:rPr>
          <w:rFonts w:cs="Times New Roman"/>
          <w:i/>
          <w:iCs/>
          <w:color w:val="000000" w:themeColor="text1"/>
          <w:spacing w:val="-6"/>
          <w:szCs w:val="28"/>
          <w:lang w:eastAsia="vi-VN"/>
        </w:rPr>
        <w:t>hai</w:t>
      </w:r>
      <w:proofErr w:type="spellEnd"/>
      <w:r w:rsidRPr="00E2102A">
        <w:rPr>
          <w:rFonts w:cs="Times New Roman"/>
          <w:i/>
          <w:iCs/>
          <w:color w:val="000000" w:themeColor="text1"/>
          <w:spacing w:val="-6"/>
          <w:szCs w:val="28"/>
          <w:lang w:eastAsia="vi-VN"/>
        </w:rPr>
        <w:t>,</w:t>
      </w:r>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kết</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quả</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phân</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tích</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thực</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nghiệm</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cho</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thấy</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các</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mối</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quan</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hệ</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được</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xây</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dựng</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trong</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mô</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hình</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đều</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được</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chứng</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minh</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khi</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bằng</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chứng</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khảo</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sát</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xác</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nhận</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tác</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động</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của</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lãnh</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đạo</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số</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đối</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với</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hành</w:t>
      </w:r>
      <w:proofErr w:type="spellEnd"/>
      <w:r w:rsidRPr="00E2102A">
        <w:rPr>
          <w:rFonts w:cs="Times New Roman"/>
          <w:color w:val="000000" w:themeColor="text1"/>
          <w:spacing w:val="-6"/>
          <w:szCs w:val="28"/>
          <w:lang w:eastAsia="vi-VN"/>
        </w:rPr>
        <w:t xml:space="preserve"> vi chia </w:t>
      </w:r>
      <w:proofErr w:type="spellStart"/>
      <w:r w:rsidRPr="00E2102A">
        <w:rPr>
          <w:rFonts w:cs="Times New Roman"/>
          <w:color w:val="000000" w:themeColor="text1"/>
          <w:spacing w:val="-6"/>
          <w:szCs w:val="28"/>
          <w:lang w:eastAsia="vi-VN"/>
        </w:rPr>
        <w:t>sẻ</w:t>
      </w:r>
      <w:proofErr w:type="spellEnd"/>
      <w:r w:rsidRPr="00E2102A">
        <w:rPr>
          <w:rFonts w:cs="Times New Roman"/>
          <w:color w:val="000000" w:themeColor="text1"/>
          <w:spacing w:val="-6"/>
          <w:szCs w:val="28"/>
          <w:lang w:eastAsia="vi-VN"/>
        </w:rPr>
        <w:t xml:space="preserve"> tri </w:t>
      </w:r>
      <w:proofErr w:type="spellStart"/>
      <w:r w:rsidRPr="00E2102A">
        <w:rPr>
          <w:rFonts w:cs="Times New Roman"/>
          <w:color w:val="000000" w:themeColor="text1"/>
          <w:spacing w:val="-6"/>
          <w:szCs w:val="28"/>
          <w:lang w:eastAsia="vi-VN"/>
        </w:rPr>
        <w:t>thức</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và</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đổi</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mới</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trong</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các</w:t>
      </w:r>
      <w:proofErr w:type="spellEnd"/>
      <w:r w:rsidRPr="00E2102A">
        <w:rPr>
          <w:rFonts w:cs="Times New Roman"/>
          <w:color w:val="000000" w:themeColor="text1"/>
          <w:spacing w:val="-6"/>
          <w:szCs w:val="28"/>
          <w:lang w:eastAsia="vi-VN"/>
        </w:rPr>
        <w:t xml:space="preserve"> HTXNN Việt Nam. Theo </w:t>
      </w:r>
      <w:proofErr w:type="spellStart"/>
      <w:r w:rsidRPr="00E2102A">
        <w:rPr>
          <w:rFonts w:cs="Times New Roman"/>
          <w:color w:val="000000" w:themeColor="text1"/>
          <w:spacing w:val="-6"/>
          <w:szCs w:val="28"/>
          <w:lang w:eastAsia="vi-VN"/>
        </w:rPr>
        <w:t>đó</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ảnh</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hưởng</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trực</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tiếp</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và</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gián</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tiếp</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đều</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có</w:t>
      </w:r>
      <w:proofErr w:type="spellEnd"/>
      <w:r w:rsidRPr="00E2102A">
        <w:rPr>
          <w:rFonts w:cs="Times New Roman"/>
          <w:color w:val="000000" w:themeColor="text1"/>
          <w:spacing w:val="-6"/>
          <w:szCs w:val="28"/>
          <w:lang w:eastAsia="vi-VN"/>
        </w:rPr>
        <w:t xml:space="preserve"> ý </w:t>
      </w:r>
      <w:proofErr w:type="spellStart"/>
      <w:r w:rsidRPr="00E2102A">
        <w:rPr>
          <w:rFonts w:cs="Times New Roman"/>
          <w:color w:val="000000" w:themeColor="text1"/>
          <w:spacing w:val="-6"/>
          <w:szCs w:val="28"/>
          <w:lang w:eastAsia="vi-VN"/>
        </w:rPr>
        <w:t>nghĩa</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thống</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kê</w:t>
      </w:r>
      <w:proofErr w:type="spellEnd"/>
      <w:r w:rsidRPr="00E2102A">
        <w:rPr>
          <w:rFonts w:cs="Times New Roman"/>
          <w:color w:val="000000" w:themeColor="text1"/>
          <w:spacing w:val="-6"/>
          <w:szCs w:val="28"/>
          <w:lang w:eastAsia="vi-VN"/>
        </w:rPr>
        <w:t xml:space="preserve">, chia </w:t>
      </w:r>
      <w:proofErr w:type="spellStart"/>
      <w:r w:rsidRPr="00E2102A">
        <w:rPr>
          <w:rFonts w:cs="Times New Roman"/>
          <w:color w:val="000000" w:themeColor="text1"/>
          <w:spacing w:val="-6"/>
          <w:szCs w:val="28"/>
          <w:lang w:eastAsia="vi-VN"/>
        </w:rPr>
        <w:t>sẻ</w:t>
      </w:r>
      <w:proofErr w:type="spellEnd"/>
      <w:r w:rsidRPr="00E2102A">
        <w:rPr>
          <w:rFonts w:cs="Times New Roman"/>
          <w:color w:val="000000" w:themeColor="text1"/>
          <w:spacing w:val="-6"/>
          <w:szCs w:val="28"/>
          <w:lang w:eastAsia="vi-VN"/>
        </w:rPr>
        <w:t xml:space="preserve"> tri </w:t>
      </w:r>
      <w:proofErr w:type="spellStart"/>
      <w:r w:rsidRPr="00E2102A">
        <w:rPr>
          <w:rFonts w:cs="Times New Roman"/>
          <w:color w:val="000000" w:themeColor="text1"/>
          <w:spacing w:val="-6"/>
          <w:szCs w:val="28"/>
          <w:lang w:eastAsia="vi-VN"/>
        </w:rPr>
        <w:t>thức</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là</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trung</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gian</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kết</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nối</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tác</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động</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của</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lãnh</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đạo</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số</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với</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đổi</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mới</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quy</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trình</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và</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đổi</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mới</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sản</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phẩm</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Bên</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cạnh</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phần</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định</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lượng</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nghiên</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cứu</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cũng</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triển</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khai</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nghiên</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cứu</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một</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số</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tình</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huống</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cụ</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thể</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nhằm</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làm</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rõ</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biểu</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hiện</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lãnh</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đạo</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số</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trong</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bối</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cảnh</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thực</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tiễn</w:t>
      </w:r>
      <w:proofErr w:type="spellEnd"/>
      <w:r w:rsidRPr="00E2102A">
        <w:rPr>
          <w:rFonts w:cs="Times New Roman"/>
          <w:color w:val="000000" w:themeColor="text1"/>
          <w:spacing w:val="-6"/>
          <w:szCs w:val="28"/>
          <w:lang w:eastAsia="vi-VN"/>
        </w:rPr>
        <w:t xml:space="preserve">, qua </w:t>
      </w:r>
      <w:proofErr w:type="spellStart"/>
      <w:r w:rsidRPr="00E2102A">
        <w:rPr>
          <w:rFonts w:cs="Times New Roman"/>
          <w:color w:val="000000" w:themeColor="text1"/>
          <w:spacing w:val="-6"/>
          <w:szCs w:val="28"/>
          <w:lang w:eastAsia="vi-VN"/>
        </w:rPr>
        <w:t>đó</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hỗ</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trợ</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diễn</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giải</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sâu</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hơn</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cho</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các</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phát</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hiện</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thống</w:t>
      </w:r>
      <w:proofErr w:type="spellEnd"/>
      <w:r w:rsidRPr="00E2102A">
        <w:rPr>
          <w:rFonts w:cs="Times New Roman"/>
          <w:color w:val="000000" w:themeColor="text1"/>
          <w:spacing w:val="-6"/>
          <w:szCs w:val="28"/>
          <w:lang w:eastAsia="vi-VN"/>
        </w:rPr>
        <w:t xml:space="preserve"> </w:t>
      </w:r>
      <w:proofErr w:type="spellStart"/>
      <w:r w:rsidRPr="00E2102A">
        <w:rPr>
          <w:rFonts w:cs="Times New Roman"/>
          <w:color w:val="000000" w:themeColor="text1"/>
          <w:spacing w:val="-6"/>
          <w:szCs w:val="28"/>
          <w:lang w:eastAsia="vi-VN"/>
        </w:rPr>
        <w:t>kê</w:t>
      </w:r>
      <w:proofErr w:type="spellEnd"/>
      <w:r w:rsidRPr="00E2102A">
        <w:rPr>
          <w:rFonts w:cs="Times New Roman"/>
          <w:color w:val="000000" w:themeColor="text1"/>
          <w:spacing w:val="-6"/>
          <w:szCs w:val="28"/>
          <w:lang w:eastAsia="vi-VN"/>
        </w:rPr>
        <w:t>.</w:t>
      </w:r>
    </w:p>
    <w:p w14:paraId="14FA7EA6" w14:textId="77777777" w:rsidR="00D446AA" w:rsidRPr="00E2102A" w:rsidRDefault="00D446AA" w:rsidP="00D446AA">
      <w:pPr>
        <w:spacing w:after="0" w:line="240" w:lineRule="auto"/>
        <w:ind w:firstLine="567"/>
        <w:jc w:val="both"/>
        <w:rPr>
          <w:rFonts w:cs="Times New Roman"/>
          <w:color w:val="000000" w:themeColor="text1"/>
          <w:spacing w:val="-2"/>
          <w:szCs w:val="28"/>
          <w:lang w:eastAsia="vi-VN"/>
        </w:rPr>
      </w:pPr>
      <w:proofErr w:type="spellStart"/>
      <w:r w:rsidRPr="00E2102A">
        <w:rPr>
          <w:rFonts w:cs="Times New Roman"/>
          <w:i/>
          <w:iCs/>
          <w:color w:val="000000" w:themeColor="text1"/>
          <w:spacing w:val="-2"/>
          <w:szCs w:val="28"/>
          <w:lang w:eastAsia="vi-VN"/>
        </w:rPr>
        <w:t>Thứ</w:t>
      </w:r>
      <w:proofErr w:type="spellEnd"/>
      <w:r w:rsidRPr="00E2102A">
        <w:rPr>
          <w:rFonts w:cs="Times New Roman"/>
          <w:i/>
          <w:iCs/>
          <w:color w:val="000000" w:themeColor="text1"/>
          <w:spacing w:val="-2"/>
          <w:szCs w:val="28"/>
          <w:lang w:eastAsia="vi-VN"/>
        </w:rPr>
        <w:t xml:space="preserve"> </w:t>
      </w:r>
      <w:proofErr w:type="spellStart"/>
      <w:r w:rsidRPr="00E2102A">
        <w:rPr>
          <w:rFonts w:cs="Times New Roman"/>
          <w:i/>
          <w:iCs/>
          <w:color w:val="000000" w:themeColor="text1"/>
          <w:spacing w:val="-2"/>
          <w:szCs w:val="28"/>
          <w:lang w:eastAsia="vi-VN"/>
        </w:rPr>
        <w:t>ba</w:t>
      </w:r>
      <w:proofErr w:type="spellEnd"/>
      <w:r w:rsidRPr="00E2102A">
        <w:rPr>
          <w:rFonts w:cs="Times New Roman"/>
          <w:i/>
          <w:iCs/>
          <w:color w:val="000000" w:themeColor="text1"/>
          <w:spacing w:val="-2"/>
          <w:szCs w:val="28"/>
          <w:lang w:eastAsia="vi-VN"/>
        </w:rPr>
        <w:t>,</w:t>
      </w:r>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đề</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xuất</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các</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hàm</w:t>
      </w:r>
      <w:proofErr w:type="spellEnd"/>
      <w:r w:rsidRPr="00E2102A">
        <w:rPr>
          <w:rFonts w:cs="Times New Roman"/>
          <w:color w:val="000000" w:themeColor="text1"/>
          <w:spacing w:val="-2"/>
          <w:szCs w:val="28"/>
          <w:lang w:eastAsia="vi-VN"/>
        </w:rPr>
        <w:t xml:space="preserve"> ý </w:t>
      </w:r>
      <w:proofErr w:type="spellStart"/>
      <w:r w:rsidRPr="00E2102A">
        <w:rPr>
          <w:rFonts w:cs="Times New Roman"/>
          <w:color w:val="000000" w:themeColor="text1"/>
          <w:spacing w:val="-2"/>
          <w:szCs w:val="28"/>
          <w:lang w:eastAsia="vi-VN"/>
        </w:rPr>
        <w:t>quản</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trị</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và</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khuyến</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nghị</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tăng</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cường</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đổi</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mới</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trong</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các</w:t>
      </w:r>
      <w:proofErr w:type="spellEnd"/>
      <w:r w:rsidRPr="00E2102A">
        <w:rPr>
          <w:rFonts w:cs="Times New Roman"/>
          <w:color w:val="000000" w:themeColor="text1"/>
          <w:spacing w:val="-2"/>
          <w:szCs w:val="28"/>
          <w:lang w:eastAsia="vi-VN"/>
        </w:rPr>
        <w:t xml:space="preserve"> HTXNN Việt Nam, </w:t>
      </w:r>
      <w:proofErr w:type="spellStart"/>
      <w:r w:rsidRPr="00E2102A">
        <w:rPr>
          <w:rFonts w:cs="Times New Roman"/>
          <w:color w:val="000000" w:themeColor="text1"/>
          <w:spacing w:val="-2"/>
          <w:szCs w:val="28"/>
          <w:lang w:eastAsia="vi-VN"/>
        </w:rPr>
        <w:t>được</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dẫn</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dắt</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chủ</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yếu</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bởi</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năng</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lực</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lãnh</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đạo</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số</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và</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quá</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trình</w:t>
      </w:r>
      <w:proofErr w:type="spellEnd"/>
      <w:r w:rsidRPr="00E2102A">
        <w:rPr>
          <w:rFonts w:cs="Times New Roman"/>
          <w:color w:val="000000" w:themeColor="text1"/>
          <w:spacing w:val="-2"/>
          <w:szCs w:val="28"/>
          <w:lang w:eastAsia="vi-VN"/>
        </w:rPr>
        <w:t xml:space="preserve"> chia </w:t>
      </w:r>
      <w:proofErr w:type="spellStart"/>
      <w:r w:rsidRPr="00E2102A">
        <w:rPr>
          <w:rFonts w:cs="Times New Roman"/>
          <w:color w:val="000000" w:themeColor="text1"/>
          <w:spacing w:val="-2"/>
          <w:szCs w:val="28"/>
          <w:lang w:eastAsia="vi-VN"/>
        </w:rPr>
        <w:t>sẻ</w:t>
      </w:r>
      <w:proofErr w:type="spellEnd"/>
      <w:r w:rsidRPr="00E2102A">
        <w:rPr>
          <w:rFonts w:cs="Times New Roman"/>
          <w:color w:val="000000" w:themeColor="text1"/>
          <w:spacing w:val="-2"/>
          <w:szCs w:val="28"/>
          <w:lang w:eastAsia="vi-VN"/>
        </w:rPr>
        <w:t xml:space="preserve"> tri </w:t>
      </w:r>
      <w:proofErr w:type="spellStart"/>
      <w:r w:rsidRPr="00E2102A">
        <w:rPr>
          <w:rFonts w:cs="Times New Roman"/>
          <w:color w:val="000000" w:themeColor="text1"/>
          <w:spacing w:val="-2"/>
          <w:szCs w:val="28"/>
          <w:lang w:eastAsia="vi-VN"/>
        </w:rPr>
        <w:t>thức</w:t>
      </w:r>
      <w:proofErr w:type="spellEnd"/>
      <w:r w:rsidRPr="00E2102A">
        <w:rPr>
          <w:rFonts w:cs="Times New Roman"/>
          <w:color w:val="000000" w:themeColor="text1"/>
          <w:spacing w:val="-2"/>
          <w:szCs w:val="28"/>
          <w:lang w:eastAsia="vi-VN"/>
        </w:rPr>
        <w:t xml:space="preserve">. Trong </w:t>
      </w:r>
      <w:proofErr w:type="spellStart"/>
      <w:r w:rsidRPr="00E2102A">
        <w:rPr>
          <w:rFonts w:cs="Times New Roman"/>
          <w:color w:val="000000" w:themeColor="text1"/>
          <w:spacing w:val="-2"/>
          <w:szCs w:val="28"/>
          <w:lang w:eastAsia="vi-VN"/>
        </w:rPr>
        <w:t>đó</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các</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biện</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pháp</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liên</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quan</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đến</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phát</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triển</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năng</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lực</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lãnh</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đạo</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số</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cần</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có</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sự</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phối</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hợp</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của</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từng</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cá</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nhân</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trong</w:t>
      </w:r>
      <w:proofErr w:type="spellEnd"/>
      <w:r w:rsidRPr="00E2102A">
        <w:rPr>
          <w:rFonts w:cs="Times New Roman"/>
          <w:color w:val="000000" w:themeColor="text1"/>
          <w:spacing w:val="-2"/>
          <w:szCs w:val="28"/>
          <w:lang w:eastAsia="vi-VN"/>
        </w:rPr>
        <w:t xml:space="preserve"> HTX, </w:t>
      </w:r>
      <w:proofErr w:type="spellStart"/>
      <w:r w:rsidRPr="00E2102A">
        <w:rPr>
          <w:rFonts w:cs="Times New Roman"/>
          <w:color w:val="000000" w:themeColor="text1"/>
          <w:spacing w:val="-2"/>
          <w:szCs w:val="28"/>
          <w:lang w:eastAsia="vi-VN"/>
        </w:rPr>
        <w:t>cùng</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với</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sự</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hỗ</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trợ</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từ</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cơ</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quan</w:t>
      </w:r>
      <w:proofErr w:type="spellEnd"/>
      <w:r w:rsidRPr="00E2102A">
        <w:rPr>
          <w:rFonts w:cs="Times New Roman"/>
          <w:color w:val="000000" w:themeColor="text1"/>
          <w:spacing w:val="-2"/>
          <w:szCs w:val="28"/>
          <w:lang w:eastAsia="vi-VN"/>
        </w:rPr>
        <w:t xml:space="preserve"> QLNN </w:t>
      </w:r>
      <w:proofErr w:type="spellStart"/>
      <w:r w:rsidRPr="00E2102A">
        <w:rPr>
          <w:rFonts w:cs="Times New Roman"/>
          <w:color w:val="000000" w:themeColor="text1"/>
          <w:spacing w:val="-2"/>
          <w:szCs w:val="28"/>
          <w:lang w:eastAsia="vi-VN"/>
        </w:rPr>
        <w:t>và</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các</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tổ</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chức</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liên</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quan</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Đối</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với</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nhóm</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giải</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pháp</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thúc</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đẩy</w:t>
      </w:r>
      <w:proofErr w:type="spellEnd"/>
      <w:r w:rsidRPr="00E2102A">
        <w:rPr>
          <w:rFonts w:cs="Times New Roman"/>
          <w:color w:val="000000" w:themeColor="text1"/>
          <w:spacing w:val="-2"/>
          <w:szCs w:val="28"/>
          <w:lang w:eastAsia="vi-VN"/>
        </w:rPr>
        <w:t xml:space="preserve"> chia </w:t>
      </w:r>
      <w:proofErr w:type="spellStart"/>
      <w:r w:rsidRPr="00E2102A">
        <w:rPr>
          <w:rFonts w:cs="Times New Roman"/>
          <w:color w:val="000000" w:themeColor="text1"/>
          <w:spacing w:val="-2"/>
          <w:szCs w:val="28"/>
          <w:lang w:eastAsia="vi-VN"/>
        </w:rPr>
        <w:t>sẻ</w:t>
      </w:r>
      <w:proofErr w:type="spellEnd"/>
      <w:r w:rsidRPr="00E2102A">
        <w:rPr>
          <w:rFonts w:cs="Times New Roman"/>
          <w:color w:val="000000" w:themeColor="text1"/>
          <w:spacing w:val="-2"/>
          <w:szCs w:val="28"/>
          <w:lang w:eastAsia="vi-VN"/>
        </w:rPr>
        <w:t xml:space="preserve"> tri </w:t>
      </w:r>
      <w:proofErr w:type="spellStart"/>
      <w:r w:rsidRPr="00E2102A">
        <w:rPr>
          <w:rFonts w:cs="Times New Roman"/>
          <w:color w:val="000000" w:themeColor="text1"/>
          <w:spacing w:val="-2"/>
          <w:szCs w:val="28"/>
          <w:lang w:eastAsia="vi-VN"/>
        </w:rPr>
        <w:t>thức</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trọng</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tâm</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là</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tăng</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cường</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vai</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trò</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của</w:t>
      </w:r>
      <w:proofErr w:type="spellEnd"/>
      <w:r w:rsidRPr="00E2102A">
        <w:rPr>
          <w:rFonts w:cs="Times New Roman"/>
          <w:color w:val="000000" w:themeColor="text1"/>
          <w:spacing w:val="-2"/>
          <w:szCs w:val="28"/>
          <w:lang w:eastAsia="vi-VN"/>
        </w:rPr>
        <w:t xml:space="preserve"> HTX </w:t>
      </w:r>
      <w:proofErr w:type="spellStart"/>
      <w:r w:rsidRPr="00E2102A">
        <w:rPr>
          <w:rFonts w:cs="Times New Roman"/>
          <w:color w:val="000000" w:themeColor="text1"/>
          <w:spacing w:val="-2"/>
          <w:szCs w:val="28"/>
          <w:lang w:eastAsia="vi-VN"/>
        </w:rPr>
        <w:t>trong</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việc</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kiến</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tạo</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một</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môi</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trường</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làm</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việc</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thuận</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lợi</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khuyến</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khích</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trao</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đổi</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và</w:t>
      </w:r>
      <w:proofErr w:type="spellEnd"/>
      <w:r w:rsidRPr="00E2102A">
        <w:rPr>
          <w:rFonts w:cs="Times New Roman"/>
          <w:color w:val="000000" w:themeColor="text1"/>
          <w:spacing w:val="-2"/>
          <w:szCs w:val="28"/>
          <w:lang w:eastAsia="vi-VN"/>
        </w:rPr>
        <w:t xml:space="preserve"> lan </w:t>
      </w:r>
      <w:proofErr w:type="spellStart"/>
      <w:r w:rsidRPr="00E2102A">
        <w:rPr>
          <w:rFonts w:cs="Times New Roman"/>
          <w:color w:val="000000" w:themeColor="text1"/>
          <w:spacing w:val="-2"/>
          <w:szCs w:val="28"/>
          <w:lang w:eastAsia="vi-VN"/>
        </w:rPr>
        <w:t>tỏa</w:t>
      </w:r>
      <w:proofErr w:type="spellEnd"/>
      <w:r w:rsidRPr="00E2102A">
        <w:rPr>
          <w:rFonts w:cs="Times New Roman"/>
          <w:color w:val="000000" w:themeColor="text1"/>
          <w:spacing w:val="-2"/>
          <w:szCs w:val="28"/>
          <w:lang w:eastAsia="vi-VN"/>
        </w:rPr>
        <w:t xml:space="preserve"> tri </w:t>
      </w:r>
      <w:proofErr w:type="spellStart"/>
      <w:r w:rsidRPr="00E2102A">
        <w:rPr>
          <w:rFonts w:cs="Times New Roman"/>
          <w:color w:val="000000" w:themeColor="text1"/>
          <w:spacing w:val="-2"/>
          <w:szCs w:val="28"/>
          <w:lang w:eastAsia="vi-VN"/>
        </w:rPr>
        <w:t>thức</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giữa</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các</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thành</w:t>
      </w:r>
      <w:proofErr w:type="spellEnd"/>
      <w:r w:rsidRPr="00E2102A">
        <w:rPr>
          <w:rFonts w:cs="Times New Roman"/>
          <w:color w:val="000000" w:themeColor="text1"/>
          <w:spacing w:val="-2"/>
          <w:szCs w:val="28"/>
          <w:lang w:eastAsia="vi-VN"/>
        </w:rPr>
        <w:t xml:space="preserve"> </w:t>
      </w:r>
      <w:proofErr w:type="spellStart"/>
      <w:r w:rsidRPr="00E2102A">
        <w:rPr>
          <w:rFonts w:cs="Times New Roman"/>
          <w:color w:val="000000" w:themeColor="text1"/>
          <w:spacing w:val="-2"/>
          <w:szCs w:val="28"/>
          <w:lang w:eastAsia="vi-VN"/>
        </w:rPr>
        <w:t>viên</w:t>
      </w:r>
      <w:proofErr w:type="spellEnd"/>
      <w:r w:rsidRPr="00E2102A">
        <w:rPr>
          <w:rFonts w:cs="Times New Roman"/>
          <w:color w:val="000000" w:themeColor="text1"/>
          <w:spacing w:val="-2"/>
          <w:szCs w:val="28"/>
          <w:lang w:eastAsia="vi-VN"/>
        </w:rPr>
        <w:t>.</w:t>
      </w:r>
    </w:p>
    <w:p w14:paraId="68D972A8" w14:textId="77777777" w:rsidR="00D446AA" w:rsidRPr="00E2102A" w:rsidRDefault="00D446AA" w:rsidP="00D446AA">
      <w:pPr>
        <w:spacing w:after="0" w:line="240" w:lineRule="auto"/>
        <w:ind w:firstLine="567"/>
        <w:jc w:val="both"/>
        <w:rPr>
          <w:rFonts w:cs="Times New Roman"/>
          <w:color w:val="000000" w:themeColor="text1"/>
          <w:szCs w:val="28"/>
          <w:lang w:eastAsia="vi-VN"/>
        </w:rPr>
      </w:pPr>
      <w:proofErr w:type="spellStart"/>
      <w:r w:rsidRPr="00E2102A">
        <w:rPr>
          <w:rFonts w:cs="Times New Roman"/>
          <w:color w:val="000000" w:themeColor="text1"/>
          <w:szCs w:val="28"/>
          <w:lang w:eastAsia="vi-VN"/>
        </w:rPr>
        <w:t>Mặc</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dù</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đạt</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nỗ</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lực</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và</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đạt</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được</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những</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kết</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quả</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nhất</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định</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nghiên</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cứu</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vẫn</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tồn</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tại</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một</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số</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hạn</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chế</w:t>
      </w:r>
      <w:proofErr w:type="spellEnd"/>
      <w:r w:rsidRPr="00E2102A">
        <w:rPr>
          <w:rFonts w:cs="Times New Roman"/>
          <w:color w:val="000000" w:themeColor="text1"/>
          <w:szCs w:val="28"/>
          <w:lang w:eastAsia="vi-VN"/>
        </w:rPr>
        <w:t xml:space="preserve">: </w:t>
      </w:r>
      <w:proofErr w:type="spellStart"/>
      <w:r w:rsidRPr="00E2102A">
        <w:rPr>
          <w:rFonts w:cs="Times New Roman"/>
          <w:i/>
          <w:iCs/>
          <w:color w:val="000000" w:themeColor="text1"/>
          <w:szCs w:val="28"/>
          <w:lang w:eastAsia="vi-VN"/>
        </w:rPr>
        <w:t>Một</w:t>
      </w:r>
      <w:proofErr w:type="spellEnd"/>
      <w:r w:rsidRPr="00E2102A">
        <w:rPr>
          <w:rFonts w:cs="Times New Roman"/>
          <w:i/>
          <w:iCs/>
          <w:color w:val="000000" w:themeColor="text1"/>
          <w:szCs w:val="28"/>
          <w:lang w:eastAsia="vi-VN"/>
        </w:rPr>
        <w:t xml:space="preserve"> </w:t>
      </w:r>
      <w:proofErr w:type="spellStart"/>
      <w:r w:rsidRPr="00E2102A">
        <w:rPr>
          <w:rFonts w:cs="Times New Roman"/>
          <w:i/>
          <w:iCs/>
          <w:color w:val="000000" w:themeColor="text1"/>
          <w:szCs w:val="28"/>
          <w:lang w:eastAsia="vi-VN"/>
        </w:rPr>
        <w:t>là</w:t>
      </w:r>
      <w:proofErr w:type="spellEnd"/>
      <w:r w:rsidRPr="00E2102A">
        <w:rPr>
          <w:rFonts w:cs="Times New Roman"/>
          <w:i/>
          <w:iCs/>
          <w:color w:val="000000" w:themeColor="text1"/>
          <w:szCs w:val="28"/>
          <w:lang w:eastAsia="vi-VN"/>
        </w:rPr>
        <w:t>,</w:t>
      </w:r>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bộ</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dữ</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liệu</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khảo</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sát</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phản</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ánh</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tình</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hình</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của</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một</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nhóm</w:t>
      </w:r>
      <w:proofErr w:type="spellEnd"/>
      <w:r w:rsidRPr="00E2102A">
        <w:rPr>
          <w:rFonts w:cs="Times New Roman"/>
          <w:color w:val="000000" w:themeColor="text1"/>
          <w:szCs w:val="28"/>
          <w:lang w:eastAsia="vi-VN"/>
        </w:rPr>
        <w:t xml:space="preserve"> HTXNN </w:t>
      </w:r>
      <w:proofErr w:type="spellStart"/>
      <w:r w:rsidRPr="00E2102A">
        <w:rPr>
          <w:rFonts w:cs="Times New Roman"/>
          <w:color w:val="000000" w:themeColor="text1"/>
          <w:szCs w:val="28"/>
          <w:lang w:eastAsia="vi-VN"/>
        </w:rPr>
        <w:t>tại</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một</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số</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tỉnh</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thành</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phố</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đại</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diện</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cho</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bốn</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vùng</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kinh</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tế</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nên</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khó</w:t>
      </w:r>
      <w:proofErr w:type="spellEnd"/>
      <w:r w:rsidRPr="00E2102A">
        <w:rPr>
          <w:rFonts w:cs="Times New Roman"/>
          <w:color w:val="000000" w:themeColor="text1"/>
          <w:szCs w:val="28"/>
          <w:lang w:eastAsia="vi-VN"/>
        </w:rPr>
        <w:t xml:space="preserve"> bao </w:t>
      </w:r>
      <w:proofErr w:type="spellStart"/>
      <w:r w:rsidRPr="00E2102A">
        <w:rPr>
          <w:rFonts w:cs="Times New Roman"/>
          <w:color w:val="000000" w:themeColor="text1"/>
          <w:szCs w:val="28"/>
          <w:lang w:eastAsia="vi-VN"/>
        </w:rPr>
        <w:t>quát</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toàn</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bộ</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bức</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tranh</w:t>
      </w:r>
      <w:proofErr w:type="spellEnd"/>
      <w:r w:rsidRPr="00E2102A">
        <w:rPr>
          <w:rFonts w:cs="Times New Roman"/>
          <w:color w:val="000000" w:themeColor="text1"/>
          <w:szCs w:val="28"/>
          <w:lang w:eastAsia="vi-VN"/>
        </w:rPr>
        <w:t xml:space="preserve"> ở </w:t>
      </w:r>
      <w:proofErr w:type="spellStart"/>
      <w:r w:rsidRPr="00E2102A">
        <w:rPr>
          <w:rFonts w:cs="Times New Roman"/>
          <w:color w:val="000000" w:themeColor="text1"/>
          <w:szCs w:val="28"/>
          <w:lang w:eastAsia="vi-VN"/>
        </w:rPr>
        <w:t>quy</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mô</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quốc</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gia</w:t>
      </w:r>
      <w:proofErr w:type="spellEnd"/>
      <w:r w:rsidRPr="00E2102A">
        <w:rPr>
          <w:rFonts w:cs="Times New Roman"/>
          <w:color w:val="000000" w:themeColor="text1"/>
          <w:szCs w:val="28"/>
          <w:lang w:eastAsia="vi-VN"/>
        </w:rPr>
        <w:t xml:space="preserve">; </w:t>
      </w:r>
      <w:r w:rsidRPr="00E2102A">
        <w:rPr>
          <w:rFonts w:cs="Times New Roman"/>
          <w:i/>
          <w:iCs/>
          <w:color w:val="000000" w:themeColor="text1"/>
          <w:szCs w:val="28"/>
          <w:lang w:eastAsia="vi-VN"/>
        </w:rPr>
        <w:t xml:space="preserve">Hai </w:t>
      </w:r>
      <w:proofErr w:type="spellStart"/>
      <w:r w:rsidRPr="00E2102A">
        <w:rPr>
          <w:rFonts w:cs="Times New Roman"/>
          <w:i/>
          <w:iCs/>
          <w:color w:val="000000" w:themeColor="text1"/>
          <w:szCs w:val="28"/>
          <w:lang w:eastAsia="vi-VN"/>
        </w:rPr>
        <w:t>là</w:t>
      </w:r>
      <w:proofErr w:type="spellEnd"/>
      <w:r w:rsidRPr="00E2102A">
        <w:rPr>
          <w:rFonts w:cs="Times New Roman"/>
          <w:i/>
          <w:iCs/>
          <w:color w:val="000000" w:themeColor="text1"/>
          <w:szCs w:val="28"/>
          <w:lang w:eastAsia="vi-VN"/>
        </w:rPr>
        <w:t>,</w:t>
      </w:r>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mô</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hình</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nghiên</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cứu</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giải</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thích</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được</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một</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phần</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biến</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động</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của</w:t>
      </w:r>
      <w:proofErr w:type="spellEnd"/>
      <w:r w:rsidRPr="00E2102A">
        <w:rPr>
          <w:rFonts w:cs="Times New Roman"/>
          <w:color w:val="000000" w:themeColor="text1"/>
          <w:szCs w:val="28"/>
          <w:lang w:eastAsia="vi-VN"/>
        </w:rPr>
        <w:t xml:space="preserve"> chia </w:t>
      </w:r>
      <w:proofErr w:type="spellStart"/>
      <w:r w:rsidRPr="00E2102A">
        <w:rPr>
          <w:rFonts w:cs="Times New Roman"/>
          <w:color w:val="000000" w:themeColor="text1"/>
          <w:szCs w:val="28"/>
          <w:lang w:eastAsia="vi-VN"/>
        </w:rPr>
        <w:t>sẻ</w:t>
      </w:r>
      <w:proofErr w:type="spellEnd"/>
      <w:r w:rsidRPr="00E2102A">
        <w:rPr>
          <w:rFonts w:cs="Times New Roman"/>
          <w:color w:val="000000" w:themeColor="text1"/>
          <w:szCs w:val="28"/>
          <w:lang w:eastAsia="vi-VN"/>
        </w:rPr>
        <w:t xml:space="preserve"> tri </w:t>
      </w:r>
      <w:proofErr w:type="spellStart"/>
      <w:r w:rsidRPr="00E2102A">
        <w:rPr>
          <w:rFonts w:cs="Times New Roman"/>
          <w:color w:val="000000" w:themeColor="text1"/>
          <w:szCs w:val="28"/>
          <w:lang w:eastAsia="vi-VN"/>
        </w:rPr>
        <w:t>thức</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đổi</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mới</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sản</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phẩm</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đổi</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mới</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quy</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trình</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cho</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thấy</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khả</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năng</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tồn</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tại</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các</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yếu</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tố</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khác</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chưa</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được</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đưa</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vào</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mô</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hình</w:t>
      </w:r>
      <w:proofErr w:type="spellEnd"/>
      <w:r w:rsidRPr="00E2102A">
        <w:rPr>
          <w:rFonts w:cs="Times New Roman"/>
          <w:color w:val="000000" w:themeColor="text1"/>
          <w:szCs w:val="28"/>
          <w:lang w:eastAsia="vi-VN"/>
        </w:rPr>
        <w:t xml:space="preserve">; </w:t>
      </w:r>
      <w:r w:rsidRPr="00E2102A">
        <w:rPr>
          <w:rFonts w:cs="Times New Roman"/>
          <w:i/>
          <w:iCs/>
          <w:color w:val="000000" w:themeColor="text1"/>
          <w:szCs w:val="28"/>
          <w:lang w:eastAsia="vi-VN"/>
        </w:rPr>
        <w:t xml:space="preserve">Ba </w:t>
      </w:r>
      <w:proofErr w:type="spellStart"/>
      <w:r w:rsidRPr="00E2102A">
        <w:rPr>
          <w:rFonts w:cs="Times New Roman"/>
          <w:i/>
          <w:iCs/>
          <w:color w:val="000000" w:themeColor="text1"/>
          <w:szCs w:val="28"/>
          <w:lang w:eastAsia="vi-VN"/>
        </w:rPr>
        <w:t>là</w:t>
      </w:r>
      <w:proofErr w:type="spellEnd"/>
      <w:r w:rsidRPr="00E2102A">
        <w:rPr>
          <w:rFonts w:cs="Times New Roman"/>
          <w:i/>
          <w:iCs/>
          <w:color w:val="000000" w:themeColor="text1"/>
          <w:szCs w:val="28"/>
          <w:lang w:eastAsia="vi-VN"/>
        </w:rPr>
        <w:t>,</w:t>
      </w:r>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nghiên</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cứu</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rPr>
        <w:t>chưa</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kiểm</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định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được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sự</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khác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biệt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trong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tác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động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của</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lãnh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đạo</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số</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đến</w:t>
      </w:r>
      <w:proofErr w:type="spellEnd"/>
      <w:r w:rsidRPr="00E2102A">
        <w:rPr>
          <w:rFonts w:cs="Times New Roman"/>
          <w:color w:val="000000" w:themeColor="text1"/>
          <w:szCs w:val="28"/>
        </w:rPr>
        <w:t xml:space="preserve"> chia </w:t>
      </w:r>
      <w:proofErr w:type="spellStart"/>
      <w:r w:rsidRPr="00E2102A">
        <w:rPr>
          <w:rFonts w:cs="Times New Roman"/>
          <w:color w:val="000000" w:themeColor="text1"/>
          <w:szCs w:val="28"/>
        </w:rPr>
        <w:t>sẻ</w:t>
      </w:r>
      <w:proofErr w:type="spellEnd"/>
      <w:r w:rsidRPr="00E2102A">
        <w:rPr>
          <w:rFonts w:cs="Times New Roman"/>
          <w:color w:val="000000" w:themeColor="text1"/>
          <w:szCs w:val="28"/>
        </w:rPr>
        <w:t xml:space="preserve"> tri </w:t>
      </w:r>
      <w:proofErr w:type="spellStart"/>
      <w:r w:rsidRPr="00E2102A">
        <w:rPr>
          <w:rFonts w:cs="Times New Roman"/>
          <w:color w:val="000000" w:themeColor="text1"/>
          <w:szCs w:val="28"/>
        </w:rPr>
        <w:t>thức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và</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đổi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mới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theo</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các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loại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hình</w:t>
      </w:r>
      <w:proofErr w:type="spellEnd"/>
      <w:r w:rsidRPr="00E2102A">
        <w:rPr>
          <w:rFonts w:cs="Times New Roman"/>
          <w:color w:val="000000" w:themeColor="text1"/>
          <w:szCs w:val="28"/>
        </w:rPr>
        <w:t xml:space="preserve"> HTXNN do </w:t>
      </w:r>
      <w:proofErr w:type="spellStart"/>
      <w:r w:rsidRPr="00E2102A">
        <w:rPr>
          <w:rFonts w:cs="Times New Roman"/>
          <w:color w:val="000000" w:themeColor="text1"/>
          <w:szCs w:val="28"/>
        </w:rPr>
        <w:t>cỡ</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mẫu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của</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các</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nhóm</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chăn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nuôi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và</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thủy</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sản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trong</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nghiên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cứu</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hiện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tại</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chưa</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đủ</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để</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tiến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hành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phân</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tích</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đa</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nhóm</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một</w:t>
      </w:r>
      <w:proofErr w:type="spellEnd"/>
      <w:r w:rsidRPr="00E2102A">
        <w:rPr>
          <w:rFonts w:cs="Times New Roman"/>
          <w:color w:val="000000" w:themeColor="text1"/>
          <w:szCs w:val="28"/>
        </w:rPr>
        <w:t xml:space="preserve"> </w:t>
      </w:r>
      <w:proofErr w:type="spellStart"/>
      <w:r w:rsidRPr="00E2102A">
        <w:rPr>
          <w:rFonts w:cs="Times New Roman"/>
          <w:color w:val="000000" w:themeColor="text1"/>
          <w:szCs w:val="28"/>
        </w:rPr>
        <w:t>cách</w:t>
      </w:r>
      <w:proofErr w:type="spellEnd"/>
      <w:r w:rsidRPr="00E2102A">
        <w:rPr>
          <w:rFonts w:cs="Times New Roman"/>
          <w:color w:val="000000" w:themeColor="text1"/>
          <w:szCs w:val="28"/>
        </w:rPr>
        <w:t xml:space="preserve"> tin </w:t>
      </w:r>
      <w:proofErr w:type="spellStart"/>
      <w:r w:rsidRPr="00E2102A">
        <w:rPr>
          <w:rFonts w:cs="Times New Roman"/>
          <w:color w:val="000000" w:themeColor="text1"/>
          <w:szCs w:val="28"/>
        </w:rPr>
        <w:t>cậy</w:t>
      </w:r>
      <w:proofErr w:type="spellEnd"/>
      <w:r w:rsidRPr="00E2102A">
        <w:rPr>
          <w:rFonts w:cs="Times New Roman"/>
          <w:color w:val="000000" w:themeColor="text1"/>
          <w:szCs w:val="28"/>
        </w:rPr>
        <w:t xml:space="preserve">. </w:t>
      </w:r>
    </w:p>
    <w:p w14:paraId="79107464" w14:textId="77777777" w:rsidR="00D446AA" w:rsidRPr="00E2102A" w:rsidRDefault="00D446AA" w:rsidP="00D446AA">
      <w:pPr>
        <w:spacing w:after="0" w:line="240" w:lineRule="auto"/>
        <w:ind w:firstLine="567"/>
        <w:jc w:val="both"/>
        <w:rPr>
          <w:rFonts w:cs="Times New Roman"/>
          <w:color w:val="000000" w:themeColor="text1"/>
          <w:szCs w:val="28"/>
          <w:lang w:eastAsia="vi-VN"/>
        </w:rPr>
      </w:pPr>
      <w:proofErr w:type="spellStart"/>
      <w:r w:rsidRPr="00E2102A">
        <w:rPr>
          <w:rFonts w:cs="Times New Roman"/>
          <w:color w:val="000000" w:themeColor="text1"/>
          <w:szCs w:val="28"/>
          <w:lang w:eastAsia="vi-VN"/>
        </w:rPr>
        <w:t>Vì</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vậy</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các</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nghiên</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cứu</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trong</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tương</w:t>
      </w:r>
      <w:proofErr w:type="spellEnd"/>
      <w:r w:rsidRPr="00E2102A">
        <w:rPr>
          <w:rFonts w:cs="Times New Roman"/>
          <w:color w:val="000000" w:themeColor="text1"/>
          <w:szCs w:val="28"/>
          <w:lang w:eastAsia="vi-VN"/>
        </w:rPr>
        <w:t xml:space="preserve"> lai </w:t>
      </w:r>
      <w:proofErr w:type="spellStart"/>
      <w:r w:rsidRPr="00E2102A">
        <w:rPr>
          <w:rFonts w:cs="Times New Roman"/>
          <w:color w:val="000000" w:themeColor="text1"/>
          <w:szCs w:val="28"/>
          <w:lang w:eastAsia="vi-VN"/>
        </w:rPr>
        <w:t>có</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thể</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mở</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rộng</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theo</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hướng</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kiểm</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định</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vai</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trò</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trung</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gian</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hoặc</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điều</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tiết</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của</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một</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số</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biến</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số</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chẳng</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hạn</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như</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chính</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sách</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hỗ</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trợ</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của</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Nhà</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nước</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năng</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lực</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của</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người</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lao</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động</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hoặc</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văn</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hóa</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tổ</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chức</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Bên</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cạnh</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đó</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có</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thể</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khảo</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sát</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theo</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từng</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loại</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hình</w:t>
      </w:r>
      <w:proofErr w:type="spellEnd"/>
      <w:r w:rsidRPr="00E2102A">
        <w:rPr>
          <w:rFonts w:cs="Times New Roman"/>
          <w:color w:val="000000" w:themeColor="text1"/>
          <w:szCs w:val="28"/>
          <w:lang w:eastAsia="vi-VN"/>
        </w:rPr>
        <w:t xml:space="preserve"> HTXNN </w:t>
      </w:r>
      <w:proofErr w:type="spellStart"/>
      <w:r w:rsidRPr="00E2102A">
        <w:rPr>
          <w:rFonts w:cs="Times New Roman"/>
          <w:color w:val="000000" w:themeColor="text1"/>
          <w:szCs w:val="28"/>
          <w:lang w:eastAsia="vi-VN"/>
        </w:rPr>
        <w:t>với</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cỡ</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mẫu</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cân</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bằng</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hơn</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nhằm</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kiểm</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định</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sự</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khác</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biệt</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trong</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cơ</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chế</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tác</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động</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giữa</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lãnh</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đạo</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số</w:t>
      </w:r>
      <w:proofErr w:type="spellEnd"/>
      <w:r w:rsidRPr="00E2102A">
        <w:rPr>
          <w:rFonts w:cs="Times New Roman"/>
          <w:color w:val="000000" w:themeColor="text1"/>
          <w:szCs w:val="28"/>
          <w:lang w:eastAsia="vi-VN"/>
        </w:rPr>
        <w:t xml:space="preserve">, chia </w:t>
      </w:r>
      <w:proofErr w:type="spellStart"/>
      <w:r w:rsidRPr="00E2102A">
        <w:rPr>
          <w:rFonts w:cs="Times New Roman"/>
          <w:color w:val="000000" w:themeColor="text1"/>
          <w:szCs w:val="28"/>
          <w:lang w:eastAsia="vi-VN"/>
        </w:rPr>
        <w:t>sẻ</w:t>
      </w:r>
      <w:proofErr w:type="spellEnd"/>
      <w:r w:rsidRPr="00E2102A">
        <w:rPr>
          <w:rFonts w:cs="Times New Roman"/>
          <w:color w:val="000000" w:themeColor="text1"/>
          <w:szCs w:val="28"/>
          <w:lang w:eastAsia="vi-VN"/>
        </w:rPr>
        <w:t xml:space="preserve"> tri </w:t>
      </w:r>
      <w:proofErr w:type="spellStart"/>
      <w:r w:rsidRPr="00E2102A">
        <w:rPr>
          <w:rFonts w:cs="Times New Roman"/>
          <w:color w:val="000000" w:themeColor="text1"/>
          <w:szCs w:val="28"/>
          <w:lang w:eastAsia="vi-VN"/>
        </w:rPr>
        <w:t>thức</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và</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đổi</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mới</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tại</w:t>
      </w:r>
      <w:proofErr w:type="spellEnd"/>
      <w:r w:rsidRPr="00E2102A">
        <w:rPr>
          <w:rFonts w:cs="Times New Roman"/>
          <w:color w:val="000000" w:themeColor="text1"/>
          <w:szCs w:val="28"/>
          <w:lang w:eastAsia="vi-VN"/>
        </w:rPr>
        <w:t xml:space="preserve"> HTXNN </w:t>
      </w:r>
      <w:proofErr w:type="spellStart"/>
      <w:r w:rsidRPr="00E2102A">
        <w:rPr>
          <w:rFonts w:cs="Times New Roman"/>
          <w:color w:val="000000" w:themeColor="text1"/>
          <w:szCs w:val="28"/>
          <w:lang w:eastAsia="vi-VN"/>
        </w:rPr>
        <w:t>hoạt</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động</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trong</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các</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lĩnh</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vực</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khác</w:t>
      </w:r>
      <w:proofErr w:type="spellEnd"/>
      <w:r w:rsidRPr="00E2102A">
        <w:rPr>
          <w:rFonts w:cs="Times New Roman"/>
          <w:color w:val="000000" w:themeColor="text1"/>
          <w:szCs w:val="28"/>
          <w:lang w:eastAsia="vi-VN"/>
        </w:rPr>
        <w:t xml:space="preserve"> </w:t>
      </w:r>
      <w:proofErr w:type="spellStart"/>
      <w:r w:rsidRPr="00E2102A">
        <w:rPr>
          <w:rFonts w:cs="Times New Roman"/>
          <w:color w:val="000000" w:themeColor="text1"/>
          <w:szCs w:val="28"/>
          <w:lang w:eastAsia="vi-VN"/>
        </w:rPr>
        <w:t>nhau</w:t>
      </w:r>
      <w:proofErr w:type="spellEnd"/>
      <w:r w:rsidRPr="00E2102A">
        <w:rPr>
          <w:rFonts w:cs="Times New Roman"/>
          <w:color w:val="000000" w:themeColor="text1"/>
          <w:szCs w:val="28"/>
          <w:lang w:eastAsia="vi-VN"/>
        </w:rPr>
        <w:t xml:space="preserve">. </w:t>
      </w:r>
    </w:p>
    <w:p w14:paraId="748120B4" w14:textId="77777777" w:rsidR="00076A89" w:rsidRPr="00E2102A" w:rsidRDefault="00076A89" w:rsidP="00D446AA">
      <w:pPr>
        <w:spacing w:after="0" w:line="264" w:lineRule="auto"/>
        <w:jc w:val="center"/>
        <w:outlineLvl w:val="0"/>
        <w:rPr>
          <w:rFonts w:cs="Times New Roman"/>
          <w:color w:val="000000" w:themeColor="text1"/>
        </w:rPr>
      </w:pPr>
    </w:p>
    <w:sectPr w:rsidR="00076A89" w:rsidRPr="00E2102A" w:rsidSect="00B13426">
      <w:headerReference w:type="default" r:id="rId10"/>
      <w:pgSz w:w="11907" w:h="16840" w:code="9"/>
      <w:pgMar w:top="1134" w:right="1134" w:bottom="1134" w:left="1531" w:header="397" w:footer="39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CEE3F" w14:textId="77777777" w:rsidR="00FE2EAD" w:rsidRDefault="00FE2EAD" w:rsidP="0042685C">
      <w:pPr>
        <w:spacing w:after="0" w:line="240" w:lineRule="auto"/>
      </w:pPr>
      <w:r>
        <w:separator/>
      </w:r>
    </w:p>
  </w:endnote>
  <w:endnote w:type="continuationSeparator" w:id="0">
    <w:p w14:paraId="68479785" w14:textId="77777777" w:rsidR="00FE2EAD" w:rsidRDefault="00FE2EAD" w:rsidP="00426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A103B" w14:textId="77777777" w:rsidR="00FE2EAD" w:rsidRDefault="00FE2EAD" w:rsidP="0042685C">
      <w:pPr>
        <w:spacing w:after="0" w:line="240" w:lineRule="auto"/>
      </w:pPr>
      <w:r>
        <w:separator/>
      </w:r>
    </w:p>
  </w:footnote>
  <w:footnote w:type="continuationSeparator" w:id="0">
    <w:p w14:paraId="36BAAFC8" w14:textId="77777777" w:rsidR="00FE2EAD" w:rsidRDefault="00FE2EAD" w:rsidP="004268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2992E" w14:textId="1CAD6BA8" w:rsidR="0080554D" w:rsidRDefault="0080554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8865464"/>
      <w:docPartObj>
        <w:docPartGallery w:val="Page Numbers (Top of Page)"/>
        <w:docPartUnique/>
      </w:docPartObj>
    </w:sdtPr>
    <w:sdtEndPr>
      <w:rPr>
        <w:noProof/>
      </w:rPr>
    </w:sdtEndPr>
    <w:sdtContent>
      <w:p w14:paraId="5DF408D4" w14:textId="77777777" w:rsidR="00B13426" w:rsidRDefault="00B13426">
        <w:pPr>
          <w:pStyle w:val="Header"/>
          <w:jc w:val="center"/>
        </w:pPr>
        <w:r>
          <w:fldChar w:fldCharType="begin"/>
        </w:r>
        <w:r>
          <w:instrText xml:space="preserve"> PAGE   \* MERGEFORMAT </w:instrText>
        </w:r>
        <w:r>
          <w:fldChar w:fldCharType="separate"/>
        </w:r>
        <w:r w:rsidR="00B769AD">
          <w:rPr>
            <w:noProof/>
          </w:rPr>
          <w:t>24</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28AD"/>
    <w:multiLevelType w:val="hybridMultilevel"/>
    <w:tmpl w:val="81F643CE"/>
    <w:lvl w:ilvl="0" w:tplc="5688F9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F58FB"/>
    <w:multiLevelType w:val="hybridMultilevel"/>
    <w:tmpl w:val="86D8830C"/>
    <w:lvl w:ilvl="0" w:tplc="BFB4F5B4">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B7A81"/>
    <w:multiLevelType w:val="hybridMultilevel"/>
    <w:tmpl w:val="1F009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344828"/>
    <w:multiLevelType w:val="multilevel"/>
    <w:tmpl w:val="EB747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0D688C"/>
    <w:multiLevelType w:val="hybridMultilevel"/>
    <w:tmpl w:val="0AEAF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A72CEF"/>
    <w:multiLevelType w:val="hybridMultilevel"/>
    <w:tmpl w:val="7D8A7DAC"/>
    <w:lvl w:ilvl="0" w:tplc="7D66278C">
      <w:start w:val="3"/>
      <w:numFmt w:val="bullet"/>
      <w:lvlText w:val="-"/>
      <w:lvlJc w:val="left"/>
      <w:pPr>
        <w:ind w:left="1150" w:hanging="360"/>
      </w:pPr>
      <w:rPr>
        <w:rFonts w:ascii="Times New Roman" w:eastAsia="Calibri" w:hAnsi="Times New Roman" w:cs="Times New Roman" w:hint="default"/>
        <w:i w:val="0"/>
      </w:rPr>
    </w:lvl>
    <w:lvl w:ilvl="1" w:tplc="04090003" w:tentative="1">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6" w15:restartNumberingAfterBreak="0">
    <w:nsid w:val="105E2A75"/>
    <w:multiLevelType w:val="hybridMultilevel"/>
    <w:tmpl w:val="78EC60E8"/>
    <w:lvl w:ilvl="0" w:tplc="3C2AABFC">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211A00"/>
    <w:multiLevelType w:val="multilevel"/>
    <w:tmpl w:val="360CB7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8F6BC6"/>
    <w:multiLevelType w:val="hybridMultilevel"/>
    <w:tmpl w:val="403EE9AA"/>
    <w:lvl w:ilvl="0" w:tplc="BE8230C0">
      <w:start w:val="1"/>
      <w:numFmt w:val="decimal"/>
      <w:lvlText w:val="%1."/>
      <w:lvlJc w:val="left"/>
      <w:pPr>
        <w:ind w:left="720" w:hanging="360"/>
      </w:pPr>
      <w:rPr>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E51751"/>
    <w:multiLevelType w:val="hybridMultilevel"/>
    <w:tmpl w:val="466C3000"/>
    <w:lvl w:ilvl="0" w:tplc="D44CF06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B329C1"/>
    <w:multiLevelType w:val="hybridMultilevel"/>
    <w:tmpl w:val="359AB600"/>
    <w:lvl w:ilvl="0" w:tplc="D44CF06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9E4830"/>
    <w:multiLevelType w:val="hybridMultilevel"/>
    <w:tmpl w:val="5240B950"/>
    <w:lvl w:ilvl="0" w:tplc="290AB244">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131044"/>
    <w:multiLevelType w:val="hybridMultilevel"/>
    <w:tmpl w:val="0236093E"/>
    <w:lvl w:ilvl="0" w:tplc="FFFFFFFF">
      <w:start w:val="1"/>
      <w:numFmt w:val="decimal"/>
      <w:lvlText w:val="%1."/>
      <w:lvlJc w:val="left"/>
      <w:pPr>
        <w:ind w:left="450" w:hanging="360"/>
      </w:pPr>
      <w:rPr>
        <w:b w:val="0"/>
        <w:bCs/>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3" w15:restartNumberingAfterBreak="0">
    <w:nsid w:val="2BAD4360"/>
    <w:multiLevelType w:val="hybridMultilevel"/>
    <w:tmpl w:val="DEFABF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4AB5370"/>
    <w:multiLevelType w:val="hybridMultilevel"/>
    <w:tmpl w:val="5AC6CC8A"/>
    <w:lvl w:ilvl="0" w:tplc="D44CF06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E02B1C"/>
    <w:multiLevelType w:val="hybridMultilevel"/>
    <w:tmpl w:val="FD08C64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53A40D2"/>
    <w:multiLevelType w:val="hybridMultilevel"/>
    <w:tmpl w:val="EFE23738"/>
    <w:lvl w:ilvl="0" w:tplc="D44CF06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A41CA4"/>
    <w:multiLevelType w:val="hybridMultilevel"/>
    <w:tmpl w:val="3AC403C0"/>
    <w:lvl w:ilvl="0" w:tplc="3DB6DA9E">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BC7715"/>
    <w:multiLevelType w:val="hybridMultilevel"/>
    <w:tmpl w:val="66AA2418"/>
    <w:lvl w:ilvl="0" w:tplc="D44CF06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9C502A"/>
    <w:multiLevelType w:val="hybridMultilevel"/>
    <w:tmpl w:val="13ECB402"/>
    <w:lvl w:ilvl="0" w:tplc="0409000F">
      <w:start w:val="1"/>
      <w:numFmt w:val="decimal"/>
      <w:lvlText w:val="%1."/>
      <w:lvlJc w:val="left"/>
      <w:pPr>
        <w:ind w:left="6" w:hanging="360"/>
      </w:pPr>
      <w:rPr>
        <w:rFonts w:hint="default"/>
      </w:rPr>
    </w:lvl>
    <w:lvl w:ilvl="1" w:tplc="04090019" w:tentative="1">
      <w:start w:val="1"/>
      <w:numFmt w:val="lowerLetter"/>
      <w:lvlText w:val="%2."/>
      <w:lvlJc w:val="left"/>
      <w:pPr>
        <w:ind w:left="726" w:hanging="360"/>
      </w:pPr>
    </w:lvl>
    <w:lvl w:ilvl="2" w:tplc="0409001B" w:tentative="1">
      <w:start w:val="1"/>
      <w:numFmt w:val="lowerRoman"/>
      <w:lvlText w:val="%3."/>
      <w:lvlJc w:val="right"/>
      <w:pPr>
        <w:ind w:left="1446" w:hanging="180"/>
      </w:pPr>
    </w:lvl>
    <w:lvl w:ilvl="3" w:tplc="0409000F" w:tentative="1">
      <w:start w:val="1"/>
      <w:numFmt w:val="decimal"/>
      <w:lvlText w:val="%4."/>
      <w:lvlJc w:val="left"/>
      <w:pPr>
        <w:ind w:left="2166" w:hanging="360"/>
      </w:pPr>
    </w:lvl>
    <w:lvl w:ilvl="4" w:tplc="04090019" w:tentative="1">
      <w:start w:val="1"/>
      <w:numFmt w:val="lowerLetter"/>
      <w:lvlText w:val="%5."/>
      <w:lvlJc w:val="left"/>
      <w:pPr>
        <w:ind w:left="2886" w:hanging="360"/>
      </w:pPr>
    </w:lvl>
    <w:lvl w:ilvl="5" w:tplc="0409001B" w:tentative="1">
      <w:start w:val="1"/>
      <w:numFmt w:val="lowerRoman"/>
      <w:lvlText w:val="%6."/>
      <w:lvlJc w:val="right"/>
      <w:pPr>
        <w:ind w:left="3606" w:hanging="180"/>
      </w:pPr>
    </w:lvl>
    <w:lvl w:ilvl="6" w:tplc="0409000F" w:tentative="1">
      <w:start w:val="1"/>
      <w:numFmt w:val="decimal"/>
      <w:lvlText w:val="%7."/>
      <w:lvlJc w:val="left"/>
      <w:pPr>
        <w:ind w:left="4326" w:hanging="360"/>
      </w:pPr>
    </w:lvl>
    <w:lvl w:ilvl="7" w:tplc="04090019" w:tentative="1">
      <w:start w:val="1"/>
      <w:numFmt w:val="lowerLetter"/>
      <w:lvlText w:val="%8."/>
      <w:lvlJc w:val="left"/>
      <w:pPr>
        <w:ind w:left="5046" w:hanging="360"/>
      </w:pPr>
    </w:lvl>
    <w:lvl w:ilvl="8" w:tplc="0409001B" w:tentative="1">
      <w:start w:val="1"/>
      <w:numFmt w:val="lowerRoman"/>
      <w:lvlText w:val="%9."/>
      <w:lvlJc w:val="right"/>
      <w:pPr>
        <w:ind w:left="5766" w:hanging="180"/>
      </w:pPr>
    </w:lvl>
  </w:abstractNum>
  <w:abstractNum w:abstractNumId="20" w15:restartNumberingAfterBreak="0">
    <w:nsid w:val="3F624B9F"/>
    <w:multiLevelType w:val="hybridMultilevel"/>
    <w:tmpl w:val="9FE8F634"/>
    <w:lvl w:ilvl="0" w:tplc="D44CF06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2C672B"/>
    <w:multiLevelType w:val="hybridMultilevel"/>
    <w:tmpl w:val="6F220B38"/>
    <w:lvl w:ilvl="0" w:tplc="19DEABA6">
      <w:start w:val="1"/>
      <w:numFmt w:val="decimal"/>
      <w:lvlText w:val="%1."/>
      <w:lvlJc w:val="left"/>
      <w:pPr>
        <w:ind w:left="360" w:hanging="360"/>
      </w:pPr>
      <w:rPr>
        <w:b w:val="0"/>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start w:val="1"/>
      <w:numFmt w:val="decimal"/>
      <w:lvlText w:val="%4."/>
      <w:lvlJc w:val="left"/>
      <w:pPr>
        <w:ind w:left="2738" w:hanging="360"/>
      </w:pPr>
    </w:lvl>
    <w:lvl w:ilvl="4" w:tplc="04090019">
      <w:start w:val="1"/>
      <w:numFmt w:val="lowerLetter"/>
      <w:lvlText w:val="%5."/>
      <w:lvlJc w:val="left"/>
      <w:pPr>
        <w:ind w:left="3458" w:hanging="360"/>
      </w:pPr>
    </w:lvl>
    <w:lvl w:ilvl="5" w:tplc="0409001B">
      <w:start w:val="1"/>
      <w:numFmt w:val="lowerRoman"/>
      <w:lvlText w:val="%6."/>
      <w:lvlJc w:val="right"/>
      <w:pPr>
        <w:ind w:left="4178" w:hanging="180"/>
      </w:pPr>
    </w:lvl>
    <w:lvl w:ilvl="6" w:tplc="0409000F">
      <w:start w:val="1"/>
      <w:numFmt w:val="decimal"/>
      <w:lvlText w:val="%7."/>
      <w:lvlJc w:val="left"/>
      <w:pPr>
        <w:ind w:left="4898" w:hanging="360"/>
      </w:pPr>
    </w:lvl>
    <w:lvl w:ilvl="7" w:tplc="04090019">
      <w:start w:val="1"/>
      <w:numFmt w:val="lowerLetter"/>
      <w:lvlText w:val="%8."/>
      <w:lvlJc w:val="left"/>
      <w:pPr>
        <w:ind w:left="5618" w:hanging="360"/>
      </w:pPr>
    </w:lvl>
    <w:lvl w:ilvl="8" w:tplc="0409001B">
      <w:start w:val="1"/>
      <w:numFmt w:val="lowerRoman"/>
      <w:lvlText w:val="%9."/>
      <w:lvlJc w:val="right"/>
      <w:pPr>
        <w:ind w:left="6338" w:hanging="180"/>
      </w:pPr>
    </w:lvl>
  </w:abstractNum>
  <w:abstractNum w:abstractNumId="22" w15:restartNumberingAfterBreak="0">
    <w:nsid w:val="50B028BE"/>
    <w:multiLevelType w:val="multilevel"/>
    <w:tmpl w:val="7A3A8D2C"/>
    <w:lvl w:ilvl="0">
      <w:start w:val="3"/>
      <w:numFmt w:val="decimal"/>
      <w:lvlText w:val="%1."/>
      <w:lvlJc w:val="left"/>
      <w:pPr>
        <w:ind w:left="380" w:hanging="3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3787C8C"/>
    <w:multiLevelType w:val="hybridMultilevel"/>
    <w:tmpl w:val="464884C2"/>
    <w:lvl w:ilvl="0" w:tplc="8FFC637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15:restartNumberingAfterBreak="0">
    <w:nsid w:val="568043D7"/>
    <w:multiLevelType w:val="hybridMultilevel"/>
    <w:tmpl w:val="C936BA0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56CB7CF0"/>
    <w:multiLevelType w:val="hybridMultilevel"/>
    <w:tmpl w:val="A6E29902"/>
    <w:lvl w:ilvl="0" w:tplc="D44CF064">
      <w:start w:val="1"/>
      <w:numFmt w:val="bullet"/>
      <w:lvlText w:val="o"/>
      <w:lvlJc w:val="left"/>
      <w:pPr>
        <w:ind w:left="14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3773E9"/>
    <w:multiLevelType w:val="hybridMultilevel"/>
    <w:tmpl w:val="0236093E"/>
    <w:lvl w:ilvl="0" w:tplc="E1AE4C52">
      <w:start w:val="1"/>
      <w:numFmt w:val="decimal"/>
      <w:lvlText w:val="%1."/>
      <w:lvlJc w:val="left"/>
      <w:pPr>
        <w:ind w:left="450" w:hanging="360"/>
      </w:pPr>
      <w:rPr>
        <w:b w:val="0"/>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15:restartNumberingAfterBreak="0">
    <w:nsid w:val="6585653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8D747FB"/>
    <w:multiLevelType w:val="hybridMultilevel"/>
    <w:tmpl w:val="650CD522"/>
    <w:lvl w:ilvl="0" w:tplc="0409000F">
      <w:start w:val="1"/>
      <w:numFmt w:val="decimal"/>
      <w:lvlText w:val="%1."/>
      <w:lvlJc w:val="left"/>
      <w:pPr>
        <w:ind w:left="2806" w:hanging="360"/>
      </w:pPr>
    </w:lvl>
    <w:lvl w:ilvl="1" w:tplc="04090019" w:tentative="1">
      <w:start w:val="1"/>
      <w:numFmt w:val="lowerLetter"/>
      <w:lvlText w:val="%2."/>
      <w:lvlJc w:val="left"/>
      <w:pPr>
        <w:ind w:left="3526" w:hanging="360"/>
      </w:pPr>
    </w:lvl>
    <w:lvl w:ilvl="2" w:tplc="0409001B" w:tentative="1">
      <w:start w:val="1"/>
      <w:numFmt w:val="lowerRoman"/>
      <w:lvlText w:val="%3."/>
      <w:lvlJc w:val="right"/>
      <w:pPr>
        <w:ind w:left="4246" w:hanging="180"/>
      </w:pPr>
    </w:lvl>
    <w:lvl w:ilvl="3" w:tplc="0409000F" w:tentative="1">
      <w:start w:val="1"/>
      <w:numFmt w:val="decimal"/>
      <w:lvlText w:val="%4."/>
      <w:lvlJc w:val="left"/>
      <w:pPr>
        <w:ind w:left="4966" w:hanging="360"/>
      </w:pPr>
    </w:lvl>
    <w:lvl w:ilvl="4" w:tplc="04090019" w:tentative="1">
      <w:start w:val="1"/>
      <w:numFmt w:val="lowerLetter"/>
      <w:lvlText w:val="%5."/>
      <w:lvlJc w:val="left"/>
      <w:pPr>
        <w:ind w:left="5686" w:hanging="360"/>
      </w:pPr>
    </w:lvl>
    <w:lvl w:ilvl="5" w:tplc="0409001B" w:tentative="1">
      <w:start w:val="1"/>
      <w:numFmt w:val="lowerRoman"/>
      <w:lvlText w:val="%6."/>
      <w:lvlJc w:val="right"/>
      <w:pPr>
        <w:ind w:left="6406" w:hanging="180"/>
      </w:pPr>
    </w:lvl>
    <w:lvl w:ilvl="6" w:tplc="0409000F" w:tentative="1">
      <w:start w:val="1"/>
      <w:numFmt w:val="decimal"/>
      <w:lvlText w:val="%7."/>
      <w:lvlJc w:val="left"/>
      <w:pPr>
        <w:ind w:left="7126" w:hanging="360"/>
      </w:pPr>
    </w:lvl>
    <w:lvl w:ilvl="7" w:tplc="04090019" w:tentative="1">
      <w:start w:val="1"/>
      <w:numFmt w:val="lowerLetter"/>
      <w:lvlText w:val="%8."/>
      <w:lvlJc w:val="left"/>
      <w:pPr>
        <w:ind w:left="7846" w:hanging="360"/>
      </w:pPr>
    </w:lvl>
    <w:lvl w:ilvl="8" w:tplc="0409001B" w:tentative="1">
      <w:start w:val="1"/>
      <w:numFmt w:val="lowerRoman"/>
      <w:lvlText w:val="%9."/>
      <w:lvlJc w:val="right"/>
      <w:pPr>
        <w:ind w:left="8566" w:hanging="180"/>
      </w:pPr>
    </w:lvl>
  </w:abstractNum>
  <w:abstractNum w:abstractNumId="29" w15:restartNumberingAfterBreak="0">
    <w:nsid w:val="6A092C27"/>
    <w:multiLevelType w:val="hybridMultilevel"/>
    <w:tmpl w:val="677C5B56"/>
    <w:lvl w:ilvl="0" w:tplc="4680F4DE">
      <w:start w:val="1"/>
      <w:numFmt w:val="decimal"/>
      <w:lvlText w:val="%1."/>
      <w:lvlJc w:val="left"/>
      <w:pPr>
        <w:ind w:left="502" w:hanging="360"/>
      </w:pPr>
      <w:rPr>
        <w:b w:val="0"/>
        <w:i w:val="0"/>
        <w:iCs/>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30" w15:restartNumberingAfterBreak="0">
    <w:nsid w:val="72643D9B"/>
    <w:multiLevelType w:val="multilevel"/>
    <w:tmpl w:val="68748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7B55FF"/>
    <w:multiLevelType w:val="hybridMultilevel"/>
    <w:tmpl w:val="9E907C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5FB5FF5"/>
    <w:multiLevelType w:val="hybridMultilevel"/>
    <w:tmpl w:val="2AE4FC7E"/>
    <w:lvl w:ilvl="0" w:tplc="C65895EC">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F422DE"/>
    <w:multiLevelType w:val="hybridMultilevel"/>
    <w:tmpl w:val="90FE08A4"/>
    <w:lvl w:ilvl="0" w:tplc="D44CF06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2789544">
    <w:abstractNumId w:val="27"/>
  </w:num>
  <w:num w:numId="2" w16cid:durableId="839198151">
    <w:abstractNumId w:val="0"/>
  </w:num>
  <w:num w:numId="3" w16cid:durableId="123740447">
    <w:abstractNumId w:val="3"/>
  </w:num>
  <w:num w:numId="4" w16cid:durableId="775248947">
    <w:abstractNumId w:val="30"/>
  </w:num>
  <w:num w:numId="5" w16cid:durableId="469903142">
    <w:abstractNumId w:val="7"/>
  </w:num>
  <w:num w:numId="6" w16cid:durableId="1775055197">
    <w:abstractNumId w:val="19"/>
  </w:num>
  <w:num w:numId="7" w16cid:durableId="341784435">
    <w:abstractNumId w:val="2"/>
  </w:num>
  <w:num w:numId="8" w16cid:durableId="1927834890">
    <w:abstractNumId w:val="25"/>
  </w:num>
  <w:num w:numId="9" w16cid:durableId="385684816">
    <w:abstractNumId w:val="14"/>
  </w:num>
  <w:num w:numId="10" w16cid:durableId="2128960342">
    <w:abstractNumId w:val="31"/>
  </w:num>
  <w:num w:numId="11" w16cid:durableId="253706655">
    <w:abstractNumId w:val="18"/>
  </w:num>
  <w:num w:numId="12" w16cid:durableId="1993868258">
    <w:abstractNumId w:val="9"/>
  </w:num>
  <w:num w:numId="13" w16cid:durableId="1598170737">
    <w:abstractNumId w:val="10"/>
  </w:num>
  <w:num w:numId="14" w16cid:durableId="744686986">
    <w:abstractNumId w:val="33"/>
  </w:num>
  <w:num w:numId="15" w16cid:durableId="1539196691">
    <w:abstractNumId w:val="20"/>
  </w:num>
  <w:num w:numId="16" w16cid:durableId="739475142">
    <w:abstractNumId w:val="16"/>
  </w:num>
  <w:num w:numId="17" w16cid:durableId="1500122780">
    <w:abstractNumId w:val="13"/>
  </w:num>
  <w:num w:numId="18" w16cid:durableId="17705379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4921969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25807505">
    <w:abstractNumId w:val="29"/>
  </w:num>
  <w:num w:numId="21" w16cid:durableId="634724101">
    <w:abstractNumId w:val="21"/>
  </w:num>
  <w:num w:numId="22" w16cid:durableId="658188901">
    <w:abstractNumId w:val="28"/>
  </w:num>
  <w:num w:numId="23" w16cid:durableId="819154686">
    <w:abstractNumId w:val="23"/>
  </w:num>
  <w:num w:numId="24" w16cid:durableId="1544709190">
    <w:abstractNumId w:val="26"/>
  </w:num>
  <w:num w:numId="25" w16cid:durableId="1321229863">
    <w:abstractNumId w:val="12"/>
  </w:num>
  <w:num w:numId="26" w16cid:durableId="1902137944">
    <w:abstractNumId w:val="17"/>
  </w:num>
  <w:num w:numId="27" w16cid:durableId="984045193">
    <w:abstractNumId w:val="8"/>
  </w:num>
  <w:num w:numId="28" w16cid:durableId="611480487">
    <w:abstractNumId w:val="32"/>
  </w:num>
  <w:num w:numId="29" w16cid:durableId="338583907">
    <w:abstractNumId w:val="1"/>
  </w:num>
  <w:num w:numId="30" w16cid:durableId="2085519292">
    <w:abstractNumId w:val="11"/>
  </w:num>
  <w:num w:numId="31" w16cid:durableId="516774353">
    <w:abstractNumId w:val="24"/>
  </w:num>
  <w:num w:numId="32" w16cid:durableId="244414388">
    <w:abstractNumId w:val="6"/>
  </w:num>
  <w:num w:numId="33" w16cid:durableId="1738892328">
    <w:abstractNumId w:val="5"/>
  </w:num>
  <w:num w:numId="34" w16cid:durableId="1459641858">
    <w:abstractNumId w:val="15"/>
  </w:num>
  <w:num w:numId="35" w16cid:durableId="714887796">
    <w:abstractNumId w:val="4"/>
  </w:num>
  <w:num w:numId="36" w16cid:durableId="66586236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0BFB"/>
    <w:rsid w:val="00003F9C"/>
    <w:rsid w:val="00004312"/>
    <w:rsid w:val="00007875"/>
    <w:rsid w:val="0001245F"/>
    <w:rsid w:val="000149EB"/>
    <w:rsid w:val="000155BE"/>
    <w:rsid w:val="00017586"/>
    <w:rsid w:val="00021CA4"/>
    <w:rsid w:val="00027B4C"/>
    <w:rsid w:val="0003273F"/>
    <w:rsid w:val="00037A19"/>
    <w:rsid w:val="0004359E"/>
    <w:rsid w:val="000457E3"/>
    <w:rsid w:val="00051DF1"/>
    <w:rsid w:val="000522FD"/>
    <w:rsid w:val="00054CF9"/>
    <w:rsid w:val="0006311D"/>
    <w:rsid w:val="000657B9"/>
    <w:rsid w:val="00066BD1"/>
    <w:rsid w:val="0007095A"/>
    <w:rsid w:val="00071764"/>
    <w:rsid w:val="0007576E"/>
    <w:rsid w:val="00076A89"/>
    <w:rsid w:val="0007700F"/>
    <w:rsid w:val="00080EB9"/>
    <w:rsid w:val="000858E1"/>
    <w:rsid w:val="00090BD1"/>
    <w:rsid w:val="00091598"/>
    <w:rsid w:val="000A7DBA"/>
    <w:rsid w:val="000B0759"/>
    <w:rsid w:val="000B085E"/>
    <w:rsid w:val="000B4E16"/>
    <w:rsid w:val="000C0A65"/>
    <w:rsid w:val="000C2AA2"/>
    <w:rsid w:val="000C4617"/>
    <w:rsid w:val="000C59FD"/>
    <w:rsid w:val="000D0334"/>
    <w:rsid w:val="000E0C2E"/>
    <w:rsid w:val="000E649F"/>
    <w:rsid w:val="001027FD"/>
    <w:rsid w:val="0010687E"/>
    <w:rsid w:val="00106965"/>
    <w:rsid w:val="00107DCC"/>
    <w:rsid w:val="00115223"/>
    <w:rsid w:val="001162DF"/>
    <w:rsid w:val="00117077"/>
    <w:rsid w:val="00120DD4"/>
    <w:rsid w:val="001224DA"/>
    <w:rsid w:val="001247EB"/>
    <w:rsid w:val="00125FD8"/>
    <w:rsid w:val="00131F34"/>
    <w:rsid w:val="00143AFB"/>
    <w:rsid w:val="0014493C"/>
    <w:rsid w:val="00144A18"/>
    <w:rsid w:val="001517A4"/>
    <w:rsid w:val="00152662"/>
    <w:rsid w:val="00160DD9"/>
    <w:rsid w:val="00163DD7"/>
    <w:rsid w:val="0016541D"/>
    <w:rsid w:val="00165C6E"/>
    <w:rsid w:val="00166F0E"/>
    <w:rsid w:val="00170B71"/>
    <w:rsid w:val="001718A8"/>
    <w:rsid w:val="0017485D"/>
    <w:rsid w:val="00176E42"/>
    <w:rsid w:val="00177A22"/>
    <w:rsid w:val="00177D31"/>
    <w:rsid w:val="00181A91"/>
    <w:rsid w:val="001827A4"/>
    <w:rsid w:val="001854D7"/>
    <w:rsid w:val="0019191F"/>
    <w:rsid w:val="00191985"/>
    <w:rsid w:val="001A024C"/>
    <w:rsid w:val="001A23D9"/>
    <w:rsid w:val="001A38F4"/>
    <w:rsid w:val="001A49A7"/>
    <w:rsid w:val="001B184E"/>
    <w:rsid w:val="001B2271"/>
    <w:rsid w:val="001B23F3"/>
    <w:rsid w:val="001B71A1"/>
    <w:rsid w:val="001C61F7"/>
    <w:rsid w:val="001C6FAC"/>
    <w:rsid w:val="001D170E"/>
    <w:rsid w:val="001D484F"/>
    <w:rsid w:val="001E11B0"/>
    <w:rsid w:val="001E57A7"/>
    <w:rsid w:val="001E6BD5"/>
    <w:rsid w:val="001F5184"/>
    <w:rsid w:val="00201A82"/>
    <w:rsid w:val="00202176"/>
    <w:rsid w:val="002023DD"/>
    <w:rsid w:val="00203225"/>
    <w:rsid w:val="00211032"/>
    <w:rsid w:val="00215E6D"/>
    <w:rsid w:val="00221CAB"/>
    <w:rsid w:val="002275FC"/>
    <w:rsid w:val="00227ED7"/>
    <w:rsid w:val="002316B8"/>
    <w:rsid w:val="00233799"/>
    <w:rsid w:val="00243983"/>
    <w:rsid w:val="002463F5"/>
    <w:rsid w:val="002477C1"/>
    <w:rsid w:val="002510F8"/>
    <w:rsid w:val="00256627"/>
    <w:rsid w:val="0026509C"/>
    <w:rsid w:val="00266496"/>
    <w:rsid w:val="002668AE"/>
    <w:rsid w:val="00282268"/>
    <w:rsid w:val="00285A96"/>
    <w:rsid w:val="00294625"/>
    <w:rsid w:val="00297AA4"/>
    <w:rsid w:val="002A45D1"/>
    <w:rsid w:val="002B57D6"/>
    <w:rsid w:val="002C2930"/>
    <w:rsid w:val="002D2009"/>
    <w:rsid w:val="002D2F7B"/>
    <w:rsid w:val="002D4581"/>
    <w:rsid w:val="002D4D35"/>
    <w:rsid w:val="002D73FD"/>
    <w:rsid w:val="002D7DD9"/>
    <w:rsid w:val="002E2576"/>
    <w:rsid w:val="002E65E8"/>
    <w:rsid w:val="002F0DDD"/>
    <w:rsid w:val="002F203E"/>
    <w:rsid w:val="002F2D6B"/>
    <w:rsid w:val="002F74D0"/>
    <w:rsid w:val="002F7DA6"/>
    <w:rsid w:val="00302DC7"/>
    <w:rsid w:val="00306378"/>
    <w:rsid w:val="00316598"/>
    <w:rsid w:val="00316C45"/>
    <w:rsid w:val="00322D55"/>
    <w:rsid w:val="003344A0"/>
    <w:rsid w:val="003347D1"/>
    <w:rsid w:val="00337971"/>
    <w:rsid w:val="00341691"/>
    <w:rsid w:val="00341B09"/>
    <w:rsid w:val="00342AE8"/>
    <w:rsid w:val="003445F7"/>
    <w:rsid w:val="003476A8"/>
    <w:rsid w:val="00350A74"/>
    <w:rsid w:val="00352627"/>
    <w:rsid w:val="00354AB2"/>
    <w:rsid w:val="003617B1"/>
    <w:rsid w:val="00366955"/>
    <w:rsid w:val="003704E9"/>
    <w:rsid w:val="00372D5A"/>
    <w:rsid w:val="003744BB"/>
    <w:rsid w:val="003752B7"/>
    <w:rsid w:val="003804F1"/>
    <w:rsid w:val="0038213A"/>
    <w:rsid w:val="00383F5C"/>
    <w:rsid w:val="0039377C"/>
    <w:rsid w:val="00396305"/>
    <w:rsid w:val="00397F4C"/>
    <w:rsid w:val="003A037D"/>
    <w:rsid w:val="003A3686"/>
    <w:rsid w:val="003B0029"/>
    <w:rsid w:val="003B27A2"/>
    <w:rsid w:val="003B52F0"/>
    <w:rsid w:val="003B535D"/>
    <w:rsid w:val="003B57B1"/>
    <w:rsid w:val="003C1883"/>
    <w:rsid w:val="003C51D3"/>
    <w:rsid w:val="003D25C1"/>
    <w:rsid w:val="003D374C"/>
    <w:rsid w:val="003D457A"/>
    <w:rsid w:val="003D66E7"/>
    <w:rsid w:val="003E269D"/>
    <w:rsid w:val="003E2B56"/>
    <w:rsid w:val="003E3934"/>
    <w:rsid w:val="003E6181"/>
    <w:rsid w:val="003F27EB"/>
    <w:rsid w:val="003F3F7C"/>
    <w:rsid w:val="003F5F7D"/>
    <w:rsid w:val="00402E6B"/>
    <w:rsid w:val="00402FA8"/>
    <w:rsid w:val="0041053A"/>
    <w:rsid w:val="004109AD"/>
    <w:rsid w:val="00416412"/>
    <w:rsid w:val="0042022B"/>
    <w:rsid w:val="00422887"/>
    <w:rsid w:val="00425138"/>
    <w:rsid w:val="00425D1B"/>
    <w:rsid w:val="0042685C"/>
    <w:rsid w:val="00430BFB"/>
    <w:rsid w:val="00433477"/>
    <w:rsid w:val="004365D9"/>
    <w:rsid w:val="00437849"/>
    <w:rsid w:val="00441306"/>
    <w:rsid w:val="00444A89"/>
    <w:rsid w:val="00444FAC"/>
    <w:rsid w:val="004455C4"/>
    <w:rsid w:val="00446F23"/>
    <w:rsid w:val="0044705D"/>
    <w:rsid w:val="0045032F"/>
    <w:rsid w:val="004539AB"/>
    <w:rsid w:val="0045740B"/>
    <w:rsid w:val="004634C4"/>
    <w:rsid w:val="00471432"/>
    <w:rsid w:val="00474B54"/>
    <w:rsid w:val="00480844"/>
    <w:rsid w:val="0048099C"/>
    <w:rsid w:val="00480F43"/>
    <w:rsid w:val="004819D3"/>
    <w:rsid w:val="0048214D"/>
    <w:rsid w:val="00484A7B"/>
    <w:rsid w:val="004944A0"/>
    <w:rsid w:val="004948C6"/>
    <w:rsid w:val="004A0436"/>
    <w:rsid w:val="004A1EFC"/>
    <w:rsid w:val="004B2D0D"/>
    <w:rsid w:val="004C1A23"/>
    <w:rsid w:val="004C1AA6"/>
    <w:rsid w:val="004C2F93"/>
    <w:rsid w:val="004C3C72"/>
    <w:rsid w:val="004C715F"/>
    <w:rsid w:val="004D0F2E"/>
    <w:rsid w:val="004D1377"/>
    <w:rsid w:val="004E0C4E"/>
    <w:rsid w:val="004E1244"/>
    <w:rsid w:val="004E1D45"/>
    <w:rsid w:val="004E4192"/>
    <w:rsid w:val="004E5BE3"/>
    <w:rsid w:val="0050058E"/>
    <w:rsid w:val="0050096C"/>
    <w:rsid w:val="00507552"/>
    <w:rsid w:val="005131D6"/>
    <w:rsid w:val="0052001C"/>
    <w:rsid w:val="00521ED3"/>
    <w:rsid w:val="00534B57"/>
    <w:rsid w:val="00542572"/>
    <w:rsid w:val="00546C80"/>
    <w:rsid w:val="00552AE4"/>
    <w:rsid w:val="00554526"/>
    <w:rsid w:val="005575B8"/>
    <w:rsid w:val="00557BEB"/>
    <w:rsid w:val="00560A1B"/>
    <w:rsid w:val="005632B1"/>
    <w:rsid w:val="0056763D"/>
    <w:rsid w:val="00567AED"/>
    <w:rsid w:val="00572DF6"/>
    <w:rsid w:val="00574AC2"/>
    <w:rsid w:val="005867F2"/>
    <w:rsid w:val="00591164"/>
    <w:rsid w:val="00596764"/>
    <w:rsid w:val="00596976"/>
    <w:rsid w:val="00597063"/>
    <w:rsid w:val="005A0332"/>
    <w:rsid w:val="005A7967"/>
    <w:rsid w:val="005A7FCC"/>
    <w:rsid w:val="005B1E94"/>
    <w:rsid w:val="005B4186"/>
    <w:rsid w:val="005B71C5"/>
    <w:rsid w:val="005C40F3"/>
    <w:rsid w:val="005C4C1F"/>
    <w:rsid w:val="005C69D9"/>
    <w:rsid w:val="005C6B20"/>
    <w:rsid w:val="005D287B"/>
    <w:rsid w:val="005D4BD4"/>
    <w:rsid w:val="005E10E9"/>
    <w:rsid w:val="005E25FC"/>
    <w:rsid w:val="005F0A25"/>
    <w:rsid w:val="005F0EC5"/>
    <w:rsid w:val="005F2EE9"/>
    <w:rsid w:val="005F3A31"/>
    <w:rsid w:val="005F59F6"/>
    <w:rsid w:val="0060406B"/>
    <w:rsid w:val="006062A9"/>
    <w:rsid w:val="0060785C"/>
    <w:rsid w:val="00607BB8"/>
    <w:rsid w:val="006208A0"/>
    <w:rsid w:val="00620F59"/>
    <w:rsid w:val="0062262C"/>
    <w:rsid w:val="00625FBC"/>
    <w:rsid w:val="00635809"/>
    <w:rsid w:val="006377F8"/>
    <w:rsid w:val="0064108B"/>
    <w:rsid w:val="00644ED3"/>
    <w:rsid w:val="00645A65"/>
    <w:rsid w:val="00651A6E"/>
    <w:rsid w:val="006521AE"/>
    <w:rsid w:val="00656EC5"/>
    <w:rsid w:val="006604F3"/>
    <w:rsid w:val="00664867"/>
    <w:rsid w:val="00667372"/>
    <w:rsid w:val="006703A2"/>
    <w:rsid w:val="00673A22"/>
    <w:rsid w:val="00675DB2"/>
    <w:rsid w:val="0068065B"/>
    <w:rsid w:val="00682604"/>
    <w:rsid w:val="00682FC7"/>
    <w:rsid w:val="00687652"/>
    <w:rsid w:val="006877E5"/>
    <w:rsid w:val="00687B47"/>
    <w:rsid w:val="0069043C"/>
    <w:rsid w:val="00692BE4"/>
    <w:rsid w:val="006938A6"/>
    <w:rsid w:val="00695B0D"/>
    <w:rsid w:val="00696C77"/>
    <w:rsid w:val="006A076A"/>
    <w:rsid w:val="006A7A65"/>
    <w:rsid w:val="006B0FE8"/>
    <w:rsid w:val="006B3536"/>
    <w:rsid w:val="006B4C6E"/>
    <w:rsid w:val="006C17C3"/>
    <w:rsid w:val="006C3946"/>
    <w:rsid w:val="006D2A0D"/>
    <w:rsid w:val="006D348A"/>
    <w:rsid w:val="006E256B"/>
    <w:rsid w:val="006E5A68"/>
    <w:rsid w:val="006F4471"/>
    <w:rsid w:val="006F4A96"/>
    <w:rsid w:val="0070476C"/>
    <w:rsid w:val="00711E85"/>
    <w:rsid w:val="0071454A"/>
    <w:rsid w:val="007214C1"/>
    <w:rsid w:val="00721B6A"/>
    <w:rsid w:val="007228C3"/>
    <w:rsid w:val="007238F0"/>
    <w:rsid w:val="0073359C"/>
    <w:rsid w:val="00736AA6"/>
    <w:rsid w:val="00740237"/>
    <w:rsid w:val="007414A7"/>
    <w:rsid w:val="00741683"/>
    <w:rsid w:val="007472B3"/>
    <w:rsid w:val="0075391D"/>
    <w:rsid w:val="0076550D"/>
    <w:rsid w:val="00765CAE"/>
    <w:rsid w:val="007671FE"/>
    <w:rsid w:val="0077194E"/>
    <w:rsid w:val="00773E85"/>
    <w:rsid w:val="007753B0"/>
    <w:rsid w:val="007762D3"/>
    <w:rsid w:val="00777DDE"/>
    <w:rsid w:val="00780D55"/>
    <w:rsid w:val="00785F79"/>
    <w:rsid w:val="00786B77"/>
    <w:rsid w:val="007873FD"/>
    <w:rsid w:val="007938DD"/>
    <w:rsid w:val="00797C1B"/>
    <w:rsid w:val="007A7D0F"/>
    <w:rsid w:val="007A7EC0"/>
    <w:rsid w:val="007B00AC"/>
    <w:rsid w:val="007B57F4"/>
    <w:rsid w:val="007B7E26"/>
    <w:rsid w:val="007C1DD3"/>
    <w:rsid w:val="007C4319"/>
    <w:rsid w:val="007C5C44"/>
    <w:rsid w:val="007C5E53"/>
    <w:rsid w:val="007D3BEB"/>
    <w:rsid w:val="007D73B3"/>
    <w:rsid w:val="007E010E"/>
    <w:rsid w:val="007E0291"/>
    <w:rsid w:val="007E3968"/>
    <w:rsid w:val="007E4BCA"/>
    <w:rsid w:val="007F37C3"/>
    <w:rsid w:val="007F7D36"/>
    <w:rsid w:val="008000EE"/>
    <w:rsid w:val="00800B74"/>
    <w:rsid w:val="00801B92"/>
    <w:rsid w:val="0080554D"/>
    <w:rsid w:val="00805852"/>
    <w:rsid w:val="00807F27"/>
    <w:rsid w:val="008130A6"/>
    <w:rsid w:val="0082014E"/>
    <w:rsid w:val="008253C4"/>
    <w:rsid w:val="00825C3F"/>
    <w:rsid w:val="00826E12"/>
    <w:rsid w:val="00827964"/>
    <w:rsid w:val="00827D2E"/>
    <w:rsid w:val="00832FE0"/>
    <w:rsid w:val="00835E6A"/>
    <w:rsid w:val="008455FE"/>
    <w:rsid w:val="00847CEA"/>
    <w:rsid w:val="0085768F"/>
    <w:rsid w:val="00862E76"/>
    <w:rsid w:val="00866A9A"/>
    <w:rsid w:val="00866F87"/>
    <w:rsid w:val="0086764E"/>
    <w:rsid w:val="008708EB"/>
    <w:rsid w:val="0087419C"/>
    <w:rsid w:val="008868ED"/>
    <w:rsid w:val="00886D57"/>
    <w:rsid w:val="0088733B"/>
    <w:rsid w:val="00891CE9"/>
    <w:rsid w:val="008A23B1"/>
    <w:rsid w:val="008A23E4"/>
    <w:rsid w:val="008A2EAE"/>
    <w:rsid w:val="008A4470"/>
    <w:rsid w:val="008A59B9"/>
    <w:rsid w:val="008A671B"/>
    <w:rsid w:val="008B4FC1"/>
    <w:rsid w:val="008B6444"/>
    <w:rsid w:val="008B64D7"/>
    <w:rsid w:val="008C6D1D"/>
    <w:rsid w:val="008D1829"/>
    <w:rsid w:val="008D5B2A"/>
    <w:rsid w:val="008D79B6"/>
    <w:rsid w:val="008E043D"/>
    <w:rsid w:val="008F5639"/>
    <w:rsid w:val="008F5679"/>
    <w:rsid w:val="008F65E4"/>
    <w:rsid w:val="00903911"/>
    <w:rsid w:val="0090799F"/>
    <w:rsid w:val="0091010A"/>
    <w:rsid w:val="00911DDE"/>
    <w:rsid w:val="0091254A"/>
    <w:rsid w:val="00912EDA"/>
    <w:rsid w:val="0091306E"/>
    <w:rsid w:val="00916BF2"/>
    <w:rsid w:val="009221BA"/>
    <w:rsid w:val="00922BE8"/>
    <w:rsid w:val="00925BEC"/>
    <w:rsid w:val="0092748C"/>
    <w:rsid w:val="00927747"/>
    <w:rsid w:val="009322FC"/>
    <w:rsid w:val="00934384"/>
    <w:rsid w:val="009347F0"/>
    <w:rsid w:val="00936430"/>
    <w:rsid w:val="009368B8"/>
    <w:rsid w:val="00937B58"/>
    <w:rsid w:val="0094000D"/>
    <w:rsid w:val="00943968"/>
    <w:rsid w:val="00946ADB"/>
    <w:rsid w:val="00950C0A"/>
    <w:rsid w:val="0095718F"/>
    <w:rsid w:val="00957BF6"/>
    <w:rsid w:val="009669A6"/>
    <w:rsid w:val="009713F4"/>
    <w:rsid w:val="0097191E"/>
    <w:rsid w:val="00973A87"/>
    <w:rsid w:val="00975F25"/>
    <w:rsid w:val="00976D1D"/>
    <w:rsid w:val="009779A1"/>
    <w:rsid w:val="00984867"/>
    <w:rsid w:val="00986107"/>
    <w:rsid w:val="009864D5"/>
    <w:rsid w:val="009907A4"/>
    <w:rsid w:val="0099314A"/>
    <w:rsid w:val="0099418C"/>
    <w:rsid w:val="0099651A"/>
    <w:rsid w:val="00997754"/>
    <w:rsid w:val="009A168C"/>
    <w:rsid w:val="009A7084"/>
    <w:rsid w:val="009B1972"/>
    <w:rsid w:val="009B435F"/>
    <w:rsid w:val="009B58CA"/>
    <w:rsid w:val="009C2363"/>
    <w:rsid w:val="009C70C9"/>
    <w:rsid w:val="009D0832"/>
    <w:rsid w:val="009D0B4E"/>
    <w:rsid w:val="009D1283"/>
    <w:rsid w:val="009D12E4"/>
    <w:rsid w:val="009D1C05"/>
    <w:rsid w:val="009D2DEA"/>
    <w:rsid w:val="009D3FA5"/>
    <w:rsid w:val="009D4154"/>
    <w:rsid w:val="009E0DA4"/>
    <w:rsid w:val="009F2E22"/>
    <w:rsid w:val="009F4158"/>
    <w:rsid w:val="00A05353"/>
    <w:rsid w:val="00A07AD6"/>
    <w:rsid w:val="00A07D92"/>
    <w:rsid w:val="00A111B4"/>
    <w:rsid w:val="00A139DD"/>
    <w:rsid w:val="00A145AC"/>
    <w:rsid w:val="00A17D89"/>
    <w:rsid w:val="00A259B7"/>
    <w:rsid w:val="00A40D1B"/>
    <w:rsid w:val="00A418CA"/>
    <w:rsid w:val="00A421A8"/>
    <w:rsid w:val="00A515DC"/>
    <w:rsid w:val="00A52D71"/>
    <w:rsid w:val="00A544EC"/>
    <w:rsid w:val="00A553FE"/>
    <w:rsid w:val="00A60F1C"/>
    <w:rsid w:val="00A616D8"/>
    <w:rsid w:val="00A63F63"/>
    <w:rsid w:val="00A64CFE"/>
    <w:rsid w:val="00A66742"/>
    <w:rsid w:val="00A73596"/>
    <w:rsid w:val="00A75C48"/>
    <w:rsid w:val="00A85528"/>
    <w:rsid w:val="00A857CE"/>
    <w:rsid w:val="00A926F6"/>
    <w:rsid w:val="00AA3D52"/>
    <w:rsid w:val="00AA6DFB"/>
    <w:rsid w:val="00AB4F7B"/>
    <w:rsid w:val="00AC00D6"/>
    <w:rsid w:val="00AC103B"/>
    <w:rsid w:val="00AC52FC"/>
    <w:rsid w:val="00AD2342"/>
    <w:rsid w:val="00AD34F0"/>
    <w:rsid w:val="00AD3B45"/>
    <w:rsid w:val="00AD41F1"/>
    <w:rsid w:val="00AD6154"/>
    <w:rsid w:val="00AE01F4"/>
    <w:rsid w:val="00AE342B"/>
    <w:rsid w:val="00AF2A81"/>
    <w:rsid w:val="00AF5071"/>
    <w:rsid w:val="00AF63DA"/>
    <w:rsid w:val="00AF6942"/>
    <w:rsid w:val="00B02F9B"/>
    <w:rsid w:val="00B1042F"/>
    <w:rsid w:val="00B10843"/>
    <w:rsid w:val="00B11648"/>
    <w:rsid w:val="00B1285C"/>
    <w:rsid w:val="00B13426"/>
    <w:rsid w:val="00B150C8"/>
    <w:rsid w:val="00B330C6"/>
    <w:rsid w:val="00B341E7"/>
    <w:rsid w:val="00B41E34"/>
    <w:rsid w:val="00B4388C"/>
    <w:rsid w:val="00B43A3B"/>
    <w:rsid w:val="00B44A8C"/>
    <w:rsid w:val="00B47437"/>
    <w:rsid w:val="00B47B12"/>
    <w:rsid w:val="00B5092A"/>
    <w:rsid w:val="00B53A8A"/>
    <w:rsid w:val="00B53CE6"/>
    <w:rsid w:val="00B54DB8"/>
    <w:rsid w:val="00B610B8"/>
    <w:rsid w:val="00B61E85"/>
    <w:rsid w:val="00B63692"/>
    <w:rsid w:val="00B652BF"/>
    <w:rsid w:val="00B668F5"/>
    <w:rsid w:val="00B669C7"/>
    <w:rsid w:val="00B66F20"/>
    <w:rsid w:val="00B70494"/>
    <w:rsid w:val="00B70689"/>
    <w:rsid w:val="00B73BC1"/>
    <w:rsid w:val="00B769AD"/>
    <w:rsid w:val="00B80836"/>
    <w:rsid w:val="00B83661"/>
    <w:rsid w:val="00B91B28"/>
    <w:rsid w:val="00B92329"/>
    <w:rsid w:val="00B93F80"/>
    <w:rsid w:val="00B97E67"/>
    <w:rsid w:val="00BA2532"/>
    <w:rsid w:val="00BA3CE8"/>
    <w:rsid w:val="00BA3E0A"/>
    <w:rsid w:val="00BA4631"/>
    <w:rsid w:val="00BA7FAE"/>
    <w:rsid w:val="00BB17A3"/>
    <w:rsid w:val="00BB1817"/>
    <w:rsid w:val="00BB4523"/>
    <w:rsid w:val="00BC0284"/>
    <w:rsid w:val="00BC07D3"/>
    <w:rsid w:val="00BC4454"/>
    <w:rsid w:val="00BC700A"/>
    <w:rsid w:val="00BE5ADD"/>
    <w:rsid w:val="00BF35EE"/>
    <w:rsid w:val="00BF4705"/>
    <w:rsid w:val="00BF7EF2"/>
    <w:rsid w:val="00C001E6"/>
    <w:rsid w:val="00C02AC0"/>
    <w:rsid w:val="00C051E8"/>
    <w:rsid w:val="00C20661"/>
    <w:rsid w:val="00C241A1"/>
    <w:rsid w:val="00C24FB1"/>
    <w:rsid w:val="00C2742F"/>
    <w:rsid w:val="00C3736E"/>
    <w:rsid w:val="00C413AA"/>
    <w:rsid w:val="00C43319"/>
    <w:rsid w:val="00C437AF"/>
    <w:rsid w:val="00C45505"/>
    <w:rsid w:val="00C464AF"/>
    <w:rsid w:val="00C61928"/>
    <w:rsid w:val="00C635E2"/>
    <w:rsid w:val="00C70178"/>
    <w:rsid w:val="00C75A56"/>
    <w:rsid w:val="00C75C0E"/>
    <w:rsid w:val="00C80E49"/>
    <w:rsid w:val="00C810BA"/>
    <w:rsid w:val="00C90998"/>
    <w:rsid w:val="00C926C4"/>
    <w:rsid w:val="00C976F3"/>
    <w:rsid w:val="00CA2ED0"/>
    <w:rsid w:val="00CA40A9"/>
    <w:rsid w:val="00CA6D72"/>
    <w:rsid w:val="00CA6E7F"/>
    <w:rsid w:val="00CC0044"/>
    <w:rsid w:val="00CC76F8"/>
    <w:rsid w:val="00CD29F8"/>
    <w:rsid w:val="00CD3E0C"/>
    <w:rsid w:val="00CD547B"/>
    <w:rsid w:val="00CE309F"/>
    <w:rsid w:val="00CE461F"/>
    <w:rsid w:val="00CF1E84"/>
    <w:rsid w:val="00CF4FA6"/>
    <w:rsid w:val="00CF50ED"/>
    <w:rsid w:val="00CF5C5E"/>
    <w:rsid w:val="00D019E3"/>
    <w:rsid w:val="00D029F5"/>
    <w:rsid w:val="00D036E3"/>
    <w:rsid w:val="00D07653"/>
    <w:rsid w:val="00D111EA"/>
    <w:rsid w:val="00D22DED"/>
    <w:rsid w:val="00D32DB3"/>
    <w:rsid w:val="00D36194"/>
    <w:rsid w:val="00D36B90"/>
    <w:rsid w:val="00D40738"/>
    <w:rsid w:val="00D43AF8"/>
    <w:rsid w:val="00D446AA"/>
    <w:rsid w:val="00D44AF1"/>
    <w:rsid w:val="00D522DC"/>
    <w:rsid w:val="00D61001"/>
    <w:rsid w:val="00D655F4"/>
    <w:rsid w:val="00D671C8"/>
    <w:rsid w:val="00D77F96"/>
    <w:rsid w:val="00D81ED1"/>
    <w:rsid w:val="00D87493"/>
    <w:rsid w:val="00D95624"/>
    <w:rsid w:val="00DA4EE6"/>
    <w:rsid w:val="00DA69F8"/>
    <w:rsid w:val="00DA77CB"/>
    <w:rsid w:val="00DB5BB0"/>
    <w:rsid w:val="00DB6AAA"/>
    <w:rsid w:val="00DB6D82"/>
    <w:rsid w:val="00DC10EE"/>
    <w:rsid w:val="00DC3701"/>
    <w:rsid w:val="00DC41F5"/>
    <w:rsid w:val="00DD1381"/>
    <w:rsid w:val="00DD2DFB"/>
    <w:rsid w:val="00DD542D"/>
    <w:rsid w:val="00DD59A8"/>
    <w:rsid w:val="00DD650A"/>
    <w:rsid w:val="00DE07FA"/>
    <w:rsid w:val="00DE0F64"/>
    <w:rsid w:val="00DE43B6"/>
    <w:rsid w:val="00DE5954"/>
    <w:rsid w:val="00E03082"/>
    <w:rsid w:val="00E04BB2"/>
    <w:rsid w:val="00E07B1A"/>
    <w:rsid w:val="00E07B26"/>
    <w:rsid w:val="00E122F1"/>
    <w:rsid w:val="00E20C68"/>
    <w:rsid w:val="00E2102A"/>
    <w:rsid w:val="00E24E4E"/>
    <w:rsid w:val="00E25438"/>
    <w:rsid w:val="00E30E43"/>
    <w:rsid w:val="00E313B6"/>
    <w:rsid w:val="00E33186"/>
    <w:rsid w:val="00E37C4E"/>
    <w:rsid w:val="00E40197"/>
    <w:rsid w:val="00E44B50"/>
    <w:rsid w:val="00E46E33"/>
    <w:rsid w:val="00E47A63"/>
    <w:rsid w:val="00E51B66"/>
    <w:rsid w:val="00E6010A"/>
    <w:rsid w:val="00E60AB5"/>
    <w:rsid w:val="00E61291"/>
    <w:rsid w:val="00E61A95"/>
    <w:rsid w:val="00E61DD6"/>
    <w:rsid w:val="00E73357"/>
    <w:rsid w:val="00E75956"/>
    <w:rsid w:val="00E77071"/>
    <w:rsid w:val="00E777B0"/>
    <w:rsid w:val="00E90BC6"/>
    <w:rsid w:val="00EA1393"/>
    <w:rsid w:val="00EC2CB1"/>
    <w:rsid w:val="00EC6445"/>
    <w:rsid w:val="00ED3D46"/>
    <w:rsid w:val="00EE6FDF"/>
    <w:rsid w:val="00EF39D0"/>
    <w:rsid w:val="00F06722"/>
    <w:rsid w:val="00F06F06"/>
    <w:rsid w:val="00F074A6"/>
    <w:rsid w:val="00F212DB"/>
    <w:rsid w:val="00F21DA9"/>
    <w:rsid w:val="00F26AF1"/>
    <w:rsid w:val="00F30435"/>
    <w:rsid w:val="00F31098"/>
    <w:rsid w:val="00F3796D"/>
    <w:rsid w:val="00F454B5"/>
    <w:rsid w:val="00F45A62"/>
    <w:rsid w:val="00F460E1"/>
    <w:rsid w:val="00F47866"/>
    <w:rsid w:val="00F6118E"/>
    <w:rsid w:val="00F7057C"/>
    <w:rsid w:val="00F75270"/>
    <w:rsid w:val="00F754EC"/>
    <w:rsid w:val="00F815A7"/>
    <w:rsid w:val="00F92A05"/>
    <w:rsid w:val="00F94600"/>
    <w:rsid w:val="00F964EC"/>
    <w:rsid w:val="00F975DF"/>
    <w:rsid w:val="00F97852"/>
    <w:rsid w:val="00FA4ADA"/>
    <w:rsid w:val="00FB0834"/>
    <w:rsid w:val="00FB1FE5"/>
    <w:rsid w:val="00FC7C4B"/>
    <w:rsid w:val="00FD73F1"/>
    <w:rsid w:val="00FE2EAD"/>
    <w:rsid w:val="00FE4524"/>
    <w:rsid w:val="00FF3488"/>
    <w:rsid w:val="00FF3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9E4E8"/>
  <w15:docId w15:val="{4F485A96-F478-4424-AF1E-CCCE77B7A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014E"/>
    <w:pPr>
      <w:keepNext/>
      <w:keepLines/>
      <w:spacing w:before="120" w:after="120" w:line="360" w:lineRule="auto"/>
      <w:outlineLvl w:val="0"/>
    </w:pPr>
    <w:rPr>
      <w:rFonts w:ascii="Segoe UI" w:eastAsiaTheme="majorEastAsia" w:hAnsi="Segoe UI" w:cstheme="majorBidi"/>
      <w:b/>
      <w:bCs/>
      <w:color w:val="FF0000"/>
      <w:sz w:val="36"/>
      <w:szCs w:val="28"/>
    </w:rPr>
  </w:style>
  <w:style w:type="paragraph" w:styleId="Heading2">
    <w:name w:val="heading 2"/>
    <w:basedOn w:val="Normal"/>
    <w:next w:val="Normal"/>
    <w:link w:val="Heading2Char"/>
    <w:uiPriority w:val="9"/>
    <w:unhideWhenUsed/>
    <w:qFormat/>
    <w:rsid w:val="0082014E"/>
    <w:pPr>
      <w:spacing w:before="120" w:after="120" w:line="360" w:lineRule="auto"/>
      <w:outlineLvl w:val="1"/>
    </w:pPr>
    <w:rPr>
      <w:rFonts w:ascii="Segoe UI" w:hAnsi="Segoe UI" w:cs="Segoe U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685C"/>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68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85C"/>
  </w:style>
  <w:style w:type="paragraph" w:styleId="Footer">
    <w:name w:val="footer"/>
    <w:basedOn w:val="Normal"/>
    <w:link w:val="FooterChar"/>
    <w:uiPriority w:val="99"/>
    <w:unhideWhenUsed/>
    <w:rsid w:val="004268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85C"/>
  </w:style>
  <w:style w:type="table" w:customStyle="1" w:styleId="TableGrid1">
    <w:name w:val="Table Grid1"/>
    <w:basedOn w:val="TableNormal"/>
    <w:next w:val="TableGrid"/>
    <w:uiPriority w:val="59"/>
    <w:rsid w:val="00C02AC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02AC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02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6D1D"/>
    <w:pPr>
      <w:spacing w:after="200" w:line="276" w:lineRule="auto"/>
      <w:ind w:left="720"/>
      <w:contextualSpacing/>
    </w:pPr>
  </w:style>
  <w:style w:type="table" w:customStyle="1" w:styleId="TableGrid21">
    <w:name w:val="Table Grid21"/>
    <w:basedOn w:val="TableNormal"/>
    <w:next w:val="TableGrid"/>
    <w:uiPriority w:val="59"/>
    <w:rsid w:val="008C6D1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C6D1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C6D1D"/>
    <w:pPr>
      <w:spacing w:after="0" w:line="240" w:lineRule="auto"/>
    </w:pPr>
    <w:rPr>
      <w:rFonts w:ascii="Segoe UI" w:hAnsi="Segoe UI" w:cs="Segoe UI"/>
      <w:sz w:val="24"/>
    </w:rPr>
  </w:style>
  <w:style w:type="character" w:customStyle="1" w:styleId="Hyperlink1">
    <w:name w:val="Hyperlink1"/>
    <w:basedOn w:val="DefaultParagraphFont"/>
    <w:uiPriority w:val="99"/>
    <w:unhideWhenUsed/>
    <w:rsid w:val="008C6D1D"/>
    <w:rPr>
      <w:color w:val="0563C1"/>
      <w:u w:val="single"/>
    </w:rPr>
  </w:style>
  <w:style w:type="table" w:customStyle="1" w:styleId="TableGrid11">
    <w:name w:val="Table Grid11"/>
    <w:basedOn w:val="TableNormal"/>
    <w:next w:val="TableGrid"/>
    <w:uiPriority w:val="39"/>
    <w:rsid w:val="008C6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8C6D1D"/>
    <w:pPr>
      <w:spacing w:after="0" w:line="240" w:lineRule="auto"/>
    </w:pPr>
    <w:rPr>
      <w:rFonts w:ascii=".VnTime" w:eastAsia="Times New Roman" w:hAnsi=".VnTime" w:cs="Times New Roman"/>
      <w:sz w:val="20"/>
      <w:szCs w:val="20"/>
    </w:rPr>
  </w:style>
  <w:style w:type="character" w:customStyle="1" w:styleId="FootnoteTextChar">
    <w:name w:val="Footnote Text Char"/>
    <w:basedOn w:val="DefaultParagraphFont"/>
    <w:link w:val="FootnoteText"/>
    <w:semiHidden/>
    <w:rsid w:val="008C6D1D"/>
    <w:rPr>
      <w:rFonts w:ascii=".VnTime" w:eastAsia="Times New Roman" w:hAnsi=".VnTime" w:cs="Times New Roman"/>
      <w:sz w:val="20"/>
      <w:szCs w:val="20"/>
    </w:rPr>
  </w:style>
  <w:style w:type="character" w:styleId="FootnoteReference">
    <w:name w:val="footnote reference"/>
    <w:semiHidden/>
    <w:rsid w:val="008C6D1D"/>
    <w:rPr>
      <w:vertAlign w:val="superscript"/>
    </w:rPr>
  </w:style>
  <w:style w:type="table" w:customStyle="1" w:styleId="TableGrid31">
    <w:name w:val="Table Grid31"/>
    <w:basedOn w:val="TableNormal"/>
    <w:next w:val="TableGrid"/>
    <w:uiPriority w:val="39"/>
    <w:rsid w:val="008C6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8C6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C6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6D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6D1D"/>
    <w:rPr>
      <w:rFonts w:ascii="Tahoma" w:hAnsi="Tahoma" w:cs="Tahoma"/>
      <w:sz w:val="16"/>
      <w:szCs w:val="16"/>
    </w:rPr>
  </w:style>
  <w:style w:type="paragraph" w:customStyle="1" w:styleId="TOC11">
    <w:name w:val="TOC 11"/>
    <w:basedOn w:val="Normal"/>
    <w:next w:val="Normal"/>
    <w:autoRedefine/>
    <w:uiPriority w:val="39"/>
    <w:unhideWhenUsed/>
    <w:rsid w:val="008C6D1D"/>
    <w:pPr>
      <w:spacing w:before="120" w:after="0" w:line="256" w:lineRule="auto"/>
    </w:pPr>
    <w:rPr>
      <w:rFonts w:ascii="Calibri" w:hAnsi="Calibri" w:cs="Calibri"/>
      <w:b/>
      <w:bCs/>
      <w:i/>
      <w:iCs/>
      <w:sz w:val="24"/>
      <w:szCs w:val="24"/>
    </w:rPr>
  </w:style>
  <w:style w:type="paragraph" w:customStyle="1" w:styleId="TOC21">
    <w:name w:val="TOC 21"/>
    <w:basedOn w:val="Normal"/>
    <w:next w:val="Normal"/>
    <w:autoRedefine/>
    <w:uiPriority w:val="39"/>
    <w:unhideWhenUsed/>
    <w:rsid w:val="008C6D1D"/>
    <w:pPr>
      <w:spacing w:before="120" w:after="0" w:line="256" w:lineRule="auto"/>
      <w:ind w:left="280"/>
    </w:pPr>
    <w:rPr>
      <w:rFonts w:ascii="Calibri" w:hAnsi="Calibri" w:cs="Calibri"/>
      <w:b/>
      <w:bCs/>
      <w:sz w:val="22"/>
    </w:rPr>
  </w:style>
  <w:style w:type="paragraph" w:customStyle="1" w:styleId="TOC31">
    <w:name w:val="TOC 31"/>
    <w:basedOn w:val="Normal"/>
    <w:next w:val="Normal"/>
    <w:autoRedefine/>
    <w:uiPriority w:val="39"/>
    <w:unhideWhenUsed/>
    <w:rsid w:val="008C6D1D"/>
    <w:pPr>
      <w:spacing w:after="0" w:line="256" w:lineRule="auto"/>
      <w:ind w:left="560"/>
    </w:pPr>
    <w:rPr>
      <w:rFonts w:ascii="Calibri" w:hAnsi="Calibri" w:cs="Calibri"/>
      <w:sz w:val="20"/>
      <w:szCs w:val="20"/>
    </w:rPr>
  </w:style>
  <w:style w:type="paragraph" w:customStyle="1" w:styleId="TOC41">
    <w:name w:val="TOC 41"/>
    <w:basedOn w:val="Normal"/>
    <w:next w:val="Normal"/>
    <w:autoRedefine/>
    <w:uiPriority w:val="39"/>
    <w:unhideWhenUsed/>
    <w:rsid w:val="008C6D1D"/>
    <w:pPr>
      <w:spacing w:after="0" w:line="256" w:lineRule="auto"/>
      <w:ind w:left="840"/>
    </w:pPr>
    <w:rPr>
      <w:rFonts w:ascii="Calibri" w:hAnsi="Calibri" w:cs="Calibri"/>
      <w:sz w:val="20"/>
      <w:szCs w:val="20"/>
    </w:rPr>
  </w:style>
  <w:style w:type="paragraph" w:customStyle="1" w:styleId="TOC51">
    <w:name w:val="TOC 51"/>
    <w:basedOn w:val="Normal"/>
    <w:next w:val="Normal"/>
    <w:autoRedefine/>
    <w:uiPriority w:val="39"/>
    <w:unhideWhenUsed/>
    <w:rsid w:val="008C6D1D"/>
    <w:pPr>
      <w:spacing w:after="0" w:line="256" w:lineRule="auto"/>
      <w:ind w:left="1120"/>
    </w:pPr>
    <w:rPr>
      <w:rFonts w:ascii="Calibri" w:hAnsi="Calibri" w:cs="Calibri"/>
      <w:sz w:val="20"/>
      <w:szCs w:val="20"/>
    </w:rPr>
  </w:style>
  <w:style w:type="paragraph" w:customStyle="1" w:styleId="TOC61">
    <w:name w:val="TOC 61"/>
    <w:basedOn w:val="Normal"/>
    <w:next w:val="Normal"/>
    <w:autoRedefine/>
    <w:uiPriority w:val="39"/>
    <w:unhideWhenUsed/>
    <w:rsid w:val="008C6D1D"/>
    <w:pPr>
      <w:spacing w:after="0" w:line="256" w:lineRule="auto"/>
      <w:ind w:left="1400"/>
    </w:pPr>
    <w:rPr>
      <w:rFonts w:ascii="Calibri" w:hAnsi="Calibri" w:cs="Calibri"/>
      <w:sz w:val="20"/>
      <w:szCs w:val="20"/>
    </w:rPr>
  </w:style>
  <w:style w:type="paragraph" w:customStyle="1" w:styleId="TOC71">
    <w:name w:val="TOC 71"/>
    <w:basedOn w:val="Normal"/>
    <w:next w:val="Normal"/>
    <w:autoRedefine/>
    <w:uiPriority w:val="39"/>
    <w:unhideWhenUsed/>
    <w:rsid w:val="008C6D1D"/>
    <w:pPr>
      <w:spacing w:after="0" w:line="256" w:lineRule="auto"/>
      <w:ind w:left="1680"/>
    </w:pPr>
    <w:rPr>
      <w:rFonts w:ascii="Calibri" w:hAnsi="Calibri" w:cs="Calibri"/>
      <w:sz w:val="20"/>
      <w:szCs w:val="20"/>
    </w:rPr>
  </w:style>
  <w:style w:type="paragraph" w:customStyle="1" w:styleId="TOC81">
    <w:name w:val="TOC 81"/>
    <w:basedOn w:val="Normal"/>
    <w:next w:val="Normal"/>
    <w:autoRedefine/>
    <w:uiPriority w:val="39"/>
    <w:unhideWhenUsed/>
    <w:rsid w:val="008C6D1D"/>
    <w:pPr>
      <w:spacing w:after="0" w:line="256" w:lineRule="auto"/>
      <w:ind w:left="1960"/>
    </w:pPr>
    <w:rPr>
      <w:rFonts w:ascii="Calibri" w:hAnsi="Calibri" w:cs="Calibri"/>
      <w:sz w:val="20"/>
      <w:szCs w:val="20"/>
    </w:rPr>
  </w:style>
  <w:style w:type="paragraph" w:customStyle="1" w:styleId="TOC91">
    <w:name w:val="TOC 91"/>
    <w:basedOn w:val="Normal"/>
    <w:next w:val="Normal"/>
    <w:autoRedefine/>
    <w:uiPriority w:val="39"/>
    <w:unhideWhenUsed/>
    <w:rsid w:val="008C6D1D"/>
    <w:pPr>
      <w:spacing w:after="0" w:line="256" w:lineRule="auto"/>
      <w:ind w:left="2240"/>
    </w:pPr>
    <w:rPr>
      <w:rFonts w:ascii="Calibri" w:hAnsi="Calibri" w:cs="Calibri"/>
      <w:sz w:val="20"/>
      <w:szCs w:val="20"/>
    </w:rPr>
  </w:style>
  <w:style w:type="character" w:styleId="Hyperlink">
    <w:name w:val="Hyperlink"/>
    <w:basedOn w:val="DefaultParagraphFont"/>
    <w:uiPriority w:val="99"/>
    <w:unhideWhenUsed/>
    <w:rsid w:val="008C6D1D"/>
    <w:rPr>
      <w:color w:val="0563C1" w:themeColor="hyperlink"/>
      <w:u w:val="single"/>
    </w:rPr>
  </w:style>
  <w:style w:type="table" w:customStyle="1" w:styleId="TableGrid22">
    <w:name w:val="Table Grid22"/>
    <w:basedOn w:val="TableNormal"/>
    <w:next w:val="TableGrid"/>
    <w:uiPriority w:val="59"/>
    <w:rsid w:val="007873F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873F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787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787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787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787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87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2">
    <w:name w:val="TOC 12"/>
    <w:basedOn w:val="Normal"/>
    <w:next w:val="Normal"/>
    <w:autoRedefine/>
    <w:uiPriority w:val="39"/>
    <w:unhideWhenUsed/>
    <w:rsid w:val="007873FD"/>
    <w:pPr>
      <w:spacing w:before="120" w:after="0" w:line="256" w:lineRule="auto"/>
    </w:pPr>
    <w:rPr>
      <w:rFonts w:ascii="Calibri" w:hAnsi="Calibri" w:cs="Calibri"/>
      <w:b/>
      <w:bCs/>
      <w:i/>
      <w:iCs/>
      <w:sz w:val="24"/>
      <w:szCs w:val="24"/>
    </w:rPr>
  </w:style>
  <w:style w:type="paragraph" w:customStyle="1" w:styleId="TOC22">
    <w:name w:val="TOC 22"/>
    <w:basedOn w:val="Normal"/>
    <w:next w:val="Normal"/>
    <w:autoRedefine/>
    <w:uiPriority w:val="39"/>
    <w:unhideWhenUsed/>
    <w:rsid w:val="007873FD"/>
    <w:pPr>
      <w:spacing w:before="120" w:after="0" w:line="256" w:lineRule="auto"/>
      <w:ind w:left="280"/>
    </w:pPr>
    <w:rPr>
      <w:rFonts w:ascii="Calibri" w:hAnsi="Calibri" w:cs="Calibri"/>
      <w:b/>
      <w:bCs/>
      <w:sz w:val="22"/>
    </w:rPr>
  </w:style>
  <w:style w:type="paragraph" w:customStyle="1" w:styleId="TOC32">
    <w:name w:val="TOC 32"/>
    <w:basedOn w:val="Normal"/>
    <w:next w:val="Normal"/>
    <w:autoRedefine/>
    <w:uiPriority w:val="39"/>
    <w:unhideWhenUsed/>
    <w:rsid w:val="007873FD"/>
    <w:pPr>
      <w:spacing w:after="0" w:line="256" w:lineRule="auto"/>
      <w:ind w:left="560"/>
    </w:pPr>
    <w:rPr>
      <w:rFonts w:ascii="Calibri" w:hAnsi="Calibri" w:cs="Calibri"/>
      <w:sz w:val="20"/>
      <w:szCs w:val="20"/>
    </w:rPr>
  </w:style>
  <w:style w:type="paragraph" w:customStyle="1" w:styleId="TOC42">
    <w:name w:val="TOC 42"/>
    <w:basedOn w:val="Normal"/>
    <w:next w:val="Normal"/>
    <w:autoRedefine/>
    <w:uiPriority w:val="39"/>
    <w:unhideWhenUsed/>
    <w:rsid w:val="007873FD"/>
    <w:pPr>
      <w:spacing w:after="0" w:line="256" w:lineRule="auto"/>
      <w:ind w:left="840"/>
    </w:pPr>
    <w:rPr>
      <w:rFonts w:ascii="Calibri" w:hAnsi="Calibri" w:cs="Calibri"/>
      <w:sz w:val="20"/>
      <w:szCs w:val="20"/>
    </w:rPr>
  </w:style>
  <w:style w:type="paragraph" w:customStyle="1" w:styleId="TOC52">
    <w:name w:val="TOC 52"/>
    <w:basedOn w:val="Normal"/>
    <w:next w:val="Normal"/>
    <w:autoRedefine/>
    <w:uiPriority w:val="39"/>
    <w:unhideWhenUsed/>
    <w:rsid w:val="007873FD"/>
    <w:pPr>
      <w:spacing w:after="0" w:line="256" w:lineRule="auto"/>
      <w:ind w:left="1120"/>
    </w:pPr>
    <w:rPr>
      <w:rFonts w:ascii="Calibri" w:hAnsi="Calibri" w:cs="Calibri"/>
      <w:sz w:val="20"/>
      <w:szCs w:val="20"/>
    </w:rPr>
  </w:style>
  <w:style w:type="paragraph" w:customStyle="1" w:styleId="TOC62">
    <w:name w:val="TOC 62"/>
    <w:basedOn w:val="Normal"/>
    <w:next w:val="Normal"/>
    <w:autoRedefine/>
    <w:uiPriority w:val="39"/>
    <w:unhideWhenUsed/>
    <w:rsid w:val="007873FD"/>
    <w:pPr>
      <w:spacing w:after="0" w:line="256" w:lineRule="auto"/>
      <w:ind w:left="1400"/>
    </w:pPr>
    <w:rPr>
      <w:rFonts w:ascii="Calibri" w:hAnsi="Calibri" w:cs="Calibri"/>
      <w:sz w:val="20"/>
      <w:szCs w:val="20"/>
    </w:rPr>
  </w:style>
  <w:style w:type="paragraph" w:customStyle="1" w:styleId="TOC72">
    <w:name w:val="TOC 72"/>
    <w:basedOn w:val="Normal"/>
    <w:next w:val="Normal"/>
    <w:autoRedefine/>
    <w:uiPriority w:val="39"/>
    <w:unhideWhenUsed/>
    <w:rsid w:val="007873FD"/>
    <w:pPr>
      <w:spacing w:after="0" w:line="256" w:lineRule="auto"/>
      <w:ind w:left="1680"/>
    </w:pPr>
    <w:rPr>
      <w:rFonts w:ascii="Calibri" w:hAnsi="Calibri" w:cs="Calibri"/>
      <w:sz w:val="20"/>
      <w:szCs w:val="20"/>
    </w:rPr>
  </w:style>
  <w:style w:type="paragraph" w:customStyle="1" w:styleId="TOC82">
    <w:name w:val="TOC 82"/>
    <w:basedOn w:val="Normal"/>
    <w:next w:val="Normal"/>
    <w:autoRedefine/>
    <w:uiPriority w:val="39"/>
    <w:unhideWhenUsed/>
    <w:rsid w:val="007873FD"/>
    <w:pPr>
      <w:spacing w:after="0" w:line="256" w:lineRule="auto"/>
      <w:ind w:left="1960"/>
    </w:pPr>
    <w:rPr>
      <w:rFonts w:ascii="Calibri" w:hAnsi="Calibri" w:cs="Calibri"/>
      <w:sz w:val="20"/>
      <w:szCs w:val="20"/>
    </w:rPr>
  </w:style>
  <w:style w:type="paragraph" w:customStyle="1" w:styleId="TOC92">
    <w:name w:val="TOC 92"/>
    <w:basedOn w:val="Normal"/>
    <w:next w:val="Normal"/>
    <w:autoRedefine/>
    <w:uiPriority w:val="39"/>
    <w:unhideWhenUsed/>
    <w:rsid w:val="007873FD"/>
    <w:pPr>
      <w:spacing w:after="0" w:line="256" w:lineRule="auto"/>
      <w:ind w:left="2240"/>
    </w:pPr>
    <w:rPr>
      <w:rFonts w:ascii="Calibri" w:hAnsi="Calibri" w:cs="Calibri"/>
      <w:sz w:val="20"/>
      <w:szCs w:val="20"/>
    </w:rPr>
  </w:style>
  <w:style w:type="table" w:customStyle="1" w:styleId="TableGrid23">
    <w:name w:val="Table Grid23"/>
    <w:basedOn w:val="TableNormal"/>
    <w:next w:val="TableGrid"/>
    <w:uiPriority w:val="59"/>
    <w:rsid w:val="001F5184"/>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F5184"/>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1F5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1F5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1F5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1F5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39"/>
    <w:rsid w:val="001F5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3">
    <w:name w:val="TOC 13"/>
    <w:basedOn w:val="Normal"/>
    <w:next w:val="Normal"/>
    <w:autoRedefine/>
    <w:uiPriority w:val="39"/>
    <w:unhideWhenUsed/>
    <w:rsid w:val="001F5184"/>
    <w:pPr>
      <w:spacing w:before="120" w:after="0" w:line="256" w:lineRule="auto"/>
    </w:pPr>
    <w:rPr>
      <w:rFonts w:ascii="Calibri" w:hAnsi="Calibri" w:cs="Calibri"/>
      <w:b/>
      <w:bCs/>
      <w:i/>
      <w:iCs/>
      <w:sz w:val="24"/>
      <w:szCs w:val="24"/>
    </w:rPr>
  </w:style>
  <w:style w:type="paragraph" w:customStyle="1" w:styleId="TOC23">
    <w:name w:val="TOC 23"/>
    <w:basedOn w:val="Normal"/>
    <w:next w:val="Normal"/>
    <w:autoRedefine/>
    <w:uiPriority w:val="39"/>
    <w:unhideWhenUsed/>
    <w:rsid w:val="001F5184"/>
    <w:pPr>
      <w:spacing w:before="120" w:after="0" w:line="256" w:lineRule="auto"/>
      <w:ind w:left="280"/>
    </w:pPr>
    <w:rPr>
      <w:rFonts w:ascii="Calibri" w:hAnsi="Calibri" w:cs="Calibri"/>
      <w:b/>
      <w:bCs/>
      <w:sz w:val="22"/>
    </w:rPr>
  </w:style>
  <w:style w:type="paragraph" w:customStyle="1" w:styleId="TOC33">
    <w:name w:val="TOC 33"/>
    <w:basedOn w:val="Normal"/>
    <w:next w:val="Normal"/>
    <w:autoRedefine/>
    <w:uiPriority w:val="39"/>
    <w:unhideWhenUsed/>
    <w:rsid w:val="001F5184"/>
    <w:pPr>
      <w:spacing w:after="0" w:line="256" w:lineRule="auto"/>
      <w:ind w:left="560"/>
    </w:pPr>
    <w:rPr>
      <w:rFonts w:ascii="Calibri" w:hAnsi="Calibri" w:cs="Calibri"/>
      <w:sz w:val="20"/>
      <w:szCs w:val="20"/>
    </w:rPr>
  </w:style>
  <w:style w:type="paragraph" w:customStyle="1" w:styleId="TOC43">
    <w:name w:val="TOC 43"/>
    <w:basedOn w:val="Normal"/>
    <w:next w:val="Normal"/>
    <w:autoRedefine/>
    <w:uiPriority w:val="39"/>
    <w:unhideWhenUsed/>
    <w:rsid w:val="001F5184"/>
    <w:pPr>
      <w:spacing w:after="0" w:line="256" w:lineRule="auto"/>
      <w:ind w:left="840"/>
    </w:pPr>
    <w:rPr>
      <w:rFonts w:ascii="Calibri" w:hAnsi="Calibri" w:cs="Calibri"/>
      <w:sz w:val="20"/>
      <w:szCs w:val="20"/>
    </w:rPr>
  </w:style>
  <w:style w:type="paragraph" w:customStyle="1" w:styleId="TOC53">
    <w:name w:val="TOC 53"/>
    <w:basedOn w:val="Normal"/>
    <w:next w:val="Normal"/>
    <w:autoRedefine/>
    <w:uiPriority w:val="39"/>
    <w:unhideWhenUsed/>
    <w:rsid w:val="001F5184"/>
    <w:pPr>
      <w:spacing w:after="0" w:line="256" w:lineRule="auto"/>
      <w:ind w:left="1120"/>
    </w:pPr>
    <w:rPr>
      <w:rFonts w:ascii="Calibri" w:hAnsi="Calibri" w:cs="Calibri"/>
      <w:sz w:val="20"/>
      <w:szCs w:val="20"/>
    </w:rPr>
  </w:style>
  <w:style w:type="paragraph" w:customStyle="1" w:styleId="TOC63">
    <w:name w:val="TOC 63"/>
    <w:basedOn w:val="Normal"/>
    <w:next w:val="Normal"/>
    <w:autoRedefine/>
    <w:uiPriority w:val="39"/>
    <w:unhideWhenUsed/>
    <w:rsid w:val="001F5184"/>
    <w:pPr>
      <w:spacing w:after="0" w:line="256" w:lineRule="auto"/>
      <w:ind w:left="1400"/>
    </w:pPr>
    <w:rPr>
      <w:rFonts w:ascii="Calibri" w:hAnsi="Calibri" w:cs="Calibri"/>
      <w:sz w:val="20"/>
      <w:szCs w:val="20"/>
    </w:rPr>
  </w:style>
  <w:style w:type="paragraph" w:customStyle="1" w:styleId="TOC73">
    <w:name w:val="TOC 73"/>
    <w:basedOn w:val="Normal"/>
    <w:next w:val="Normal"/>
    <w:autoRedefine/>
    <w:uiPriority w:val="39"/>
    <w:unhideWhenUsed/>
    <w:rsid w:val="001F5184"/>
    <w:pPr>
      <w:spacing w:after="0" w:line="256" w:lineRule="auto"/>
      <w:ind w:left="1680"/>
    </w:pPr>
    <w:rPr>
      <w:rFonts w:ascii="Calibri" w:hAnsi="Calibri" w:cs="Calibri"/>
      <w:sz w:val="20"/>
      <w:szCs w:val="20"/>
    </w:rPr>
  </w:style>
  <w:style w:type="paragraph" w:customStyle="1" w:styleId="TOC83">
    <w:name w:val="TOC 83"/>
    <w:basedOn w:val="Normal"/>
    <w:next w:val="Normal"/>
    <w:autoRedefine/>
    <w:uiPriority w:val="39"/>
    <w:unhideWhenUsed/>
    <w:rsid w:val="001F5184"/>
    <w:pPr>
      <w:spacing w:after="0" w:line="256" w:lineRule="auto"/>
      <w:ind w:left="1960"/>
    </w:pPr>
    <w:rPr>
      <w:rFonts w:ascii="Calibri" w:hAnsi="Calibri" w:cs="Calibri"/>
      <w:sz w:val="20"/>
      <w:szCs w:val="20"/>
    </w:rPr>
  </w:style>
  <w:style w:type="paragraph" w:customStyle="1" w:styleId="TOC93">
    <w:name w:val="TOC 93"/>
    <w:basedOn w:val="Normal"/>
    <w:next w:val="Normal"/>
    <w:autoRedefine/>
    <w:uiPriority w:val="39"/>
    <w:unhideWhenUsed/>
    <w:rsid w:val="001F5184"/>
    <w:pPr>
      <w:spacing w:after="0" w:line="256" w:lineRule="auto"/>
      <w:ind w:left="2240"/>
    </w:pPr>
    <w:rPr>
      <w:rFonts w:ascii="Calibri" w:hAnsi="Calibri" w:cs="Calibri"/>
      <w:sz w:val="20"/>
      <w:szCs w:val="20"/>
    </w:rPr>
  </w:style>
  <w:style w:type="paragraph" w:styleId="TOC1">
    <w:name w:val="toc 1"/>
    <w:basedOn w:val="Normal"/>
    <w:next w:val="Normal"/>
    <w:autoRedefine/>
    <w:uiPriority w:val="39"/>
    <w:unhideWhenUsed/>
    <w:rsid w:val="006D2A0D"/>
    <w:pPr>
      <w:spacing w:before="120" w:after="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6D2A0D"/>
    <w:pPr>
      <w:spacing w:before="120" w:after="0"/>
      <w:ind w:left="280"/>
    </w:pPr>
    <w:rPr>
      <w:rFonts w:asciiTheme="minorHAnsi" w:hAnsiTheme="minorHAnsi" w:cstheme="minorHAnsi"/>
      <w:b/>
      <w:bCs/>
      <w:sz w:val="22"/>
    </w:rPr>
  </w:style>
  <w:style w:type="paragraph" w:styleId="TOC3">
    <w:name w:val="toc 3"/>
    <w:basedOn w:val="Normal"/>
    <w:next w:val="Normal"/>
    <w:autoRedefine/>
    <w:uiPriority w:val="39"/>
    <w:unhideWhenUsed/>
    <w:rsid w:val="006D2A0D"/>
    <w:pPr>
      <w:spacing w:after="0"/>
      <w:ind w:left="560"/>
    </w:pPr>
    <w:rPr>
      <w:rFonts w:asciiTheme="minorHAnsi" w:hAnsiTheme="minorHAnsi" w:cstheme="minorHAnsi"/>
      <w:sz w:val="20"/>
      <w:szCs w:val="20"/>
    </w:rPr>
  </w:style>
  <w:style w:type="paragraph" w:styleId="TOC4">
    <w:name w:val="toc 4"/>
    <w:basedOn w:val="Normal"/>
    <w:next w:val="Normal"/>
    <w:autoRedefine/>
    <w:uiPriority w:val="39"/>
    <w:unhideWhenUsed/>
    <w:rsid w:val="006D2A0D"/>
    <w:pPr>
      <w:spacing w:after="0"/>
      <w:ind w:left="840"/>
    </w:pPr>
    <w:rPr>
      <w:rFonts w:asciiTheme="minorHAnsi" w:hAnsiTheme="minorHAnsi" w:cstheme="minorHAnsi"/>
      <w:sz w:val="20"/>
      <w:szCs w:val="20"/>
    </w:rPr>
  </w:style>
  <w:style w:type="paragraph" w:styleId="TOC5">
    <w:name w:val="toc 5"/>
    <w:basedOn w:val="Normal"/>
    <w:next w:val="Normal"/>
    <w:autoRedefine/>
    <w:uiPriority w:val="39"/>
    <w:unhideWhenUsed/>
    <w:rsid w:val="006D2A0D"/>
    <w:pPr>
      <w:spacing w:after="0"/>
      <w:ind w:left="1120"/>
    </w:pPr>
    <w:rPr>
      <w:rFonts w:asciiTheme="minorHAnsi" w:hAnsiTheme="minorHAnsi" w:cstheme="minorHAnsi"/>
      <w:sz w:val="20"/>
      <w:szCs w:val="20"/>
    </w:rPr>
  </w:style>
  <w:style w:type="paragraph" w:styleId="TOC6">
    <w:name w:val="toc 6"/>
    <w:basedOn w:val="Normal"/>
    <w:next w:val="Normal"/>
    <w:autoRedefine/>
    <w:uiPriority w:val="39"/>
    <w:unhideWhenUsed/>
    <w:rsid w:val="006D2A0D"/>
    <w:pPr>
      <w:spacing w:after="0"/>
      <w:ind w:left="1400"/>
    </w:pPr>
    <w:rPr>
      <w:rFonts w:asciiTheme="minorHAnsi" w:hAnsiTheme="minorHAnsi" w:cstheme="minorHAnsi"/>
      <w:sz w:val="20"/>
      <w:szCs w:val="20"/>
    </w:rPr>
  </w:style>
  <w:style w:type="paragraph" w:styleId="TOC7">
    <w:name w:val="toc 7"/>
    <w:basedOn w:val="Normal"/>
    <w:next w:val="Normal"/>
    <w:autoRedefine/>
    <w:uiPriority w:val="39"/>
    <w:unhideWhenUsed/>
    <w:rsid w:val="006D2A0D"/>
    <w:pPr>
      <w:spacing w:after="0"/>
      <w:ind w:left="1680"/>
    </w:pPr>
    <w:rPr>
      <w:rFonts w:asciiTheme="minorHAnsi" w:hAnsiTheme="minorHAnsi" w:cstheme="minorHAnsi"/>
      <w:sz w:val="20"/>
      <w:szCs w:val="20"/>
    </w:rPr>
  </w:style>
  <w:style w:type="paragraph" w:styleId="TOC8">
    <w:name w:val="toc 8"/>
    <w:basedOn w:val="Normal"/>
    <w:next w:val="Normal"/>
    <w:autoRedefine/>
    <w:uiPriority w:val="39"/>
    <w:unhideWhenUsed/>
    <w:rsid w:val="006D2A0D"/>
    <w:pPr>
      <w:spacing w:after="0"/>
      <w:ind w:left="1960"/>
    </w:pPr>
    <w:rPr>
      <w:rFonts w:asciiTheme="minorHAnsi" w:hAnsiTheme="minorHAnsi" w:cstheme="minorHAnsi"/>
      <w:sz w:val="20"/>
      <w:szCs w:val="20"/>
    </w:rPr>
  </w:style>
  <w:style w:type="paragraph" w:styleId="TOC9">
    <w:name w:val="toc 9"/>
    <w:basedOn w:val="Normal"/>
    <w:next w:val="Normal"/>
    <w:autoRedefine/>
    <w:uiPriority w:val="39"/>
    <w:unhideWhenUsed/>
    <w:rsid w:val="006D2A0D"/>
    <w:pPr>
      <w:spacing w:after="0"/>
      <w:ind w:left="2240"/>
    </w:pPr>
    <w:rPr>
      <w:rFonts w:asciiTheme="minorHAnsi" w:hAnsiTheme="minorHAnsi" w:cstheme="minorHAnsi"/>
      <w:sz w:val="20"/>
      <w:szCs w:val="20"/>
    </w:rPr>
  </w:style>
  <w:style w:type="character" w:styleId="FollowedHyperlink">
    <w:name w:val="FollowedHyperlink"/>
    <w:basedOn w:val="DefaultParagraphFont"/>
    <w:uiPriority w:val="99"/>
    <w:semiHidden/>
    <w:unhideWhenUsed/>
    <w:rsid w:val="00152662"/>
    <w:rPr>
      <w:color w:val="954F72" w:themeColor="followedHyperlink"/>
      <w:u w:val="single"/>
    </w:rPr>
  </w:style>
  <w:style w:type="paragraph" w:customStyle="1" w:styleId="TableParagraph">
    <w:name w:val="Table Paragraph"/>
    <w:basedOn w:val="Normal"/>
    <w:uiPriority w:val="1"/>
    <w:qFormat/>
    <w:rsid w:val="00DE43B6"/>
    <w:pPr>
      <w:widowControl w:val="0"/>
      <w:autoSpaceDE w:val="0"/>
      <w:autoSpaceDN w:val="0"/>
      <w:spacing w:before="75" w:after="0" w:line="240" w:lineRule="auto"/>
    </w:pPr>
    <w:rPr>
      <w:rFonts w:eastAsia="Times New Roman" w:cs="Times New Roman"/>
      <w:sz w:val="22"/>
    </w:rPr>
  </w:style>
  <w:style w:type="character" w:customStyle="1" w:styleId="Heading1Char">
    <w:name w:val="Heading 1 Char"/>
    <w:basedOn w:val="DefaultParagraphFont"/>
    <w:link w:val="Heading1"/>
    <w:uiPriority w:val="9"/>
    <w:rsid w:val="0082014E"/>
    <w:rPr>
      <w:rFonts w:ascii="Segoe UI" w:eastAsiaTheme="majorEastAsia" w:hAnsi="Segoe UI" w:cstheme="majorBidi"/>
      <w:b/>
      <w:bCs/>
      <w:color w:val="FF0000"/>
      <w:sz w:val="36"/>
      <w:szCs w:val="28"/>
    </w:rPr>
  </w:style>
  <w:style w:type="character" w:customStyle="1" w:styleId="Heading2Char">
    <w:name w:val="Heading 2 Char"/>
    <w:basedOn w:val="DefaultParagraphFont"/>
    <w:link w:val="Heading2"/>
    <w:uiPriority w:val="9"/>
    <w:rsid w:val="0082014E"/>
    <w:rPr>
      <w:rFonts w:ascii="Segoe UI" w:hAnsi="Segoe UI" w:cs="Segoe UI"/>
      <w:b/>
      <w:sz w:val="24"/>
      <w:szCs w:val="24"/>
    </w:rPr>
  </w:style>
  <w:style w:type="character" w:customStyle="1" w:styleId="UnresolvedMention1">
    <w:name w:val="Unresolved Mention1"/>
    <w:basedOn w:val="DefaultParagraphFont"/>
    <w:uiPriority w:val="99"/>
    <w:semiHidden/>
    <w:unhideWhenUsed/>
    <w:rsid w:val="0082014E"/>
    <w:rPr>
      <w:color w:val="605E5C"/>
      <w:shd w:val="clear" w:color="auto" w:fill="E1DFDD"/>
    </w:rPr>
  </w:style>
  <w:style w:type="table" w:customStyle="1" w:styleId="TableGrid44">
    <w:name w:val="Table Grid44"/>
    <w:basedOn w:val="TableNormal"/>
    <w:uiPriority w:val="59"/>
    <w:rsid w:val="00243983"/>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446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808804">
      <w:bodyDiv w:val="1"/>
      <w:marLeft w:val="0"/>
      <w:marRight w:val="0"/>
      <w:marTop w:val="0"/>
      <w:marBottom w:val="0"/>
      <w:divBdr>
        <w:top w:val="none" w:sz="0" w:space="0" w:color="auto"/>
        <w:left w:val="none" w:sz="0" w:space="0" w:color="auto"/>
        <w:bottom w:val="none" w:sz="0" w:space="0" w:color="auto"/>
        <w:right w:val="none" w:sz="0" w:space="0" w:color="auto"/>
      </w:divBdr>
    </w:div>
    <w:div w:id="1734156378">
      <w:bodyDiv w:val="1"/>
      <w:marLeft w:val="0"/>
      <w:marRight w:val="0"/>
      <w:marTop w:val="0"/>
      <w:marBottom w:val="0"/>
      <w:divBdr>
        <w:top w:val="none" w:sz="0" w:space="0" w:color="auto"/>
        <w:left w:val="none" w:sz="0" w:space="0" w:color="auto"/>
        <w:bottom w:val="none" w:sz="0" w:space="0" w:color="auto"/>
        <w:right w:val="none" w:sz="0" w:space="0" w:color="auto"/>
      </w:divBdr>
    </w:div>
    <w:div w:id="1764765296">
      <w:bodyDiv w:val="1"/>
      <w:marLeft w:val="0"/>
      <w:marRight w:val="0"/>
      <w:marTop w:val="0"/>
      <w:marBottom w:val="0"/>
      <w:divBdr>
        <w:top w:val="none" w:sz="0" w:space="0" w:color="auto"/>
        <w:left w:val="none" w:sz="0" w:space="0" w:color="auto"/>
        <w:bottom w:val="none" w:sz="0" w:space="0" w:color="auto"/>
        <w:right w:val="none" w:sz="0" w:space="0" w:color="auto"/>
      </w:divBdr>
    </w:div>
    <w:div w:id="1872298571">
      <w:bodyDiv w:val="1"/>
      <w:marLeft w:val="0"/>
      <w:marRight w:val="0"/>
      <w:marTop w:val="0"/>
      <w:marBottom w:val="0"/>
      <w:divBdr>
        <w:top w:val="none" w:sz="0" w:space="0" w:color="auto"/>
        <w:left w:val="none" w:sz="0" w:space="0" w:color="auto"/>
        <w:bottom w:val="none" w:sz="0" w:space="0" w:color="auto"/>
        <w:right w:val="none" w:sz="0" w:space="0" w:color="auto"/>
      </w:divBdr>
    </w:div>
    <w:div w:id="201178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2B386-9408-42D1-AA89-17E2B5F9F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27</Pages>
  <Words>21154</Words>
  <Characters>74677</Characters>
  <Application>Microsoft Office Word</Application>
  <DocSecurity>0</DocSecurity>
  <Lines>1778</Lines>
  <Paragraphs>848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Hương Trương</dc:creator>
  <cp:lastModifiedBy>Vũ Thị Minh Xuân</cp:lastModifiedBy>
  <cp:revision>8</cp:revision>
  <cp:lastPrinted>2026-03-03T01:09:00Z</cp:lastPrinted>
  <dcterms:created xsi:type="dcterms:W3CDTF">2026-03-03T01:09:00Z</dcterms:created>
  <dcterms:modified xsi:type="dcterms:W3CDTF">2026-03-11T04:56:00Z</dcterms:modified>
</cp:coreProperties>
</file>