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D9F0" w14:textId="77777777" w:rsidR="000B6487" w:rsidRPr="00E827DB" w:rsidRDefault="000B6487" w:rsidP="002F1C7C">
      <w:pPr>
        <w:pStyle w:val="Heading1"/>
        <w:spacing w:line="288" w:lineRule="auto"/>
        <w:rPr>
          <w:rFonts w:cs="Times New Roman"/>
          <w:b w:val="0"/>
          <w:color w:val="000000" w:themeColor="text1"/>
          <w:sz w:val="22"/>
          <w:szCs w:val="22"/>
          <w:lang w:val="en-US"/>
        </w:rPr>
      </w:pPr>
      <w:bookmarkStart w:id="0" w:name="_Toc167856891"/>
      <w:bookmarkStart w:id="1" w:name="_Toc168385739"/>
      <w:bookmarkStart w:id="2" w:name="_Toc175238151"/>
      <w:bookmarkStart w:id="3" w:name="_Toc175422902"/>
    </w:p>
    <w:p w14:paraId="3C5067EA" w14:textId="77777777" w:rsidR="000B6487" w:rsidRPr="008920B2" w:rsidRDefault="000B6487" w:rsidP="002F1C7C">
      <w:pPr>
        <w:pStyle w:val="Heading1"/>
        <w:spacing w:line="288" w:lineRule="auto"/>
        <w:rPr>
          <w:rFonts w:cs="Times New Roman"/>
          <w:b w:val="0"/>
          <w:color w:val="000000" w:themeColor="text1"/>
          <w:sz w:val="24"/>
          <w:szCs w:val="24"/>
        </w:rPr>
      </w:pPr>
      <w:r w:rsidRPr="008920B2">
        <w:rPr>
          <w:rFonts w:cs="Times New Roman"/>
          <w:b w:val="0"/>
          <w:color w:val="000000" w:themeColor="text1"/>
          <w:sz w:val="24"/>
          <w:szCs w:val="24"/>
        </w:rPr>
        <w:t>BỘ GIÁO DỤC VÀ ĐÀO TẠO</w:t>
      </w:r>
    </w:p>
    <w:p w14:paraId="73AF5DA3" w14:textId="77777777" w:rsidR="000B6487" w:rsidRPr="008920B2" w:rsidRDefault="000B6487" w:rsidP="002F1C7C">
      <w:pPr>
        <w:spacing w:line="288" w:lineRule="auto"/>
        <w:jc w:val="center"/>
        <w:rPr>
          <w:rFonts w:cs="Times New Roman"/>
          <w:b/>
          <w:color w:val="000000" w:themeColor="text1"/>
          <w:sz w:val="24"/>
          <w:szCs w:val="24"/>
        </w:rPr>
      </w:pPr>
      <w:r w:rsidRPr="008920B2">
        <w:rPr>
          <w:rFonts w:cs="Times New Roman"/>
          <w:b/>
          <w:color w:val="000000" w:themeColor="text1"/>
          <w:sz w:val="24"/>
          <w:szCs w:val="24"/>
        </w:rPr>
        <w:t>TRƯỜNG ĐẠI HỌC THƯƠNG MẠI</w:t>
      </w:r>
    </w:p>
    <w:p w14:paraId="29A82A0E" w14:textId="77777777" w:rsidR="000B6487" w:rsidRPr="008920B2" w:rsidRDefault="000B6487" w:rsidP="002F1C7C">
      <w:pPr>
        <w:spacing w:line="288" w:lineRule="auto"/>
        <w:jc w:val="center"/>
        <w:rPr>
          <w:rFonts w:cs="Times New Roman"/>
          <w:color w:val="000000" w:themeColor="text1"/>
          <w:sz w:val="24"/>
          <w:szCs w:val="24"/>
        </w:rPr>
      </w:pPr>
      <w:r w:rsidRPr="008920B2">
        <w:rPr>
          <w:rFonts w:cs="Times New Roman"/>
          <w:color w:val="000000" w:themeColor="text1"/>
          <w:sz w:val="24"/>
          <w:szCs w:val="24"/>
        </w:rPr>
        <w:t>------------------------------</w:t>
      </w:r>
    </w:p>
    <w:p w14:paraId="33622DE2" w14:textId="64677F42" w:rsidR="000B6487" w:rsidRPr="008920B2" w:rsidRDefault="000B6487" w:rsidP="002F1C7C">
      <w:pPr>
        <w:spacing w:line="288" w:lineRule="auto"/>
        <w:jc w:val="center"/>
        <w:rPr>
          <w:rFonts w:cs="Times New Roman"/>
          <w:b/>
          <w:color w:val="000000" w:themeColor="text1"/>
          <w:sz w:val="24"/>
          <w:szCs w:val="24"/>
        </w:rPr>
      </w:pPr>
    </w:p>
    <w:p w14:paraId="7189E3D0" w14:textId="77777777" w:rsidR="00905A45" w:rsidRPr="008920B2" w:rsidRDefault="00905A45" w:rsidP="002F1C7C">
      <w:pPr>
        <w:spacing w:line="288" w:lineRule="auto"/>
        <w:jc w:val="center"/>
        <w:rPr>
          <w:rFonts w:cs="Times New Roman"/>
          <w:b/>
          <w:color w:val="000000" w:themeColor="text1"/>
          <w:sz w:val="24"/>
          <w:szCs w:val="24"/>
        </w:rPr>
      </w:pPr>
    </w:p>
    <w:p w14:paraId="588705ED" w14:textId="5AEDA20C" w:rsidR="000B6487" w:rsidRPr="008920B2" w:rsidRDefault="00735B61" w:rsidP="002F1C7C">
      <w:pPr>
        <w:spacing w:line="288" w:lineRule="auto"/>
        <w:jc w:val="center"/>
        <w:rPr>
          <w:rFonts w:cs="Times New Roman"/>
          <w:b/>
          <w:color w:val="000000" w:themeColor="text1"/>
          <w:sz w:val="24"/>
          <w:szCs w:val="24"/>
          <w:lang w:val="en-US"/>
        </w:rPr>
      </w:pPr>
      <w:r w:rsidRPr="008920B2">
        <w:rPr>
          <w:rFonts w:cs="Times New Roman"/>
          <w:b/>
          <w:color w:val="000000" w:themeColor="text1"/>
          <w:sz w:val="24"/>
          <w:szCs w:val="24"/>
          <w:lang w:val="en-US"/>
        </w:rPr>
        <w:t>VŨ XUÂN TRƯỜNG</w:t>
      </w:r>
    </w:p>
    <w:p w14:paraId="15C2F92C" w14:textId="77777777" w:rsidR="000B6487" w:rsidRPr="008920B2" w:rsidRDefault="000B6487" w:rsidP="002F1C7C">
      <w:pPr>
        <w:spacing w:line="288" w:lineRule="auto"/>
        <w:jc w:val="center"/>
        <w:rPr>
          <w:rFonts w:cs="Times New Roman"/>
          <w:b/>
          <w:color w:val="000000" w:themeColor="text1"/>
          <w:sz w:val="24"/>
          <w:szCs w:val="24"/>
        </w:rPr>
      </w:pPr>
    </w:p>
    <w:p w14:paraId="73DDCA7F" w14:textId="77777777" w:rsidR="000B6487" w:rsidRPr="008920B2" w:rsidRDefault="000B6487" w:rsidP="002F1C7C">
      <w:pPr>
        <w:spacing w:line="288" w:lineRule="auto"/>
        <w:jc w:val="center"/>
        <w:rPr>
          <w:rFonts w:cs="Times New Roman"/>
          <w:b/>
          <w:color w:val="000000" w:themeColor="text1"/>
          <w:sz w:val="24"/>
          <w:szCs w:val="24"/>
        </w:rPr>
      </w:pPr>
    </w:p>
    <w:p w14:paraId="3B122913" w14:textId="77777777" w:rsidR="000B6487" w:rsidRPr="008920B2" w:rsidRDefault="000B6487" w:rsidP="002F1C7C">
      <w:pPr>
        <w:spacing w:line="288" w:lineRule="auto"/>
        <w:jc w:val="center"/>
        <w:rPr>
          <w:rFonts w:cs="Times New Roman"/>
          <w:b/>
          <w:color w:val="000000" w:themeColor="text1"/>
          <w:sz w:val="24"/>
          <w:szCs w:val="24"/>
        </w:rPr>
      </w:pPr>
    </w:p>
    <w:p w14:paraId="6A184F9B" w14:textId="7D3EB781" w:rsidR="009702F8" w:rsidRPr="008920B2" w:rsidRDefault="009702F8" w:rsidP="002F1C7C">
      <w:pPr>
        <w:widowControl w:val="0"/>
        <w:spacing w:line="288" w:lineRule="auto"/>
        <w:jc w:val="center"/>
        <w:rPr>
          <w:rFonts w:cs="Times New Roman"/>
          <w:b/>
          <w:color w:val="000000" w:themeColor="text1"/>
          <w:spacing w:val="-8"/>
          <w:sz w:val="24"/>
          <w:szCs w:val="24"/>
          <w:lang w:val="en-US"/>
        </w:rPr>
      </w:pPr>
      <w:r w:rsidRPr="008920B2">
        <w:rPr>
          <w:rFonts w:cs="Times New Roman"/>
          <w:b/>
          <w:bCs/>
          <w:color w:val="000000" w:themeColor="text1"/>
          <w:spacing w:val="-8"/>
          <w:sz w:val="24"/>
          <w:szCs w:val="24"/>
          <w:lang w:val="en-US"/>
        </w:rPr>
        <w:t>NGHIÊN CỨU CÁC YẾU TỐ ẢNH HƯỞ</w:t>
      </w:r>
      <w:r w:rsidR="00E827DB" w:rsidRPr="008920B2">
        <w:rPr>
          <w:rFonts w:cs="Times New Roman"/>
          <w:b/>
          <w:bCs/>
          <w:color w:val="000000" w:themeColor="text1"/>
          <w:spacing w:val="-8"/>
          <w:sz w:val="24"/>
          <w:szCs w:val="24"/>
          <w:lang w:val="en-US"/>
        </w:rPr>
        <w:t xml:space="preserve">NG </w:t>
      </w:r>
      <w:r w:rsidRPr="008920B2">
        <w:rPr>
          <w:rFonts w:cs="Times New Roman"/>
          <w:b/>
          <w:bCs/>
          <w:color w:val="000000" w:themeColor="text1"/>
          <w:spacing w:val="-8"/>
          <w:sz w:val="24"/>
          <w:szCs w:val="24"/>
          <w:lang w:val="en-US"/>
        </w:rPr>
        <w:t>ĐẾN LÒNG</w:t>
      </w:r>
      <w:r w:rsidR="00E827DB" w:rsidRPr="008920B2">
        <w:rPr>
          <w:rFonts w:cs="Times New Roman"/>
          <w:b/>
          <w:bCs/>
          <w:color w:val="000000" w:themeColor="text1"/>
          <w:spacing w:val="-8"/>
          <w:sz w:val="24"/>
          <w:szCs w:val="24"/>
          <w:lang w:val="en-US"/>
        </w:rPr>
        <w:br/>
      </w:r>
      <w:r w:rsidRPr="008920B2">
        <w:rPr>
          <w:rFonts w:cs="Times New Roman"/>
          <w:b/>
          <w:bCs/>
          <w:color w:val="000000" w:themeColor="text1"/>
          <w:spacing w:val="-8"/>
          <w:sz w:val="24"/>
          <w:szCs w:val="24"/>
          <w:lang w:val="en-US"/>
        </w:rPr>
        <w:t xml:space="preserve"> TRUNG THÀNH THƯƠNG HIỆU</w:t>
      </w:r>
      <w:r w:rsidR="00E827DB" w:rsidRPr="008920B2">
        <w:rPr>
          <w:rFonts w:cs="Times New Roman"/>
          <w:b/>
          <w:bCs/>
          <w:color w:val="000000" w:themeColor="text1"/>
          <w:spacing w:val="-8"/>
          <w:sz w:val="24"/>
          <w:szCs w:val="24"/>
          <w:lang w:val="en-US"/>
        </w:rPr>
        <w:t xml:space="preserve"> </w:t>
      </w:r>
      <w:r w:rsidRPr="008920B2">
        <w:rPr>
          <w:rFonts w:cs="Times New Roman"/>
          <w:b/>
          <w:bCs/>
          <w:color w:val="000000" w:themeColor="text1"/>
          <w:spacing w:val="-8"/>
          <w:sz w:val="24"/>
          <w:szCs w:val="24"/>
          <w:lang w:val="en-US"/>
        </w:rPr>
        <w:t xml:space="preserve">CỦA NGƯỜI TIÊU DÙNG </w:t>
      </w:r>
      <w:r w:rsidR="00E827DB" w:rsidRPr="008920B2">
        <w:rPr>
          <w:rFonts w:cs="Times New Roman"/>
          <w:b/>
          <w:bCs/>
          <w:color w:val="000000" w:themeColor="text1"/>
          <w:spacing w:val="-8"/>
          <w:sz w:val="24"/>
          <w:szCs w:val="24"/>
          <w:lang w:val="en-US"/>
        </w:rPr>
        <w:br/>
      </w:r>
      <w:r w:rsidRPr="008920B2">
        <w:rPr>
          <w:rFonts w:cs="Times New Roman"/>
          <w:b/>
          <w:bCs/>
          <w:color w:val="000000" w:themeColor="text1"/>
          <w:spacing w:val="-8"/>
          <w:sz w:val="24"/>
          <w:szCs w:val="24"/>
          <w:lang w:val="en-US"/>
        </w:rPr>
        <w:t>VỚI ĐIỆN THOẠI</w:t>
      </w:r>
      <w:r w:rsidR="00E827DB" w:rsidRPr="008920B2">
        <w:rPr>
          <w:rFonts w:cs="Times New Roman"/>
          <w:b/>
          <w:bCs/>
          <w:color w:val="000000" w:themeColor="text1"/>
          <w:spacing w:val="-8"/>
          <w:sz w:val="24"/>
          <w:szCs w:val="24"/>
          <w:lang w:val="en-US"/>
        </w:rPr>
        <w:t xml:space="preserve"> </w:t>
      </w:r>
      <w:r w:rsidRPr="008920B2">
        <w:rPr>
          <w:rFonts w:cs="Times New Roman"/>
          <w:b/>
          <w:bCs/>
          <w:color w:val="000000" w:themeColor="text1"/>
          <w:spacing w:val="-8"/>
          <w:sz w:val="24"/>
          <w:szCs w:val="24"/>
          <w:lang w:val="en-US"/>
        </w:rPr>
        <w:t>DI ĐỘNG THÔNG MINH</w:t>
      </w:r>
    </w:p>
    <w:p w14:paraId="41B2D935" w14:textId="2E0E4A96" w:rsidR="009702F8" w:rsidRPr="008920B2" w:rsidRDefault="009702F8" w:rsidP="002F1C7C">
      <w:pPr>
        <w:widowControl w:val="0"/>
        <w:spacing w:line="288" w:lineRule="auto"/>
        <w:jc w:val="center"/>
        <w:rPr>
          <w:rFonts w:cs="Times New Roman"/>
          <w:b/>
          <w:bCs/>
          <w:color w:val="000000" w:themeColor="text1"/>
          <w:spacing w:val="-8"/>
          <w:sz w:val="24"/>
          <w:szCs w:val="24"/>
          <w:lang w:val="en-US"/>
        </w:rPr>
      </w:pPr>
    </w:p>
    <w:p w14:paraId="75502C70" w14:textId="2407070F" w:rsidR="00E827DB" w:rsidRPr="008920B2" w:rsidRDefault="00E827DB" w:rsidP="002F1C7C">
      <w:pPr>
        <w:widowControl w:val="0"/>
        <w:spacing w:line="288" w:lineRule="auto"/>
        <w:jc w:val="center"/>
        <w:rPr>
          <w:rFonts w:cs="Times New Roman"/>
          <w:b/>
          <w:bCs/>
          <w:color w:val="000000" w:themeColor="text1"/>
          <w:spacing w:val="-8"/>
          <w:sz w:val="24"/>
          <w:szCs w:val="24"/>
          <w:lang w:val="en-US"/>
        </w:rPr>
      </w:pPr>
    </w:p>
    <w:p w14:paraId="3CA69BBF" w14:textId="23010CAB" w:rsidR="00E827DB" w:rsidRPr="008920B2" w:rsidRDefault="00E827DB" w:rsidP="002F1C7C">
      <w:pPr>
        <w:widowControl w:val="0"/>
        <w:spacing w:line="288" w:lineRule="auto"/>
        <w:jc w:val="center"/>
        <w:rPr>
          <w:rFonts w:cs="Times New Roman"/>
          <w:b/>
          <w:bCs/>
          <w:color w:val="000000" w:themeColor="text1"/>
          <w:spacing w:val="-8"/>
          <w:sz w:val="24"/>
          <w:szCs w:val="24"/>
          <w:lang w:val="en-US"/>
        </w:rPr>
      </w:pPr>
    </w:p>
    <w:p w14:paraId="05438F50" w14:textId="77777777" w:rsidR="009702F8" w:rsidRPr="008920B2" w:rsidRDefault="009702F8" w:rsidP="002F1C7C">
      <w:pPr>
        <w:widowControl w:val="0"/>
        <w:spacing w:line="288" w:lineRule="auto"/>
        <w:jc w:val="center"/>
        <w:rPr>
          <w:rFonts w:cs="Times New Roman"/>
          <w:b/>
          <w:color w:val="000000" w:themeColor="text1"/>
          <w:spacing w:val="-8"/>
          <w:sz w:val="24"/>
          <w:szCs w:val="24"/>
          <w:lang w:val="en-US"/>
        </w:rPr>
      </w:pPr>
      <w:r w:rsidRPr="008920B2">
        <w:rPr>
          <w:rFonts w:cs="Times New Roman"/>
          <w:b/>
          <w:color w:val="000000" w:themeColor="text1"/>
          <w:spacing w:val="-8"/>
          <w:sz w:val="24"/>
          <w:szCs w:val="24"/>
          <w:lang w:val="en-US"/>
        </w:rPr>
        <w:t>Chuyên ngành: Quản trị kinh doanh</w:t>
      </w:r>
    </w:p>
    <w:p w14:paraId="0BDDA75D" w14:textId="77777777" w:rsidR="009702F8" w:rsidRPr="008920B2" w:rsidRDefault="009702F8" w:rsidP="002F1C7C">
      <w:pPr>
        <w:widowControl w:val="0"/>
        <w:spacing w:line="288" w:lineRule="auto"/>
        <w:jc w:val="center"/>
        <w:rPr>
          <w:rFonts w:cs="Times New Roman"/>
          <w:b/>
          <w:color w:val="000000" w:themeColor="text1"/>
          <w:spacing w:val="-8"/>
          <w:sz w:val="24"/>
          <w:szCs w:val="24"/>
          <w:lang w:val="en-US"/>
        </w:rPr>
      </w:pPr>
      <w:r w:rsidRPr="008920B2">
        <w:rPr>
          <w:rFonts w:cs="Times New Roman"/>
          <w:b/>
          <w:color w:val="000000" w:themeColor="text1"/>
          <w:spacing w:val="-8"/>
          <w:sz w:val="24"/>
          <w:szCs w:val="24"/>
          <w:lang w:val="en-US"/>
        </w:rPr>
        <w:t>Mã số: 9340110</w:t>
      </w:r>
    </w:p>
    <w:p w14:paraId="28AF1C8D" w14:textId="77777777" w:rsidR="000B6487" w:rsidRPr="008920B2" w:rsidRDefault="000B6487" w:rsidP="002F1C7C">
      <w:pPr>
        <w:spacing w:line="288" w:lineRule="auto"/>
        <w:ind w:firstLine="720"/>
        <w:jc w:val="center"/>
        <w:rPr>
          <w:rFonts w:cs="Times New Roman"/>
          <w:b/>
          <w:bCs/>
          <w:iCs/>
          <w:color w:val="000000" w:themeColor="text1"/>
          <w:sz w:val="24"/>
          <w:szCs w:val="24"/>
        </w:rPr>
      </w:pPr>
    </w:p>
    <w:p w14:paraId="60E70544" w14:textId="77777777" w:rsidR="000B6487" w:rsidRPr="008920B2" w:rsidRDefault="000B6487" w:rsidP="002F1C7C">
      <w:pPr>
        <w:spacing w:line="288" w:lineRule="auto"/>
        <w:jc w:val="center"/>
        <w:rPr>
          <w:rFonts w:cs="Times New Roman"/>
          <w:b/>
          <w:bCs/>
          <w:iCs/>
          <w:color w:val="000000" w:themeColor="text1"/>
          <w:sz w:val="24"/>
          <w:szCs w:val="24"/>
        </w:rPr>
      </w:pPr>
    </w:p>
    <w:p w14:paraId="420C7BBF" w14:textId="77777777" w:rsidR="000B6487" w:rsidRPr="008920B2" w:rsidRDefault="000B6487" w:rsidP="002F1C7C">
      <w:pPr>
        <w:spacing w:line="288" w:lineRule="auto"/>
        <w:jc w:val="center"/>
        <w:rPr>
          <w:rFonts w:cs="Times New Roman"/>
          <w:b/>
          <w:bCs/>
          <w:iCs/>
          <w:color w:val="000000" w:themeColor="text1"/>
          <w:sz w:val="24"/>
          <w:szCs w:val="24"/>
        </w:rPr>
      </w:pPr>
    </w:p>
    <w:p w14:paraId="73F43376" w14:textId="77777777" w:rsidR="000B6487" w:rsidRPr="008920B2" w:rsidRDefault="000B6487" w:rsidP="002F1C7C">
      <w:pPr>
        <w:spacing w:line="288" w:lineRule="auto"/>
        <w:jc w:val="center"/>
        <w:rPr>
          <w:rFonts w:cs="Times New Roman"/>
          <w:b/>
          <w:bCs/>
          <w:iCs/>
          <w:color w:val="000000" w:themeColor="text1"/>
          <w:sz w:val="24"/>
          <w:szCs w:val="24"/>
        </w:rPr>
      </w:pPr>
    </w:p>
    <w:p w14:paraId="7A673757" w14:textId="77777777" w:rsidR="000B6487" w:rsidRPr="008920B2" w:rsidRDefault="000B6487" w:rsidP="002F1C7C">
      <w:pPr>
        <w:spacing w:line="288" w:lineRule="auto"/>
        <w:jc w:val="center"/>
        <w:rPr>
          <w:rFonts w:cs="Times New Roman"/>
          <w:b/>
          <w:color w:val="000000" w:themeColor="text1"/>
          <w:sz w:val="24"/>
          <w:szCs w:val="24"/>
        </w:rPr>
      </w:pPr>
      <w:r w:rsidRPr="008920B2">
        <w:rPr>
          <w:rFonts w:cs="Times New Roman"/>
          <w:b/>
          <w:bCs/>
          <w:iCs/>
          <w:color w:val="000000" w:themeColor="text1"/>
          <w:sz w:val="24"/>
          <w:szCs w:val="24"/>
        </w:rPr>
        <w:t>TÓM TẮT LUẬN ÁN TIẾN SĨ KINH TẾ</w:t>
      </w:r>
    </w:p>
    <w:p w14:paraId="64C30003" w14:textId="77777777" w:rsidR="000B6487" w:rsidRPr="008920B2" w:rsidRDefault="000B6487" w:rsidP="002F1C7C">
      <w:pPr>
        <w:spacing w:line="288" w:lineRule="auto"/>
        <w:jc w:val="center"/>
        <w:rPr>
          <w:rFonts w:cs="Times New Roman"/>
          <w:b/>
          <w:color w:val="000000" w:themeColor="text1"/>
          <w:sz w:val="24"/>
          <w:szCs w:val="24"/>
        </w:rPr>
      </w:pPr>
    </w:p>
    <w:p w14:paraId="27E4533A" w14:textId="20E8EF4C" w:rsidR="000B6487" w:rsidRPr="008920B2" w:rsidRDefault="000B6487" w:rsidP="002F1C7C">
      <w:pPr>
        <w:spacing w:line="288" w:lineRule="auto"/>
        <w:jc w:val="center"/>
        <w:rPr>
          <w:rFonts w:cs="Times New Roman"/>
          <w:b/>
          <w:color w:val="000000" w:themeColor="text1"/>
          <w:sz w:val="24"/>
          <w:szCs w:val="24"/>
        </w:rPr>
      </w:pPr>
    </w:p>
    <w:p w14:paraId="2330FDDE" w14:textId="2987FD86" w:rsidR="002D7234" w:rsidRPr="008920B2" w:rsidRDefault="002D7234" w:rsidP="002F1C7C">
      <w:pPr>
        <w:spacing w:line="288" w:lineRule="auto"/>
        <w:jc w:val="center"/>
        <w:rPr>
          <w:rFonts w:cs="Times New Roman"/>
          <w:b/>
          <w:color w:val="000000" w:themeColor="text1"/>
          <w:sz w:val="24"/>
          <w:szCs w:val="24"/>
        </w:rPr>
      </w:pPr>
    </w:p>
    <w:p w14:paraId="6115C948" w14:textId="1BD7B390" w:rsidR="002D7234" w:rsidRPr="008920B2" w:rsidRDefault="002D7234" w:rsidP="002F1C7C">
      <w:pPr>
        <w:spacing w:line="288" w:lineRule="auto"/>
        <w:jc w:val="center"/>
        <w:rPr>
          <w:rFonts w:cs="Times New Roman"/>
          <w:b/>
          <w:color w:val="000000" w:themeColor="text1"/>
          <w:sz w:val="24"/>
          <w:szCs w:val="24"/>
        </w:rPr>
      </w:pPr>
    </w:p>
    <w:p w14:paraId="5DBFAC6F" w14:textId="1D46F791" w:rsidR="002D7234" w:rsidRPr="008920B2" w:rsidRDefault="002D7234" w:rsidP="002F1C7C">
      <w:pPr>
        <w:spacing w:line="288" w:lineRule="auto"/>
        <w:jc w:val="center"/>
        <w:rPr>
          <w:rFonts w:cs="Times New Roman"/>
          <w:b/>
          <w:color w:val="000000" w:themeColor="text1"/>
          <w:sz w:val="24"/>
          <w:szCs w:val="24"/>
        </w:rPr>
      </w:pPr>
    </w:p>
    <w:p w14:paraId="03A7B28F" w14:textId="77777777" w:rsidR="000B6487" w:rsidRPr="008920B2" w:rsidRDefault="000B6487" w:rsidP="002F1C7C">
      <w:pPr>
        <w:spacing w:line="288" w:lineRule="auto"/>
        <w:jc w:val="center"/>
        <w:rPr>
          <w:rFonts w:cs="Times New Roman"/>
          <w:b/>
          <w:color w:val="000000" w:themeColor="text1"/>
          <w:sz w:val="24"/>
          <w:szCs w:val="24"/>
        </w:rPr>
      </w:pPr>
    </w:p>
    <w:p w14:paraId="03C87767" w14:textId="3514810E" w:rsidR="000B6487" w:rsidRPr="008920B2" w:rsidRDefault="000B6487" w:rsidP="002F1C7C">
      <w:pPr>
        <w:spacing w:line="288" w:lineRule="auto"/>
        <w:jc w:val="center"/>
        <w:rPr>
          <w:rFonts w:cs="Times New Roman"/>
          <w:b/>
          <w:color w:val="000000" w:themeColor="text1"/>
          <w:sz w:val="24"/>
          <w:szCs w:val="24"/>
        </w:rPr>
      </w:pPr>
      <w:r w:rsidRPr="008920B2">
        <w:rPr>
          <w:rFonts w:cs="Times New Roman"/>
          <w:b/>
          <w:color w:val="000000" w:themeColor="text1"/>
          <w:sz w:val="24"/>
          <w:szCs w:val="24"/>
        </w:rPr>
        <w:t>Hà Nội, năm 202</w:t>
      </w:r>
      <w:r w:rsidR="009702F8" w:rsidRPr="008920B2">
        <w:rPr>
          <w:rFonts w:cs="Times New Roman"/>
          <w:b/>
          <w:color w:val="000000" w:themeColor="text1"/>
          <w:sz w:val="24"/>
          <w:szCs w:val="24"/>
          <w:lang w:val="en-US"/>
        </w:rPr>
        <w:t>5</w:t>
      </w:r>
      <w:r w:rsidRPr="008920B2">
        <w:rPr>
          <w:rFonts w:cs="Times New Roman"/>
          <w:b/>
          <w:color w:val="000000" w:themeColor="text1"/>
          <w:sz w:val="24"/>
          <w:szCs w:val="24"/>
        </w:rPr>
        <w:br w:type="page"/>
      </w:r>
    </w:p>
    <w:p w14:paraId="3C994FE2" w14:textId="77777777" w:rsidR="000B6487" w:rsidRPr="008920B2" w:rsidRDefault="000B6487" w:rsidP="002F1C7C">
      <w:pPr>
        <w:spacing w:line="288" w:lineRule="auto"/>
        <w:rPr>
          <w:rFonts w:cs="Times New Roman"/>
          <w:b/>
          <w:color w:val="000000" w:themeColor="text1"/>
          <w:sz w:val="24"/>
          <w:szCs w:val="24"/>
        </w:rPr>
        <w:sectPr w:rsidR="000B6487" w:rsidRPr="008920B2" w:rsidSect="00CA704C">
          <w:headerReference w:type="even" r:id="rId7"/>
          <w:headerReference w:type="default" r:id="rId8"/>
          <w:pgSz w:w="8420" w:h="11907" w:orient="landscape" w:code="9"/>
          <w:pgMar w:top="964" w:right="964" w:bottom="964" w:left="964"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p w14:paraId="609A640C" w14:textId="77777777" w:rsidR="000B6487" w:rsidRPr="008920B2" w:rsidRDefault="000B6487" w:rsidP="002F1C7C">
      <w:pPr>
        <w:spacing w:line="288" w:lineRule="auto"/>
        <w:rPr>
          <w:rFonts w:cs="Times New Roman"/>
          <w:b/>
          <w:color w:val="000000" w:themeColor="text1"/>
          <w:sz w:val="24"/>
          <w:szCs w:val="24"/>
        </w:rPr>
      </w:pPr>
    </w:p>
    <w:p w14:paraId="1DFCFD1F" w14:textId="77777777" w:rsidR="000B6487" w:rsidRPr="008920B2" w:rsidRDefault="000B6487" w:rsidP="002F1C7C">
      <w:pPr>
        <w:spacing w:line="288" w:lineRule="auto"/>
        <w:jc w:val="center"/>
        <w:rPr>
          <w:rFonts w:cs="Times New Roman"/>
          <w:b/>
          <w:color w:val="000000" w:themeColor="text1"/>
          <w:sz w:val="24"/>
          <w:szCs w:val="24"/>
        </w:rPr>
      </w:pPr>
      <w:r w:rsidRPr="008920B2">
        <w:rPr>
          <w:rFonts w:cs="Times New Roman"/>
          <w:b/>
          <w:color w:val="000000" w:themeColor="text1"/>
          <w:sz w:val="24"/>
          <w:szCs w:val="24"/>
        </w:rPr>
        <w:t>Công trình được hoàn thành tại</w:t>
      </w:r>
      <w:r w:rsidRPr="008920B2">
        <w:rPr>
          <w:rFonts w:cs="Times New Roman"/>
          <w:color w:val="000000" w:themeColor="text1"/>
          <w:sz w:val="24"/>
          <w:szCs w:val="24"/>
        </w:rPr>
        <w:t xml:space="preserve"> </w:t>
      </w:r>
      <w:r w:rsidRPr="008920B2">
        <w:rPr>
          <w:rFonts w:cs="Times New Roman"/>
          <w:b/>
          <w:color w:val="000000" w:themeColor="text1"/>
          <w:sz w:val="24"/>
          <w:szCs w:val="24"/>
        </w:rPr>
        <w:t>Trường Đại học Thương mại</w:t>
      </w:r>
    </w:p>
    <w:p w14:paraId="0D876329" w14:textId="77777777" w:rsidR="000B6487" w:rsidRPr="008920B2" w:rsidRDefault="000B6487" w:rsidP="002F1C7C">
      <w:pPr>
        <w:spacing w:line="288" w:lineRule="auto"/>
        <w:rPr>
          <w:rFonts w:cs="Times New Roman"/>
          <w:color w:val="000000" w:themeColor="text1"/>
          <w:sz w:val="24"/>
          <w:szCs w:val="24"/>
        </w:rPr>
      </w:pPr>
      <w:r w:rsidRPr="008920B2">
        <w:rPr>
          <w:rFonts w:cs="Times New Roman"/>
          <w:color w:val="000000" w:themeColor="text1"/>
          <w:sz w:val="24"/>
          <w:szCs w:val="24"/>
        </w:rPr>
        <w:tab/>
      </w:r>
    </w:p>
    <w:p w14:paraId="2C3F2E81" w14:textId="77777777" w:rsidR="000B6487" w:rsidRPr="008920B2" w:rsidRDefault="000B6487" w:rsidP="002F1C7C">
      <w:pPr>
        <w:spacing w:line="288" w:lineRule="auto"/>
        <w:jc w:val="center"/>
        <w:rPr>
          <w:rFonts w:cs="Times New Roman"/>
          <w:color w:val="000000" w:themeColor="text1"/>
          <w:sz w:val="24"/>
          <w:szCs w:val="24"/>
        </w:rPr>
      </w:pPr>
    </w:p>
    <w:p w14:paraId="0EE7E6BB" w14:textId="77777777" w:rsidR="000B6487" w:rsidRPr="008920B2" w:rsidRDefault="000B6487" w:rsidP="002F1C7C">
      <w:pPr>
        <w:spacing w:line="288" w:lineRule="auto"/>
        <w:ind w:left="720"/>
        <w:rPr>
          <w:rFonts w:cs="Times New Roman"/>
          <w:b/>
          <w:bCs/>
          <w:sz w:val="24"/>
          <w:szCs w:val="24"/>
        </w:rPr>
      </w:pPr>
      <w:r w:rsidRPr="008920B2">
        <w:rPr>
          <w:rFonts w:cs="Times New Roman"/>
          <w:b/>
          <w:bCs/>
          <w:color w:val="000000" w:themeColor="text1"/>
          <w:sz w:val="24"/>
          <w:szCs w:val="24"/>
        </w:rPr>
        <w:t xml:space="preserve">Người </w:t>
      </w:r>
      <w:r w:rsidRPr="008920B2">
        <w:rPr>
          <w:rFonts w:cs="Times New Roman"/>
          <w:b/>
          <w:bCs/>
          <w:sz w:val="24"/>
          <w:szCs w:val="24"/>
        </w:rPr>
        <w:t>hướng dẫn khoa học:</w:t>
      </w:r>
      <w:r w:rsidRPr="008920B2">
        <w:rPr>
          <w:rFonts w:cs="Times New Roman"/>
          <w:b/>
          <w:bCs/>
          <w:sz w:val="24"/>
          <w:szCs w:val="24"/>
        </w:rPr>
        <w:tab/>
      </w:r>
    </w:p>
    <w:p w14:paraId="718B3B91" w14:textId="379FC7B5" w:rsidR="000B6487" w:rsidRPr="008920B2" w:rsidRDefault="000B6487" w:rsidP="002F1C7C">
      <w:pPr>
        <w:spacing w:line="288" w:lineRule="auto"/>
        <w:ind w:left="1440"/>
        <w:rPr>
          <w:rFonts w:cs="Times New Roman"/>
          <w:b/>
          <w:bCs/>
          <w:sz w:val="24"/>
          <w:szCs w:val="24"/>
          <w:lang w:val="en-US"/>
        </w:rPr>
      </w:pPr>
      <w:r w:rsidRPr="008920B2">
        <w:rPr>
          <w:rFonts w:cs="Times New Roman"/>
          <w:b/>
          <w:bCs/>
          <w:sz w:val="24"/>
          <w:szCs w:val="24"/>
        </w:rPr>
        <w:t xml:space="preserve">1. PGS,TS. </w:t>
      </w:r>
      <w:r w:rsidR="009702F8" w:rsidRPr="008920B2">
        <w:rPr>
          <w:rFonts w:cs="Times New Roman"/>
          <w:b/>
          <w:bCs/>
          <w:sz w:val="24"/>
          <w:szCs w:val="24"/>
          <w:lang w:val="en-US"/>
        </w:rPr>
        <w:t>Phan Thị Thu Hoài</w:t>
      </w:r>
    </w:p>
    <w:p w14:paraId="05792D41" w14:textId="54EAC575" w:rsidR="000B6487" w:rsidRPr="008920B2" w:rsidRDefault="000B6487" w:rsidP="002F1C7C">
      <w:pPr>
        <w:spacing w:line="288" w:lineRule="auto"/>
        <w:ind w:left="1440"/>
        <w:rPr>
          <w:rFonts w:cs="Times New Roman"/>
          <w:b/>
          <w:bCs/>
          <w:sz w:val="24"/>
          <w:szCs w:val="24"/>
          <w:lang w:val="en-US"/>
        </w:rPr>
      </w:pPr>
      <w:r w:rsidRPr="008920B2">
        <w:rPr>
          <w:rFonts w:cs="Times New Roman"/>
          <w:b/>
          <w:bCs/>
          <w:sz w:val="24"/>
          <w:szCs w:val="24"/>
        </w:rPr>
        <w:t xml:space="preserve">2. TS. </w:t>
      </w:r>
      <w:r w:rsidR="009702F8" w:rsidRPr="008920B2">
        <w:rPr>
          <w:rFonts w:cs="Times New Roman"/>
          <w:b/>
          <w:bCs/>
          <w:sz w:val="24"/>
          <w:szCs w:val="24"/>
          <w:lang w:val="en-US"/>
        </w:rPr>
        <w:t xml:space="preserve">Lục Thị </w:t>
      </w:r>
      <w:r w:rsidR="00735B61" w:rsidRPr="008920B2">
        <w:rPr>
          <w:rFonts w:cs="Times New Roman"/>
          <w:b/>
          <w:bCs/>
          <w:sz w:val="24"/>
          <w:szCs w:val="24"/>
          <w:lang w:val="en-US"/>
        </w:rPr>
        <w:t xml:space="preserve">Thu </w:t>
      </w:r>
      <w:r w:rsidR="009702F8" w:rsidRPr="008920B2">
        <w:rPr>
          <w:rFonts w:cs="Times New Roman"/>
          <w:b/>
          <w:bCs/>
          <w:sz w:val="24"/>
          <w:szCs w:val="24"/>
          <w:lang w:val="en-US"/>
        </w:rPr>
        <w:t>Hường</w:t>
      </w:r>
    </w:p>
    <w:p w14:paraId="14C9C898" w14:textId="77777777" w:rsidR="000B6487" w:rsidRPr="008920B2" w:rsidRDefault="000B6487" w:rsidP="002F1C7C">
      <w:pPr>
        <w:spacing w:line="288" w:lineRule="auto"/>
        <w:rPr>
          <w:rFonts w:cs="Times New Roman"/>
          <w:b/>
          <w:bCs/>
          <w:sz w:val="24"/>
          <w:szCs w:val="24"/>
        </w:rPr>
      </w:pPr>
    </w:p>
    <w:p w14:paraId="1C21289E" w14:textId="77777777" w:rsidR="000B6487" w:rsidRPr="008920B2" w:rsidRDefault="000B6487" w:rsidP="002F1C7C">
      <w:pPr>
        <w:spacing w:line="288" w:lineRule="auto"/>
        <w:rPr>
          <w:rFonts w:cs="Times New Roman"/>
          <w:b/>
          <w:bCs/>
          <w:sz w:val="24"/>
          <w:szCs w:val="24"/>
        </w:rPr>
      </w:pPr>
    </w:p>
    <w:p w14:paraId="46FEE1FE" w14:textId="77777777" w:rsidR="000B6487" w:rsidRPr="008920B2" w:rsidRDefault="000B6487" w:rsidP="008920B2">
      <w:pPr>
        <w:spacing w:line="288" w:lineRule="auto"/>
        <w:ind w:firstLine="567"/>
        <w:rPr>
          <w:rFonts w:cs="Times New Roman"/>
          <w:b/>
          <w:bCs/>
          <w:color w:val="000000" w:themeColor="text1"/>
          <w:sz w:val="24"/>
          <w:szCs w:val="24"/>
        </w:rPr>
      </w:pPr>
      <w:r w:rsidRPr="008920B2">
        <w:rPr>
          <w:rFonts w:cs="Times New Roman"/>
          <w:b/>
          <w:bCs/>
          <w:color w:val="000000" w:themeColor="text1"/>
          <w:sz w:val="24"/>
          <w:szCs w:val="24"/>
        </w:rPr>
        <w:t>Phản biện 1: ……………………………………………</w:t>
      </w:r>
    </w:p>
    <w:p w14:paraId="3B30B919" w14:textId="77777777" w:rsidR="000B6487" w:rsidRPr="008920B2" w:rsidRDefault="000B6487" w:rsidP="008920B2">
      <w:pPr>
        <w:spacing w:line="288" w:lineRule="auto"/>
        <w:ind w:firstLine="567"/>
        <w:rPr>
          <w:rFonts w:cs="Times New Roman"/>
          <w:b/>
          <w:bCs/>
          <w:color w:val="000000" w:themeColor="text1"/>
          <w:sz w:val="24"/>
          <w:szCs w:val="24"/>
        </w:rPr>
      </w:pPr>
      <w:r w:rsidRPr="008920B2">
        <w:rPr>
          <w:rFonts w:cs="Times New Roman"/>
          <w:b/>
          <w:bCs/>
          <w:color w:val="000000" w:themeColor="text1"/>
          <w:sz w:val="24"/>
          <w:szCs w:val="24"/>
        </w:rPr>
        <w:tab/>
      </w:r>
    </w:p>
    <w:p w14:paraId="5739B62B" w14:textId="77777777" w:rsidR="000B6487" w:rsidRPr="008920B2" w:rsidRDefault="000B6487" w:rsidP="008920B2">
      <w:pPr>
        <w:spacing w:line="288" w:lineRule="auto"/>
        <w:ind w:firstLine="567"/>
        <w:rPr>
          <w:rFonts w:cs="Times New Roman"/>
          <w:b/>
          <w:bCs/>
          <w:color w:val="000000" w:themeColor="text1"/>
          <w:sz w:val="24"/>
          <w:szCs w:val="24"/>
        </w:rPr>
      </w:pPr>
      <w:r w:rsidRPr="008920B2">
        <w:rPr>
          <w:rFonts w:cs="Times New Roman"/>
          <w:b/>
          <w:bCs/>
          <w:color w:val="000000" w:themeColor="text1"/>
          <w:sz w:val="24"/>
          <w:szCs w:val="24"/>
        </w:rPr>
        <w:t>Phản biện 2: ……………………………………………</w:t>
      </w:r>
    </w:p>
    <w:p w14:paraId="5C0E7167" w14:textId="77777777" w:rsidR="000B6487" w:rsidRPr="008920B2" w:rsidRDefault="000B6487" w:rsidP="008920B2">
      <w:pPr>
        <w:spacing w:line="288" w:lineRule="auto"/>
        <w:ind w:firstLine="567"/>
        <w:rPr>
          <w:rFonts w:cs="Times New Roman"/>
          <w:b/>
          <w:bCs/>
          <w:color w:val="000000" w:themeColor="text1"/>
          <w:sz w:val="24"/>
          <w:szCs w:val="24"/>
        </w:rPr>
      </w:pPr>
    </w:p>
    <w:p w14:paraId="312157D5" w14:textId="77777777" w:rsidR="000B6487" w:rsidRPr="008920B2" w:rsidRDefault="000B6487" w:rsidP="008920B2">
      <w:pPr>
        <w:spacing w:line="288" w:lineRule="auto"/>
        <w:ind w:firstLine="567"/>
        <w:rPr>
          <w:rFonts w:cs="Times New Roman"/>
          <w:b/>
          <w:bCs/>
          <w:color w:val="000000" w:themeColor="text1"/>
          <w:sz w:val="24"/>
          <w:szCs w:val="24"/>
        </w:rPr>
      </w:pPr>
      <w:r w:rsidRPr="008920B2">
        <w:rPr>
          <w:rFonts w:cs="Times New Roman"/>
          <w:b/>
          <w:bCs/>
          <w:color w:val="000000" w:themeColor="text1"/>
          <w:sz w:val="24"/>
          <w:szCs w:val="24"/>
        </w:rPr>
        <w:t>Phản biện 3: ……………………………………………</w:t>
      </w:r>
    </w:p>
    <w:p w14:paraId="673350EE" w14:textId="77777777" w:rsidR="000B6487" w:rsidRPr="008920B2" w:rsidRDefault="000B6487" w:rsidP="002F1C7C">
      <w:pPr>
        <w:spacing w:line="288" w:lineRule="auto"/>
        <w:rPr>
          <w:rFonts w:cs="Times New Roman"/>
          <w:b/>
          <w:bCs/>
          <w:color w:val="000000" w:themeColor="text1"/>
          <w:sz w:val="24"/>
          <w:szCs w:val="24"/>
        </w:rPr>
      </w:pPr>
    </w:p>
    <w:p w14:paraId="36B4B066" w14:textId="77777777" w:rsidR="000B6487" w:rsidRPr="008920B2" w:rsidRDefault="000B6487" w:rsidP="002F1C7C">
      <w:pPr>
        <w:spacing w:line="288" w:lineRule="auto"/>
        <w:rPr>
          <w:rFonts w:cs="Times New Roman"/>
          <w:b/>
          <w:bCs/>
          <w:color w:val="000000" w:themeColor="text1"/>
          <w:sz w:val="24"/>
          <w:szCs w:val="24"/>
        </w:rPr>
      </w:pPr>
    </w:p>
    <w:p w14:paraId="4CE00F26" w14:textId="77777777" w:rsidR="000B6487" w:rsidRPr="008920B2" w:rsidRDefault="000B6487" w:rsidP="002F1C7C">
      <w:pPr>
        <w:spacing w:line="288" w:lineRule="auto"/>
        <w:rPr>
          <w:rFonts w:cs="Times New Roman"/>
          <w:b/>
          <w:bCs/>
          <w:color w:val="000000" w:themeColor="text1"/>
          <w:sz w:val="24"/>
          <w:szCs w:val="24"/>
        </w:rPr>
      </w:pPr>
    </w:p>
    <w:p w14:paraId="27D0C525" w14:textId="1BC146C3" w:rsidR="000B6487" w:rsidRPr="008920B2" w:rsidRDefault="000B6487" w:rsidP="002F1C7C">
      <w:pPr>
        <w:spacing w:line="288" w:lineRule="auto"/>
        <w:jc w:val="center"/>
        <w:rPr>
          <w:rFonts w:cs="Times New Roman"/>
          <w:b/>
          <w:bCs/>
          <w:color w:val="000000" w:themeColor="text1"/>
          <w:sz w:val="24"/>
          <w:szCs w:val="24"/>
        </w:rPr>
      </w:pPr>
      <w:r w:rsidRPr="008920B2">
        <w:rPr>
          <w:rFonts w:cs="Times New Roman"/>
          <w:b/>
          <w:bCs/>
          <w:color w:val="000000" w:themeColor="text1"/>
          <w:sz w:val="24"/>
          <w:szCs w:val="24"/>
        </w:rPr>
        <w:t>Luận án sẽ được bảo vệ trước Hội đồng đánh giá luận án cấp Trường</w:t>
      </w:r>
      <w:r w:rsidR="00E827DB" w:rsidRPr="008920B2">
        <w:rPr>
          <w:rFonts w:cs="Times New Roman"/>
          <w:b/>
          <w:bCs/>
          <w:color w:val="000000" w:themeColor="text1"/>
          <w:sz w:val="24"/>
          <w:szCs w:val="24"/>
          <w:lang w:val="en-US"/>
        </w:rPr>
        <w:t xml:space="preserve"> </w:t>
      </w:r>
      <w:r w:rsidRPr="008920B2">
        <w:rPr>
          <w:rFonts w:cs="Times New Roman"/>
          <w:b/>
          <w:bCs/>
          <w:color w:val="000000" w:themeColor="text1"/>
          <w:sz w:val="24"/>
          <w:szCs w:val="24"/>
        </w:rPr>
        <w:t>họp tại Trường Đại học Thương mại</w:t>
      </w:r>
    </w:p>
    <w:p w14:paraId="60C45BD0" w14:textId="3D4D5CDB" w:rsidR="00E827DB" w:rsidRPr="008920B2" w:rsidRDefault="00E827DB" w:rsidP="002F1C7C">
      <w:pPr>
        <w:spacing w:line="288" w:lineRule="auto"/>
        <w:jc w:val="center"/>
        <w:rPr>
          <w:rFonts w:cs="Times New Roman"/>
          <w:b/>
          <w:bCs/>
          <w:color w:val="000000" w:themeColor="text1"/>
          <w:sz w:val="24"/>
          <w:szCs w:val="24"/>
        </w:rPr>
      </w:pPr>
    </w:p>
    <w:p w14:paraId="5BF001AB" w14:textId="77777777" w:rsidR="00E827DB" w:rsidRPr="008920B2" w:rsidRDefault="00E827DB" w:rsidP="002F1C7C">
      <w:pPr>
        <w:spacing w:line="288" w:lineRule="auto"/>
        <w:jc w:val="center"/>
        <w:rPr>
          <w:rFonts w:cs="Times New Roman"/>
          <w:b/>
          <w:bCs/>
          <w:color w:val="000000" w:themeColor="text1"/>
          <w:sz w:val="24"/>
          <w:szCs w:val="24"/>
        </w:rPr>
      </w:pPr>
    </w:p>
    <w:p w14:paraId="0F27D7F0" w14:textId="77777777" w:rsidR="000B6487" w:rsidRPr="008920B2" w:rsidRDefault="000B6487" w:rsidP="002F1C7C">
      <w:pPr>
        <w:spacing w:line="288" w:lineRule="auto"/>
        <w:jc w:val="center"/>
        <w:rPr>
          <w:rFonts w:cs="Times New Roman"/>
          <w:bCs/>
          <w:color w:val="000000" w:themeColor="text1"/>
          <w:sz w:val="24"/>
          <w:szCs w:val="24"/>
        </w:rPr>
      </w:pPr>
      <w:r w:rsidRPr="008920B2">
        <w:rPr>
          <w:rFonts w:cs="Times New Roman"/>
          <w:bCs/>
          <w:color w:val="000000" w:themeColor="text1"/>
          <w:sz w:val="24"/>
          <w:szCs w:val="24"/>
        </w:rPr>
        <w:t>Vào hồi……. giờ …… ngày ………. tháng ………. năm ………….</w:t>
      </w:r>
    </w:p>
    <w:p w14:paraId="0693CE35" w14:textId="77777777" w:rsidR="000B6487" w:rsidRPr="008920B2" w:rsidRDefault="000B6487" w:rsidP="002F1C7C">
      <w:pPr>
        <w:spacing w:line="288" w:lineRule="auto"/>
        <w:rPr>
          <w:rFonts w:cs="Times New Roman"/>
          <w:b/>
          <w:bCs/>
          <w:color w:val="000000" w:themeColor="text1"/>
          <w:sz w:val="24"/>
          <w:szCs w:val="24"/>
        </w:rPr>
      </w:pPr>
    </w:p>
    <w:p w14:paraId="6F5A8DAF" w14:textId="77777777" w:rsidR="000B6487" w:rsidRPr="008920B2" w:rsidRDefault="000B6487" w:rsidP="002F1C7C">
      <w:pPr>
        <w:spacing w:line="288" w:lineRule="auto"/>
        <w:rPr>
          <w:rFonts w:cs="Times New Roman"/>
          <w:b/>
          <w:bCs/>
          <w:color w:val="000000" w:themeColor="text1"/>
          <w:sz w:val="24"/>
          <w:szCs w:val="24"/>
        </w:rPr>
      </w:pPr>
    </w:p>
    <w:p w14:paraId="44969F1C" w14:textId="7B404FF0" w:rsidR="000B6487" w:rsidRPr="008920B2" w:rsidRDefault="000B6487" w:rsidP="002F1C7C">
      <w:pPr>
        <w:spacing w:line="288" w:lineRule="auto"/>
        <w:rPr>
          <w:rFonts w:cs="Times New Roman"/>
          <w:b/>
          <w:bCs/>
          <w:color w:val="000000" w:themeColor="text1"/>
          <w:sz w:val="24"/>
          <w:szCs w:val="24"/>
        </w:rPr>
      </w:pPr>
    </w:p>
    <w:p w14:paraId="6162DC7F" w14:textId="77777777" w:rsidR="000B6487" w:rsidRPr="008920B2" w:rsidRDefault="000B6487" w:rsidP="002F1C7C">
      <w:pPr>
        <w:spacing w:line="288" w:lineRule="auto"/>
        <w:ind w:firstLine="567"/>
        <w:rPr>
          <w:rFonts w:cs="Times New Roman"/>
          <w:bCs/>
          <w:color w:val="000000" w:themeColor="text1"/>
          <w:sz w:val="24"/>
          <w:szCs w:val="24"/>
        </w:rPr>
      </w:pPr>
      <w:r w:rsidRPr="008920B2">
        <w:rPr>
          <w:rFonts w:cs="Times New Roman"/>
          <w:bCs/>
          <w:color w:val="000000" w:themeColor="text1"/>
          <w:sz w:val="24"/>
          <w:szCs w:val="24"/>
        </w:rPr>
        <w:t xml:space="preserve">Có thể tìm hiểu luận án tại: </w:t>
      </w:r>
      <w:r w:rsidRPr="008920B2">
        <w:rPr>
          <w:rFonts w:cs="Times New Roman"/>
          <w:bCs/>
          <w:color w:val="000000" w:themeColor="text1"/>
          <w:sz w:val="24"/>
          <w:szCs w:val="24"/>
        </w:rPr>
        <w:tab/>
      </w:r>
    </w:p>
    <w:p w14:paraId="28B1E07C" w14:textId="77777777" w:rsidR="000B6487" w:rsidRPr="008920B2" w:rsidRDefault="000B6487" w:rsidP="002F1C7C">
      <w:pPr>
        <w:spacing w:line="288" w:lineRule="auto"/>
        <w:ind w:firstLine="567"/>
        <w:rPr>
          <w:rFonts w:cs="Times New Roman"/>
          <w:bCs/>
          <w:color w:val="000000" w:themeColor="text1"/>
          <w:sz w:val="24"/>
          <w:szCs w:val="24"/>
        </w:rPr>
      </w:pPr>
      <w:r w:rsidRPr="008920B2">
        <w:rPr>
          <w:rFonts w:cs="Times New Roman"/>
          <w:bCs/>
          <w:color w:val="000000" w:themeColor="text1"/>
          <w:sz w:val="24"/>
          <w:szCs w:val="24"/>
        </w:rPr>
        <w:t>- Thư viện Quốc gia</w:t>
      </w:r>
    </w:p>
    <w:p w14:paraId="4AFDC18C" w14:textId="77777777" w:rsidR="000B6487" w:rsidRPr="008920B2" w:rsidRDefault="000B6487" w:rsidP="002F1C7C">
      <w:pPr>
        <w:spacing w:line="288" w:lineRule="auto"/>
        <w:ind w:firstLine="567"/>
        <w:rPr>
          <w:rFonts w:cs="Times New Roman"/>
          <w:bCs/>
          <w:color w:val="000000" w:themeColor="text1"/>
          <w:sz w:val="24"/>
          <w:szCs w:val="24"/>
        </w:rPr>
      </w:pPr>
      <w:r w:rsidRPr="008920B2">
        <w:rPr>
          <w:rFonts w:cs="Times New Roman"/>
          <w:bCs/>
          <w:color w:val="000000" w:themeColor="text1"/>
          <w:sz w:val="24"/>
          <w:szCs w:val="24"/>
        </w:rPr>
        <w:t>- Thư viện Trường Đại học Thương mại</w:t>
      </w:r>
    </w:p>
    <w:p w14:paraId="159843EF" w14:textId="32FD3378" w:rsidR="000B6487" w:rsidRPr="00E827DB" w:rsidRDefault="000B6487" w:rsidP="002F1C7C">
      <w:pPr>
        <w:spacing w:line="288" w:lineRule="auto"/>
        <w:jc w:val="left"/>
        <w:rPr>
          <w:rFonts w:eastAsiaTheme="majorEastAsia" w:cs="Times New Roman"/>
          <w:b/>
          <w:color w:val="000000" w:themeColor="text1"/>
          <w:sz w:val="22"/>
        </w:rPr>
      </w:pPr>
      <w:r w:rsidRPr="00E827DB">
        <w:rPr>
          <w:rFonts w:cs="Times New Roman"/>
          <w:color w:val="000000" w:themeColor="text1"/>
          <w:sz w:val="22"/>
        </w:rPr>
        <w:br w:type="page"/>
      </w:r>
    </w:p>
    <w:p w14:paraId="32598DAC" w14:textId="77777777" w:rsidR="000B6487" w:rsidRPr="00E827DB" w:rsidRDefault="000B6487" w:rsidP="002F1C7C">
      <w:pPr>
        <w:spacing w:line="288" w:lineRule="auto"/>
        <w:jc w:val="center"/>
        <w:outlineLvl w:val="0"/>
        <w:rPr>
          <w:rFonts w:cs="Times New Roman"/>
          <w:b/>
          <w:color w:val="000000" w:themeColor="text1"/>
          <w:sz w:val="22"/>
        </w:rPr>
        <w:sectPr w:rsidR="000B6487" w:rsidRPr="00E827DB" w:rsidSect="00CA704C">
          <w:pgSz w:w="8420" w:h="11907" w:orient="landscape" w:code="9"/>
          <w:pgMar w:top="964" w:right="964" w:bottom="964" w:left="964"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cols w:space="720"/>
          <w:docGrid w:linePitch="360"/>
        </w:sectPr>
      </w:pPr>
    </w:p>
    <w:p w14:paraId="5DB8E1AD" w14:textId="647FCAE9" w:rsidR="00EE1509" w:rsidRPr="002F1C7C" w:rsidRDefault="00EE1509" w:rsidP="002F1C7C">
      <w:pPr>
        <w:pStyle w:val="Heading1"/>
        <w:spacing w:line="288" w:lineRule="auto"/>
        <w:rPr>
          <w:rFonts w:cs="Times New Roman"/>
          <w:color w:val="000000" w:themeColor="text1"/>
          <w:sz w:val="24"/>
          <w:szCs w:val="24"/>
        </w:rPr>
      </w:pPr>
      <w:r w:rsidRPr="002F1C7C">
        <w:rPr>
          <w:rFonts w:cs="Times New Roman"/>
          <w:color w:val="000000" w:themeColor="text1"/>
          <w:sz w:val="24"/>
          <w:szCs w:val="24"/>
        </w:rPr>
        <w:lastRenderedPageBreak/>
        <w:t>PHẦN MỞ ĐẦU</w:t>
      </w:r>
      <w:bookmarkEnd w:id="0"/>
      <w:bookmarkEnd w:id="1"/>
      <w:bookmarkEnd w:id="2"/>
      <w:bookmarkEnd w:id="3"/>
    </w:p>
    <w:p w14:paraId="327698F3" w14:textId="77777777" w:rsidR="00E827DB" w:rsidRPr="002F1C7C" w:rsidRDefault="00E827DB" w:rsidP="002026C3">
      <w:pPr>
        <w:pStyle w:val="Heading2"/>
        <w:spacing w:line="300" w:lineRule="auto"/>
        <w:rPr>
          <w:rStyle w:val="Heading3Char"/>
          <w:rFonts w:cs="Times New Roman"/>
          <w:b/>
          <w:i w:val="0"/>
          <w:color w:val="000000" w:themeColor="text1"/>
          <w:sz w:val="24"/>
        </w:rPr>
      </w:pPr>
      <w:bookmarkStart w:id="4" w:name="_Toc166822363"/>
      <w:bookmarkStart w:id="5" w:name="_Toc167856892"/>
      <w:bookmarkStart w:id="6" w:name="_Toc168385740"/>
      <w:bookmarkStart w:id="7" w:name="_Toc175238152"/>
      <w:bookmarkStart w:id="8" w:name="_Toc175422903"/>
    </w:p>
    <w:p w14:paraId="30E33AB3" w14:textId="5CFB5EF4" w:rsidR="00EE1509" w:rsidRPr="002026C3" w:rsidRDefault="00EE1509" w:rsidP="002026C3">
      <w:pPr>
        <w:pStyle w:val="Heading2"/>
        <w:spacing w:line="300" w:lineRule="auto"/>
        <w:rPr>
          <w:rStyle w:val="Heading3Char"/>
          <w:rFonts w:cs="Times New Roman"/>
          <w:b/>
          <w:i w:val="0"/>
          <w:color w:val="000000" w:themeColor="text1"/>
          <w:sz w:val="24"/>
        </w:rPr>
      </w:pPr>
      <w:r w:rsidRPr="002026C3">
        <w:rPr>
          <w:rStyle w:val="Heading3Char"/>
          <w:rFonts w:cs="Times New Roman"/>
          <w:b/>
          <w:i w:val="0"/>
          <w:color w:val="000000" w:themeColor="text1"/>
          <w:sz w:val="24"/>
        </w:rPr>
        <w:t>1. Tính cấp thiết của đề tài luận án</w:t>
      </w:r>
      <w:bookmarkEnd w:id="4"/>
      <w:bookmarkEnd w:id="5"/>
      <w:bookmarkEnd w:id="6"/>
      <w:bookmarkEnd w:id="7"/>
      <w:bookmarkEnd w:id="8"/>
    </w:p>
    <w:p w14:paraId="02FCEFDE" w14:textId="77777777" w:rsidR="002D51B9" w:rsidRPr="002026C3" w:rsidRDefault="002D51B9" w:rsidP="002026C3">
      <w:pPr>
        <w:pStyle w:val="NormalWeb"/>
        <w:spacing w:line="300" w:lineRule="auto"/>
        <w:ind w:firstLine="567"/>
        <w:rPr>
          <w:color w:val="000000" w:themeColor="text1"/>
          <w:spacing w:val="-6"/>
          <w:shd w:val="clear" w:color="auto" w:fill="FFFFFF"/>
          <w:lang w:val="en-US"/>
        </w:rPr>
      </w:pPr>
      <w:r w:rsidRPr="002026C3">
        <w:rPr>
          <w:color w:val="000000" w:themeColor="text1"/>
          <w:spacing w:val="-6"/>
          <w:shd w:val="clear" w:color="auto" w:fill="FFFFFF"/>
          <w:lang w:val="en-US"/>
        </w:rPr>
        <w:t>Thị trường điện thoại di động thông minh trên thế giới và tại Việt Nam trong những thập kỷ gần đây đã phát triển mạnh mẽ cả về quy mô, cấu trúc cạnh tranh và động lực công nghệ, trở thành một ngành công nghệ tiêu dùng có ảnh hưởng sâu rộng đến đời sống kinh tế – xã hội. Trên phạm vi toàn cầu, thị trường đang chuyển từ tăng trưởng theo chiều rộng sang tăng trưởng theo chiều sâu, trong đó đổi mới công nghệ, tối ưu hóa trải nghiệm người dùng và xây dựng sự gắn bó với thương hiệu trở thành các yếu tố quyết định năng lực cạnh tranh.</w:t>
      </w:r>
    </w:p>
    <w:p w14:paraId="3C8AC6C7" w14:textId="77777777" w:rsidR="002D51B9" w:rsidRPr="002026C3" w:rsidRDefault="002D51B9" w:rsidP="002026C3">
      <w:pPr>
        <w:pStyle w:val="NormalWeb"/>
        <w:spacing w:line="300" w:lineRule="auto"/>
        <w:ind w:firstLine="567"/>
        <w:rPr>
          <w:color w:val="000000" w:themeColor="text1"/>
          <w:spacing w:val="-6"/>
          <w:shd w:val="clear" w:color="auto" w:fill="FFFFFF"/>
          <w:lang w:val="en-US"/>
        </w:rPr>
      </w:pPr>
      <w:r w:rsidRPr="002026C3">
        <w:rPr>
          <w:color w:val="000000" w:themeColor="text1"/>
          <w:spacing w:val="-6"/>
          <w:shd w:val="clear" w:color="auto" w:fill="FFFFFF"/>
          <w:lang w:val="en-US"/>
        </w:rPr>
        <w:t>Tại Việt Nam, điện thoại di động thông minh đã được phổ cập rộng rãi và giữ vai trò trung tâm trong tiến trình chuyển đổi số, đặc biệt trong thương mại điện tử, tài chính số và cung ứng dịch vụ công. Cùng với sự gia tăng nhanh về số lượng người sử dụng, hành vi tiêu dùng ngày càng trở nên đa chiều, không chỉ dựa trên yếu tố giá và chức năng, mà còn chịu tác động của đổi mới công nghệ, hệ sinh thái dịch vụ và giá trị cảm xúc gắn với thương hiệu. Bối cảnh cạnh tranh gay gắt và vòng đời sản phẩm rút ngắn càng làm nổi bật vai trò của lòng trung thành thương hiệu trong chiến lược phát triển bền vững của doanh nghiệp.</w:t>
      </w:r>
    </w:p>
    <w:p w14:paraId="32F8A3CD" w14:textId="77777777" w:rsidR="002D51B9" w:rsidRPr="002026C3" w:rsidRDefault="002D51B9" w:rsidP="002026C3">
      <w:pPr>
        <w:pStyle w:val="NormalWeb"/>
        <w:spacing w:line="300" w:lineRule="auto"/>
        <w:ind w:firstLine="567"/>
        <w:rPr>
          <w:color w:val="000000" w:themeColor="text1"/>
          <w:spacing w:val="-6"/>
          <w:shd w:val="clear" w:color="auto" w:fill="FFFFFF"/>
          <w:lang w:val="en-US"/>
        </w:rPr>
      </w:pPr>
      <w:r w:rsidRPr="002026C3">
        <w:rPr>
          <w:color w:val="000000" w:themeColor="text1"/>
          <w:spacing w:val="-6"/>
          <w:shd w:val="clear" w:color="auto" w:fill="FFFFFF"/>
          <w:lang w:val="en-US"/>
        </w:rPr>
        <w:t xml:space="preserve">Mặc dù lòng trung thành thương hiệu đã được nghiên cứu rộng rãi trong marketing, các nghiên cứu hiện có vẫn bộc lộ nhiều khoảng trống khi áp dụng vào thị trường điện thoại di động thông minh tại Việt Nam. Thứ nhất, cách tiếp cận và đo lường lòng trung thành thương hiệu, đặc biệt là sự kết hợp giữa khía cạnh thái độ và hành vi, chưa được chuẩn hóa và thống nhất. Thứ hai, các mô hình nghiên cứu chủ yếu tập trung vào các yếu tố truyền thống, trong khi việc tích hợp các yếu tố hiện đại như trải nghiệm thương hiệu và đổi mới sáng tạo thương hiệu còn hạn chế. Thứ ba, thiếu các nghiên cứu thực nghiệm kiểm định đồng thời tác </w:t>
      </w:r>
      <w:r w:rsidRPr="002026C3">
        <w:rPr>
          <w:color w:val="000000" w:themeColor="text1"/>
          <w:spacing w:val="-6"/>
          <w:shd w:val="clear" w:color="auto" w:fill="FFFFFF"/>
          <w:lang w:val="en-US"/>
        </w:rPr>
        <w:lastRenderedPageBreak/>
        <w:t>động trực tiếp của các nhóm yếu tố này trong một mô hình tổng hợp phù hợp với bối cảnh công nghệ cao. Thứ tư, mức độ thích ứng của các mô hình nghiên cứu với điều kiện văn hóa, hành vi tiêu dùng và mức độ số hóa của thị trường Việt Nam chưa được chú trọng đầy đủ.</w:t>
      </w:r>
    </w:p>
    <w:p w14:paraId="07B0C259" w14:textId="77777777" w:rsidR="002D51B9" w:rsidRPr="002026C3" w:rsidRDefault="002D51B9" w:rsidP="002026C3">
      <w:pPr>
        <w:pStyle w:val="NormalWeb"/>
        <w:spacing w:line="300" w:lineRule="auto"/>
        <w:ind w:firstLine="567"/>
        <w:rPr>
          <w:color w:val="000000" w:themeColor="text1"/>
          <w:spacing w:val="-6"/>
          <w:shd w:val="clear" w:color="auto" w:fill="FFFFFF"/>
          <w:lang w:val="en-US"/>
        </w:rPr>
      </w:pPr>
      <w:r w:rsidRPr="002026C3">
        <w:rPr>
          <w:color w:val="000000" w:themeColor="text1"/>
          <w:spacing w:val="-6"/>
          <w:shd w:val="clear" w:color="auto" w:fill="FFFFFF"/>
          <w:lang w:val="en-US"/>
        </w:rPr>
        <w:t>Về phương diện thực tiễn, thị trường điện thoại di động thông minh tại Việt Nam còn thiếu các bằng chứng định lượng cập nhật và hệ thống để đo lường và phân tích lòng trung thành thương hiệu một cách toàn diện. Các doanh nghiệp chưa xác định rõ các đòn bẩy tác động trực tiếp đến sự gắn bó dài hạn của người tiêu dùng, dẫn đến hạn chế trong hoạch định và triển khai chiến lược quản trị thương hiệu.</w:t>
      </w:r>
    </w:p>
    <w:p w14:paraId="231C7FC4" w14:textId="77777777" w:rsidR="002D51B9" w:rsidRPr="002026C3" w:rsidRDefault="002D51B9" w:rsidP="002026C3">
      <w:pPr>
        <w:pStyle w:val="NormalWeb"/>
        <w:spacing w:line="300" w:lineRule="auto"/>
        <w:ind w:firstLine="567"/>
        <w:rPr>
          <w:color w:val="000000" w:themeColor="text1"/>
          <w:spacing w:val="-6"/>
          <w:shd w:val="clear" w:color="auto" w:fill="FFFFFF"/>
          <w:lang w:val="en-US"/>
        </w:rPr>
      </w:pPr>
      <w:r w:rsidRPr="002026C3">
        <w:rPr>
          <w:color w:val="000000" w:themeColor="text1"/>
          <w:spacing w:val="-6"/>
          <w:shd w:val="clear" w:color="auto" w:fill="FFFFFF"/>
          <w:lang w:val="en-US"/>
        </w:rPr>
        <w:t>Từ những khoảng trống lý luận và thực tiễn nêu trên, việc triển khai một nghiên cứu tích hợp nhằm đo lường lòng trung thành thương hiệu trên cả hai khía cạnh thái độ và hành vi, đồng thời kiểm định vai trò của các yếu tố truyền thống và hiện đại trong bối cảnh thị trường điện thoại di động thông minh tại Việt Nam là cần thiết cả về mặt khoa học và ứng dụng.</w:t>
      </w:r>
    </w:p>
    <w:p w14:paraId="0B030DEE" w14:textId="509B2663" w:rsidR="000A178F" w:rsidRPr="002026C3" w:rsidRDefault="0078425C" w:rsidP="002026C3">
      <w:pPr>
        <w:pStyle w:val="NormalWeb"/>
        <w:spacing w:line="300" w:lineRule="auto"/>
        <w:ind w:firstLine="567"/>
        <w:rPr>
          <w:color w:val="000000" w:themeColor="text1"/>
          <w:spacing w:val="-6"/>
          <w:shd w:val="clear" w:color="auto" w:fill="FFFFFF"/>
        </w:rPr>
      </w:pPr>
      <w:r w:rsidRPr="002026C3">
        <w:rPr>
          <w:color w:val="000000" w:themeColor="text1"/>
          <w:spacing w:val="-6"/>
          <w:shd w:val="clear" w:color="auto" w:fill="FFFFFF"/>
        </w:rPr>
        <w:t xml:space="preserve">Trên cơ sở đó, </w:t>
      </w:r>
      <w:r w:rsidR="00766B57" w:rsidRPr="002026C3">
        <w:rPr>
          <w:color w:val="000000" w:themeColor="text1"/>
          <w:spacing w:val="-6"/>
          <w:shd w:val="clear" w:color="auto" w:fill="FFFFFF"/>
          <w:lang w:val="en-US"/>
        </w:rPr>
        <w:t>NCS</w:t>
      </w:r>
      <w:r w:rsidRPr="002026C3">
        <w:rPr>
          <w:color w:val="000000" w:themeColor="text1"/>
          <w:spacing w:val="-6"/>
          <w:shd w:val="clear" w:color="auto" w:fill="FFFFFF"/>
        </w:rPr>
        <w:t xml:space="preserve"> đã lựa chọn đề tài </w:t>
      </w:r>
      <w:r w:rsidRPr="002026C3">
        <w:rPr>
          <w:i/>
          <w:iCs/>
          <w:color w:val="000000" w:themeColor="text1"/>
          <w:spacing w:val="-6"/>
          <w:shd w:val="clear" w:color="auto" w:fill="FFFFFF"/>
        </w:rPr>
        <w:t>“Nghiên cứu các yếu tố ảnh hưởng đến lòng trung thành thương hiệu của người tiêu dùng đối với điện thoại di động thông minh”</w:t>
      </w:r>
      <w:r w:rsidRPr="002026C3">
        <w:rPr>
          <w:color w:val="000000" w:themeColor="text1"/>
          <w:spacing w:val="-6"/>
          <w:shd w:val="clear" w:color="auto" w:fill="FFFFFF"/>
        </w:rPr>
        <w:t xml:space="preserve"> làm đề tài luận án tiến sĩ chuyên ngành Quản trị kinh doanh</w:t>
      </w:r>
      <w:r w:rsidR="000A178F" w:rsidRPr="002026C3">
        <w:rPr>
          <w:color w:val="000000" w:themeColor="text1"/>
          <w:spacing w:val="-6"/>
          <w:shd w:val="clear" w:color="auto" w:fill="FFFFFF"/>
        </w:rPr>
        <w:t>.</w:t>
      </w:r>
    </w:p>
    <w:p w14:paraId="5249168B" w14:textId="77777777" w:rsidR="00EE1509" w:rsidRPr="002026C3" w:rsidRDefault="00EE1509" w:rsidP="002026C3">
      <w:pPr>
        <w:pStyle w:val="Heading2"/>
        <w:spacing w:line="300" w:lineRule="auto"/>
        <w:rPr>
          <w:rFonts w:cs="Times New Roman"/>
          <w:color w:val="000000" w:themeColor="text1"/>
          <w:sz w:val="24"/>
          <w:szCs w:val="24"/>
        </w:rPr>
      </w:pPr>
      <w:bookmarkStart w:id="9" w:name="_Toc166822364"/>
      <w:bookmarkStart w:id="10" w:name="_Toc167856893"/>
      <w:bookmarkStart w:id="11" w:name="_Toc168385741"/>
      <w:bookmarkStart w:id="12" w:name="_Toc175238153"/>
      <w:bookmarkStart w:id="13" w:name="_Toc175422904"/>
      <w:r w:rsidRPr="002026C3">
        <w:rPr>
          <w:rFonts w:cs="Times New Roman"/>
          <w:color w:val="000000" w:themeColor="text1"/>
          <w:sz w:val="24"/>
          <w:szCs w:val="24"/>
        </w:rPr>
        <w:t xml:space="preserve">2. Mục tiêu </w:t>
      </w:r>
      <w:r w:rsidRPr="002026C3">
        <w:rPr>
          <w:rFonts w:cs="Times New Roman"/>
          <w:color w:val="000000" w:themeColor="text1"/>
          <w:sz w:val="24"/>
          <w:szCs w:val="24"/>
          <w:lang w:val="en-US"/>
        </w:rPr>
        <w:t xml:space="preserve">và nhiệm vụ </w:t>
      </w:r>
      <w:r w:rsidRPr="002026C3">
        <w:rPr>
          <w:rFonts w:cs="Times New Roman"/>
          <w:color w:val="000000" w:themeColor="text1"/>
          <w:sz w:val="24"/>
          <w:szCs w:val="24"/>
        </w:rPr>
        <w:t>nghiên cứu</w:t>
      </w:r>
      <w:bookmarkEnd w:id="9"/>
      <w:bookmarkEnd w:id="10"/>
      <w:bookmarkEnd w:id="11"/>
      <w:bookmarkEnd w:id="12"/>
      <w:bookmarkEnd w:id="13"/>
    </w:p>
    <w:p w14:paraId="58F2C057" w14:textId="77777777" w:rsidR="00EE1509" w:rsidRPr="002026C3" w:rsidRDefault="00EE1509" w:rsidP="002026C3">
      <w:pPr>
        <w:spacing w:line="300" w:lineRule="auto"/>
        <w:rPr>
          <w:rFonts w:cs="Times New Roman"/>
          <w:b/>
          <w:bCs/>
          <w:i/>
          <w:iCs/>
          <w:color w:val="000000" w:themeColor="text1"/>
          <w:sz w:val="24"/>
          <w:szCs w:val="24"/>
          <w:lang w:val="en-US"/>
        </w:rPr>
      </w:pPr>
      <w:r w:rsidRPr="002026C3">
        <w:rPr>
          <w:rFonts w:cs="Times New Roman"/>
          <w:b/>
          <w:bCs/>
          <w:i/>
          <w:iCs/>
          <w:color w:val="000000" w:themeColor="text1"/>
          <w:sz w:val="24"/>
          <w:szCs w:val="24"/>
        </w:rPr>
        <w:t xml:space="preserve">2.1. Mục tiêu </w:t>
      </w:r>
      <w:r w:rsidRPr="002026C3">
        <w:rPr>
          <w:rFonts w:cs="Times New Roman"/>
          <w:b/>
          <w:bCs/>
          <w:i/>
          <w:iCs/>
          <w:color w:val="000000" w:themeColor="text1"/>
          <w:sz w:val="24"/>
          <w:szCs w:val="24"/>
          <w:lang w:val="en-US"/>
        </w:rPr>
        <w:t>nghiên cứu</w:t>
      </w:r>
    </w:p>
    <w:p w14:paraId="0E03E233" w14:textId="77777777" w:rsidR="002D51B9" w:rsidRPr="002026C3" w:rsidRDefault="002D51B9" w:rsidP="002026C3">
      <w:pPr>
        <w:spacing w:line="300" w:lineRule="auto"/>
        <w:ind w:firstLine="567"/>
        <w:rPr>
          <w:rFonts w:cs="Times New Roman"/>
          <w:color w:val="000000" w:themeColor="text1"/>
          <w:sz w:val="24"/>
          <w:szCs w:val="24"/>
          <w:lang w:val="en-US"/>
        </w:rPr>
      </w:pPr>
      <w:r w:rsidRPr="002026C3">
        <w:rPr>
          <w:rFonts w:cs="Times New Roman"/>
          <w:color w:val="000000" w:themeColor="text1"/>
          <w:sz w:val="24"/>
          <w:szCs w:val="24"/>
          <w:lang w:val="en-US"/>
        </w:rPr>
        <w:t xml:space="preserve">Mục tiêu tổng quát của luận án là phân tích và xác định mức độ ảnh hưởng trực tiếp của các yếu tố then chốt đến lòng trung thành thương hiệu của người tiêu dùng đối với điện thoại di động thông minh tại Việt Nam. Lòng trung thành thương hiệu được tiếp cận như một cấu trúc đa chiều, bao gồm lòng trung thành thái độ và lòng trung thành hành vi. Trên cơ sở đó, luận án xây dựng và kiểm định mô hình nghiên cứu tích hợp, xem xét tác động trực tiếp của các yếu </w:t>
      </w:r>
      <w:r w:rsidRPr="002026C3">
        <w:rPr>
          <w:rFonts w:cs="Times New Roman"/>
          <w:color w:val="000000" w:themeColor="text1"/>
          <w:sz w:val="24"/>
          <w:szCs w:val="24"/>
          <w:lang w:val="en-US"/>
        </w:rPr>
        <w:lastRenderedPageBreak/>
        <w:t>tố truyền thống trong quản trị thương hiệu và các yếu tố hiện đại phản ánh đặc thù cạnh tranh của thị trường công nghệ tiêu dùng đến lòng trung thành thương hiệu. Kết quả nghiên cứu nhằm bổ sung cơ sở lý luận và cung cấp căn cứ khoa học phục vụ nâng cao hiệu quả quản trị thương hiệu trong ngành điện thoại di động thông minh tại Việt Nam.</w:t>
      </w:r>
    </w:p>
    <w:p w14:paraId="4609753A" w14:textId="77777777" w:rsidR="002D51B9" w:rsidRPr="002026C3" w:rsidRDefault="002D51B9" w:rsidP="002026C3">
      <w:pPr>
        <w:spacing w:line="300" w:lineRule="auto"/>
        <w:ind w:firstLine="567"/>
        <w:rPr>
          <w:rFonts w:cs="Times New Roman"/>
          <w:b/>
          <w:bCs/>
          <w:i/>
          <w:iCs/>
          <w:color w:val="000000" w:themeColor="text1"/>
          <w:sz w:val="24"/>
          <w:szCs w:val="24"/>
          <w:lang w:val="en-US"/>
        </w:rPr>
      </w:pPr>
      <w:r w:rsidRPr="002026C3">
        <w:rPr>
          <w:rFonts w:cs="Times New Roman"/>
          <w:color w:val="000000" w:themeColor="text1"/>
          <w:sz w:val="24"/>
          <w:szCs w:val="24"/>
          <w:lang w:val="en-US"/>
        </w:rPr>
        <w:t>Để đạt được mục tiêu tổng quát, luận án tập trung vào bốn mục tiêu cụ thể. Thứ nhất, hệ thống hóa cơ sở lý luận về lòng trung thành thương hiệu trong bối cảnh tiêu dùng sản phẩm công nghệ, làm rõ nội hàm, vai trò và cách tiếp cận đo lường trên hai phương diện thái độ và hành vi. Thứ hai, xây dựng mô hình nghiên cứu tích hợp và hệ thống giả thuyết về tác động trực tiếp của các yếu tố giải thích gồm chất lượng thương hiệu cảm nhận, hình ảnh thương hiệu, sự hài lòng thương hiệu, niềm tin thương hiệu, trải nghiệm thương hiệu tích cực và đổi mới sáng tạo thương hiệu đối với lòng trung thành thương hiệu. Thứ ba, kiểm định mô hình bằng phương pháp định lượng với dữ liệu khảo sát người tiêu dùng điện thoại di động thông minh tại Việt Nam nhằm đánh giá độ tin cậy của thang đo và ý nghĩa thống kê của các mối quan hệ nghiên cứu. Thứ tư, đề xuất hàm ý quản trị và kiến nghị chính sách dựa trên kết quả thực nghiệm nhằm nâng cao lòng trung thành thương hiệu cho doanh nghiệp, đồng thời hỗ trợ hoạch định chính sách phát triển thị trường điện thoại di động thông minh trong bối cảnh chuyển đổi số</w:t>
      </w:r>
      <w:r w:rsidRPr="002026C3">
        <w:rPr>
          <w:rFonts w:cs="Times New Roman"/>
          <w:b/>
          <w:bCs/>
          <w:i/>
          <w:iCs/>
          <w:color w:val="000000" w:themeColor="text1"/>
          <w:sz w:val="24"/>
          <w:szCs w:val="24"/>
          <w:lang w:val="en-US"/>
        </w:rPr>
        <w:t>.</w:t>
      </w:r>
    </w:p>
    <w:p w14:paraId="436034EE" w14:textId="6CA32EBF" w:rsidR="00EE1509" w:rsidRPr="002026C3" w:rsidRDefault="00EE1509" w:rsidP="002026C3">
      <w:pPr>
        <w:spacing w:line="300" w:lineRule="auto"/>
        <w:ind w:firstLine="567"/>
        <w:rPr>
          <w:rFonts w:cs="Times New Roman"/>
          <w:b/>
          <w:bCs/>
          <w:i/>
          <w:iCs/>
          <w:color w:val="000000" w:themeColor="text1"/>
          <w:sz w:val="24"/>
          <w:szCs w:val="24"/>
        </w:rPr>
      </w:pPr>
      <w:r w:rsidRPr="002026C3">
        <w:rPr>
          <w:rFonts w:cs="Times New Roman"/>
          <w:b/>
          <w:bCs/>
          <w:i/>
          <w:iCs/>
          <w:color w:val="000000" w:themeColor="text1"/>
          <w:sz w:val="24"/>
          <w:szCs w:val="24"/>
          <w:lang w:val="en-US"/>
        </w:rPr>
        <w:t xml:space="preserve">2.2. </w:t>
      </w:r>
      <w:r w:rsidRPr="002026C3">
        <w:rPr>
          <w:rFonts w:cs="Times New Roman"/>
          <w:b/>
          <w:bCs/>
          <w:i/>
          <w:iCs/>
          <w:color w:val="000000" w:themeColor="text1"/>
          <w:sz w:val="24"/>
          <w:szCs w:val="24"/>
        </w:rPr>
        <w:t>Nhiệm vụ nghiên cứu</w:t>
      </w:r>
    </w:p>
    <w:p w14:paraId="7908D58B" w14:textId="77777777" w:rsidR="0043477A" w:rsidRPr="002026C3" w:rsidRDefault="0043477A" w:rsidP="002026C3">
      <w:pPr>
        <w:spacing w:line="300" w:lineRule="auto"/>
        <w:ind w:firstLine="567"/>
        <w:rPr>
          <w:rFonts w:cs="Times New Roman"/>
          <w:color w:val="000000" w:themeColor="text1"/>
          <w:spacing w:val="-2"/>
          <w:sz w:val="24"/>
          <w:szCs w:val="24"/>
        </w:rPr>
      </w:pPr>
      <w:bookmarkStart w:id="14" w:name="_Toc175422905"/>
      <w:r w:rsidRPr="002026C3">
        <w:rPr>
          <w:rFonts w:cs="Times New Roman"/>
          <w:color w:val="000000" w:themeColor="text1"/>
          <w:spacing w:val="-2"/>
          <w:sz w:val="24"/>
          <w:szCs w:val="24"/>
        </w:rPr>
        <w:t>Để đạt được mục tiêu nghiên cứu đã đề ra, luận án thực hiện các nhiệm vụ nghiên cứu sau:</w:t>
      </w:r>
    </w:p>
    <w:p w14:paraId="746A6C81" w14:textId="20267770" w:rsidR="002D51B9" w:rsidRPr="002026C3" w:rsidRDefault="002D51B9" w:rsidP="002026C3">
      <w:pPr>
        <w:pStyle w:val="ListParagraph"/>
        <w:numPr>
          <w:ilvl w:val="0"/>
          <w:numId w:val="43"/>
        </w:numPr>
        <w:spacing w:line="300" w:lineRule="auto"/>
        <w:ind w:left="0"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 xml:space="preserve">Tổng quan và hệ thống hóa các nghiên cứu trong và ngoài nước về lòng trung thành thương hiệu, làm rõ cách tiếp cận khái niệm, </w:t>
      </w:r>
      <w:r w:rsidRPr="002026C3">
        <w:rPr>
          <w:rFonts w:cs="Times New Roman"/>
          <w:color w:val="000000" w:themeColor="text1"/>
          <w:spacing w:val="-2"/>
          <w:sz w:val="24"/>
          <w:szCs w:val="24"/>
          <w:lang w:val="en-US"/>
        </w:rPr>
        <w:lastRenderedPageBreak/>
        <w:t>đo lường và kết quả nghiên cứu, đồng thời xác định khoảng trống nghiên cứu.</w:t>
      </w:r>
    </w:p>
    <w:p w14:paraId="31D175CB" w14:textId="605FD7B6" w:rsidR="002D51B9" w:rsidRPr="002026C3" w:rsidRDefault="002D51B9" w:rsidP="002026C3">
      <w:pPr>
        <w:pStyle w:val="ListParagraph"/>
        <w:numPr>
          <w:ilvl w:val="0"/>
          <w:numId w:val="43"/>
        </w:numPr>
        <w:spacing w:line="300" w:lineRule="auto"/>
        <w:ind w:left="0"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Xây dựng mô hình nghiên cứu lý thuyết và hệ thống giả thuyết theo hướng các quan hệ tác động trực tiếp giữa các yếu tố giải thích và lòng trung thành thương hiệu (bao gồm khía cạnh thái độ và hành vi), phù hợp với bối cảnh thị trường điện thoại di động thông minh tại Việt Nam.</w:t>
      </w:r>
    </w:p>
    <w:p w14:paraId="4BA0B9FF" w14:textId="1164A3A1" w:rsidR="002D51B9" w:rsidRPr="002026C3" w:rsidRDefault="002D51B9" w:rsidP="002026C3">
      <w:pPr>
        <w:pStyle w:val="ListParagraph"/>
        <w:numPr>
          <w:ilvl w:val="0"/>
          <w:numId w:val="43"/>
        </w:numPr>
        <w:spacing w:line="300" w:lineRule="auto"/>
        <w:ind w:left="0"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Thiết kế, điều chỉnh và kiểm định sơ bộ thang đo; tổ chức thu thập dữ liệu khảo sát người tiêu dùng điện thoại di động thông minh tại Việt Nam với cỡ mẫu đáp ứng yêu cầu phân tích mô hình cấu trúc.</w:t>
      </w:r>
    </w:p>
    <w:p w14:paraId="700C4FE3" w14:textId="79FA927C" w:rsidR="002D51B9" w:rsidRPr="002026C3" w:rsidRDefault="002D51B9" w:rsidP="002026C3">
      <w:pPr>
        <w:pStyle w:val="ListParagraph"/>
        <w:numPr>
          <w:ilvl w:val="0"/>
          <w:numId w:val="43"/>
        </w:numPr>
        <w:spacing w:line="300" w:lineRule="auto"/>
        <w:ind w:left="0"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Phân tích và kiểm định mô hình nghiên cứu bằng phương pháp định lượng theo tiếp cận PLS-SEM nhằm đánh giá độ tin cậy của thang đo, ý nghĩa thống kê và mức độ tác động của các yếu tố trong mô hình.</w:t>
      </w:r>
    </w:p>
    <w:p w14:paraId="2361B905" w14:textId="68EA325E" w:rsidR="002D51B9" w:rsidRPr="002026C3" w:rsidRDefault="002D51B9" w:rsidP="002026C3">
      <w:pPr>
        <w:pStyle w:val="ListParagraph"/>
        <w:numPr>
          <w:ilvl w:val="0"/>
          <w:numId w:val="43"/>
        </w:numPr>
        <w:spacing w:line="300" w:lineRule="auto"/>
        <w:ind w:left="0"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Tổng hợp kết quả nghiên cứu; đề xuất hàm ý quản trị thương hiệu cho doanh nghiệp và kiến nghị chính sách, đồng thời gợi mở hướng nghiên cứu tiếp theo trong bối cảnh chuyển đổi số.</w:t>
      </w:r>
    </w:p>
    <w:p w14:paraId="680E3366" w14:textId="0114AD4A" w:rsidR="00EE1509" w:rsidRPr="002026C3" w:rsidRDefault="00EE1509" w:rsidP="002026C3">
      <w:pPr>
        <w:pStyle w:val="Heading2"/>
        <w:spacing w:line="300" w:lineRule="auto"/>
        <w:rPr>
          <w:rFonts w:cs="Times New Roman"/>
          <w:color w:val="000000" w:themeColor="text1"/>
          <w:sz w:val="24"/>
          <w:szCs w:val="24"/>
        </w:rPr>
      </w:pPr>
      <w:r w:rsidRPr="002026C3">
        <w:rPr>
          <w:rFonts w:cs="Times New Roman"/>
          <w:color w:val="000000" w:themeColor="text1"/>
          <w:sz w:val="24"/>
          <w:szCs w:val="24"/>
        </w:rPr>
        <w:t>3. Câu hỏi nghiên cứu</w:t>
      </w:r>
      <w:bookmarkEnd w:id="14"/>
    </w:p>
    <w:p w14:paraId="6F144481" w14:textId="77777777" w:rsidR="00C74F6F" w:rsidRPr="002026C3" w:rsidRDefault="00C74F6F" w:rsidP="002026C3">
      <w:pPr>
        <w:spacing w:line="300" w:lineRule="auto"/>
        <w:ind w:firstLine="567"/>
        <w:rPr>
          <w:rFonts w:cs="Times New Roman"/>
          <w:color w:val="000000" w:themeColor="text1"/>
          <w:sz w:val="24"/>
          <w:szCs w:val="24"/>
        </w:rPr>
      </w:pPr>
      <w:bookmarkStart w:id="15" w:name="_Toc166822365"/>
      <w:bookmarkStart w:id="16" w:name="_Toc167856894"/>
      <w:bookmarkStart w:id="17" w:name="_Toc168385742"/>
      <w:bookmarkStart w:id="18" w:name="_Toc175238154"/>
      <w:bookmarkStart w:id="19" w:name="_Toc175422906"/>
      <w:r w:rsidRPr="002026C3">
        <w:rPr>
          <w:rFonts w:cs="Times New Roman"/>
          <w:color w:val="000000" w:themeColor="text1"/>
          <w:sz w:val="24"/>
          <w:szCs w:val="24"/>
        </w:rPr>
        <w:t>Nhằm đạt được mục tiêu nghiên cứu đã đề ra, luận án tập trung trả lời các câu hỏi nghiên cứu sau:</w:t>
      </w:r>
    </w:p>
    <w:p w14:paraId="5BEA6DCB" w14:textId="4A1BE93C" w:rsidR="002D51B9" w:rsidRPr="002026C3" w:rsidRDefault="002D51B9" w:rsidP="002026C3">
      <w:pPr>
        <w:spacing w:line="300" w:lineRule="auto"/>
        <w:ind w:firstLine="567"/>
        <w:rPr>
          <w:sz w:val="24"/>
          <w:szCs w:val="24"/>
          <w:lang w:val="en-US"/>
        </w:rPr>
      </w:pPr>
      <w:r w:rsidRPr="002026C3">
        <w:rPr>
          <w:i/>
          <w:iCs/>
          <w:sz w:val="24"/>
          <w:szCs w:val="24"/>
          <w:lang w:val="en-US"/>
        </w:rPr>
        <w:t>Một là</w:t>
      </w:r>
      <w:r w:rsidRPr="002026C3">
        <w:rPr>
          <w:sz w:val="24"/>
          <w:szCs w:val="24"/>
          <w:lang w:val="en-US"/>
        </w:rPr>
        <w:t>, những yếu tố nào có tác động trực tiếp đến lòng trung thành thương hiệu của người tiêu dùng đối với điện thoại di động thông minh tại Việt Nam?</w:t>
      </w:r>
    </w:p>
    <w:p w14:paraId="4B82F4B1" w14:textId="08D4DCB5" w:rsidR="002D51B9" w:rsidRPr="002026C3" w:rsidRDefault="002D51B9" w:rsidP="002026C3">
      <w:pPr>
        <w:spacing w:line="300" w:lineRule="auto"/>
        <w:ind w:firstLine="567"/>
        <w:rPr>
          <w:sz w:val="24"/>
          <w:szCs w:val="24"/>
          <w:lang w:val="en-US"/>
        </w:rPr>
      </w:pPr>
      <w:r w:rsidRPr="002026C3">
        <w:rPr>
          <w:i/>
          <w:iCs/>
          <w:sz w:val="24"/>
          <w:szCs w:val="24"/>
          <w:lang w:val="en-US"/>
        </w:rPr>
        <w:t>Hai là</w:t>
      </w:r>
      <w:r w:rsidRPr="002026C3">
        <w:rPr>
          <w:sz w:val="24"/>
          <w:szCs w:val="24"/>
          <w:lang w:val="en-US"/>
        </w:rPr>
        <w:t>, mức độ và chiều hướng tác động trực tiếp của từng yếu tố gồm CLTH, HATH, HLTH, NTTH, TNTH và DMST đến lòng trung thành thương hiệu được thể hiện như thế nào?</w:t>
      </w:r>
    </w:p>
    <w:p w14:paraId="79F1F779" w14:textId="7E4E3B1E" w:rsidR="002D51B9" w:rsidRPr="002026C3" w:rsidRDefault="002D51B9" w:rsidP="002026C3">
      <w:pPr>
        <w:spacing w:line="300" w:lineRule="auto"/>
        <w:ind w:firstLine="567"/>
        <w:rPr>
          <w:sz w:val="24"/>
          <w:szCs w:val="24"/>
          <w:lang w:val="en-US"/>
        </w:rPr>
      </w:pPr>
      <w:r w:rsidRPr="002026C3">
        <w:rPr>
          <w:i/>
          <w:iCs/>
          <w:sz w:val="24"/>
          <w:szCs w:val="24"/>
          <w:lang w:val="en-US"/>
        </w:rPr>
        <w:t>Ba là,</w:t>
      </w:r>
      <w:r w:rsidRPr="002026C3">
        <w:rPr>
          <w:sz w:val="24"/>
          <w:szCs w:val="24"/>
          <w:lang w:val="en-US"/>
        </w:rPr>
        <w:t xml:space="preserve"> lòng trung thành thương hiệu xét theo hai cấu phần lòng trung thành thái độ và hành vi, có sự khác biệt đáng kể giữa các </w:t>
      </w:r>
      <w:r w:rsidRPr="002026C3">
        <w:rPr>
          <w:sz w:val="24"/>
          <w:szCs w:val="24"/>
          <w:lang w:val="en-US"/>
        </w:rPr>
        <w:lastRenderedPageBreak/>
        <w:t>nhóm người tiêu dùng theo một số đặc điểm nhân khẩu học cơ bản (giới tính, độ tuổi, thu nhập, trình độ học vấn) hay không?</w:t>
      </w:r>
    </w:p>
    <w:p w14:paraId="0C1BBCF5" w14:textId="167A45FA" w:rsidR="00EE1509" w:rsidRPr="002026C3" w:rsidRDefault="00EE1509" w:rsidP="002026C3">
      <w:pPr>
        <w:pStyle w:val="Heading2"/>
        <w:spacing w:line="300" w:lineRule="auto"/>
        <w:rPr>
          <w:rFonts w:cs="Times New Roman"/>
          <w:color w:val="000000" w:themeColor="text1"/>
          <w:sz w:val="24"/>
          <w:szCs w:val="24"/>
        </w:rPr>
      </w:pPr>
      <w:r w:rsidRPr="002026C3">
        <w:rPr>
          <w:rFonts w:cs="Times New Roman"/>
          <w:color w:val="000000" w:themeColor="text1"/>
          <w:sz w:val="24"/>
          <w:szCs w:val="24"/>
        </w:rPr>
        <w:t>4. Đối tượng và phạm vi nghiên cứu</w:t>
      </w:r>
      <w:bookmarkEnd w:id="15"/>
      <w:bookmarkEnd w:id="16"/>
      <w:bookmarkEnd w:id="17"/>
      <w:bookmarkEnd w:id="18"/>
      <w:bookmarkEnd w:id="19"/>
    </w:p>
    <w:p w14:paraId="1F2CA972" w14:textId="77777777" w:rsidR="00EE1509" w:rsidRPr="002026C3" w:rsidRDefault="00EE1509" w:rsidP="002026C3">
      <w:pPr>
        <w:spacing w:line="300" w:lineRule="auto"/>
        <w:rPr>
          <w:rFonts w:cs="Times New Roman"/>
          <w:b/>
          <w:bCs/>
          <w:i/>
          <w:iCs/>
          <w:color w:val="000000" w:themeColor="text1"/>
          <w:sz w:val="24"/>
          <w:szCs w:val="24"/>
        </w:rPr>
      </w:pPr>
      <w:r w:rsidRPr="002026C3">
        <w:rPr>
          <w:rFonts w:cs="Times New Roman"/>
          <w:b/>
          <w:bCs/>
          <w:i/>
          <w:iCs/>
          <w:color w:val="000000" w:themeColor="text1"/>
          <w:sz w:val="24"/>
          <w:szCs w:val="24"/>
        </w:rPr>
        <w:t>4.1. Đối tượng nghiên cứu</w:t>
      </w:r>
    </w:p>
    <w:p w14:paraId="07A3A179" w14:textId="16901372" w:rsidR="004F245A" w:rsidRPr="002026C3" w:rsidRDefault="004F245A" w:rsidP="002026C3">
      <w:pPr>
        <w:spacing w:line="300" w:lineRule="auto"/>
        <w:ind w:firstLine="567"/>
        <w:rPr>
          <w:rFonts w:cs="Times New Roman"/>
          <w:color w:val="000000" w:themeColor="text1"/>
          <w:spacing w:val="-8"/>
          <w:sz w:val="24"/>
          <w:szCs w:val="24"/>
          <w:lang w:val="en-US"/>
        </w:rPr>
      </w:pPr>
      <w:r w:rsidRPr="002026C3">
        <w:rPr>
          <w:rFonts w:cs="Times New Roman"/>
          <w:color w:val="000000" w:themeColor="text1"/>
          <w:spacing w:val="-8"/>
          <w:sz w:val="24"/>
          <w:szCs w:val="24"/>
          <w:lang w:val="en-US"/>
        </w:rPr>
        <w:t>Đối tượng nghiên cứu là các yếu tố tác động trực tiếp đến lòng trung thành thương hiệu của người tiêu dùng đối với điện thoại di động thông minh tại Việt Nam, được tiếp cận theo hai cấu phần: lòng trung thành thái độ và lòng trung thành hành vi.</w:t>
      </w:r>
    </w:p>
    <w:p w14:paraId="2B764758" w14:textId="1BE1EC53" w:rsidR="004F245A" w:rsidRPr="002026C3" w:rsidRDefault="004F245A" w:rsidP="002026C3">
      <w:pPr>
        <w:spacing w:line="300" w:lineRule="auto"/>
        <w:ind w:firstLine="567"/>
        <w:rPr>
          <w:rFonts w:cs="Times New Roman"/>
          <w:color w:val="000000" w:themeColor="text1"/>
          <w:spacing w:val="-8"/>
          <w:sz w:val="24"/>
          <w:szCs w:val="24"/>
          <w:lang w:val="en-US"/>
        </w:rPr>
      </w:pPr>
      <w:r w:rsidRPr="002026C3">
        <w:rPr>
          <w:rFonts w:cs="Times New Roman"/>
          <w:color w:val="000000" w:themeColor="text1"/>
          <w:spacing w:val="-8"/>
          <w:sz w:val="24"/>
          <w:szCs w:val="24"/>
          <w:lang w:val="en-US"/>
        </w:rPr>
        <w:t>Nghiên cứu tập trung phân tích tác động trực tiếp của sáu yếu tố gồm chất lượng thương hiệu cảm nhận, hình ảnh thương hiệu, sự hài lòng thương hiệu, niềm tin thương hiệu, trải nghiệm thương hiệu tích cực và đổi mới sáng tạo thương hiệu đến lòng trung thành thương hiệu.</w:t>
      </w:r>
    </w:p>
    <w:p w14:paraId="6B91A978" w14:textId="320B8997" w:rsidR="00EE1509" w:rsidRPr="002026C3" w:rsidRDefault="00EE1509" w:rsidP="002026C3">
      <w:pPr>
        <w:spacing w:line="300" w:lineRule="auto"/>
        <w:rPr>
          <w:rFonts w:cs="Times New Roman"/>
          <w:b/>
          <w:bCs/>
          <w:i/>
          <w:iCs/>
          <w:color w:val="000000" w:themeColor="text1"/>
          <w:sz w:val="24"/>
          <w:szCs w:val="24"/>
        </w:rPr>
      </w:pPr>
      <w:r w:rsidRPr="002026C3">
        <w:rPr>
          <w:rFonts w:cs="Times New Roman"/>
          <w:b/>
          <w:bCs/>
          <w:i/>
          <w:iCs/>
          <w:color w:val="000000" w:themeColor="text1"/>
          <w:sz w:val="24"/>
          <w:szCs w:val="24"/>
        </w:rPr>
        <w:t>4.2. Phạm vi nghiên cứu</w:t>
      </w:r>
    </w:p>
    <w:p w14:paraId="273CA870" w14:textId="45182F2A" w:rsidR="004F245A" w:rsidRPr="002026C3" w:rsidRDefault="004F245A" w:rsidP="002026C3">
      <w:pPr>
        <w:spacing w:line="300" w:lineRule="auto"/>
        <w:ind w:firstLine="567"/>
        <w:rPr>
          <w:spacing w:val="-2"/>
          <w:sz w:val="24"/>
          <w:szCs w:val="24"/>
          <w:lang w:val="en-US"/>
        </w:rPr>
      </w:pPr>
      <w:bookmarkStart w:id="20" w:name="_Toc166822366"/>
      <w:bookmarkStart w:id="21" w:name="_Toc167856895"/>
      <w:bookmarkStart w:id="22" w:name="_Toc168385743"/>
      <w:bookmarkStart w:id="23" w:name="_Toc175238155"/>
      <w:bookmarkStart w:id="24" w:name="_Toc175422907"/>
      <w:r w:rsidRPr="002026C3">
        <w:rPr>
          <w:b/>
          <w:bCs/>
          <w:spacing w:val="-2"/>
          <w:sz w:val="24"/>
          <w:szCs w:val="24"/>
          <w:lang w:val="en-US"/>
        </w:rPr>
        <w:t xml:space="preserve">Phạm vi không gian: </w:t>
      </w:r>
      <w:r w:rsidRPr="002026C3">
        <w:rPr>
          <w:spacing w:val="-2"/>
          <w:sz w:val="24"/>
          <w:szCs w:val="24"/>
          <w:lang w:val="en-US"/>
        </w:rPr>
        <w:t xml:space="preserve">Luận án được thực hiện tại Hà Nội và Thành phố Hồ Chí Minh, hai trung tâm kinh tế </w:t>
      </w:r>
      <w:r w:rsidR="008704C2">
        <w:rPr>
          <w:spacing w:val="-2"/>
          <w:sz w:val="24"/>
          <w:szCs w:val="24"/>
          <w:lang w:val="en-US"/>
        </w:rPr>
        <w:t>-</w:t>
      </w:r>
      <w:r w:rsidRPr="002026C3">
        <w:rPr>
          <w:spacing w:val="-2"/>
          <w:sz w:val="24"/>
          <w:szCs w:val="24"/>
          <w:lang w:val="en-US"/>
        </w:rPr>
        <w:t xml:space="preserve"> thương mại lớn nhất Việt Nam, nơi có mức độ sử dụng điện thoại di động thông minh cao và cường độ cạnh tranh thương hiệu lớn, bảo đảm tính đại diện và phù hợp với mục tiêu nghiên cứu lòng trung thành thương hiệu.</w:t>
      </w:r>
    </w:p>
    <w:p w14:paraId="5D169E03" w14:textId="46058FEF" w:rsidR="004F245A" w:rsidRPr="002026C3" w:rsidRDefault="004F245A" w:rsidP="002026C3">
      <w:pPr>
        <w:spacing w:line="300" w:lineRule="auto"/>
        <w:ind w:firstLine="567"/>
        <w:rPr>
          <w:spacing w:val="-2"/>
          <w:sz w:val="24"/>
          <w:szCs w:val="24"/>
          <w:lang w:val="en-US"/>
        </w:rPr>
      </w:pPr>
      <w:r w:rsidRPr="002026C3">
        <w:rPr>
          <w:b/>
          <w:bCs/>
          <w:spacing w:val="-2"/>
          <w:sz w:val="24"/>
          <w:szCs w:val="24"/>
          <w:lang w:val="en-US"/>
        </w:rPr>
        <w:t xml:space="preserve">Phạm vi thời gian: </w:t>
      </w:r>
      <w:r w:rsidRPr="002026C3">
        <w:rPr>
          <w:spacing w:val="-2"/>
          <w:sz w:val="24"/>
          <w:szCs w:val="24"/>
          <w:lang w:val="en-US"/>
        </w:rPr>
        <w:t>Luận án được triển khai trong giai đoạn 2021</w:t>
      </w:r>
      <w:r w:rsidR="00DF2B9D">
        <w:rPr>
          <w:spacing w:val="-2"/>
          <w:sz w:val="24"/>
          <w:szCs w:val="24"/>
          <w:lang w:val="en-US"/>
        </w:rPr>
        <w:t>-</w:t>
      </w:r>
      <w:r w:rsidRPr="002026C3">
        <w:rPr>
          <w:spacing w:val="-2"/>
          <w:sz w:val="24"/>
          <w:szCs w:val="24"/>
          <w:lang w:val="en-US"/>
        </w:rPr>
        <w:t>2025; khảo sát định lượng chính thức được thực hiện từ tháng 7 đến tháng 10 năm 2024. Nghiên cứu tham chiếu xu hướng phát triển đến năm 2030 nhằm phục vụ phân tích và đề xuất hàm ý quản trị trong trung hạn.</w:t>
      </w:r>
    </w:p>
    <w:p w14:paraId="386C24F5" w14:textId="23080653" w:rsidR="004F245A" w:rsidRPr="002026C3" w:rsidRDefault="004F245A" w:rsidP="002026C3">
      <w:pPr>
        <w:spacing w:line="300" w:lineRule="auto"/>
        <w:ind w:firstLine="567"/>
        <w:rPr>
          <w:spacing w:val="-2"/>
          <w:sz w:val="24"/>
          <w:szCs w:val="24"/>
          <w:lang w:val="en-US"/>
        </w:rPr>
      </w:pPr>
      <w:r w:rsidRPr="002026C3">
        <w:rPr>
          <w:b/>
          <w:bCs/>
          <w:spacing w:val="-2"/>
          <w:sz w:val="24"/>
          <w:szCs w:val="24"/>
          <w:lang w:val="en-US"/>
        </w:rPr>
        <w:t>Phạm vi nội dung:</w:t>
      </w:r>
      <w:r w:rsidRPr="002026C3">
        <w:rPr>
          <w:spacing w:val="-2"/>
          <w:sz w:val="24"/>
          <w:szCs w:val="24"/>
          <w:lang w:val="en-US"/>
        </w:rPr>
        <w:t xml:space="preserve"> </w:t>
      </w:r>
      <w:r w:rsidRPr="002026C3">
        <w:rPr>
          <w:spacing w:val="-2"/>
          <w:sz w:val="24"/>
          <w:szCs w:val="24"/>
        </w:rPr>
        <w:t xml:space="preserve">Luận án tập trung xây dựng và kiểm định mô hình các yếu tố tác động trực tiếp đến lòng trung thành thương hiệu của người tiêu dùng đối với điện thoại di động thông minh tại Việt Nam. Nội dung nghiên cứu giới hạn ở sáu yếu tố gồm chất lượng thương hiệu cảm nhận, hình ảnh thương hiệu, sự hài lòng thương hiệu, niềm tin thương hiệu, trải nghiệm thương hiệu tích cực và đổi mới </w:t>
      </w:r>
      <w:r w:rsidRPr="002026C3">
        <w:rPr>
          <w:spacing w:val="-2"/>
          <w:sz w:val="24"/>
          <w:szCs w:val="24"/>
        </w:rPr>
        <w:lastRenderedPageBreak/>
        <w:t>sáng tạo thương hiệu. Lòng trung thành thương hiệu được tiếp cận như một cấu trúc đa chiều, bao gồm lòng trung thành thái độ và lòng trung thành hành vi. Luận án chỉ kiểm định các quan hệ tác động trực tiếp trong mô hình, không xem xét các biến trung gian hoặc điều tiết, đồng thời phân tích sự khác biệt về lòng trung thành thương hiệu theo một số đặc điểm nhân khẩu học cơ bản của người tiêu dùng.</w:t>
      </w:r>
    </w:p>
    <w:p w14:paraId="622138C5" w14:textId="2CFE83B6" w:rsidR="00EE1509" w:rsidRPr="002026C3" w:rsidRDefault="00EE1509" w:rsidP="002026C3">
      <w:pPr>
        <w:pStyle w:val="Heading2"/>
        <w:spacing w:line="300" w:lineRule="auto"/>
        <w:rPr>
          <w:rFonts w:cs="Times New Roman"/>
          <w:color w:val="000000" w:themeColor="text1"/>
          <w:sz w:val="24"/>
          <w:szCs w:val="24"/>
        </w:rPr>
      </w:pPr>
      <w:r w:rsidRPr="002026C3">
        <w:rPr>
          <w:rStyle w:val="fontstyle01"/>
          <w:rFonts w:ascii="Times New Roman" w:hAnsi="Times New Roman" w:cs="Times New Roman"/>
          <w:color w:val="000000" w:themeColor="text1"/>
          <w:sz w:val="24"/>
          <w:szCs w:val="24"/>
        </w:rPr>
        <w:t xml:space="preserve">5. </w:t>
      </w:r>
      <w:r w:rsidRPr="002026C3">
        <w:rPr>
          <w:rFonts w:cs="Times New Roman"/>
          <w:color w:val="000000" w:themeColor="text1"/>
          <w:sz w:val="24"/>
          <w:szCs w:val="24"/>
        </w:rPr>
        <w:t>Một số đóng góp mới của luận án</w:t>
      </w:r>
      <w:bookmarkEnd w:id="20"/>
      <w:bookmarkEnd w:id="21"/>
      <w:bookmarkEnd w:id="22"/>
      <w:bookmarkEnd w:id="23"/>
      <w:bookmarkEnd w:id="24"/>
    </w:p>
    <w:p w14:paraId="2F8BB768" w14:textId="77777777" w:rsidR="00EE1509" w:rsidRPr="002026C3" w:rsidRDefault="00EE1509" w:rsidP="002026C3">
      <w:pPr>
        <w:spacing w:line="300" w:lineRule="auto"/>
        <w:rPr>
          <w:rStyle w:val="fontstyle01"/>
          <w:rFonts w:ascii="Times New Roman" w:hAnsi="Times New Roman" w:cs="Times New Roman"/>
          <w:b/>
          <w:bCs/>
          <w:color w:val="000000" w:themeColor="text1"/>
          <w:sz w:val="24"/>
          <w:szCs w:val="24"/>
        </w:rPr>
      </w:pPr>
      <w:r w:rsidRPr="002026C3">
        <w:rPr>
          <w:rStyle w:val="fontstyle01"/>
          <w:rFonts w:ascii="Times New Roman" w:hAnsi="Times New Roman" w:cs="Times New Roman"/>
          <w:b/>
          <w:bCs/>
          <w:color w:val="000000" w:themeColor="text1"/>
          <w:sz w:val="24"/>
          <w:szCs w:val="24"/>
        </w:rPr>
        <w:t>5.1. Về lý luận</w:t>
      </w:r>
    </w:p>
    <w:p w14:paraId="065D71AE" w14:textId="77777777" w:rsidR="004F245A" w:rsidRPr="002026C3" w:rsidRDefault="004F245A" w:rsidP="002026C3">
      <w:pPr>
        <w:spacing w:line="300" w:lineRule="auto"/>
        <w:ind w:firstLine="567"/>
        <w:rPr>
          <w:b/>
          <w:i/>
          <w:sz w:val="24"/>
          <w:szCs w:val="24"/>
        </w:rPr>
      </w:pPr>
      <w:bookmarkStart w:id="25" w:name="_Toc166822367"/>
      <w:bookmarkStart w:id="26" w:name="_Toc167856896"/>
      <w:bookmarkStart w:id="27" w:name="_Toc168385744"/>
      <w:bookmarkStart w:id="28" w:name="_Toc174473878"/>
      <w:bookmarkStart w:id="29" w:name="_Toc175238156"/>
      <w:bookmarkStart w:id="30" w:name="_Toc175238666"/>
      <w:bookmarkStart w:id="31" w:name="_Toc175422908"/>
      <w:r w:rsidRPr="002026C3">
        <w:rPr>
          <w:sz w:val="24"/>
          <w:szCs w:val="24"/>
        </w:rPr>
        <w:t>Luận án khẳng định cách tiếp cận lòng trung thành thương hiệu như một cấu trúc đa chiều gồm thái độ và hành vi; xây dựng và kiểm định mô hình tích hợp sáu yếu tố tác động trực tiếp đến lòng trung thành trong bối cảnh thị trường điện thoại di động thông minh tại Việt Nam; làm rõ vai trò lý luận của đổi mới – sáng tạo thương hiệu như một thành tố của giá trị thương hiệu cảm nhận; xác định mối quan hệ giữa các yếu tố thương hiệu với từng cấu phần của lòng trung thành; đồng thời hiệu chỉnh và chuẩn hóa hệ thống thang đo lòng trung thành thương hiệu phù hợp với bối cảnh Việt Nam.</w:t>
      </w:r>
    </w:p>
    <w:p w14:paraId="0D15205D" w14:textId="4213A2E8" w:rsidR="00EE1509" w:rsidRPr="002026C3" w:rsidRDefault="00EE1509" w:rsidP="002026C3">
      <w:pPr>
        <w:pStyle w:val="Heading3"/>
        <w:spacing w:line="300" w:lineRule="auto"/>
        <w:rPr>
          <w:rStyle w:val="fontstyle01"/>
          <w:rFonts w:ascii="Times New Roman" w:hAnsi="Times New Roman" w:cs="Times New Roman"/>
          <w:i/>
          <w:iCs w:val="0"/>
          <w:color w:val="000000" w:themeColor="text1"/>
          <w:spacing w:val="-2"/>
          <w:sz w:val="24"/>
          <w:szCs w:val="24"/>
        </w:rPr>
      </w:pPr>
      <w:r w:rsidRPr="002026C3">
        <w:rPr>
          <w:rStyle w:val="fontstyle01"/>
          <w:rFonts w:ascii="Times New Roman" w:hAnsi="Times New Roman" w:cs="Times New Roman"/>
          <w:i/>
          <w:iCs w:val="0"/>
          <w:color w:val="000000" w:themeColor="text1"/>
          <w:spacing w:val="-2"/>
          <w:sz w:val="24"/>
          <w:szCs w:val="24"/>
        </w:rPr>
        <w:t>5.2. Về thực tiễn</w:t>
      </w:r>
      <w:bookmarkEnd w:id="25"/>
      <w:bookmarkEnd w:id="26"/>
      <w:bookmarkEnd w:id="27"/>
      <w:bookmarkEnd w:id="28"/>
      <w:bookmarkEnd w:id="29"/>
      <w:bookmarkEnd w:id="30"/>
      <w:bookmarkEnd w:id="31"/>
    </w:p>
    <w:p w14:paraId="356C74E1" w14:textId="2D113243" w:rsidR="000C5A95" w:rsidRPr="002026C3" w:rsidRDefault="004F245A" w:rsidP="002026C3">
      <w:pPr>
        <w:spacing w:line="300" w:lineRule="auto"/>
        <w:ind w:firstLine="567"/>
        <w:rPr>
          <w:rFonts w:cs="Times New Roman"/>
          <w:b/>
          <w:spacing w:val="-2"/>
          <w:sz w:val="24"/>
          <w:szCs w:val="24"/>
        </w:rPr>
      </w:pPr>
      <w:bookmarkStart w:id="32" w:name="_Toc166822368"/>
      <w:bookmarkStart w:id="33" w:name="_Toc167856897"/>
      <w:bookmarkStart w:id="34" w:name="_Toc168385745"/>
      <w:bookmarkStart w:id="35" w:name="_Toc175238157"/>
      <w:bookmarkStart w:id="36" w:name="_Toc175422909"/>
      <w:r w:rsidRPr="002026C3">
        <w:rPr>
          <w:rFonts w:cs="Times New Roman"/>
          <w:spacing w:val="-2"/>
          <w:sz w:val="24"/>
          <w:szCs w:val="24"/>
        </w:rPr>
        <w:t>Luận án cung cấp bằng chứng định lượng về tác động của các yếu tố đến lòng trung thành thương hiệu trong thị trường điện thoại di động thông minh tại Việt Nam; hỗ trợ doanh nghiệp hoạch định chiến lược quản trị thương hiệu theo hướng phân khúc; khẳng định vai trò của trải nghiệm thương hiệu và đổi mới – sáng tạo trong duy trì khách hàng trung thành; đồng thời đề xuất các hàm ý quản trị khả thi nhằm nâng cao lòng trung thành thương hiệu và năng lực cạnh tranh của doanh nghiệp, làm cơ sở tham khảo cho cả doanh nghiệp và cơ quan quản lý.</w:t>
      </w:r>
    </w:p>
    <w:p w14:paraId="7075E94A" w14:textId="70FD0317" w:rsidR="00EE1509" w:rsidRPr="002026C3" w:rsidRDefault="00EE1509" w:rsidP="002026C3">
      <w:pPr>
        <w:pStyle w:val="Heading2"/>
        <w:spacing w:line="300" w:lineRule="auto"/>
        <w:rPr>
          <w:rStyle w:val="fontstyle01"/>
          <w:rFonts w:ascii="Times New Roman" w:hAnsi="Times New Roman" w:cs="Times New Roman"/>
          <w:i w:val="0"/>
          <w:iCs w:val="0"/>
          <w:color w:val="000000" w:themeColor="text1"/>
          <w:spacing w:val="-2"/>
          <w:sz w:val="24"/>
          <w:szCs w:val="24"/>
        </w:rPr>
      </w:pPr>
      <w:r w:rsidRPr="002026C3">
        <w:rPr>
          <w:rStyle w:val="fontstyle01"/>
          <w:rFonts w:ascii="Times New Roman" w:hAnsi="Times New Roman" w:cs="Times New Roman"/>
          <w:i w:val="0"/>
          <w:iCs w:val="0"/>
          <w:color w:val="000000" w:themeColor="text1"/>
          <w:spacing w:val="-2"/>
          <w:sz w:val="24"/>
          <w:szCs w:val="24"/>
        </w:rPr>
        <w:lastRenderedPageBreak/>
        <w:t>6. Kết cấu của luận án</w:t>
      </w:r>
      <w:bookmarkEnd w:id="32"/>
      <w:bookmarkEnd w:id="33"/>
      <w:bookmarkEnd w:id="34"/>
      <w:bookmarkEnd w:id="35"/>
      <w:bookmarkEnd w:id="36"/>
    </w:p>
    <w:p w14:paraId="112B7755" w14:textId="77777777" w:rsidR="004F245A" w:rsidRPr="002026C3" w:rsidRDefault="004F245A" w:rsidP="002026C3">
      <w:pPr>
        <w:spacing w:line="300" w:lineRule="auto"/>
        <w:ind w:firstLine="567"/>
        <w:rPr>
          <w:rFonts w:cs="Times New Roman"/>
          <w:color w:val="000000" w:themeColor="text1"/>
          <w:spacing w:val="-2"/>
          <w:sz w:val="24"/>
          <w:szCs w:val="24"/>
          <w:lang w:val="en-US"/>
        </w:rPr>
      </w:pPr>
      <w:r w:rsidRPr="002026C3">
        <w:rPr>
          <w:rFonts w:cs="Times New Roman"/>
          <w:color w:val="000000" w:themeColor="text1"/>
          <w:spacing w:val="-2"/>
          <w:sz w:val="24"/>
          <w:szCs w:val="24"/>
          <w:lang w:val="en-US"/>
        </w:rPr>
        <w:t>Ngoài phần Mở đầu, Kết luận, Danh mục tài liệu tham khảo và các Phụ lục, luận án được xây dựng gồm 4 chương:</w:t>
      </w:r>
    </w:p>
    <w:p w14:paraId="51987279" w14:textId="77777777" w:rsidR="004B3D08" w:rsidRPr="004B3D08" w:rsidRDefault="004B3D08" w:rsidP="004B3D08">
      <w:pPr>
        <w:spacing w:line="300" w:lineRule="auto"/>
        <w:ind w:firstLine="567"/>
        <w:rPr>
          <w:rFonts w:cs="Times New Roman"/>
          <w:bCs/>
          <w:color w:val="000000" w:themeColor="text1"/>
          <w:spacing w:val="-2"/>
          <w:sz w:val="24"/>
          <w:szCs w:val="24"/>
          <w:lang w:val="en-US"/>
        </w:rPr>
      </w:pPr>
      <w:r w:rsidRPr="004B3D08">
        <w:rPr>
          <w:rFonts w:cs="Times New Roman"/>
          <w:bCs/>
          <w:color w:val="000000" w:themeColor="text1"/>
          <w:spacing w:val="-2"/>
          <w:sz w:val="24"/>
          <w:szCs w:val="24"/>
          <w:lang w:val="en-US"/>
        </w:rPr>
        <w:t>Chương 1. Cơ sở lý luận về các yếu tố ảnh hưởng đến lòng trung thành thương hiệu sản phẩm.</w:t>
      </w:r>
    </w:p>
    <w:p w14:paraId="606C5B4E" w14:textId="77777777" w:rsidR="004B3D08" w:rsidRPr="004B3D08" w:rsidRDefault="004B3D08" w:rsidP="004B3D08">
      <w:pPr>
        <w:spacing w:line="300" w:lineRule="auto"/>
        <w:ind w:firstLine="567"/>
        <w:rPr>
          <w:rFonts w:cs="Times New Roman"/>
          <w:bCs/>
          <w:color w:val="000000" w:themeColor="text1"/>
          <w:spacing w:val="-2"/>
          <w:sz w:val="24"/>
          <w:szCs w:val="24"/>
          <w:lang w:val="en-US"/>
        </w:rPr>
      </w:pPr>
      <w:r w:rsidRPr="004B3D08">
        <w:rPr>
          <w:rFonts w:cs="Times New Roman"/>
          <w:bCs/>
          <w:color w:val="000000" w:themeColor="text1"/>
          <w:spacing w:val="-2"/>
          <w:sz w:val="24"/>
          <w:szCs w:val="24"/>
          <w:lang w:val="en-US"/>
        </w:rPr>
        <w:t>Chương 2. Mô hình thang đo và thiết kế nghiên cứu lòng trung thành thương hiệu sản phẩm điện thoại di động thông minh.</w:t>
      </w:r>
    </w:p>
    <w:p w14:paraId="37F7A6E3" w14:textId="77777777" w:rsidR="004B3D08" w:rsidRPr="004B3D08" w:rsidRDefault="004B3D08" w:rsidP="004B3D08">
      <w:pPr>
        <w:spacing w:line="300" w:lineRule="auto"/>
        <w:ind w:firstLine="567"/>
        <w:rPr>
          <w:rFonts w:cs="Times New Roman"/>
          <w:bCs/>
          <w:color w:val="000000" w:themeColor="text1"/>
          <w:spacing w:val="-2"/>
          <w:sz w:val="24"/>
          <w:szCs w:val="24"/>
          <w:lang w:val="en-US"/>
        </w:rPr>
      </w:pPr>
      <w:r w:rsidRPr="004B3D08">
        <w:rPr>
          <w:rFonts w:cs="Times New Roman"/>
          <w:bCs/>
          <w:color w:val="000000" w:themeColor="text1"/>
          <w:spacing w:val="-2"/>
          <w:sz w:val="24"/>
          <w:szCs w:val="24"/>
          <w:lang w:val="en-US"/>
        </w:rPr>
        <w:t>Chương 3. Kết quả nghiên cứu các yếu tố ảnh hưởng đến lòng trung thành thương hiệu của người tiêu dùng với điện thoại di động thông minh trên địa bàn thành phố Hà Nội và Hồ Chí Minh.</w:t>
      </w:r>
    </w:p>
    <w:p w14:paraId="7C0C8FAD" w14:textId="32CA2D5B" w:rsidR="00EE1509" w:rsidRPr="002026C3" w:rsidRDefault="004B3D08" w:rsidP="004B3D08">
      <w:pPr>
        <w:spacing w:line="300" w:lineRule="auto"/>
        <w:ind w:firstLine="567"/>
        <w:rPr>
          <w:rFonts w:cs="Times New Roman"/>
          <w:color w:val="000000" w:themeColor="text1"/>
          <w:sz w:val="24"/>
          <w:szCs w:val="24"/>
        </w:rPr>
      </w:pPr>
      <w:r w:rsidRPr="004B3D08">
        <w:rPr>
          <w:rFonts w:cs="Times New Roman"/>
          <w:bCs/>
          <w:color w:val="000000" w:themeColor="text1"/>
          <w:spacing w:val="-2"/>
          <w:sz w:val="24"/>
          <w:szCs w:val="24"/>
          <w:lang w:val="en-US"/>
        </w:rPr>
        <w:t>Chương 4. Một số hàm ý quản trị và chính sách nhằm tăng cường lòng trung thành thương hiệu điện thoại di dộng thông minh của người tiêu dùng việt nam trong thời gian tới</w:t>
      </w:r>
      <w:r w:rsidR="00EE1509" w:rsidRPr="002026C3">
        <w:rPr>
          <w:rFonts w:cs="Times New Roman"/>
          <w:color w:val="000000" w:themeColor="text1"/>
          <w:sz w:val="24"/>
          <w:szCs w:val="24"/>
        </w:rPr>
        <w:t>.</w:t>
      </w:r>
    </w:p>
    <w:p w14:paraId="08F0CEBF" w14:textId="77777777" w:rsidR="00EE1509" w:rsidRPr="002F1C7C" w:rsidRDefault="00EE1509" w:rsidP="002F1C7C">
      <w:pPr>
        <w:spacing w:line="288" w:lineRule="auto"/>
        <w:rPr>
          <w:rFonts w:cs="Times New Roman"/>
          <w:color w:val="000000" w:themeColor="text1"/>
          <w:sz w:val="24"/>
          <w:szCs w:val="24"/>
        </w:rPr>
      </w:pPr>
      <w:r w:rsidRPr="002F1C7C">
        <w:rPr>
          <w:rFonts w:cs="Times New Roman"/>
          <w:color w:val="000000" w:themeColor="text1"/>
          <w:sz w:val="24"/>
          <w:szCs w:val="24"/>
        </w:rPr>
        <w:br w:type="page"/>
      </w:r>
    </w:p>
    <w:p w14:paraId="702A360B" w14:textId="5014E435" w:rsidR="004F245A" w:rsidRPr="009D3FB2" w:rsidRDefault="004F245A" w:rsidP="002026C3">
      <w:pPr>
        <w:spacing w:line="300" w:lineRule="auto"/>
        <w:jc w:val="center"/>
        <w:rPr>
          <w:rFonts w:ascii="Times New Roman Bold" w:eastAsiaTheme="majorEastAsia" w:hAnsi="Times New Roman Bold" w:cs="Times New Roman"/>
          <w:b/>
          <w:color w:val="000000" w:themeColor="text1"/>
          <w:spacing w:val="-10"/>
          <w:sz w:val="24"/>
          <w:szCs w:val="24"/>
          <w:lang w:val="en-US"/>
        </w:rPr>
      </w:pPr>
      <w:bookmarkStart w:id="37" w:name="_Toc207926514"/>
      <w:bookmarkStart w:id="38" w:name="_Toc208011264"/>
      <w:bookmarkStart w:id="39" w:name="_Toc208592217"/>
      <w:bookmarkStart w:id="40" w:name="_Toc210395801"/>
      <w:bookmarkStart w:id="41" w:name="_Toc194494274"/>
      <w:bookmarkStart w:id="42" w:name="_Toc200397110"/>
      <w:bookmarkStart w:id="43" w:name="_Toc200899843"/>
      <w:bookmarkStart w:id="44" w:name="_Toc200902889"/>
      <w:bookmarkStart w:id="45" w:name="_Toc200903345"/>
      <w:bookmarkStart w:id="46" w:name="_Toc200903732"/>
      <w:bookmarkStart w:id="47" w:name="_Toc201898472"/>
      <w:bookmarkStart w:id="48" w:name="_Toc217116163"/>
      <w:bookmarkStart w:id="49" w:name="_Toc217116332"/>
      <w:bookmarkStart w:id="50" w:name="_Toc217116650"/>
      <w:bookmarkStart w:id="51" w:name="_Toc217141186"/>
      <w:bookmarkStart w:id="52" w:name="_Toc217142016"/>
      <w:bookmarkStart w:id="53" w:name="_Toc217143763"/>
      <w:bookmarkStart w:id="54" w:name="_Toc217144060"/>
      <w:bookmarkStart w:id="55" w:name="_Toc217225094"/>
      <w:bookmarkStart w:id="56" w:name="_Toc217225625"/>
      <w:r w:rsidRPr="009D3FB2">
        <w:rPr>
          <w:rFonts w:ascii="Times New Roman Bold" w:eastAsiaTheme="majorEastAsia" w:hAnsi="Times New Roman Bold" w:cs="Times New Roman"/>
          <w:b/>
          <w:color w:val="000000" w:themeColor="text1"/>
          <w:spacing w:val="-10"/>
          <w:sz w:val="24"/>
          <w:szCs w:val="24"/>
          <w:lang w:val="en-US"/>
        </w:rPr>
        <w:lastRenderedPageBreak/>
        <w:t xml:space="preserve">CHƯƠNG 1. </w:t>
      </w:r>
      <w:bookmarkEnd w:id="37"/>
      <w:bookmarkEnd w:id="38"/>
      <w:bookmarkEnd w:id="39"/>
      <w:bookmarkEnd w:id="40"/>
      <w:bookmarkEnd w:id="41"/>
      <w:bookmarkEnd w:id="42"/>
      <w:bookmarkEnd w:id="43"/>
      <w:bookmarkEnd w:id="44"/>
      <w:bookmarkEnd w:id="45"/>
      <w:bookmarkEnd w:id="46"/>
      <w:bookmarkEnd w:id="47"/>
      <w:r w:rsidRPr="009D3FB2">
        <w:rPr>
          <w:rFonts w:ascii="Times New Roman Bold" w:eastAsiaTheme="majorEastAsia" w:hAnsi="Times New Roman Bold" w:cs="Times New Roman"/>
          <w:b/>
          <w:color w:val="000000" w:themeColor="text1"/>
          <w:spacing w:val="-10"/>
          <w:sz w:val="24"/>
          <w:szCs w:val="24"/>
          <w:lang w:val="en-US"/>
        </w:rPr>
        <w:t>CƠ SỞ LÝ LUẬN VỀ CÁC YẾU TỐ ẢNH HƯỞNG ĐẾN LÒNG TRUNG THÀNH THƯƠNG HIỆU</w:t>
      </w:r>
      <w:r w:rsidR="009D3FB2" w:rsidRPr="009D3FB2">
        <w:rPr>
          <w:rFonts w:ascii="Times New Roman Bold" w:eastAsiaTheme="majorEastAsia" w:hAnsi="Times New Roman Bold" w:cs="Times New Roman"/>
          <w:b/>
          <w:color w:val="000000" w:themeColor="text1"/>
          <w:spacing w:val="-10"/>
          <w:sz w:val="24"/>
          <w:szCs w:val="24"/>
          <w:lang w:val="en-US"/>
        </w:rPr>
        <w:t xml:space="preserve"> </w:t>
      </w:r>
      <w:r w:rsidRPr="009D3FB2">
        <w:rPr>
          <w:rFonts w:ascii="Times New Roman Bold" w:eastAsiaTheme="majorEastAsia" w:hAnsi="Times New Roman Bold" w:cs="Times New Roman"/>
          <w:b/>
          <w:color w:val="000000" w:themeColor="text1"/>
          <w:spacing w:val="-10"/>
          <w:sz w:val="24"/>
          <w:szCs w:val="24"/>
          <w:lang w:val="en-US"/>
        </w:rPr>
        <w:t>SẢN PHẨM</w:t>
      </w:r>
      <w:bookmarkEnd w:id="48"/>
      <w:bookmarkEnd w:id="49"/>
      <w:bookmarkEnd w:id="50"/>
      <w:bookmarkEnd w:id="51"/>
      <w:bookmarkEnd w:id="52"/>
      <w:bookmarkEnd w:id="53"/>
      <w:bookmarkEnd w:id="54"/>
      <w:bookmarkEnd w:id="55"/>
      <w:bookmarkEnd w:id="56"/>
    </w:p>
    <w:p w14:paraId="74D818D6" w14:textId="0E89AA5B" w:rsidR="004F245A" w:rsidRPr="002F1C7C" w:rsidRDefault="004F245A" w:rsidP="002026C3">
      <w:pPr>
        <w:spacing w:line="300" w:lineRule="auto"/>
        <w:rPr>
          <w:rFonts w:eastAsiaTheme="majorEastAsia" w:cs="Times New Roman"/>
          <w:b/>
          <w:color w:val="000000" w:themeColor="text1"/>
          <w:sz w:val="24"/>
          <w:szCs w:val="24"/>
          <w:lang w:val="en-US"/>
        </w:rPr>
      </w:pPr>
      <w:bookmarkStart w:id="57" w:name="_Toc207926515"/>
      <w:bookmarkStart w:id="58" w:name="_Toc208011265"/>
      <w:bookmarkStart w:id="59" w:name="_Toc208592218"/>
      <w:bookmarkStart w:id="60" w:name="_Toc210395802"/>
      <w:bookmarkStart w:id="61" w:name="_Toc217116164"/>
      <w:bookmarkStart w:id="62" w:name="_Toc217116333"/>
      <w:bookmarkStart w:id="63" w:name="_Toc217116651"/>
      <w:bookmarkStart w:id="64" w:name="_Toc217141187"/>
      <w:bookmarkStart w:id="65" w:name="_Toc217142017"/>
      <w:bookmarkStart w:id="66" w:name="_Toc217143764"/>
      <w:bookmarkStart w:id="67" w:name="_Toc217144061"/>
      <w:bookmarkStart w:id="68" w:name="_Toc217225095"/>
      <w:bookmarkStart w:id="69" w:name="_Toc217225626"/>
      <w:bookmarkStart w:id="70" w:name="_Toc207926516"/>
      <w:bookmarkStart w:id="71" w:name="_Toc208011266"/>
      <w:bookmarkStart w:id="72" w:name="_Toc208591946"/>
      <w:bookmarkStart w:id="73" w:name="_Toc208592219"/>
      <w:bookmarkStart w:id="74" w:name="_Toc210395803"/>
      <w:bookmarkStart w:id="75" w:name="_Toc210556210"/>
      <w:r w:rsidRPr="004F245A">
        <w:rPr>
          <w:rFonts w:eastAsiaTheme="majorEastAsia" w:cs="Times New Roman"/>
          <w:b/>
          <w:color w:val="000000" w:themeColor="text1"/>
          <w:sz w:val="24"/>
          <w:szCs w:val="24"/>
          <w:lang w:val="en-US"/>
        </w:rPr>
        <w:t xml:space="preserve">1.1. </w:t>
      </w:r>
      <w:bookmarkEnd w:id="57"/>
      <w:bookmarkEnd w:id="58"/>
      <w:bookmarkEnd w:id="59"/>
      <w:bookmarkEnd w:id="60"/>
      <w:r w:rsidRPr="004F245A">
        <w:rPr>
          <w:rFonts w:eastAsiaTheme="majorEastAsia" w:cs="Times New Roman"/>
          <w:b/>
          <w:color w:val="000000" w:themeColor="text1"/>
          <w:sz w:val="24"/>
          <w:szCs w:val="24"/>
          <w:lang w:val="en-US"/>
        </w:rPr>
        <w:t xml:space="preserve">Một số khái niệm cơ </w:t>
      </w:r>
      <w:bookmarkEnd w:id="61"/>
      <w:bookmarkEnd w:id="62"/>
      <w:bookmarkEnd w:id="63"/>
      <w:bookmarkEnd w:id="64"/>
      <w:bookmarkEnd w:id="65"/>
      <w:bookmarkEnd w:id="66"/>
      <w:bookmarkEnd w:id="67"/>
      <w:r w:rsidRPr="004F245A">
        <w:rPr>
          <w:rFonts w:eastAsiaTheme="majorEastAsia" w:cs="Times New Roman"/>
          <w:b/>
          <w:color w:val="000000" w:themeColor="text1"/>
          <w:sz w:val="24"/>
          <w:szCs w:val="24"/>
          <w:lang w:val="en-US"/>
        </w:rPr>
        <w:t>bản</w:t>
      </w:r>
      <w:bookmarkEnd w:id="68"/>
      <w:bookmarkEnd w:id="69"/>
    </w:p>
    <w:p w14:paraId="77DA2EFF" w14:textId="77777777" w:rsidR="004F245A" w:rsidRPr="002F1C7C" w:rsidRDefault="004F245A" w:rsidP="002026C3">
      <w:pPr>
        <w:pStyle w:val="Heading2"/>
        <w:keepNext w:val="0"/>
        <w:keepLines w:val="0"/>
        <w:widowControl w:val="0"/>
        <w:spacing w:line="300" w:lineRule="auto"/>
        <w:rPr>
          <w:rFonts w:cs="Times New Roman"/>
          <w:spacing w:val="-10"/>
          <w:sz w:val="24"/>
          <w:szCs w:val="24"/>
        </w:rPr>
      </w:pPr>
      <w:bookmarkStart w:id="76" w:name="_Toc217116176"/>
      <w:bookmarkStart w:id="77" w:name="_Toc217116345"/>
      <w:bookmarkStart w:id="78" w:name="_Toc217116663"/>
      <w:bookmarkStart w:id="79" w:name="_Toc217141199"/>
      <w:bookmarkStart w:id="80" w:name="_Toc217142022"/>
      <w:bookmarkStart w:id="81" w:name="_Toc217144066"/>
      <w:bookmarkStart w:id="82" w:name="_Toc217225107"/>
      <w:bookmarkStart w:id="83" w:name="_Toc217225631"/>
      <w:r w:rsidRPr="002F1C7C">
        <w:rPr>
          <w:rFonts w:cs="Times New Roman"/>
          <w:spacing w:val="-10"/>
          <w:sz w:val="24"/>
          <w:szCs w:val="24"/>
        </w:rPr>
        <w:t xml:space="preserve">1.2. Khái quát các nghiên cứu về yếu tố ảnh hưởng đến </w:t>
      </w:r>
      <w:bookmarkEnd w:id="76"/>
      <w:bookmarkEnd w:id="77"/>
      <w:bookmarkEnd w:id="78"/>
      <w:bookmarkEnd w:id="79"/>
      <w:bookmarkEnd w:id="80"/>
      <w:bookmarkEnd w:id="81"/>
      <w:r w:rsidRPr="002F1C7C">
        <w:rPr>
          <w:rFonts w:cs="Times New Roman"/>
          <w:spacing w:val="-10"/>
          <w:sz w:val="24"/>
          <w:szCs w:val="24"/>
        </w:rPr>
        <w:t>l</w:t>
      </w:r>
      <w:r w:rsidRPr="002F1C7C">
        <w:rPr>
          <w:spacing w:val="-10"/>
          <w:sz w:val="24"/>
          <w:szCs w:val="24"/>
        </w:rPr>
        <w:t>òng trung thành thương hiệu</w:t>
      </w:r>
      <w:bookmarkEnd w:id="82"/>
      <w:bookmarkEnd w:id="83"/>
      <w:r w:rsidRPr="002F1C7C">
        <w:rPr>
          <w:rFonts w:cs="Times New Roman"/>
          <w:spacing w:val="-10"/>
          <w:sz w:val="24"/>
          <w:szCs w:val="24"/>
        </w:rPr>
        <w:t xml:space="preserve"> </w:t>
      </w:r>
    </w:p>
    <w:p w14:paraId="16D26610" w14:textId="77777777" w:rsidR="00A75AB0" w:rsidRPr="002F1C7C" w:rsidRDefault="00A75AB0" w:rsidP="002026C3">
      <w:pPr>
        <w:pStyle w:val="Heading3"/>
        <w:keepNext w:val="0"/>
        <w:keepLines w:val="0"/>
        <w:widowControl w:val="0"/>
        <w:spacing w:line="300" w:lineRule="auto"/>
        <w:rPr>
          <w:sz w:val="24"/>
        </w:rPr>
      </w:pPr>
      <w:bookmarkStart w:id="84" w:name="_Toc217116177"/>
      <w:bookmarkStart w:id="85" w:name="_Toc217116346"/>
      <w:bookmarkStart w:id="86" w:name="_Toc217116664"/>
      <w:bookmarkStart w:id="87" w:name="_Toc217141200"/>
      <w:bookmarkStart w:id="88" w:name="_Toc217142023"/>
      <w:bookmarkStart w:id="89" w:name="_Toc217144067"/>
      <w:bookmarkStart w:id="90" w:name="_Toc217225108"/>
      <w:bookmarkStart w:id="91" w:name="_Toc217225632"/>
      <w:r w:rsidRPr="002F1C7C">
        <w:rPr>
          <w:sz w:val="24"/>
        </w:rPr>
        <w:t xml:space="preserve">1.2.1. Các nghiên cứu về </w:t>
      </w:r>
      <w:bookmarkEnd w:id="84"/>
      <w:bookmarkEnd w:id="85"/>
      <w:bookmarkEnd w:id="86"/>
      <w:bookmarkEnd w:id="87"/>
      <w:bookmarkEnd w:id="88"/>
      <w:bookmarkEnd w:id="89"/>
      <w:r w:rsidRPr="002F1C7C">
        <w:rPr>
          <w:sz w:val="24"/>
        </w:rPr>
        <w:t>lòng trung thành thương hiệu</w:t>
      </w:r>
      <w:bookmarkEnd w:id="90"/>
      <w:bookmarkEnd w:id="91"/>
    </w:p>
    <w:p w14:paraId="04A678C5" w14:textId="3BEC4995" w:rsidR="00A75AB0" w:rsidRPr="005E15BD" w:rsidRDefault="00A75AB0" w:rsidP="002026C3">
      <w:pPr>
        <w:widowControl w:val="0"/>
        <w:spacing w:line="300" w:lineRule="auto"/>
        <w:ind w:firstLine="567"/>
        <w:rPr>
          <w:spacing w:val="6"/>
          <w:sz w:val="24"/>
          <w:szCs w:val="24"/>
          <w:lang w:val="en-US"/>
        </w:rPr>
      </w:pPr>
      <w:r w:rsidRPr="005E15BD">
        <w:rPr>
          <w:spacing w:val="6"/>
          <w:sz w:val="24"/>
          <w:szCs w:val="24"/>
          <w:lang w:val="en-US"/>
        </w:rPr>
        <w:t xml:space="preserve">Lòng trung thành thương hiệu là chủ đề cốt lõi trong marketing, được phát triển từ cách tiếp cận hành vi sang cấu trúc đa chiều kết hợp thái độ, hành vi và yếu tố cảm xúc </w:t>
      </w:r>
      <w:r w:rsidR="00DD3884">
        <w:rPr>
          <w:spacing w:val="6"/>
          <w:sz w:val="24"/>
          <w:szCs w:val="24"/>
          <w:lang w:val="en-US"/>
        </w:rPr>
        <w:t>-</w:t>
      </w:r>
      <w:r w:rsidRPr="005E15BD">
        <w:rPr>
          <w:spacing w:val="6"/>
          <w:sz w:val="24"/>
          <w:szCs w:val="24"/>
          <w:lang w:val="en-US"/>
        </w:rPr>
        <w:t xml:space="preserve"> quan hệ. Các nghiên cứu kinh điển khẳng định trung thành không đồng nhất với mua lặp lại và nhấn mạnh bản chất tâm lý </w:t>
      </w:r>
      <w:r w:rsidR="004D2C1E">
        <w:rPr>
          <w:spacing w:val="6"/>
          <w:sz w:val="24"/>
          <w:szCs w:val="24"/>
          <w:lang w:val="en-US"/>
        </w:rPr>
        <w:t>-</w:t>
      </w:r>
      <w:r w:rsidRPr="005E15BD">
        <w:rPr>
          <w:spacing w:val="6"/>
          <w:sz w:val="24"/>
          <w:szCs w:val="24"/>
          <w:lang w:val="en-US"/>
        </w:rPr>
        <w:t xml:space="preserve"> hành vi phức hợp của khái niệm này. Các nghiên cứu hiện đại mở rộng </w:t>
      </w:r>
      <w:r w:rsidR="005E15BD" w:rsidRPr="005E15BD">
        <w:rPr>
          <w:spacing w:val="6"/>
          <w:sz w:val="24"/>
          <w:szCs w:val="24"/>
          <w:lang w:val="en-US"/>
        </w:rPr>
        <w:t>lòng trung thành thương hiệu</w:t>
      </w:r>
      <w:r w:rsidRPr="005E15BD">
        <w:rPr>
          <w:spacing w:val="6"/>
          <w:sz w:val="24"/>
          <w:szCs w:val="24"/>
          <w:lang w:val="en-US"/>
        </w:rPr>
        <w:t xml:space="preserve"> theo hướng trải nghiệm, gắn bó cảm xúc, cam kết và đồng nhất bản thân với thương hiệu.</w:t>
      </w:r>
      <w:r w:rsidR="00D13B7E" w:rsidRPr="005E15BD">
        <w:rPr>
          <w:spacing w:val="6"/>
          <w:sz w:val="24"/>
          <w:szCs w:val="24"/>
          <w:lang w:val="en-US"/>
        </w:rPr>
        <w:t xml:space="preserve"> </w:t>
      </w:r>
      <w:r w:rsidRPr="005E15BD">
        <w:rPr>
          <w:spacing w:val="6"/>
          <w:sz w:val="24"/>
          <w:szCs w:val="24"/>
          <w:lang w:val="en-US"/>
        </w:rPr>
        <w:t xml:space="preserve">Trong ngành điện thoại di động thông minh và sản phẩm công nghệ cao, </w:t>
      </w:r>
      <w:r w:rsidR="005E15BD" w:rsidRPr="005E15BD">
        <w:rPr>
          <w:spacing w:val="6"/>
          <w:sz w:val="24"/>
          <w:szCs w:val="24"/>
          <w:lang w:val="en-US"/>
        </w:rPr>
        <w:t>lòng trung thành thương hiệu</w:t>
      </w:r>
      <w:r w:rsidRPr="005E15BD">
        <w:rPr>
          <w:spacing w:val="6"/>
          <w:sz w:val="24"/>
          <w:szCs w:val="24"/>
          <w:lang w:val="en-US"/>
        </w:rPr>
        <w:t xml:space="preserve"> chịu ảnh hưởng mạnh của đổi mới công nghệ, hệ sinh thái số, chi phí chuyển đổi và giá trị biểu trưng của thương hiệu; trải nghiệm hệ sinh thái và gắn bó cảm xúc đóng vai trò then chốt trong duy trì trung thành dài hạn.</w:t>
      </w:r>
    </w:p>
    <w:p w14:paraId="0173CDF9" w14:textId="78F87DF2" w:rsidR="00A75AB0" w:rsidRPr="005E15BD" w:rsidRDefault="00A75AB0" w:rsidP="002026C3">
      <w:pPr>
        <w:widowControl w:val="0"/>
        <w:spacing w:line="300" w:lineRule="auto"/>
        <w:ind w:firstLine="567"/>
        <w:rPr>
          <w:spacing w:val="6"/>
          <w:sz w:val="24"/>
          <w:szCs w:val="24"/>
          <w:lang w:val="en-US"/>
        </w:rPr>
      </w:pPr>
      <w:r w:rsidRPr="005E15BD">
        <w:rPr>
          <w:spacing w:val="6"/>
          <w:sz w:val="24"/>
          <w:szCs w:val="24"/>
          <w:lang w:val="en-US"/>
        </w:rPr>
        <w:t xml:space="preserve">Tổng quan nghiên cứu cho thấy còn thiếu các nghiên cứu thực nghiệm tại thị trường mới nổi như Việt Nam, chưa có sự thống nhất về hệ thống yếu tố tác động và nhiều nghiên cứu vẫn tiếp cận </w:t>
      </w:r>
      <w:r w:rsidR="005E15BD" w:rsidRPr="005E15BD">
        <w:rPr>
          <w:spacing w:val="6"/>
          <w:sz w:val="24"/>
          <w:szCs w:val="24"/>
          <w:lang w:val="en-US"/>
        </w:rPr>
        <w:t>lòng trung thành thương hiệu</w:t>
      </w:r>
      <w:r w:rsidRPr="005E15BD">
        <w:rPr>
          <w:spacing w:val="6"/>
          <w:sz w:val="24"/>
          <w:szCs w:val="24"/>
          <w:lang w:val="en-US"/>
        </w:rPr>
        <w:t xml:space="preserve"> theo hướng đơn chiều. Trên cơ sở đó, luận án định hướng tiếp cận </w:t>
      </w:r>
      <w:r w:rsidR="005E15BD" w:rsidRPr="005E15BD">
        <w:rPr>
          <w:spacing w:val="6"/>
          <w:sz w:val="24"/>
          <w:szCs w:val="24"/>
          <w:lang w:val="en-US"/>
        </w:rPr>
        <w:t>lòng trung thành thương hiệu</w:t>
      </w:r>
      <w:r w:rsidRPr="005E15BD">
        <w:rPr>
          <w:spacing w:val="6"/>
          <w:sz w:val="24"/>
          <w:szCs w:val="24"/>
          <w:lang w:val="en-US"/>
        </w:rPr>
        <w:t xml:space="preserve"> theo cấu trúc đa chiều, xây dựng mô hình tích hợp các yếu tố truyền thống và đặc thù công nghệ, phù hợp với bối cảnh thị trường </w:t>
      </w:r>
      <w:r w:rsidR="005E15BD" w:rsidRPr="005E15BD">
        <w:rPr>
          <w:spacing w:val="6"/>
          <w:sz w:val="24"/>
          <w:szCs w:val="24"/>
          <w:lang w:val="en-US"/>
        </w:rPr>
        <w:t>điện thoại di động thông minh</w:t>
      </w:r>
      <w:r w:rsidRPr="005E15BD">
        <w:rPr>
          <w:spacing w:val="6"/>
          <w:sz w:val="24"/>
          <w:szCs w:val="24"/>
          <w:lang w:val="en-US"/>
        </w:rPr>
        <w:t xml:space="preserve"> tại Việt Nam.</w:t>
      </w:r>
    </w:p>
    <w:p w14:paraId="12A8CAE7" w14:textId="77777777" w:rsidR="00D13B7E" w:rsidRPr="002F1C7C" w:rsidRDefault="00D13B7E" w:rsidP="002026C3">
      <w:pPr>
        <w:pStyle w:val="Heading3"/>
        <w:keepNext w:val="0"/>
        <w:keepLines w:val="0"/>
        <w:widowControl w:val="0"/>
        <w:spacing w:line="300" w:lineRule="auto"/>
        <w:rPr>
          <w:sz w:val="24"/>
        </w:rPr>
      </w:pPr>
      <w:bookmarkStart w:id="92" w:name="_Toc217116178"/>
      <w:bookmarkStart w:id="93" w:name="_Toc217116347"/>
      <w:bookmarkStart w:id="94" w:name="_Toc217116665"/>
      <w:bookmarkStart w:id="95" w:name="_Toc217141205"/>
      <w:bookmarkStart w:id="96" w:name="_Toc217142024"/>
      <w:bookmarkStart w:id="97" w:name="_Toc217144068"/>
      <w:bookmarkStart w:id="98" w:name="_Toc217225113"/>
      <w:bookmarkStart w:id="99" w:name="_Toc217225633"/>
      <w:r w:rsidRPr="002F1C7C">
        <w:rPr>
          <w:sz w:val="24"/>
        </w:rPr>
        <w:t xml:space="preserve">1.2.2. Các nghiên cứu về yếu tố ảnh hưởng đến </w:t>
      </w:r>
      <w:bookmarkEnd w:id="92"/>
      <w:bookmarkEnd w:id="93"/>
      <w:bookmarkEnd w:id="94"/>
      <w:bookmarkEnd w:id="95"/>
      <w:bookmarkEnd w:id="96"/>
      <w:bookmarkEnd w:id="97"/>
      <w:r w:rsidRPr="002F1C7C">
        <w:rPr>
          <w:sz w:val="24"/>
        </w:rPr>
        <w:t>lòng trung thành thương hiệu</w:t>
      </w:r>
      <w:bookmarkEnd w:id="98"/>
      <w:bookmarkEnd w:id="99"/>
    </w:p>
    <w:p w14:paraId="39F3529E" w14:textId="16726CD0" w:rsidR="00D13B7E" w:rsidRPr="002F1C7C" w:rsidRDefault="00D13B7E" w:rsidP="002026C3">
      <w:pPr>
        <w:widowControl w:val="0"/>
        <w:spacing w:line="300" w:lineRule="auto"/>
        <w:ind w:firstLine="567"/>
        <w:rPr>
          <w:sz w:val="24"/>
          <w:szCs w:val="24"/>
          <w:lang w:val="en-US"/>
        </w:rPr>
      </w:pPr>
      <w:r w:rsidRPr="002F1C7C">
        <w:rPr>
          <w:sz w:val="24"/>
          <w:szCs w:val="24"/>
          <w:lang w:val="en-US"/>
        </w:rPr>
        <w:lastRenderedPageBreak/>
        <w:t xml:space="preserve">Các nghiên cứu cho thấy lòng trung thành thương hiệu là kết quả của sự tác động tổng hợp từ nhiều nhóm yếu tố. Nhóm yếu tố cốt lõi được kiểm định rộng rãi gồm: chất lượng thương hiệu cảm nhận, hình ảnh thương hiệu, niềm tin thương hiệu, sự hài lòng thương hiệu và trải nghiệm thương hiệu tích cực; trong đó các yếu tố này thường có ảnh hưởng trực tiếp hoặc gián tiếp đến </w:t>
      </w:r>
      <w:r w:rsidRPr="00D13B7E">
        <w:rPr>
          <w:sz w:val="24"/>
          <w:szCs w:val="24"/>
          <w:lang w:val="en-US"/>
        </w:rPr>
        <w:t xml:space="preserve">lòng trung thành thương hiệu </w:t>
      </w:r>
      <w:r w:rsidRPr="002F1C7C">
        <w:rPr>
          <w:sz w:val="24"/>
          <w:szCs w:val="24"/>
          <w:lang w:val="en-US"/>
        </w:rPr>
        <w:t xml:space="preserve"> và xuất hiện với tần suất cao trong các mô hình nghiên cứu.</w:t>
      </w:r>
    </w:p>
    <w:p w14:paraId="3561DE2D" w14:textId="497CE9F0" w:rsidR="00D13B7E" w:rsidRPr="002F1C7C" w:rsidRDefault="00D13B7E" w:rsidP="002026C3">
      <w:pPr>
        <w:spacing w:line="300" w:lineRule="auto"/>
        <w:ind w:firstLine="567"/>
        <w:rPr>
          <w:sz w:val="24"/>
          <w:szCs w:val="24"/>
          <w:lang w:val="en-US"/>
        </w:rPr>
      </w:pPr>
      <w:r w:rsidRPr="002F1C7C">
        <w:rPr>
          <w:sz w:val="24"/>
          <w:szCs w:val="24"/>
          <w:lang w:val="en-US"/>
        </w:rPr>
        <w:t xml:space="preserve">Bên cạnh đó, các yếu tố mở rộng như liên tưởng thương hiệu, truyền thông marketing thương hiệu, marketing quan hệ khách hàng – thương hiệu và giá trị thương hiệu cảm nhận chủ yếu tác động gián tiếp, đóng vai trò hỗ trợ hoặc trung gian trong quá trình hình thành </w:t>
      </w:r>
      <w:r w:rsidRPr="00D13B7E">
        <w:rPr>
          <w:sz w:val="24"/>
          <w:szCs w:val="24"/>
          <w:lang w:val="en-US"/>
        </w:rPr>
        <w:t xml:space="preserve">lòng trung thành thương hiệu </w:t>
      </w:r>
      <w:r w:rsidRPr="002F1C7C">
        <w:rPr>
          <w:sz w:val="24"/>
          <w:szCs w:val="24"/>
          <w:lang w:val="en-US"/>
        </w:rPr>
        <w:t>. Trong bối cảnh sản phẩm công nghệ cao, đặc biệt là điện thoại di động thông minh, vai trò của trải nghiệm thương hiệu, niềm tin và chất lượng cảm nhận được nhấn mạnh, trong khi các yếu tố mở rộng góp phần củng cố nền tảng nhận thức và cảm xúc của khách hàng.</w:t>
      </w:r>
    </w:p>
    <w:p w14:paraId="069542D6" w14:textId="277CE918" w:rsidR="00D13B7E" w:rsidRPr="002F1C7C" w:rsidRDefault="00D13B7E" w:rsidP="002026C3">
      <w:pPr>
        <w:spacing w:line="300" w:lineRule="auto"/>
        <w:ind w:firstLine="567"/>
        <w:rPr>
          <w:sz w:val="24"/>
          <w:szCs w:val="24"/>
          <w:lang w:val="en-US"/>
        </w:rPr>
      </w:pPr>
      <w:r w:rsidRPr="002F1C7C">
        <w:rPr>
          <w:sz w:val="24"/>
          <w:szCs w:val="24"/>
          <w:lang w:val="en-US"/>
        </w:rPr>
        <w:t xml:space="preserve">Tổng quan cho thấy các yếu tố ảnh hưởng đến </w:t>
      </w:r>
      <w:r w:rsidRPr="00D13B7E">
        <w:rPr>
          <w:sz w:val="24"/>
          <w:szCs w:val="24"/>
          <w:lang w:val="en-US"/>
        </w:rPr>
        <w:t xml:space="preserve">lòng trung thành thương hiệu </w:t>
      </w:r>
      <w:r w:rsidRPr="002F1C7C">
        <w:rPr>
          <w:sz w:val="24"/>
          <w:szCs w:val="24"/>
          <w:lang w:val="en-US"/>
        </w:rPr>
        <w:t xml:space="preserve"> có mức độ xuất hiện và vai trò khác nhau; do đó, nghiên cứu cần kế thừa có chọn lọc các yếu tố cốt lõi, đồng thời xem xét các yếu tố mở rộng phù hợp khi xây dựng mô hình nghiên cứu trong bối cảnh cụ thể.</w:t>
      </w:r>
    </w:p>
    <w:p w14:paraId="2F8F2EF5" w14:textId="77777777" w:rsidR="00D13B7E" w:rsidRPr="002F1C7C" w:rsidRDefault="00D13B7E" w:rsidP="002026C3">
      <w:pPr>
        <w:pStyle w:val="Heading2"/>
        <w:spacing w:line="300" w:lineRule="auto"/>
        <w:rPr>
          <w:rFonts w:cs="Times New Roman"/>
          <w:sz w:val="24"/>
          <w:szCs w:val="24"/>
        </w:rPr>
      </w:pPr>
      <w:bookmarkStart w:id="100" w:name="_Toc217116179"/>
      <w:bookmarkStart w:id="101" w:name="_Toc217116348"/>
      <w:bookmarkStart w:id="102" w:name="_Toc217116666"/>
      <w:bookmarkStart w:id="103" w:name="_Toc217141215"/>
      <w:bookmarkStart w:id="104" w:name="_Toc217142025"/>
      <w:bookmarkStart w:id="105" w:name="_Toc217144069"/>
      <w:bookmarkStart w:id="106" w:name="_Toc217225123"/>
      <w:bookmarkStart w:id="107" w:name="_Toc217225634"/>
      <w:r w:rsidRPr="002F1C7C">
        <w:rPr>
          <w:rFonts w:cs="Times New Roman"/>
          <w:sz w:val="24"/>
          <w:szCs w:val="24"/>
        </w:rPr>
        <w:t>1.3. Cơ sở lý thuyết về các yếu tố ảnh hưởng đến l</w:t>
      </w:r>
      <w:r w:rsidRPr="002F1C7C">
        <w:rPr>
          <w:sz w:val="24"/>
          <w:szCs w:val="24"/>
        </w:rPr>
        <w:t>òng trung thành thương hiệu</w:t>
      </w:r>
      <w:r w:rsidRPr="002F1C7C">
        <w:rPr>
          <w:rFonts w:cs="Times New Roman"/>
          <w:sz w:val="24"/>
          <w:szCs w:val="24"/>
        </w:rPr>
        <w:t xml:space="preserve"> của </w:t>
      </w:r>
      <w:bookmarkEnd w:id="100"/>
      <w:bookmarkEnd w:id="101"/>
      <w:bookmarkEnd w:id="102"/>
      <w:bookmarkEnd w:id="103"/>
      <w:bookmarkEnd w:id="104"/>
      <w:bookmarkEnd w:id="105"/>
      <w:r w:rsidRPr="002F1C7C">
        <w:rPr>
          <w:rFonts w:cs="Times New Roman"/>
          <w:sz w:val="24"/>
          <w:szCs w:val="24"/>
        </w:rPr>
        <w:t>người tiêu dùng</w:t>
      </w:r>
      <w:bookmarkEnd w:id="106"/>
      <w:bookmarkEnd w:id="107"/>
    </w:p>
    <w:p w14:paraId="11022FC2" w14:textId="77777777" w:rsidR="00D13B7E" w:rsidRPr="002F1C7C" w:rsidRDefault="00D13B7E" w:rsidP="002026C3">
      <w:pPr>
        <w:spacing w:line="300" w:lineRule="auto"/>
        <w:ind w:firstLine="567"/>
        <w:rPr>
          <w:sz w:val="24"/>
          <w:szCs w:val="24"/>
          <w:lang w:val="en-US"/>
        </w:rPr>
      </w:pPr>
      <w:r w:rsidRPr="002F1C7C">
        <w:rPr>
          <w:sz w:val="24"/>
          <w:szCs w:val="24"/>
          <w:lang w:val="en-US"/>
        </w:rPr>
        <w:t>Mục 1.3 hệ thống hóa các nền tảng lý thuyết cốt lõi về hành vi người tiêu dùng, giá trị thương hiệu và mối quan hệ giữa khách hàng và thương hiệu, qua đó hình thành cơ sở khoa học để giải thích các yếu tố ảnh hưởng đến lòng trung thành thương hiệu và phục vụ cho việc xây dựng mô hình nghiên cứu.</w:t>
      </w:r>
    </w:p>
    <w:p w14:paraId="02C9E3C8" w14:textId="7DF3681D" w:rsidR="00D13B7E" w:rsidRPr="002F1C7C" w:rsidRDefault="00D13B7E" w:rsidP="002026C3">
      <w:pPr>
        <w:spacing w:line="300" w:lineRule="auto"/>
        <w:ind w:firstLine="567"/>
        <w:rPr>
          <w:sz w:val="24"/>
          <w:szCs w:val="24"/>
          <w:lang w:val="en-US"/>
        </w:rPr>
      </w:pPr>
      <w:r w:rsidRPr="002F1C7C">
        <w:rPr>
          <w:sz w:val="24"/>
          <w:szCs w:val="24"/>
          <w:lang w:val="en-US"/>
        </w:rPr>
        <w:lastRenderedPageBreak/>
        <w:t>Các lý thuyết về hành vi mua lặp lại cho thấy mua lặp lại là một biểu hiện quan trọng nhưng chưa đủ để phản ánh đầy đủ lòng trung thành thương hiệu; do đó, lòng trung thành thương hiệu cần được tiếp cận theo hướng tích hợp giữa thái độ và hành vi, đồng thời được xem xét như một quá trình phát triển theo thời gian, đặc biệt trong bối cảnh các sản phẩm công nghệ cao. Lý thuyết về giá trị và sự hài lòng khẳng định giá trị cảm nhận có ảnh hưởng trực tiếp đến sự hài lòng của khách hàng, từ đó tác động đến thái độ, ý định và hành vi trung thành; tuy nhiên, sự hài lòng chỉ là điều kiện cần và chưa đủ để hình thành lòng trung thành thương hiệu mang tính bền vững. Lý thuyết giá trị thương hiệu dựa trên khách hàng nhấn mạnh vai trò trung tâm của nhận thức, hình ảnh thương hiệu, chất lượng thương hiệu cảm nhận và các liên tưởng thương hiệu trong việc hình thành lòng trung thành thương hiệu, đặc biệt trong môi trường cạnh tranh cao và mức độ rủi ro nhận thức lớn. Lý thuyết về chất lượng thương hiệu cảm nhận khẳng định chất lượng cảm nhận là yếu tố nền tảng cấu thành giá trị thương hiệu, đóng vai trò như một tín hiệu giúp giảm thiểu rủi ro, củng cố niềm tin và sự hài lòng của khách hàng, từ đó thúc đẩy lòng trung thành thương hiệu, nhất là trong ngành điện thoại di động thông minh.</w:t>
      </w:r>
    </w:p>
    <w:p w14:paraId="16341918" w14:textId="314B7CED" w:rsidR="00D13B7E" w:rsidRPr="002F1C7C" w:rsidRDefault="00D13B7E" w:rsidP="002026C3">
      <w:pPr>
        <w:spacing w:line="300" w:lineRule="auto"/>
        <w:ind w:firstLine="567"/>
        <w:rPr>
          <w:sz w:val="24"/>
          <w:szCs w:val="24"/>
          <w:lang w:val="en-US"/>
        </w:rPr>
      </w:pPr>
      <w:r w:rsidRPr="002F1C7C">
        <w:rPr>
          <w:sz w:val="24"/>
          <w:szCs w:val="24"/>
          <w:lang w:val="en-US"/>
        </w:rPr>
        <w:t>Việc tổng hợp các nền tảng lý thuyết này tạo cơ sở học thuật vững chắc cho việc lựa chọn các biến nghiên cứu và xây dựng các giả thuyết về các yếu tố tác động đến lòng trung thành thương hiệu được trình bày ở Mục 1.4.</w:t>
      </w:r>
    </w:p>
    <w:p w14:paraId="6832026B" w14:textId="77777777" w:rsidR="004B3D08" w:rsidRPr="004B3D08" w:rsidRDefault="00D13B7E" w:rsidP="004B3D08">
      <w:pPr>
        <w:pStyle w:val="Heading2"/>
        <w:spacing w:line="300" w:lineRule="auto"/>
        <w:rPr>
          <w:rFonts w:cs="Times New Roman"/>
          <w:sz w:val="24"/>
          <w:szCs w:val="24"/>
          <w:lang w:val="en-US"/>
        </w:rPr>
      </w:pPr>
      <w:bookmarkStart w:id="108" w:name="_Toc217116188"/>
      <w:bookmarkStart w:id="109" w:name="_Toc217116356"/>
      <w:bookmarkStart w:id="110" w:name="_Toc217116674"/>
      <w:bookmarkStart w:id="111" w:name="_Toc217141243"/>
      <w:bookmarkStart w:id="112" w:name="_Toc217142033"/>
      <w:bookmarkStart w:id="113" w:name="_Toc217144077"/>
      <w:bookmarkStart w:id="114" w:name="_Toc217225151"/>
      <w:bookmarkStart w:id="115" w:name="_Toc217225642"/>
      <w:r w:rsidRPr="002F1C7C">
        <w:rPr>
          <w:rFonts w:cs="Times New Roman"/>
          <w:sz w:val="24"/>
          <w:szCs w:val="24"/>
        </w:rPr>
        <w:t xml:space="preserve">1.4. </w:t>
      </w:r>
      <w:bookmarkStart w:id="116" w:name="_Toc217584031"/>
      <w:bookmarkStart w:id="117" w:name="_Toc217584218"/>
      <w:bookmarkStart w:id="118" w:name="_Toc217584491"/>
      <w:bookmarkStart w:id="119" w:name="_Toc217812327"/>
      <w:bookmarkEnd w:id="108"/>
      <w:bookmarkEnd w:id="109"/>
      <w:bookmarkEnd w:id="110"/>
      <w:bookmarkEnd w:id="111"/>
      <w:bookmarkEnd w:id="112"/>
      <w:bookmarkEnd w:id="113"/>
      <w:bookmarkEnd w:id="114"/>
      <w:bookmarkEnd w:id="115"/>
      <w:r w:rsidR="004B3D08" w:rsidRPr="004B3D08">
        <w:rPr>
          <w:rFonts w:cs="Times New Roman"/>
          <w:sz w:val="24"/>
          <w:szCs w:val="24"/>
          <w:lang w:val="en-US"/>
        </w:rPr>
        <w:t xml:space="preserve">1.4. Nhận dạng các yếu tố </w:t>
      </w:r>
      <w:bookmarkStart w:id="120" w:name="_Toc217116189"/>
      <w:bookmarkStart w:id="121" w:name="_Toc217116357"/>
      <w:bookmarkStart w:id="122" w:name="_Toc217116675"/>
      <w:bookmarkStart w:id="123" w:name="_Toc217141244"/>
      <w:bookmarkStart w:id="124" w:name="_Toc217142034"/>
      <w:bookmarkStart w:id="125" w:name="_Toc217144078"/>
      <w:bookmarkStart w:id="126" w:name="_Toc217225643"/>
      <w:bookmarkStart w:id="127" w:name="_Toc217584032"/>
      <w:bookmarkStart w:id="128" w:name="_Toc217584219"/>
      <w:bookmarkStart w:id="129" w:name="_Toc217584492"/>
      <w:bookmarkEnd w:id="116"/>
      <w:bookmarkEnd w:id="117"/>
      <w:bookmarkEnd w:id="118"/>
      <w:r w:rsidR="004B3D08" w:rsidRPr="004B3D08">
        <w:rPr>
          <w:rFonts w:cs="Times New Roman"/>
          <w:sz w:val="24"/>
          <w:szCs w:val="24"/>
          <w:lang w:val="en-US"/>
        </w:rPr>
        <w:t>yếu tố ảnh hưởng đến lòng trung thành thương hiệu qua các nghiên cứu tổng quan</w:t>
      </w:r>
      <w:bookmarkEnd w:id="119"/>
      <w:bookmarkEnd w:id="120"/>
      <w:bookmarkEnd w:id="121"/>
      <w:bookmarkEnd w:id="122"/>
      <w:bookmarkEnd w:id="123"/>
      <w:bookmarkEnd w:id="124"/>
      <w:bookmarkEnd w:id="125"/>
      <w:bookmarkEnd w:id="126"/>
      <w:bookmarkEnd w:id="127"/>
      <w:bookmarkEnd w:id="128"/>
      <w:bookmarkEnd w:id="129"/>
    </w:p>
    <w:p w14:paraId="3B89CEAA" w14:textId="77777777" w:rsidR="00F06B1E" w:rsidRPr="00F06B1E" w:rsidRDefault="00F06B1E" w:rsidP="002026C3">
      <w:pPr>
        <w:spacing w:line="300" w:lineRule="auto"/>
        <w:ind w:firstLine="567"/>
        <w:rPr>
          <w:spacing w:val="-2"/>
          <w:sz w:val="24"/>
          <w:szCs w:val="24"/>
          <w:lang w:val="en-US"/>
        </w:rPr>
      </w:pPr>
      <w:r w:rsidRPr="00F06B1E">
        <w:rPr>
          <w:spacing w:val="-2"/>
          <w:sz w:val="24"/>
          <w:szCs w:val="24"/>
          <w:lang w:val="en-US"/>
        </w:rPr>
        <w:t xml:space="preserve">Trên cơ sở tổng quan nghiên cứu, lòng trung thành thương hiệu được xác định là khái niệm đa chiều, chịu tác động của nhiều yếu tố nhận thức, cảm xúc và trải nghiệm. Việc đối chiếu cơ sở lý thuyết và </w:t>
      </w:r>
      <w:r w:rsidRPr="00F06B1E">
        <w:rPr>
          <w:spacing w:val="-2"/>
          <w:sz w:val="24"/>
          <w:szCs w:val="24"/>
          <w:lang w:val="en-US"/>
        </w:rPr>
        <w:lastRenderedPageBreak/>
        <w:t>thống kê tần suất xuất hiện cho thấy một số yếu tố có vai trò ổn định và được thừa nhận rộng rãi trong các mô hình nghiên cứu trước.</w:t>
      </w:r>
    </w:p>
    <w:p w14:paraId="30CA31EA" w14:textId="77777777" w:rsidR="00F06B1E" w:rsidRPr="00F06B1E" w:rsidRDefault="00F06B1E" w:rsidP="002026C3">
      <w:pPr>
        <w:spacing w:line="300" w:lineRule="auto"/>
        <w:ind w:firstLine="567"/>
        <w:rPr>
          <w:sz w:val="24"/>
          <w:szCs w:val="24"/>
          <w:lang w:val="en-US"/>
        </w:rPr>
      </w:pPr>
      <w:r w:rsidRPr="00F06B1E">
        <w:rPr>
          <w:sz w:val="24"/>
          <w:szCs w:val="24"/>
          <w:lang w:val="en-US"/>
        </w:rPr>
        <w:t>Kết quả tổng hợp cho thấy các yếu tố có tần suất xuất hiện cao và phù hợp với bối cảnh thị trường điện thoại di động thông minh tại Việt Nam gồm: chất lượng thương hiệu cảm nhận, hình ảnh thương hiệu, niềm tin thương hiệu, sự hài lòng thương hiệu và trải nghiệm thương hiệu tích cực. Bên cạnh đó, xuất phát từ đặc thù ngành công nghệ cao với chu kỳ sống ngắn và tốc độ đổi mới nhanh, luận án bổ sung yếu tố đổi mới – sáng tạo thương hiệu nhằm nâng cao khả năng giải thích của mô hình nghiên cứu.</w:t>
      </w:r>
    </w:p>
    <w:p w14:paraId="5AFA8D40" w14:textId="77777777" w:rsidR="005E15BD" w:rsidRDefault="005E15BD">
      <w:pPr>
        <w:spacing w:after="160" w:line="259" w:lineRule="auto"/>
        <w:jc w:val="left"/>
        <w:rPr>
          <w:rFonts w:eastAsiaTheme="majorEastAsia" w:cs="Times New Roman"/>
          <w:b/>
          <w:iCs/>
          <w:color w:val="000000" w:themeColor="text1"/>
          <w:sz w:val="24"/>
          <w:szCs w:val="24"/>
          <w:lang w:val="en-US"/>
        </w:rPr>
      </w:pPr>
      <w:bookmarkStart w:id="130" w:name="_Toc194494314"/>
      <w:bookmarkStart w:id="131" w:name="_Toc200397150"/>
      <w:bookmarkStart w:id="132" w:name="_Toc200899883"/>
      <w:bookmarkStart w:id="133" w:name="_Toc200902929"/>
      <w:bookmarkStart w:id="134" w:name="_Toc200903406"/>
      <w:bookmarkStart w:id="135" w:name="_Toc200903772"/>
      <w:bookmarkStart w:id="136" w:name="_Toc201898533"/>
      <w:bookmarkStart w:id="137" w:name="_Toc207926555"/>
      <w:bookmarkStart w:id="138" w:name="_Toc208011305"/>
      <w:bookmarkStart w:id="139" w:name="_Toc208592259"/>
      <w:bookmarkStart w:id="140" w:name="_Toc210395835"/>
      <w:bookmarkStart w:id="141" w:name="_Toc217116361"/>
      <w:bookmarkStart w:id="142" w:name="_Toc217116679"/>
      <w:bookmarkStart w:id="143" w:name="_Toc217141254"/>
      <w:bookmarkStart w:id="144" w:name="_Toc217142038"/>
      <w:bookmarkStart w:id="145" w:name="_Toc217144082"/>
      <w:bookmarkStart w:id="146" w:name="_Toc217225163"/>
      <w:bookmarkStart w:id="147" w:name="_Toc217225648"/>
      <w:bookmarkStart w:id="148" w:name="_Toc207926556"/>
      <w:bookmarkStart w:id="149" w:name="_Toc208011306"/>
      <w:bookmarkStart w:id="150" w:name="_Toc208591987"/>
      <w:bookmarkStart w:id="151" w:name="_Toc208592260"/>
      <w:bookmarkStart w:id="152" w:name="_Toc210395836"/>
      <w:bookmarkStart w:id="153" w:name="_Toc210556243"/>
      <w:bookmarkEnd w:id="70"/>
      <w:bookmarkEnd w:id="71"/>
      <w:bookmarkEnd w:id="72"/>
      <w:bookmarkEnd w:id="73"/>
      <w:bookmarkEnd w:id="74"/>
      <w:bookmarkEnd w:id="75"/>
      <w:r>
        <w:rPr>
          <w:rFonts w:cs="Times New Roman"/>
          <w:i/>
          <w:iCs/>
          <w:color w:val="000000" w:themeColor="text1"/>
          <w:sz w:val="24"/>
          <w:lang w:val="en-US"/>
        </w:rPr>
        <w:br w:type="page"/>
      </w:r>
    </w:p>
    <w:p w14:paraId="062F9D58" w14:textId="125827C6" w:rsidR="00F06B1E" w:rsidRPr="00F06B1E" w:rsidRDefault="00F06B1E" w:rsidP="002026C3">
      <w:pPr>
        <w:pStyle w:val="Heading3"/>
        <w:jc w:val="center"/>
        <w:rPr>
          <w:rFonts w:cs="Times New Roman"/>
          <w:i w:val="0"/>
          <w:iCs/>
          <w:color w:val="000000" w:themeColor="text1"/>
          <w:sz w:val="24"/>
          <w:lang w:val="en-US"/>
        </w:rPr>
      </w:pPr>
      <w:r w:rsidRPr="00F06B1E">
        <w:rPr>
          <w:rFonts w:cs="Times New Roman"/>
          <w:i w:val="0"/>
          <w:iCs/>
          <w:color w:val="000000" w:themeColor="text1"/>
          <w:sz w:val="24"/>
          <w:lang w:val="en-US"/>
        </w:rPr>
        <w:lastRenderedPageBreak/>
        <w:t xml:space="preserve">CHƯƠNG 2. MÔ HÌNH THANG ĐO VÀ THIẾT KẾ NGHIÊN CỨU LÒNG TRUNG THÀNH THƯƠNG HIỆU SẢN PHẨM </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F06B1E">
        <w:rPr>
          <w:rFonts w:cs="Times New Roman"/>
          <w:i w:val="0"/>
          <w:iCs/>
          <w:color w:val="000000" w:themeColor="text1"/>
          <w:sz w:val="24"/>
          <w:lang w:val="en-US"/>
        </w:rPr>
        <w:t>ĐIỆN THOẠI DI ĐỘNG THÔNG MINH</w:t>
      </w:r>
      <w:bookmarkEnd w:id="146"/>
      <w:bookmarkEnd w:id="147"/>
    </w:p>
    <w:p w14:paraId="67787942" w14:textId="77777777" w:rsidR="004B3D08" w:rsidRPr="004B3D08" w:rsidRDefault="004B3D08" w:rsidP="004B3D08">
      <w:pPr>
        <w:pStyle w:val="Heading2"/>
        <w:spacing w:line="329" w:lineRule="auto"/>
        <w:rPr>
          <w:sz w:val="24"/>
          <w:szCs w:val="24"/>
        </w:rPr>
      </w:pPr>
      <w:bookmarkStart w:id="154" w:name="_Toc217225164"/>
      <w:bookmarkStart w:id="155" w:name="_Toc217225649"/>
      <w:bookmarkStart w:id="156" w:name="_Toc217116362"/>
      <w:bookmarkStart w:id="157" w:name="_Toc217116680"/>
      <w:bookmarkStart w:id="158" w:name="_Toc217141255"/>
      <w:bookmarkStart w:id="159" w:name="_Toc217142039"/>
      <w:bookmarkStart w:id="160" w:name="_Toc217144083"/>
      <w:bookmarkStart w:id="161" w:name="_Toc217225646"/>
      <w:bookmarkStart w:id="162" w:name="_Toc217584035"/>
      <w:bookmarkStart w:id="163" w:name="_Toc217584222"/>
      <w:bookmarkStart w:id="164" w:name="_Toc217584495"/>
      <w:bookmarkStart w:id="165" w:name="_Toc217812332"/>
      <w:bookmarkEnd w:id="148"/>
      <w:bookmarkEnd w:id="149"/>
      <w:bookmarkEnd w:id="150"/>
      <w:bookmarkEnd w:id="151"/>
      <w:bookmarkEnd w:id="152"/>
      <w:bookmarkEnd w:id="153"/>
      <w:r w:rsidRPr="004B3D08">
        <w:rPr>
          <w:sz w:val="24"/>
          <w:szCs w:val="24"/>
        </w:rPr>
        <w:t>2.1.  Xây dựng các giả thuyết nghiên cứu</w:t>
      </w:r>
      <w:bookmarkEnd w:id="161"/>
      <w:bookmarkEnd w:id="162"/>
      <w:bookmarkEnd w:id="163"/>
      <w:bookmarkEnd w:id="164"/>
      <w:bookmarkEnd w:id="165"/>
    </w:p>
    <w:p w14:paraId="6554E3A8" w14:textId="2BB7CDC6" w:rsidR="004B3D08" w:rsidRPr="004B3D08" w:rsidRDefault="004B3D08" w:rsidP="004B3D08">
      <w:pPr>
        <w:spacing w:line="300" w:lineRule="auto"/>
        <w:ind w:firstLine="567"/>
        <w:rPr>
          <w:spacing w:val="-4"/>
          <w:sz w:val="24"/>
          <w:szCs w:val="24"/>
          <w:lang w:val="en-US"/>
        </w:rPr>
      </w:pPr>
      <w:r w:rsidRPr="004B3D08">
        <w:rPr>
          <w:rFonts w:cs="Times New Roman"/>
          <w:sz w:val="24"/>
          <w:szCs w:val="24"/>
        </w:rPr>
        <w:t xml:space="preserve">Chương 2 được xây dựng nhằm cụ thể hóa các định hướng nghiên cứu đã được xác lập trong Chương 1 thông qua việc phát triển mô hình nghiên cứu và hệ thống hóa các giả thuyết nghiên cứu về lòng trung thành thương hiệu sản phẩm điện thoại di động thông minh. </w:t>
      </w:r>
      <w:r w:rsidRPr="004B3D08">
        <w:rPr>
          <w:spacing w:val="-4"/>
          <w:sz w:val="24"/>
          <w:szCs w:val="24"/>
          <w:lang w:val="en-US"/>
        </w:rPr>
        <w:t>Trên cơ sở đó, luận án đề xuất sáu giả thuyết nghiên cứu như sau:</w:t>
      </w:r>
    </w:p>
    <w:p w14:paraId="04AE8F55"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H1:</w:t>
      </w:r>
      <w:r w:rsidRPr="004B3D08">
        <w:rPr>
          <w:sz w:val="24"/>
          <w:szCs w:val="24"/>
          <w:lang w:val="en-US"/>
        </w:rPr>
        <w:t xml:space="preserve"> Chất lượng thương hiệu cảm nhận có ảnh hưởng trực tiếp và đồng biến đến lòng trung thành thương hiệu sản phẩm điện thoại di động thông minh.</w:t>
      </w:r>
    </w:p>
    <w:p w14:paraId="37BD678D"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H2:</w:t>
      </w:r>
      <w:r w:rsidRPr="004B3D08">
        <w:rPr>
          <w:sz w:val="24"/>
          <w:szCs w:val="24"/>
          <w:lang w:val="en-US"/>
        </w:rPr>
        <w:t xml:space="preserve"> Hình ảnh thương hiệu có ảnh hưởng trực tiếp và đồng biến đến lòng trung thành thương hiệu sản phẩm điện thoại di động thông minh.</w:t>
      </w:r>
    </w:p>
    <w:p w14:paraId="783A647C"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H3:</w:t>
      </w:r>
      <w:r w:rsidRPr="004B3D08">
        <w:rPr>
          <w:sz w:val="24"/>
          <w:szCs w:val="24"/>
          <w:lang w:val="en-US"/>
        </w:rPr>
        <w:t xml:space="preserve"> Niềm tin thương hiệu có ảnh hưởng trực tiếp và đồng biến đến lòng trung thành thương hiệu sản phẩm điện thoại di động thông minh.</w:t>
      </w:r>
    </w:p>
    <w:p w14:paraId="732DE833"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H4:</w:t>
      </w:r>
      <w:r w:rsidRPr="004B3D08">
        <w:rPr>
          <w:sz w:val="24"/>
          <w:szCs w:val="24"/>
          <w:lang w:val="en-US"/>
        </w:rPr>
        <w:t xml:space="preserve"> Sự hài lòng thương hiệu có ảnh hưởng trực tiếp và đồng biến đến lòng trung thành thương hiệu sản phẩm điện thoại di động thông minh.</w:t>
      </w:r>
    </w:p>
    <w:p w14:paraId="4331CFCF"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H5:</w:t>
      </w:r>
      <w:r w:rsidRPr="004B3D08">
        <w:rPr>
          <w:sz w:val="24"/>
          <w:szCs w:val="24"/>
          <w:lang w:val="en-US"/>
        </w:rPr>
        <w:t xml:space="preserve"> Trải nghiệm thương hiệu tích cực có ảnh hưởng trực tiếp và đồng biến đến lòng trung thành thương hiệu sản phẩm điện thoại di động thông minh.</w:t>
      </w:r>
    </w:p>
    <w:p w14:paraId="68FE0599" w14:textId="77777777" w:rsidR="004B3D08" w:rsidRPr="004B3D08" w:rsidRDefault="004B3D08" w:rsidP="004B3D08">
      <w:pPr>
        <w:numPr>
          <w:ilvl w:val="0"/>
          <w:numId w:val="48"/>
        </w:numPr>
        <w:spacing w:line="300" w:lineRule="auto"/>
        <w:rPr>
          <w:sz w:val="24"/>
          <w:szCs w:val="24"/>
          <w:lang w:val="en-US"/>
        </w:rPr>
      </w:pPr>
      <w:r w:rsidRPr="004B3D08">
        <w:rPr>
          <w:b/>
          <w:bCs/>
          <w:sz w:val="24"/>
          <w:szCs w:val="24"/>
          <w:lang w:val="en-US"/>
        </w:rPr>
        <w:t>H6:</w:t>
      </w:r>
      <w:r w:rsidRPr="004B3D08">
        <w:rPr>
          <w:sz w:val="24"/>
          <w:szCs w:val="24"/>
          <w:lang w:val="en-US"/>
        </w:rPr>
        <w:t xml:space="preserve"> Đổi mới và sáng tạo thương hiệu có ảnh hưởng trực tiếp và đồng biến đến lòng trung thành thương hiệu sản phẩm điện thoại di động thông minh.</w:t>
      </w:r>
    </w:p>
    <w:p w14:paraId="7429B0C5" w14:textId="77777777" w:rsidR="004B3D08" w:rsidRPr="002F1C7C" w:rsidRDefault="004B3D08" w:rsidP="004B3D08">
      <w:pPr>
        <w:spacing w:line="300" w:lineRule="auto"/>
        <w:ind w:firstLine="567"/>
        <w:rPr>
          <w:sz w:val="24"/>
          <w:szCs w:val="24"/>
          <w:lang w:val="en-US"/>
        </w:rPr>
      </w:pPr>
      <w:r w:rsidRPr="00F06B1E">
        <w:rPr>
          <w:sz w:val="24"/>
          <w:szCs w:val="24"/>
          <w:lang w:val="en-US"/>
        </w:rPr>
        <w:lastRenderedPageBreak/>
        <w:t>Việc lựa chọn các yếu tố và giả thuyết được xây dựng trên cơ sở kế thừa có chọn lọc các nghiên cứu trước, đồng thời bảo đảm phù hợp với đặc thù cạnh tranh và đổi mới nhanh của thị trường điện thoại di động thông minh.</w:t>
      </w:r>
    </w:p>
    <w:p w14:paraId="14D26B0C" w14:textId="2E5362C3" w:rsidR="00F06B1E" w:rsidRPr="002F1C7C" w:rsidRDefault="00F06B1E" w:rsidP="002026C3">
      <w:pPr>
        <w:rPr>
          <w:rFonts w:eastAsiaTheme="majorEastAsia" w:cs="Times New Roman"/>
          <w:b/>
          <w:iCs/>
          <w:color w:val="000000" w:themeColor="text1"/>
          <w:sz w:val="24"/>
          <w:szCs w:val="24"/>
          <w:lang w:val="en-US"/>
        </w:rPr>
      </w:pPr>
      <w:r w:rsidRPr="00F06B1E">
        <w:rPr>
          <w:rFonts w:eastAsiaTheme="majorEastAsia" w:cs="Times New Roman"/>
          <w:b/>
          <w:iCs/>
          <w:color w:val="000000" w:themeColor="text1"/>
          <w:sz w:val="24"/>
          <w:szCs w:val="24"/>
          <w:lang w:val="en-US"/>
        </w:rPr>
        <w:t>2.</w:t>
      </w:r>
      <w:r w:rsidR="004B3D08">
        <w:rPr>
          <w:rFonts w:eastAsiaTheme="majorEastAsia" w:cs="Times New Roman"/>
          <w:b/>
          <w:iCs/>
          <w:color w:val="000000" w:themeColor="text1"/>
          <w:sz w:val="24"/>
          <w:szCs w:val="24"/>
          <w:lang w:val="en-US"/>
        </w:rPr>
        <w:t>2</w:t>
      </w:r>
      <w:r w:rsidRPr="00F06B1E">
        <w:rPr>
          <w:rFonts w:eastAsiaTheme="majorEastAsia" w:cs="Times New Roman"/>
          <w:b/>
          <w:iCs/>
          <w:color w:val="000000" w:themeColor="text1"/>
          <w:sz w:val="24"/>
          <w:szCs w:val="24"/>
          <w:lang w:val="en-US"/>
        </w:rPr>
        <w:t>. Mô hình và thang đo nghiên cứu lòng trung thành thương hiệu điện thoại di động thông minh</w:t>
      </w:r>
      <w:bookmarkEnd w:id="154"/>
      <w:bookmarkEnd w:id="155"/>
      <w:r w:rsidRPr="00F06B1E">
        <w:rPr>
          <w:rFonts w:eastAsiaTheme="majorEastAsia" w:cs="Times New Roman"/>
          <w:b/>
          <w:iCs/>
          <w:color w:val="000000" w:themeColor="text1"/>
          <w:sz w:val="24"/>
          <w:szCs w:val="24"/>
          <w:lang w:val="en-US"/>
        </w:rPr>
        <w:t xml:space="preserve"> </w:t>
      </w:r>
      <w:bookmarkEnd w:id="156"/>
      <w:bookmarkEnd w:id="157"/>
      <w:bookmarkEnd w:id="158"/>
      <w:bookmarkEnd w:id="159"/>
      <w:bookmarkEnd w:id="160"/>
    </w:p>
    <w:p w14:paraId="10F819FE" w14:textId="77777777" w:rsidR="00F06B1E" w:rsidRPr="002F1C7C" w:rsidRDefault="00F06B1E" w:rsidP="002026C3">
      <w:pPr>
        <w:rPr>
          <w:sz w:val="24"/>
          <w:szCs w:val="24"/>
          <w:lang w:val="en-US"/>
        </w:rPr>
      </w:pPr>
      <w:r w:rsidRPr="002F1C7C">
        <w:rPr>
          <w:sz w:val="24"/>
          <w:szCs w:val="24"/>
          <w:lang w:val="en-US"/>
        </w:rPr>
        <w:t>(1) Mô hình nghiên cứu lý thuyết</w:t>
      </w:r>
    </w:p>
    <w:p w14:paraId="66D0F450" w14:textId="3A43A923" w:rsidR="00F06B1E" w:rsidRPr="002F1C7C" w:rsidRDefault="00F06B1E" w:rsidP="002026C3">
      <w:pPr>
        <w:ind w:firstLine="567"/>
        <w:rPr>
          <w:sz w:val="24"/>
          <w:szCs w:val="24"/>
          <w:lang w:val="en-US"/>
        </w:rPr>
      </w:pPr>
      <w:r w:rsidRPr="002F1C7C">
        <w:rPr>
          <w:sz w:val="24"/>
          <w:szCs w:val="24"/>
          <w:lang w:val="en-US"/>
        </w:rPr>
        <w:t>Trên cơ sở tổng quan nghiên cứu, nền tảng lý thuyết và hệ thống giả thuyết ở Chương 1, luận án đề xuất mô hình nghiên cứu phân tích các yếu tố ảnh hưởng đến lòng trung thành thương hiệu của người tiêu dùng đối với sản phẩm điện thoại di động thông minh. Mô hình được xây dựng theo hướng kế thừa chọn lọc các kết quả nghiên cứu trước, đảm bảo tính logic nội tại và phản ánh đặc thù tiêu dùng sản phẩm công nghệ cao.</w:t>
      </w:r>
    </w:p>
    <w:p w14:paraId="79399DF7" w14:textId="5E89910A" w:rsidR="00F06B1E" w:rsidRPr="002F1C7C" w:rsidRDefault="00F06B1E" w:rsidP="002026C3">
      <w:pPr>
        <w:ind w:firstLine="567"/>
        <w:rPr>
          <w:sz w:val="24"/>
          <w:szCs w:val="24"/>
          <w:lang w:val="en-US"/>
        </w:rPr>
      </w:pPr>
      <w:r w:rsidRPr="002F1C7C">
        <w:rPr>
          <w:sz w:val="24"/>
          <w:szCs w:val="24"/>
          <w:lang w:val="en-US"/>
        </w:rPr>
        <w:t xml:space="preserve">Lòng trung thành thương hiệu </w:t>
      </w:r>
      <w:r w:rsidR="00E40803">
        <w:rPr>
          <w:sz w:val="24"/>
          <w:szCs w:val="24"/>
          <w:lang w:val="en-US"/>
        </w:rPr>
        <w:t xml:space="preserve">(LTTTH) </w:t>
      </w:r>
      <w:r w:rsidRPr="002F1C7C">
        <w:rPr>
          <w:sz w:val="24"/>
          <w:szCs w:val="24"/>
          <w:lang w:val="en-US"/>
        </w:rPr>
        <w:t xml:space="preserve">được tiếp cận như một khái niệm đa chiều </w:t>
      </w:r>
      <w:r w:rsidR="00E40803">
        <w:rPr>
          <w:sz w:val="24"/>
          <w:szCs w:val="24"/>
          <w:lang w:val="en-US"/>
        </w:rPr>
        <w:t xml:space="preserve">và </w:t>
      </w:r>
      <w:r w:rsidRPr="002F1C7C">
        <w:rPr>
          <w:sz w:val="24"/>
          <w:szCs w:val="24"/>
          <w:lang w:val="en-US"/>
        </w:rPr>
        <w:t>gồm hai thành phần: lòng trung thành thái độ và lòng trung thành hành vi. Cách tiếp cận này cho phép phản ánh đồng thời sự gắn bó tâm lý và hành vi mua lặp lại của người tiêu dùng.</w:t>
      </w:r>
    </w:p>
    <w:p w14:paraId="5CCE7585" w14:textId="20D42A9E" w:rsidR="00F06B1E" w:rsidRPr="002F1C7C" w:rsidRDefault="00F06B1E" w:rsidP="002026C3">
      <w:pPr>
        <w:ind w:firstLine="567"/>
        <w:rPr>
          <w:sz w:val="24"/>
          <w:szCs w:val="24"/>
          <w:lang w:val="en-US"/>
        </w:rPr>
      </w:pPr>
      <w:r w:rsidRPr="002F1C7C">
        <w:rPr>
          <w:sz w:val="24"/>
          <w:szCs w:val="24"/>
          <w:lang w:val="en-US"/>
        </w:rPr>
        <w:t>Mô hình bao gồm sáu biến độc lập tác động trực tiếp đến</w:t>
      </w:r>
      <w:r w:rsidR="00FB00CC">
        <w:rPr>
          <w:sz w:val="24"/>
          <w:szCs w:val="24"/>
          <w:lang w:val="en-US"/>
        </w:rPr>
        <w:t xml:space="preserve"> </w:t>
      </w:r>
      <w:r w:rsidRPr="002F1C7C">
        <w:rPr>
          <w:sz w:val="24"/>
          <w:szCs w:val="24"/>
          <w:lang w:val="en-US"/>
        </w:rPr>
        <w:t>LTTTH:</w:t>
      </w:r>
    </w:p>
    <w:p w14:paraId="66769469" w14:textId="77777777" w:rsidR="00F06B1E" w:rsidRPr="002F1C7C" w:rsidRDefault="00F06B1E" w:rsidP="002026C3">
      <w:pPr>
        <w:ind w:firstLine="567"/>
        <w:rPr>
          <w:sz w:val="24"/>
          <w:szCs w:val="24"/>
          <w:lang w:val="en-US"/>
        </w:rPr>
      </w:pPr>
      <w:r w:rsidRPr="002F1C7C">
        <w:rPr>
          <w:sz w:val="24"/>
          <w:szCs w:val="24"/>
          <w:lang w:val="en-US"/>
        </w:rPr>
        <w:t>(1) Chất lượng thương hiệu cảm nhận (CLTH);</w:t>
      </w:r>
    </w:p>
    <w:p w14:paraId="1D404809" w14:textId="4F9FAECE" w:rsidR="00F06B1E" w:rsidRPr="002F1C7C" w:rsidRDefault="00F06B1E" w:rsidP="002026C3">
      <w:pPr>
        <w:ind w:firstLine="567"/>
        <w:rPr>
          <w:sz w:val="24"/>
          <w:szCs w:val="24"/>
          <w:lang w:val="en-US"/>
        </w:rPr>
      </w:pPr>
      <w:r w:rsidRPr="002F1C7C">
        <w:rPr>
          <w:sz w:val="24"/>
          <w:szCs w:val="24"/>
          <w:lang w:val="en-US"/>
        </w:rPr>
        <w:t>(2) Hình ảnh thương hiệu (HATH);</w:t>
      </w:r>
    </w:p>
    <w:p w14:paraId="2AD467BD" w14:textId="3C020528" w:rsidR="00F06B1E" w:rsidRPr="002F1C7C" w:rsidRDefault="00F06B1E" w:rsidP="002026C3">
      <w:pPr>
        <w:ind w:firstLine="567"/>
        <w:rPr>
          <w:sz w:val="24"/>
          <w:szCs w:val="24"/>
          <w:lang w:val="en-US"/>
        </w:rPr>
      </w:pPr>
      <w:r w:rsidRPr="002F1C7C">
        <w:rPr>
          <w:sz w:val="24"/>
          <w:szCs w:val="24"/>
          <w:lang w:val="en-US"/>
        </w:rPr>
        <w:t>(3) Niềm tin thương hiệu (NTTH);</w:t>
      </w:r>
    </w:p>
    <w:p w14:paraId="5EFCC037" w14:textId="348CA4BA" w:rsidR="00F06B1E" w:rsidRPr="002F1C7C" w:rsidRDefault="00F06B1E" w:rsidP="002026C3">
      <w:pPr>
        <w:ind w:firstLine="567"/>
        <w:rPr>
          <w:sz w:val="24"/>
          <w:szCs w:val="24"/>
          <w:lang w:val="en-US"/>
        </w:rPr>
      </w:pPr>
      <w:r w:rsidRPr="002F1C7C">
        <w:rPr>
          <w:sz w:val="24"/>
          <w:szCs w:val="24"/>
          <w:lang w:val="en-US"/>
        </w:rPr>
        <w:t>(4) Sự hài lòng thương hiệu (HLTH);</w:t>
      </w:r>
    </w:p>
    <w:p w14:paraId="0277F932" w14:textId="12983B34" w:rsidR="00F06B1E" w:rsidRPr="002F1C7C" w:rsidRDefault="00F06B1E" w:rsidP="002026C3">
      <w:pPr>
        <w:ind w:firstLine="567"/>
        <w:rPr>
          <w:sz w:val="24"/>
          <w:szCs w:val="24"/>
          <w:lang w:val="en-US"/>
        </w:rPr>
      </w:pPr>
      <w:r w:rsidRPr="002F1C7C">
        <w:rPr>
          <w:sz w:val="24"/>
          <w:szCs w:val="24"/>
          <w:lang w:val="en-US"/>
        </w:rPr>
        <w:t>(5) Trải nghiệm thương hiệu tích cực (TNTH);</w:t>
      </w:r>
    </w:p>
    <w:p w14:paraId="326E0511" w14:textId="2F483B2A" w:rsidR="00F06B1E" w:rsidRPr="002F1C7C" w:rsidRDefault="00F06B1E" w:rsidP="002026C3">
      <w:pPr>
        <w:ind w:firstLine="567"/>
        <w:rPr>
          <w:sz w:val="24"/>
          <w:szCs w:val="24"/>
          <w:lang w:val="en-US"/>
        </w:rPr>
      </w:pPr>
      <w:r w:rsidRPr="002F1C7C">
        <w:rPr>
          <w:sz w:val="24"/>
          <w:szCs w:val="24"/>
          <w:lang w:val="en-US"/>
        </w:rPr>
        <w:t xml:space="preserve">(6) Đổi mới </w:t>
      </w:r>
      <w:r w:rsidR="00AC57F8">
        <w:rPr>
          <w:sz w:val="24"/>
          <w:szCs w:val="24"/>
          <w:lang w:val="en-US"/>
        </w:rPr>
        <w:t>-</w:t>
      </w:r>
      <w:r w:rsidRPr="002F1C7C">
        <w:rPr>
          <w:sz w:val="24"/>
          <w:szCs w:val="24"/>
          <w:lang w:val="en-US"/>
        </w:rPr>
        <w:t xml:space="preserve"> sáng tạo thương hiệu (DMST).</w:t>
      </w:r>
    </w:p>
    <w:p w14:paraId="41C52C3A" w14:textId="40F372D0" w:rsidR="00F06B1E" w:rsidRPr="002F1C7C" w:rsidRDefault="00F06B1E" w:rsidP="002026C3">
      <w:pPr>
        <w:ind w:firstLine="567"/>
        <w:rPr>
          <w:sz w:val="24"/>
          <w:szCs w:val="24"/>
          <w:lang w:val="en-US"/>
        </w:rPr>
      </w:pPr>
      <w:r w:rsidRPr="002F1C7C">
        <w:rPr>
          <w:sz w:val="24"/>
          <w:szCs w:val="24"/>
          <w:lang w:val="en-US"/>
        </w:rPr>
        <w:lastRenderedPageBreak/>
        <w:t>Các mối quan hệ được cụ thể hóa thông qua sáu giả thuyết (H1</w:t>
      </w:r>
      <w:r w:rsidR="00AC57F8">
        <w:rPr>
          <w:sz w:val="24"/>
          <w:szCs w:val="24"/>
          <w:lang w:val="en-US"/>
        </w:rPr>
        <w:t>-</w:t>
      </w:r>
      <w:r w:rsidRPr="002F1C7C">
        <w:rPr>
          <w:sz w:val="24"/>
          <w:szCs w:val="24"/>
          <w:lang w:val="en-US"/>
        </w:rPr>
        <w:t>H6), phản ánh tác động trực tiếp và đồng biến của các yếu tố trên đến lòng trung thành thương hiệu. Mô hình được thiết kế theo hướng gọn, rõ, thuận lợi cho kiểm định thực nghiệm bằng phương pháp PLS-SEM và có giá trị ứng dụng quản trị.</w:t>
      </w:r>
    </w:p>
    <w:p w14:paraId="4ED34D1E" w14:textId="77777777" w:rsidR="00F06B1E" w:rsidRPr="002F1C7C" w:rsidRDefault="00F06B1E" w:rsidP="002026C3">
      <w:pPr>
        <w:ind w:firstLine="567"/>
        <w:rPr>
          <w:sz w:val="24"/>
          <w:szCs w:val="24"/>
          <w:lang w:val="en-US"/>
        </w:rPr>
      </w:pPr>
      <w:r w:rsidRPr="002F1C7C">
        <w:rPr>
          <w:sz w:val="24"/>
          <w:szCs w:val="24"/>
          <w:lang w:val="en-US"/>
        </w:rPr>
        <w:t>(2) Quy trình xây dựng thang đo</w:t>
      </w:r>
    </w:p>
    <w:p w14:paraId="443E78BF" w14:textId="1B4256E9" w:rsidR="00F06B1E" w:rsidRPr="002F1C7C" w:rsidRDefault="00F06B1E" w:rsidP="002026C3">
      <w:pPr>
        <w:ind w:firstLine="567"/>
        <w:rPr>
          <w:sz w:val="24"/>
          <w:szCs w:val="24"/>
          <w:lang w:val="en-US"/>
        </w:rPr>
      </w:pPr>
      <w:r w:rsidRPr="002F1C7C">
        <w:rPr>
          <w:sz w:val="24"/>
          <w:szCs w:val="24"/>
          <w:lang w:val="en-US"/>
        </w:rPr>
        <w:t>Thang đo được xây dựng theo quy trình bốn bước: (i) kế thừa và điều chỉnh thang đo từ các nghiên cứu trước; (ii) tham vấn chuyên gia để hiệu chỉnh nội dung; (iii) khảo sát thử (pilot study) với người tiêu dùng; và (iv) hoàn thiện bảng hỏi chính thức. Quy trình này nhằm đảm bảo độ tin cậy, giá trị đo lường và sự phù hợp với bối cảnh nghiên cứu tại Việt Nam.</w:t>
      </w:r>
    </w:p>
    <w:p w14:paraId="193CCDBA" w14:textId="77777777" w:rsidR="00F06B1E" w:rsidRPr="002F1C7C" w:rsidRDefault="00F06B1E" w:rsidP="002026C3">
      <w:pPr>
        <w:ind w:firstLine="567"/>
        <w:rPr>
          <w:sz w:val="24"/>
          <w:szCs w:val="24"/>
          <w:lang w:val="en-US"/>
        </w:rPr>
      </w:pPr>
      <w:r w:rsidRPr="002F1C7C">
        <w:rPr>
          <w:sz w:val="24"/>
          <w:szCs w:val="24"/>
          <w:lang w:val="en-US"/>
        </w:rPr>
        <w:t>(3) Thang đo các biến nghiên cứu</w:t>
      </w:r>
    </w:p>
    <w:p w14:paraId="048BFBF1" w14:textId="3ACF5224" w:rsidR="00F06B1E" w:rsidRPr="005E15BD" w:rsidRDefault="00F06B1E" w:rsidP="002026C3">
      <w:pPr>
        <w:ind w:firstLine="567"/>
        <w:rPr>
          <w:spacing w:val="-2"/>
          <w:sz w:val="24"/>
          <w:szCs w:val="24"/>
          <w:lang w:val="en-US"/>
        </w:rPr>
      </w:pPr>
      <w:r w:rsidRPr="002F1C7C">
        <w:rPr>
          <w:sz w:val="24"/>
          <w:szCs w:val="24"/>
          <w:lang w:val="en-US"/>
        </w:rPr>
        <w:t xml:space="preserve">– </w:t>
      </w:r>
      <w:r w:rsidRPr="005E15BD">
        <w:rPr>
          <w:spacing w:val="-2"/>
          <w:sz w:val="24"/>
          <w:szCs w:val="24"/>
          <w:lang w:val="en-US"/>
        </w:rPr>
        <w:t xml:space="preserve">Biến độc lập (CLTH, HATH, NTTH, HLTH, TNTH, DMST) được đo lường bằng các biến quan sát kế thừa từ các nghiên cứu nền tảng, có điều chỉnh và bổ sung để phản ánh đặc thù thị trường </w:t>
      </w:r>
      <w:r w:rsidR="005E15BD">
        <w:rPr>
          <w:spacing w:val="-2"/>
          <w:sz w:val="24"/>
          <w:szCs w:val="24"/>
          <w:lang w:val="en-US"/>
        </w:rPr>
        <w:t>điện thoại di động thông minh</w:t>
      </w:r>
      <w:r w:rsidRPr="005E15BD">
        <w:rPr>
          <w:spacing w:val="-2"/>
          <w:sz w:val="24"/>
          <w:szCs w:val="24"/>
          <w:lang w:val="en-US"/>
        </w:rPr>
        <w:t>.</w:t>
      </w:r>
    </w:p>
    <w:p w14:paraId="73CBE95B" w14:textId="37259B98" w:rsidR="00F06B1E" w:rsidRPr="005E15BD" w:rsidRDefault="00F06B1E" w:rsidP="002026C3">
      <w:pPr>
        <w:ind w:firstLine="567"/>
        <w:rPr>
          <w:spacing w:val="-2"/>
          <w:sz w:val="24"/>
          <w:szCs w:val="24"/>
          <w:lang w:val="en-US"/>
        </w:rPr>
      </w:pPr>
      <w:r w:rsidRPr="005E15BD">
        <w:rPr>
          <w:spacing w:val="-2"/>
          <w:sz w:val="24"/>
          <w:szCs w:val="24"/>
          <w:lang w:val="en-US"/>
        </w:rPr>
        <w:t>– Biến phụ thuộc LTTTH được đo lường thông qua hai thành phần : lòng trung thành thái độ và lòng trung thành hành vi, phản ánh đầy đủ bản chất đa chiều của lòng trung thành thương hiệu.</w:t>
      </w:r>
    </w:p>
    <w:p w14:paraId="2BAB22C3" w14:textId="70C43C58" w:rsidR="00F06B1E" w:rsidRPr="005E15BD" w:rsidRDefault="00F06B1E" w:rsidP="002026C3">
      <w:pPr>
        <w:ind w:firstLine="567"/>
        <w:rPr>
          <w:spacing w:val="-2"/>
          <w:sz w:val="24"/>
          <w:szCs w:val="24"/>
          <w:lang w:val="en-US"/>
        </w:rPr>
      </w:pPr>
      <w:r w:rsidRPr="005E15BD">
        <w:rPr>
          <w:spacing w:val="-2"/>
          <w:sz w:val="24"/>
          <w:szCs w:val="24"/>
          <w:lang w:val="en-US"/>
        </w:rPr>
        <w:t>– Biến kiểm soát gồm độ tuổi, giới tính, thu nhập và nghề nghiệp, được đưa vào mô hình nhằm loại trừ ảnh hưởng nhiễu từ đặc điểm nhân khẩu học; không xây dựng giả thuyết riêng.</w:t>
      </w:r>
    </w:p>
    <w:p w14:paraId="5F61517A" w14:textId="77777777" w:rsidR="00F06B1E" w:rsidRPr="005E15BD" w:rsidRDefault="00F06B1E" w:rsidP="002026C3">
      <w:pPr>
        <w:ind w:firstLine="567"/>
        <w:rPr>
          <w:spacing w:val="-2"/>
          <w:sz w:val="24"/>
          <w:szCs w:val="24"/>
          <w:lang w:val="en-US"/>
        </w:rPr>
      </w:pPr>
      <w:r w:rsidRPr="005E15BD">
        <w:rPr>
          <w:spacing w:val="-2"/>
          <w:sz w:val="24"/>
          <w:szCs w:val="24"/>
          <w:lang w:val="en-US"/>
        </w:rPr>
        <w:t>Tổng thể, mô hình và hệ thống thang đo đảm bảo tính chặt chẽ về lý thuyết, phù hợp về phương pháp và khả thi trong triển khai thực nghiệm, làm cơ sở cho kiểm định giả thuyết ở các chương tiếp theo.</w:t>
      </w:r>
    </w:p>
    <w:p w14:paraId="2D41059A" w14:textId="455D7BD7" w:rsidR="00F06B1E" w:rsidRPr="002F1C7C" w:rsidRDefault="00F06B1E" w:rsidP="002026C3">
      <w:pPr>
        <w:pStyle w:val="Heading2"/>
        <w:rPr>
          <w:rFonts w:cs="Times New Roman"/>
          <w:sz w:val="24"/>
          <w:szCs w:val="24"/>
        </w:rPr>
      </w:pPr>
      <w:bookmarkStart w:id="166" w:name="_Toc217116370"/>
      <w:bookmarkStart w:id="167" w:name="_Toc217116688"/>
      <w:bookmarkStart w:id="168" w:name="_Toc217141266"/>
      <w:bookmarkStart w:id="169" w:name="_Toc217142047"/>
      <w:bookmarkStart w:id="170" w:name="_Toc217144091"/>
      <w:bookmarkStart w:id="171" w:name="_Toc217225175"/>
      <w:bookmarkStart w:id="172" w:name="_Toc217225657"/>
      <w:r w:rsidRPr="002F1C7C">
        <w:rPr>
          <w:rFonts w:cs="Times New Roman"/>
          <w:sz w:val="24"/>
          <w:szCs w:val="24"/>
        </w:rPr>
        <w:lastRenderedPageBreak/>
        <w:t>2.</w:t>
      </w:r>
      <w:r w:rsidR="004B3D08">
        <w:rPr>
          <w:rFonts w:cs="Times New Roman"/>
          <w:sz w:val="24"/>
          <w:szCs w:val="24"/>
          <w:lang w:val="en-US"/>
        </w:rPr>
        <w:t>3</w:t>
      </w:r>
      <w:r w:rsidRPr="002F1C7C">
        <w:rPr>
          <w:rFonts w:cs="Times New Roman"/>
          <w:sz w:val="24"/>
          <w:szCs w:val="24"/>
        </w:rPr>
        <w:t>. Thiết kế nghiên cứu</w:t>
      </w:r>
      <w:bookmarkEnd w:id="166"/>
      <w:bookmarkEnd w:id="167"/>
      <w:bookmarkEnd w:id="168"/>
      <w:bookmarkEnd w:id="169"/>
      <w:bookmarkEnd w:id="170"/>
      <w:bookmarkEnd w:id="171"/>
      <w:bookmarkEnd w:id="172"/>
    </w:p>
    <w:p w14:paraId="598F81E8" w14:textId="77777777" w:rsidR="00F06B1E" w:rsidRPr="002F1C7C" w:rsidRDefault="00F06B1E" w:rsidP="002026C3">
      <w:pPr>
        <w:ind w:firstLine="567"/>
        <w:rPr>
          <w:sz w:val="24"/>
          <w:szCs w:val="24"/>
          <w:lang w:val="en-US"/>
        </w:rPr>
      </w:pPr>
      <w:r w:rsidRPr="002F1C7C">
        <w:rPr>
          <w:sz w:val="24"/>
          <w:szCs w:val="24"/>
          <w:lang w:val="en-US"/>
        </w:rPr>
        <w:t xml:space="preserve">Luận án áp dụng </w:t>
      </w:r>
      <w:r w:rsidRPr="002F1C7C">
        <w:rPr>
          <w:bCs/>
          <w:sz w:val="24"/>
          <w:szCs w:val="24"/>
          <w:lang w:val="en-US"/>
        </w:rPr>
        <w:t>phương pháp nghiên cứu kết hợp</w:t>
      </w:r>
      <w:r w:rsidRPr="002F1C7C">
        <w:rPr>
          <w:sz w:val="24"/>
          <w:szCs w:val="24"/>
          <w:lang w:val="en-US"/>
        </w:rPr>
        <w:t xml:space="preserve"> (định tính và định lượng) nhằm kiểm định mô hình và các giả thuyết về các yếu tố ảnh hưởng đến lòng trung thành thương hiệu đối với sản phẩm điện thoại di động thông minh tại Việt Nam. Quy trình nghiên cứu gồm </w:t>
      </w:r>
      <w:r w:rsidRPr="002F1C7C">
        <w:rPr>
          <w:bCs/>
          <w:sz w:val="24"/>
          <w:szCs w:val="24"/>
          <w:lang w:val="en-US"/>
        </w:rPr>
        <w:t>hai giai đoạn chính: nghiên cứu sơ bộ và nghiên cứu chính thức</w:t>
      </w:r>
      <w:r w:rsidRPr="002F1C7C">
        <w:rPr>
          <w:sz w:val="24"/>
          <w:szCs w:val="24"/>
          <w:lang w:val="en-US"/>
        </w:rPr>
        <w:t>.</w:t>
      </w:r>
    </w:p>
    <w:p w14:paraId="71779258" w14:textId="77777777" w:rsidR="00F06B1E" w:rsidRPr="002F1C7C" w:rsidRDefault="00F06B1E" w:rsidP="002026C3">
      <w:pPr>
        <w:ind w:firstLine="567"/>
        <w:rPr>
          <w:sz w:val="24"/>
          <w:szCs w:val="24"/>
          <w:lang w:val="en-US"/>
        </w:rPr>
      </w:pPr>
      <w:r w:rsidRPr="002F1C7C">
        <w:rPr>
          <w:bCs/>
          <w:sz w:val="24"/>
          <w:szCs w:val="24"/>
          <w:lang w:val="en-US"/>
        </w:rPr>
        <w:t>Nghiên cứu sơ bộ</w:t>
      </w:r>
      <w:r w:rsidRPr="002F1C7C">
        <w:rPr>
          <w:sz w:val="24"/>
          <w:szCs w:val="24"/>
          <w:lang w:val="en-US"/>
        </w:rPr>
        <w:t xml:space="preserve"> được thực hiện bằng phỏng vấn chuyên sâu bán cấu trúc với </w:t>
      </w:r>
      <w:r w:rsidRPr="002F1C7C">
        <w:rPr>
          <w:bCs/>
          <w:sz w:val="24"/>
          <w:szCs w:val="24"/>
          <w:lang w:val="en-US"/>
        </w:rPr>
        <w:t>10 chuyên gia</w:t>
      </w:r>
      <w:r w:rsidRPr="002F1C7C">
        <w:rPr>
          <w:sz w:val="24"/>
          <w:szCs w:val="24"/>
          <w:lang w:val="en-US"/>
        </w:rPr>
        <w:t xml:space="preserve"> (học thuật và thực tiễn) nhằm kiểm tra mức độ phù hợp của khái niệm, hiệu chỉnh thang đo và bảng hỏi. Kết quả khẳng định tính phù hợp của các biến nghiên cứu (chất lượng thương hiệu cảm nhận, hình ảnh thương hiệu, sự hài lòng, niềm tin, trải nghiệm thương hiệu và đổi mới – sáng tạo), đồng thời làm rõ sự cần thiết đo lường lòng trung thành thương hiệu theo </w:t>
      </w:r>
      <w:r w:rsidRPr="002F1C7C">
        <w:rPr>
          <w:bCs/>
          <w:sz w:val="24"/>
          <w:szCs w:val="24"/>
          <w:lang w:val="en-US"/>
        </w:rPr>
        <w:t>hai thành phần: thái độ và hành vi</w:t>
      </w:r>
      <w:r w:rsidRPr="002F1C7C">
        <w:rPr>
          <w:sz w:val="24"/>
          <w:szCs w:val="24"/>
          <w:lang w:val="en-US"/>
        </w:rPr>
        <w:t>. Giai đoạn này phục vụ chuẩn hóa công cụ đo lường, không kiểm định giả thuyết.</w:t>
      </w:r>
    </w:p>
    <w:p w14:paraId="13363DD8" w14:textId="77777777" w:rsidR="00F06B1E" w:rsidRPr="005E15BD" w:rsidRDefault="00F06B1E" w:rsidP="002026C3">
      <w:pPr>
        <w:ind w:firstLine="567"/>
        <w:rPr>
          <w:spacing w:val="-4"/>
          <w:sz w:val="24"/>
          <w:szCs w:val="24"/>
          <w:lang w:val="en-US"/>
        </w:rPr>
      </w:pPr>
      <w:r w:rsidRPr="005E15BD">
        <w:rPr>
          <w:bCs/>
          <w:spacing w:val="-4"/>
          <w:sz w:val="24"/>
          <w:szCs w:val="24"/>
          <w:lang w:val="en-US"/>
        </w:rPr>
        <w:t>Nghiên cứu chính thức</w:t>
      </w:r>
      <w:r w:rsidRPr="005E15BD">
        <w:rPr>
          <w:spacing w:val="-4"/>
          <w:sz w:val="24"/>
          <w:szCs w:val="24"/>
          <w:lang w:val="en-US"/>
        </w:rPr>
        <w:t xml:space="preserve"> sử dụng khảo sát định lượng để kiểm định mô hình và giả thuyết. Bảng hỏi gồm thông tin nhân khẩu học và các thang đo nghiên cứu, sử dụng </w:t>
      </w:r>
      <w:r w:rsidRPr="005E15BD">
        <w:rPr>
          <w:bCs/>
          <w:spacing w:val="-4"/>
          <w:sz w:val="24"/>
          <w:szCs w:val="24"/>
          <w:lang w:val="en-US"/>
        </w:rPr>
        <w:t>thang Likert 5 mức độ</w:t>
      </w:r>
      <w:r w:rsidRPr="005E15BD">
        <w:rPr>
          <w:spacing w:val="-4"/>
          <w:sz w:val="24"/>
          <w:szCs w:val="24"/>
          <w:lang w:val="en-US"/>
        </w:rPr>
        <w:t xml:space="preserve">. Dữ liệu được thu thập tại Hà Nội và Thành phố Hồ Chí Minh với </w:t>
      </w:r>
      <w:r w:rsidRPr="005E15BD">
        <w:rPr>
          <w:bCs/>
          <w:spacing w:val="-4"/>
          <w:sz w:val="24"/>
          <w:szCs w:val="24"/>
          <w:lang w:val="en-US"/>
        </w:rPr>
        <w:t>515 bảng hỏi hợp lệ</w:t>
      </w:r>
      <w:r w:rsidRPr="005E15BD">
        <w:rPr>
          <w:spacing w:val="-4"/>
          <w:sz w:val="24"/>
          <w:szCs w:val="24"/>
          <w:lang w:val="en-US"/>
        </w:rPr>
        <w:t>, đáp ứng yêu cầu kích thước mẫu của phương pháp PLS-SEM.</w:t>
      </w:r>
    </w:p>
    <w:p w14:paraId="22EF5552" w14:textId="77777777" w:rsidR="00F06B1E" w:rsidRPr="002F1C7C" w:rsidRDefault="00F06B1E" w:rsidP="002026C3">
      <w:pPr>
        <w:ind w:firstLine="567"/>
        <w:rPr>
          <w:sz w:val="24"/>
          <w:szCs w:val="24"/>
          <w:lang w:val="en-US"/>
        </w:rPr>
      </w:pPr>
      <w:r w:rsidRPr="002F1C7C">
        <w:rPr>
          <w:sz w:val="24"/>
          <w:szCs w:val="24"/>
          <w:lang w:val="en-US"/>
        </w:rPr>
        <w:t xml:space="preserve">Mẫu nghiên cứu được chọn theo </w:t>
      </w:r>
      <w:r w:rsidRPr="002F1C7C">
        <w:rPr>
          <w:bCs/>
          <w:sz w:val="24"/>
          <w:szCs w:val="24"/>
          <w:lang w:val="en-US"/>
        </w:rPr>
        <w:t>phương pháp thuận tiện có kiểm soát</w:t>
      </w:r>
      <w:r w:rsidRPr="002F1C7C">
        <w:rPr>
          <w:sz w:val="24"/>
          <w:szCs w:val="24"/>
          <w:lang w:val="en-US"/>
        </w:rPr>
        <w:t>, áp dụng các tiêu chí sàng lọc nhằm đảm bảo người trả lời có trải nghiệm thực tế với điện thoại di động thông minh. Dữ liệu được thu thập kết hợp trực tiếp và trực tuyến, đồng thời được làm sạch và kiểm soát chất lượng trước phân tích.</w:t>
      </w:r>
    </w:p>
    <w:p w14:paraId="52A8FA10" w14:textId="77777777" w:rsidR="00F06B1E" w:rsidRPr="002F1C7C" w:rsidRDefault="00F06B1E" w:rsidP="002026C3">
      <w:pPr>
        <w:ind w:firstLine="567"/>
        <w:rPr>
          <w:sz w:val="24"/>
          <w:szCs w:val="24"/>
          <w:lang w:val="en-US"/>
        </w:rPr>
      </w:pPr>
      <w:r w:rsidRPr="002F1C7C">
        <w:rPr>
          <w:sz w:val="24"/>
          <w:szCs w:val="24"/>
          <w:lang w:val="en-US"/>
        </w:rPr>
        <w:t xml:space="preserve">Luận án sử dụng </w:t>
      </w:r>
      <w:r w:rsidRPr="002F1C7C">
        <w:rPr>
          <w:bCs/>
          <w:sz w:val="24"/>
          <w:szCs w:val="24"/>
          <w:lang w:val="en-US"/>
        </w:rPr>
        <w:t>PLS-SEM trên phần mềm SmartPLS 4.0</w:t>
      </w:r>
      <w:r w:rsidRPr="002F1C7C">
        <w:rPr>
          <w:sz w:val="24"/>
          <w:szCs w:val="24"/>
          <w:lang w:val="en-US"/>
        </w:rPr>
        <w:t xml:space="preserve"> để phân tích dữ liệu. Quy trình phân tích gồm: (i) tiền xử lý dữ liệu; (ii) đánh giá mô hình đo lường (độ tin cậy, giá trị hội tụ, giá trị phân </w:t>
      </w:r>
      <w:r w:rsidRPr="002F1C7C">
        <w:rPr>
          <w:sz w:val="24"/>
          <w:szCs w:val="24"/>
          <w:lang w:val="en-US"/>
        </w:rPr>
        <w:lastRenderedPageBreak/>
        <w:t xml:space="preserve">biệt); và (iii) đánh giá mô hình cấu trúc (đa cộng tuyến, mức độ giải thích, mức độ ảnh hưởng, khả năng dự báo và kiểm định giả thuyết bằng bootstrapping). Các biến nhân khẩu học được đưa vào như </w:t>
      </w:r>
      <w:r w:rsidRPr="002F1C7C">
        <w:rPr>
          <w:bCs/>
          <w:sz w:val="24"/>
          <w:szCs w:val="24"/>
          <w:lang w:val="en-US"/>
        </w:rPr>
        <w:t>biến kiểm soát</w:t>
      </w:r>
      <w:r w:rsidRPr="002F1C7C">
        <w:rPr>
          <w:sz w:val="24"/>
          <w:szCs w:val="24"/>
          <w:lang w:val="en-US"/>
        </w:rPr>
        <w:t>.</w:t>
      </w:r>
    </w:p>
    <w:p w14:paraId="378E1865" w14:textId="77777777" w:rsidR="00F06B1E" w:rsidRPr="005E15BD" w:rsidRDefault="00F06B1E" w:rsidP="002026C3">
      <w:pPr>
        <w:ind w:firstLine="567"/>
        <w:rPr>
          <w:spacing w:val="-2"/>
          <w:sz w:val="24"/>
          <w:szCs w:val="24"/>
          <w:lang w:val="en-US"/>
        </w:rPr>
      </w:pPr>
      <w:r w:rsidRPr="005E15BD">
        <w:rPr>
          <w:spacing w:val="-2"/>
          <w:sz w:val="24"/>
          <w:szCs w:val="24"/>
          <w:lang w:val="en-US"/>
        </w:rPr>
        <w:t>Kết quả phân tích là cơ sở thực nghiệm để trình bày ở Chương 3 và phục vụ thảo luận, đề xuất hàm ý quản trị ở các chương tiếp theo.</w:t>
      </w:r>
    </w:p>
    <w:p w14:paraId="681FBE16" w14:textId="77777777" w:rsidR="00F06B1E" w:rsidRPr="00F06B1E" w:rsidRDefault="00F06B1E" w:rsidP="002F1C7C">
      <w:pPr>
        <w:spacing w:line="288" w:lineRule="auto"/>
        <w:rPr>
          <w:rFonts w:eastAsiaTheme="majorEastAsia" w:cs="Times New Roman"/>
          <w:b/>
          <w:iCs/>
          <w:color w:val="000000" w:themeColor="text1"/>
          <w:sz w:val="24"/>
          <w:szCs w:val="24"/>
          <w:lang w:val="en-US"/>
        </w:rPr>
      </w:pPr>
    </w:p>
    <w:p w14:paraId="0DEBECDA" w14:textId="77777777" w:rsidR="005E15BD" w:rsidRDefault="005E15BD">
      <w:pPr>
        <w:spacing w:after="160" w:line="259" w:lineRule="auto"/>
        <w:jc w:val="left"/>
        <w:rPr>
          <w:rFonts w:eastAsiaTheme="majorEastAsia" w:cs="Times New Roman"/>
          <w:b/>
          <w:color w:val="000000" w:themeColor="text1"/>
          <w:sz w:val="24"/>
          <w:szCs w:val="24"/>
          <w:lang w:val="en-US"/>
        </w:rPr>
      </w:pPr>
      <w:bookmarkStart w:id="173" w:name="_Toc207926603"/>
      <w:bookmarkStart w:id="174" w:name="_Toc208011353"/>
      <w:bookmarkStart w:id="175" w:name="_Toc208592307"/>
      <w:bookmarkStart w:id="176" w:name="_Toc210395861"/>
      <w:bookmarkStart w:id="177" w:name="_Toc217116375"/>
      <w:bookmarkStart w:id="178" w:name="_Toc217116693"/>
      <w:bookmarkStart w:id="179" w:name="_Toc217141281"/>
      <w:bookmarkStart w:id="180" w:name="_Toc217142052"/>
      <w:bookmarkStart w:id="181" w:name="_Toc217144096"/>
      <w:bookmarkStart w:id="182" w:name="_Toc217225190"/>
      <w:bookmarkStart w:id="183" w:name="_Toc217225662"/>
      <w:bookmarkStart w:id="184" w:name="_Toc207926604"/>
      <w:bookmarkStart w:id="185" w:name="_Toc208011354"/>
      <w:bookmarkStart w:id="186" w:name="_Toc208592035"/>
      <w:bookmarkStart w:id="187" w:name="_Toc208592308"/>
      <w:bookmarkStart w:id="188" w:name="_Toc210395862"/>
      <w:bookmarkStart w:id="189" w:name="_Toc210556269"/>
      <w:r>
        <w:rPr>
          <w:rFonts w:cs="Times New Roman"/>
          <w:color w:val="000000" w:themeColor="text1"/>
          <w:sz w:val="24"/>
          <w:szCs w:val="24"/>
          <w:lang w:val="en-US"/>
        </w:rPr>
        <w:br w:type="page"/>
      </w:r>
    </w:p>
    <w:p w14:paraId="179670F7" w14:textId="3E8EF8CF" w:rsidR="00827802" w:rsidRPr="00827802" w:rsidRDefault="00827802" w:rsidP="009D3FB2">
      <w:pPr>
        <w:pStyle w:val="Heading2"/>
        <w:keepNext w:val="0"/>
        <w:keepLines w:val="0"/>
        <w:widowControl w:val="0"/>
        <w:spacing w:line="300" w:lineRule="auto"/>
        <w:jc w:val="center"/>
        <w:rPr>
          <w:rFonts w:cs="Times New Roman"/>
          <w:color w:val="000000" w:themeColor="text1"/>
          <w:sz w:val="24"/>
          <w:szCs w:val="24"/>
          <w:lang w:val="en-US"/>
        </w:rPr>
      </w:pPr>
      <w:r w:rsidRPr="00827802">
        <w:rPr>
          <w:rFonts w:cs="Times New Roman"/>
          <w:color w:val="000000" w:themeColor="text1"/>
          <w:sz w:val="24"/>
          <w:szCs w:val="24"/>
          <w:lang w:val="en-US"/>
        </w:rPr>
        <w:lastRenderedPageBreak/>
        <w:t xml:space="preserve">CHƯƠNG 3. </w:t>
      </w:r>
      <w:bookmarkEnd w:id="173"/>
      <w:bookmarkEnd w:id="174"/>
      <w:bookmarkEnd w:id="175"/>
      <w:bookmarkEnd w:id="176"/>
      <w:r w:rsidRPr="00827802">
        <w:rPr>
          <w:rFonts w:cs="Times New Roman"/>
          <w:color w:val="000000" w:themeColor="text1"/>
          <w:sz w:val="24"/>
          <w:szCs w:val="24"/>
          <w:lang w:val="en-US"/>
        </w:rPr>
        <w:t>KẾT QUẢ NGHIÊN CỨU CÁC YẾU TỐ ẢNH HƯỞNG</w:t>
      </w:r>
      <w:bookmarkStart w:id="190" w:name="_Toc217116376"/>
      <w:bookmarkStart w:id="191" w:name="_Toc217116694"/>
      <w:bookmarkStart w:id="192" w:name="_Toc217141282"/>
      <w:bookmarkStart w:id="193" w:name="_Toc217142053"/>
      <w:bookmarkStart w:id="194" w:name="_Toc217144097"/>
      <w:bookmarkStart w:id="195" w:name="_Toc217225191"/>
      <w:bookmarkStart w:id="196" w:name="_Toc217225663"/>
      <w:bookmarkEnd w:id="177"/>
      <w:bookmarkEnd w:id="178"/>
      <w:bookmarkEnd w:id="179"/>
      <w:bookmarkEnd w:id="180"/>
      <w:bookmarkEnd w:id="181"/>
      <w:bookmarkEnd w:id="182"/>
      <w:bookmarkEnd w:id="183"/>
      <w:r w:rsidRPr="002F1C7C">
        <w:rPr>
          <w:rFonts w:cs="Times New Roman"/>
          <w:color w:val="000000" w:themeColor="text1"/>
          <w:sz w:val="24"/>
          <w:szCs w:val="24"/>
          <w:lang w:val="en-US"/>
        </w:rPr>
        <w:t xml:space="preserve"> </w:t>
      </w:r>
      <w:r w:rsidRPr="00827802">
        <w:rPr>
          <w:rFonts w:cs="Times New Roman"/>
          <w:color w:val="000000" w:themeColor="text1"/>
          <w:sz w:val="24"/>
          <w:szCs w:val="24"/>
          <w:lang w:val="en-US"/>
        </w:rPr>
        <w:t>ĐẾN LÒNG TRUNG THÀNH THƯƠNG HIỆU CỦA NGƯỜI TIÊU DÙNG VỚI ĐIỆN THOẠI DI ĐỘNG THÔNG MINH TRÊN ĐỊA BÀN THÀNH PHỐ HÀ NỘI VÀ HỒ CHÍ MINH</w:t>
      </w:r>
      <w:bookmarkEnd w:id="190"/>
      <w:bookmarkEnd w:id="191"/>
      <w:bookmarkEnd w:id="192"/>
      <w:bookmarkEnd w:id="193"/>
      <w:bookmarkEnd w:id="194"/>
      <w:bookmarkEnd w:id="195"/>
      <w:bookmarkEnd w:id="196"/>
    </w:p>
    <w:p w14:paraId="74A2228B" w14:textId="77777777" w:rsidR="00827802" w:rsidRPr="002F1C7C" w:rsidRDefault="00827802" w:rsidP="009D3FB2">
      <w:pPr>
        <w:pStyle w:val="Heading2"/>
        <w:spacing w:line="300" w:lineRule="auto"/>
        <w:rPr>
          <w:rFonts w:cs="Times New Roman"/>
          <w:sz w:val="24"/>
          <w:szCs w:val="24"/>
        </w:rPr>
      </w:pPr>
      <w:bookmarkStart w:id="197" w:name="_Toc217116377"/>
      <w:bookmarkStart w:id="198" w:name="_Toc217116695"/>
      <w:bookmarkStart w:id="199" w:name="_Toc217141283"/>
      <w:bookmarkStart w:id="200" w:name="_Toc217142054"/>
      <w:bookmarkStart w:id="201" w:name="_Toc217144098"/>
      <w:bookmarkStart w:id="202" w:name="_Toc217225192"/>
      <w:bookmarkStart w:id="203" w:name="_Toc217225664"/>
      <w:bookmarkEnd w:id="184"/>
      <w:bookmarkEnd w:id="185"/>
      <w:bookmarkEnd w:id="186"/>
      <w:bookmarkEnd w:id="187"/>
      <w:bookmarkEnd w:id="188"/>
      <w:bookmarkEnd w:id="189"/>
      <w:r w:rsidRPr="002F1C7C">
        <w:rPr>
          <w:rFonts w:cs="Times New Roman"/>
          <w:sz w:val="24"/>
          <w:szCs w:val="24"/>
        </w:rPr>
        <w:t>3.1. Bối cảnh thị trường sản phẩm điện thoại di động thông minh thành phố Hà Nội và Hồ Chí Minh</w:t>
      </w:r>
      <w:bookmarkEnd w:id="197"/>
      <w:bookmarkEnd w:id="198"/>
      <w:bookmarkEnd w:id="199"/>
      <w:bookmarkEnd w:id="200"/>
      <w:bookmarkEnd w:id="201"/>
      <w:bookmarkEnd w:id="202"/>
      <w:bookmarkEnd w:id="203"/>
    </w:p>
    <w:p w14:paraId="252B27F7" w14:textId="77777777" w:rsidR="00827802" w:rsidRPr="002F1C7C" w:rsidRDefault="00827802" w:rsidP="009D3FB2">
      <w:pPr>
        <w:pStyle w:val="Heading3"/>
        <w:spacing w:line="300" w:lineRule="auto"/>
        <w:rPr>
          <w:sz w:val="24"/>
        </w:rPr>
      </w:pPr>
      <w:bookmarkStart w:id="204" w:name="_Toc207926519"/>
      <w:bookmarkStart w:id="205" w:name="_Toc208011269"/>
      <w:bookmarkStart w:id="206" w:name="_Toc208592222"/>
      <w:bookmarkStart w:id="207" w:name="_Toc210395804"/>
      <w:bookmarkStart w:id="208" w:name="_Toc217141284"/>
      <w:bookmarkStart w:id="209" w:name="_Toc217142055"/>
      <w:bookmarkStart w:id="210" w:name="_Toc217144099"/>
      <w:bookmarkStart w:id="211" w:name="_Toc217225193"/>
      <w:bookmarkStart w:id="212" w:name="_Toc217225665"/>
      <w:r w:rsidRPr="002F1C7C">
        <w:rPr>
          <w:sz w:val="24"/>
        </w:rPr>
        <w:t>3.1.1. Thị trường điện thoại di động thông minh ở Việt Nam</w:t>
      </w:r>
      <w:bookmarkEnd w:id="204"/>
      <w:bookmarkEnd w:id="205"/>
      <w:bookmarkEnd w:id="206"/>
      <w:bookmarkEnd w:id="207"/>
      <w:bookmarkEnd w:id="208"/>
      <w:bookmarkEnd w:id="209"/>
      <w:bookmarkEnd w:id="210"/>
      <w:bookmarkEnd w:id="211"/>
      <w:bookmarkEnd w:id="212"/>
    </w:p>
    <w:p w14:paraId="38C349CB" w14:textId="1D2E9094" w:rsidR="00827802" w:rsidRPr="002F1C7C" w:rsidRDefault="00827802" w:rsidP="009D3FB2">
      <w:pPr>
        <w:pStyle w:val="Heading3"/>
        <w:spacing w:line="300" w:lineRule="auto"/>
        <w:rPr>
          <w:sz w:val="24"/>
        </w:rPr>
      </w:pPr>
      <w:bookmarkStart w:id="213" w:name="_Toc200899921"/>
      <w:bookmarkStart w:id="214" w:name="_Toc200902967"/>
      <w:bookmarkStart w:id="215" w:name="_Toc200903465"/>
      <w:bookmarkStart w:id="216" w:name="_Toc200903810"/>
      <w:bookmarkStart w:id="217" w:name="_Toc201898593"/>
      <w:bookmarkStart w:id="218" w:name="_Toc207926605"/>
      <w:bookmarkStart w:id="219" w:name="_Toc208011355"/>
      <w:bookmarkStart w:id="220" w:name="_Toc208592309"/>
      <w:bookmarkStart w:id="221" w:name="_Toc210395863"/>
      <w:bookmarkStart w:id="222" w:name="_Toc217116378"/>
      <w:bookmarkStart w:id="223" w:name="_Toc217116696"/>
      <w:bookmarkStart w:id="224" w:name="_Toc217141292"/>
      <w:bookmarkStart w:id="225" w:name="_Toc217142063"/>
      <w:bookmarkStart w:id="226" w:name="_Toc217144107"/>
      <w:bookmarkStart w:id="227" w:name="_Toc217225200"/>
      <w:bookmarkStart w:id="228" w:name="_Toc217225672"/>
      <w:r w:rsidRPr="002F1C7C">
        <w:rPr>
          <w:sz w:val="24"/>
        </w:rPr>
        <w:t>3.1.2. Thống kê mô tả mẫu nghiên cứu và đặc điểm nhân khẩu học</w:t>
      </w:r>
      <w:bookmarkEnd w:id="213"/>
      <w:bookmarkEnd w:id="214"/>
      <w:bookmarkEnd w:id="215"/>
      <w:bookmarkEnd w:id="216"/>
      <w:bookmarkEnd w:id="217"/>
      <w:bookmarkEnd w:id="218"/>
      <w:bookmarkEnd w:id="219"/>
      <w:bookmarkEnd w:id="220"/>
      <w:bookmarkEnd w:id="221"/>
      <w:bookmarkEnd w:id="222"/>
      <w:bookmarkEnd w:id="223"/>
      <w:r w:rsidRPr="002F1C7C">
        <w:rPr>
          <w:sz w:val="24"/>
        </w:rPr>
        <w:t xml:space="preserve"> tại Hà Nội và thành phố Hồ Chí Minh</w:t>
      </w:r>
      <w:bookmarkEnd w:id="224"/>
      <w:bookmarkEnd w:id="225"/>
      <w:bookmarkEnd w:id="226"/>
      <w:bookmarkEnd w:id="227"/>
      <w:bookmarkEnd w:id="228"/>
    </w:p>
    <w:p w14:paraId="22CE2BBD" w14:textId="77777777" w:rsidR="00827802" w:rsidRPr="00827802" w:rsidRDefault="00827802" w:rsidP="009D3FB2">
      <w:pPr>
        <w:spacing w:line="300" w:lineRule="auto"/>
        <w:ind w:firstLine="567"/>
        <w:rPr>
          <w:sz w:val="24"/>
          <w:szCs w:val="24"/>
          <w:lang w:val="en-US"/>
        </w:rPr>
      </w:pPr>
      <w:r w:rsidRPr="00827802">
        <w:rPr>
          <w:sz w:val="24"/>
          <w:szCs w:val="24"/>
          <w:lang w:val="en-US"/>
        </w:rPr>
        <w:t>Mẫu khảo sát gồm 515 người tiêu dùng đã và đang sử dụng điện thoại di động thông minh, thu thập trong giai đoạn 9/2024–12/2024 tại Hà Nội và Thành phố Hồ Chí Minh. Mẫu có quy mô và cơ cấu phù hợp, phản ánh tương đối đặc trưng hành vi tiêu dùng điện thoại di động thông minh tại khu vực đô thị Việt Nam.</w:t>
      </w:r>
    </w:p>
    <w:p w14:paraId="5A70B95E" w14:textId="77777777" w:rsidR="00827802" w:rsidRPr="00827802" w:rsidRDefault="00827802" w:rsidP="009D3FB2">
      <w:pPr>
        <w:spacing w:line="300" w:lineRule="auto"/>
        <w:ind w:firstLine="567"/>
        <w:rPr>
          <w:sz w:val="24"/>
          <w:szCs w:val="24"/>
          <w:lang w:val="en-US"/>
        </w:rPr>
      </w:pPr>
      <w:r w:rsidRPr="00827802">
        <w:rPr>
          <w:sz w:val="24"/>
          <w:szCs w:val="24"/>
          <w:lang w:val="en-US"/>
        </w:rPr>
        <w:t>Về nhân khẩu học, giới tính phân bố tương đối cân bằng (nam 53,6%, nữ 46,4%). Nhóm tuổi dưới 35 chiếm tỷ trọng chủ yếu, tiếp đến là nhóm 35–44 tuổi và từ 45 tuổi trở lên. Trình độ học vấn chủ yếu ở mức cao đẳng/đại học trở lên. Thu nhập tập trung ở nhóm trung bình và trung bình khá. Nghề nghiệp đa dạng, trong đó nhân viên văn phòng và quản lý/kinh doanh chiếm tỷ lệ lớn.</w:t>
      </w:r>
    </w:p>
    <w:p w14:paraId="1E6D3E22" w14:textId="2EEA1DE5" w:rsidR="00827802" w:rsidRPr="002F1C7C" w:rsidRDefault="00827802" w:rsidP="009D3FB2">
      <w:pPr>
        <w:spacing w:line="300" w:lineRule="auto"/>
        <w:ind w:firstLine="567"/>
        <w:rPr>
          <w:sz w:val="24"/>
          <w:szCs w:val="24"/>
        </w:rPr>
      </w:pPr>
      <w:r w:rsidRPr="00827802">
        <w:rPr>
          <w:sz w:val="24"/>
          <w:szCs w:val="24"/>
          <w:lang w:val="en-US"/>
        </w:rPr>
        <w:t>Cơ cấu mẫu bảo đảm độ tin cậy và tính phù hợp cho các phân tích về lòng trung thành thương hiệu và so sánh theo các nhóm nhân khẩu học.</w:t>
      </w:r>
    </w:p>
    <w:p w14:paraId="347511B2" w14:textId="27408049" w:rsidR="00827802" w:rsidRPr="002F1C7C" w:rsidRDefault="00827802" w:rsidP="009D3FB2">
      <w:pPr>
        <w:pStyle w:val="Heading3"/>
        <w:spacing w:line="300" w:lineRule="auto"/>
        <w:rPr>
          <w:sz w:val="24"/>
        </w:rPr>
      </w:pPr>
      <w:bookmarkStart w:id="229" w:name="_Toc200899923"/>
      <w:bookmarkStart w:id="230" w:name="_Toc200902969"/>
      <w:bookmarkStart w:id="231" w:name="_Toc200903467"/>
      <w:bookmarkStart w:id="232" w:name="_Toc200903812"/>
      <w:bookmarkStart w:id="233" w:name="_Toc201898595"/>
      <w:bookmarkStart w:id="234" w:name="_Toc207926607"/>
      <w:bookmarkStart w:id="235" w:name="_Toc208011357"/>
      <w:bookmarkStart w:id="236" w:name="_Toc208592311"/>
      <w:bookmarkStart w:id="237" w:name="_Toc210395865"/>
      <w:bookmarkStart w:id="238" w:name="_Toc217116380"/>
      <w:bookmarkStart w:id="239" w:name="_Toc217116698"/>
      <w:bookmarkStart w:id="240" w:name="_Toc217141294"/>
      <w:bookmarkStart w:id="241" w:name="_Toc217142065"/>
      <w:bookmarkStart w:id="242" w:name="_Toc217144109"/>
      <w:bookmarkStart w:id="243" w:name="_Toc217225202"/>
      <w:bookmarkStart w:id="244" w:name="_Toc217225674"/>
      <w:r w:rsidRPr="002F1C7C">
        <w:rPr>
          <w:sz w:val="24"/>
        </w:rPr>
        <w:t xml:space="preserve">3.1.3. Mô tả đặc điểm hành vi tiêu dùng </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2F1C7C">
        <w:rPr>
          <w:sz w:val="24"/>
        </w:rPr>
        <w:t>điện thoại di động thông minh</w:t>
      </w:r>
      <w:bookmarkEnd w:id="243"/>
      <w:bookmarkEnd w:id="244"/>
    </w:p>
    <w:p w14:paraId="241995E2" w14:textId="77777777" w:rsidR="00827802" w:rsidRPr="00827802" w:rsidRDefault="00827802" w:rsidP="009D3FB2">
      <w:pPr>
        <w:spacing w:line="300" w:lineRule="auto"/>
        <w:ind w:firstLine="567"/>
        <w:rPr>
          <w:sz w:val="24"/>
          <w:szCs w:val="24"/>
          <w:lang w:val="en-US"/>
        </w:rPr>
      </w:pPr>
      <w:r w:rsidRPr="00827802">
        <w:rPr>
          <w:sz w:val="24"/>
          <w:szCs w:val="24"/>
          <w:lang w:val="en-US"/>
        </w:rPr>
        <w:t>Nghiên cứu thống kê một số hành vi tiêu dùng đặc thù đối với điện thoại di động thông minh nhằm làm rõ bối cảnh sử dụng và mức độ gắn bó thương hiệu của người tiêu dùng.</w:t>
      </w:r>
    </w:p>
    <w:p w14:paraId="0497B2F5" w14:textId="77777777" w:rsidR="00827802" w:rsidRPr="00827802" w:rsidRDefault="00827802" w:rsidP="009D3FB2">
      <w:pPr>
        <w:spacing w:line="300" w:lineRule="auto"/>
        <w:ind w:firstLine="567"/>
        <w:rPr>
          <w:sz w:val="24"/>
          <w:szCs w:val="24"/>
          <w:lang w:val="en-US"/>
        </w:rPr>
      </w:pPr>
      <w:r w:rsidRPr="00827802">
        <w:rPr>
          <w:sz w:val="24"/>
          <w:szCs w:val="24"/>
          <w:lang w:val="en-US"/>
        </w:rPr>
        <w:lastRenderedPageBreak/>
        <w:t>Phần lớn người được khảo sát sử dụng điện thoại trên 5 giờ/ngày (78,6%), cho thấy mức độ gắn bó và tần suất tiếp xúc với thương hiệu rất cao. Về thương hiệu đang sử dụng, Samsung và Apple chiếm tỷ trọng lớn nhất, tiếp theo là Xiaomi, Oppo, Vivo và các thương hiệu khác, phản ánh mức độ cạnh tranh và đa dạng phân khúc của thị trường.</w:t>
      </w:r>
    </w:p>
    <w:p w14:paraId="4AB908CA" w14:textId="77777777" w:rsidR="00827802" w:rsidRPr="00827802" w:rsidRDefault="00827802" w:rsidP="009D3FB2">
      <w:pPr>
        <w:spacing w:line="300" w:lineRule="auto"/>
        <w:ind w:firstLine="567"/>
        <w:rPr>
          <w:sz w:val="24"/>
          <w:szCs w:val="24"/>
          <w:lang w:val="en-US"/>
        </w:rPr>
      </w:pPr>
      <w:r w:rsidRPr="00827802">
        <w:rPr>
          <w:sz w:val="24"/>
          <w:szCs w:val="24"/>
          <w:lang w:val="en-US"/>
        </w:rPr>
        <w:t>Về mức độ gắn bó, đa số người tiêu dùng có xu hướng tiếp tục sử dụng thương hiệu hiện tại (65,1%), song vẫn tồn tại một bộ phận đáng kể cân nhắc hoặc sẵn sàng chuyển đổi tùy thuộc vào tính năng, giá cả và lựa chọn thay thế. Các kết quả này cung cấp cơ sở thực nghiệm cho phân tích hành vi và thái độ trung thành thương hiệu trong các phần tiếp theo.</w:t>
      </w:r>
    </w:p>
    <w:p w14:paraId="78E9F102" w14:textId="77777777" w:rsidR="00827802" w:rsidRPr="002F1C7C" w:rsidRDefault="00827802" w:rsidP="009D3FB2">
      <w:pPr>
        <w:pStyle w:val="Heading3"/>
        <w:spacing w:line="300" w:lineRule="auto"/>
        <w:rPr>
          <w:sz w:val="24"/>
        </w:rPr>
      </w:pPr>
      <w:bookmarkStart w:id="245" w:name="_Toc200899925"/>
      <w:bookmarkStart w:id="246" w:name="_Toc200902971"/>
      <w:bookmarkStart w:id="247" w:name="_Toc200903469"/>
      <w:bookmarkStart w:id="248" w:name="_Toc200903814"/>
      <w:bookmarkStart w:id="249" w:name="_Toc201898597"/>
      <w:bookmarkStart w:id="250" w:name="_Toc207926609"/>
      <w:bookmarkStart w:id="251" w:name="_Toc208011359"/>
      <w:bookmarkStart w:id="252" w:name="_Toc208592313"/>
      <w:bookmarkStart w:id="253" w:name="_Toc210395867"/>
      <w:bookmarkStart w:id="254" w:name="_Toc217225204"/>
      <w:bookmarkStart w:id="255" w:name="_Toc217225676"/>
      <w:bookmarkStart w:id="256" w:name="_Toc217116382"/>
      <w:bookmarkStart w:id="257" w:name="_Toc217116700"/>
      <w:bookmarkStart w:id="258" w:name="_Toc217141296"/>
      <w:bookmarkStart w:id="259" w:name="_Toc217142067"/>
      <w:bookmarkStart w:id="260" w:name="_Toc217144111"/>
      <w:r w:rsidRPr="002F1C7C">
        <w:rPr>
          <w:sz w:val="24"/>
        </w:rPr>
        <w:t xml:space="preserve">3.1.4. Phân tích sơ bộ biến phụ thuộc </w:t>
      </w:r>
      <w:bookmarkEnd w:id="245"/>
      <w:bookmarkEnd w:id="246"/>
      <w:bookmarkEnd w:id="247"/>
      <w:bookmarkEnd w:id="248"/>
      <w:bookmarkEnd w:id="249"/>
      <w:bookmarkEnd w:id="250"/>
      <w:bookmarkEnd w:id="251"/>
      <w:bookmarkEnd w:id="252"/>
      <w:bookmarkEnd w:id="253"/>
      <w:r w:rsidRPr="002F1C7C">
        <w:rPr>
          <w:sz w:val="24"/>
        </w:rPr>
        <w:t>hiệu suất lòng trung thành thương hiệu</w:t>
      </w:r>
      <w:bookmarkEnd w:id="254"/>
      <w:bookmarkEnd w:id="255"/>
      <w:r w:rsidRPr="002F1C7C">
        <w:rPr>
          <w:sz w:val="24"/>
        </w:rPr>
        <w:t xml:space="preserve"> </w:t>
      </w:r>
      <w:bookmarkEnd w:id="256"/>
      <w:bookmarkEnd w:id="257"/>
      <w:bookmarkEnd w:id="258"/>
      <w:bookmarkEnd w:id="259"/>
      <w:bookmarkEnd w:id="260"/>
    </w:p>
    <w:p w14:paraId="38F051D6" w14:textId="77777777" w:rsidR="00827802" w:rsidRPr="00827802" w:rsidRDefault="00827802" w:rsidP="009D3FB2">
      <w:pPr>
        <w:spacing w:line="300" w:lineRule="auto"/>
        <w:rPr>
          <w:rFonts w:cs="Times New Roman"/>
          <w:b/>
          <w:sz w:val="24"/>
          <w:szCs w:val="24"/>
          <w:lang w:val="en-US"/>
        </w:rPr>
      </w:pPr>
      <w:bookmarkStart w:id="261" w:name="_Toc217116383"/>
      <w:bookmarkStart w:id="262" w:name="_Toc217116701"/>
      <w:bookmarkStart w:id="263" w:name="_Toc217141297"/>
      <w:bookmarkStart w:id="264" w:name="_Toc217142068"/>
      <w:bookmarkStart w:id="265" w:name="_Toc217144112"/>
      <w:bookmarkStart w:id="266" w:name="_Toc217225205"/>
      <w:bookmarkStart w:id="267" w:name="_Toc217225677"/>
      <w:r w:rsidRPr="00827802">
        <w:rPr>
          <w:rFonts w:cs="Times New Roman"/>
          <w:b/>
          <w:sz w:val="24"/>
          <w:szCs w:val="24"/>
          <w:lang w:val="en-US"/>
        </w:rPr>
        <w:t>3.2. Kiểm định thang đo mô hình và giả thuyết nghiên cứu</w:t>
      </w:r>
      <w:bookmarkEnd w:id="261"/>
      <w:bookmarkEnd w:id="262"/>
      <w:bookmarkEnd w:id="263"/>
      <w:bookmarkEnd w:id="264"/>
      <w:bookmarkEnd w:id="265"/>
      <w:bookmarkEnd w:id="266"/>
      <w:bookmarkEnd w:id="267"/>
      <w:r w:rsidRPr="00827802">
        <w:rPr>
          <w:rFonts w:cs="Times New Roman"/>
          <w:b/>
          <w:sz w:val="24"/>
          <w:szCs w:val="24"/>
          <w:lang w:val="en-US"/>
        </w:rPr>
        <w:t xml:space="preserve"> </w:t>
      </w:r>
    </w:p>
    <w:p w14:paraId="2151F122" w14:textId="77777777" w:rsidR="00827802" w:rsidRPr="00827802" w:rsidRDefault="00827802" w:rsidP="009D3FB2">
      <w:pPr>
        <w:spacing w:line="300" w:lineRule="auto"/>
        <w:ind w:firstLine="567"/>
        <w:rPr>
          <w:rFonts w:cs="Times New Roman"/>
          <w:sz w:val="24"/>
          <w:szCs w:val="24"/>
          <w:lang w:val="en-US"/>
        </w:rPr>
      </w:pPr>
      <w:r w:rsidRPr="00827802">
        <w:rPr>
          <w:rFonts w:cs="Times New Roman"/>
          <w:sz w:val="24"/>
          <w:szCs w:val="24"/>
          <w:lang w:val="en-US"/>
        </w:rPr>
        <w:t>Kết quả kiểm định cho thấy mô hình đo lường đạt yêu cầu về độ tin cậy, giá trị hội tụ và giá trị phân biệt. Các thang đo ban đầu được đánh giá bằng Cronbach’s Alpha và Composite Reliability đều vượt ngưỡng khuyến nghị. Sau khi loại bỏ bốn biến quan sát không đạt yêu cầu, mô hình đo lường cuối cùng với 32 biến quan sát tiếp tục bảo đảm độ tin cậy cao (CA, CR &gt; 0,70) và giá trị hội tụ tốt (AVE &gt; 0,50). Kiểm định HTMT khẳng định giá trị phân biệt đạt chuẩn, không xuất hiện hiện tượng trùng lặp nghiêm trọng giữa các khái niệm.</w:t>
      </w:r>
    </w:p>
    <w:p w14:paraId="5F9C7B4B" w14:textId="77777777" w:rsidR="00827802" w:rsidRPr="00827802" w:rsidRDefault="00827802" w:rsidP="009D3FB2">
      <w:pPr>
        <w:spacing w:line="300" w:lineRule="auto"/>
        <w:ind w:firstLine="567"/>
        <w:rPr>
          <w:rFonts w:cs="Times New Roman"/>
          <w:sz w:val="24"/>
          <w:szCs w:val="24"/>
          <w:lang w:val="en-US"/>
        </w:rPr>
      </w:pPr>
      <w:r w:rsidRPr="00827802">
        <w:rPr>
          <w:rFonts w:cs="Times New Roman"/>
          <w:sz w:val="24"/>
          <w:szCs w:val="24"/>
          <w:lang w:val="en-US"/>
        </w:rPr>
        <w:t xml:space="preserve">Mô hình cấu trúc không vi phạm đa cộng tuyến (VIF &lt; 3,3) và đạt mức độ giải thích rất cao đối với lòng trung thành thương hiệu, với R² = 0,756. Kết quả kiểm định giả thuyết cho thấy tất cả các mối quan hệ đều có ý nghĩa thống kê (p &lt; 0,05). Trong đó, đổi mới và số hóa marketing thương hiệu là yếu tố tác động mạnh nhất, tiếp theo </w:t>
      </w:r>
      <w:r w:rsidRPr="00827802">
        <w:rPr>
          <w:rFonts w:cs="Times New Roman"/>
          <w:sz w:val="24"/>
          <w:szCs w:val="24"/>
          <w:lang w:val="en-US"/>
        </w:rPr>
        <w:lastRenderedPageBreak/>
        <w:t>là niềm tin thương hiệu và chất lượng thương hiệu cảm nhận; các yếu tố hình ảnh thương hiệu, hài lòng thương hiệu và nhận thức thương hiệu có tác động nhỏ hơn nhưng vẫn có ý nghĩa.</w:t>
      </w:r>
    </w:p>
    <w:p w14:paraId="1132D333" w14:textId="77777777" w:rsidR="00827802" w:rsidRPr="00827802" w:rsidRDefault="00827802" w:rsidP="009D3FB2">
      <w:pPr>
        <w:spacing w:line="300" w:lineRule="auto"/>
        <w:ind w:firstLine="567"/>
        <w:rPr>
          <w:rFonts w:cs="Times New Roman"/>
          <w:sz w:val="24"/>
          <w:szCs w:val="24"/>
          <w:lang w:val="en-US"/>
        </w:rPr>
      </w:pPr>
      <w:r w:rsidRPr="00827802">
        <w:rPr>
          <w:rFonts w:cs="Times New Roman"/>
          <w:sz w:val="24"/>
          <w:szCs w:val="24"/>
          <w:lang w:val="en-US"/>
        </w:rPr>
        <w:t>Đánh giá kích thước tác động cho thấy đổi mới và số hóa marketing giữ vai trò chi phối, niềm tin thương hiệu và chất lượng thương hiệu cảm nhận đóng vai trò bổ trợ quan trọng, trong khi các yếu tố còn lại có mức tác động nhỏ.</w:t>
      </w:r>
    </w:p>
    <w:p w14:paraId="65DD1508" w14:textId="77777777" w:rsidR="00827802" w:rsidRPr="00827802" w:rsidRDefault="00827802" w:rsidP="009D3FB2">
      <w:pPr>
        <w:spacing w:line="300" w:lineRule="auto"/>
        <w:ind w:firstLine="567"/>
        <w:rPr>
          <w:rFonts w:cs="Times New Roman"/>
          <w:sz w:val="24"/>
          <w:szCs w:val="24"/>
          <w:lang w:val="en-US"/>
        </w:rPr>
      </w:pPr>
      <w:r w:rsidRPr="00827802">
        <w:rPr>
          <w:rFonts w:cs="Times New Roman"/>
          <w:sz w:val="24"/>
          <w:szCs w:val="24"/>
          <w:lang w:val="en-US"/>
        </w:rPr>
        <w:t>Mô hình nghiên cứu đồng thời thể hiện khả năng dự báo rất tốt (Q²predict &gt; 0) và độ phù hợp tổng thể đạt chuẩn (SRMR &lt; 0,08). Tổng hợp các kết quả cho thấy mô hình nghiên cứu phù hợp về mặt lý thuyết và thống kê, đủ điều kiện sử dụng để thảo luận kết quả và đề xuất hàm ý quản trị ở các phần tiếp theo.</w:t>
      </w:r>
    </w:p>
    <w:p w14:paraId="71ECA4E1" w14:textId="7D2E874F" w:rsidR="002D7234" w:rsidRPr="002F1C7C" w:rsidRDefault="00C83F5E" w:rsidP="009D3FB2">
      <w:pPr>
        <w:spacing w:line="300" w:lineRule="auto"/>
        <w:rPr>
          <w:rFonts w:cs="Times New Roman"/>
          <w:b/>
          <w:bCs/>
          <w:sz w:val="24"/>
          <w:szCs w:val="24"/>
          <w:lang w:val="en-US"/>
        </w:rPr>
      </w:pPr>
      <w:bookmarkStart w:id="268" w:name="_Toc217116397"/>
      <w:bookmarkStart w:id="269" w:name="_Toc217116715"/>
      <w:bookmarkStart w:id="270" w:name="_Toc217141318"/>
      <w:bookmarkStart w:id="271" w:name="_Toc217142082"/>
      <w:bookmarkStart w:id="272" w:name="_Toc217144125"/>
      <w:bookmarkStart w:id="273" w:name="_Toc217225226"/>
      <w:bookmarkStart w:id="274" w:name="_Toc217225691"/>
      <w:r w:rsidRPr="002F1C7C">
        <w:rPr>
          <w:rFonts w:cs="Times New Roman"/>
          <w:b/>
          <w:bCs/>
          <w:sz w:val="24"/>
          <w:szCs w:val="24"/>
          <w:lang w:val="en-US"/>
        </w:rPr>
        <w:t xml:space="preserve">3.3. Phân tích thống kê mô tả thực trạng lòng trung thành thương hiệu đối với điện thoại di động thông minh của </w:t>
      </w:r>
      <w:bookmarkEnd w:id="268"/>
      <w:bookmarkEnd w:id="269"/>
      <w:bookmarkEnd w:id="270"/>
      <w:bookmarkEnd w:id="271"/>
      <w:bookmarkEnd w:id="272"/>
      <w:r w:rsidRPr="002F1C7C">
        <w:rPr>
          <w:rFonts w:cs="Times New Roman"/>
          <w:b/>
          <w:bCs/>
          <w:sz w:val="24"/>
          <w:szCs w:val="24"/>
          <w:lang w:val="en-US"/>
        </w:rPr>
        <w:t>người tiêu dùng</w:t>
      </w:r>
      <w:bookmarkEnd w:id="273"/>
      <w:bookmarkEnd w:id="274"/>
    </w:p>
    <w:p w14:paraId="5FE2044D" w14:textId="77777777" w:rsidR="00C83F5E" w:rsidRPr="00C83F5E" w:rsidRDefault="00C83F5E" w:rsidP="009D3FB2">
      <w:pPr>
        <w:spacing w:line="300" w:lineRule="auto"/>
        <w:ind w:firstLine="567"/>
        <w:rPr>
          <w:rFonts w:cs="Times New Roman"/>
          <w:spacing w:val="-2"/>
          <w:sz w:val="24"/>
          <w:szCs w:val="24"/>
          <w:lang w:val="en-US"/>
        </w:rPr>
      </w:pPr>
      <w:r w:rsidRPr="00C83F5E">
        <w:rPr>
          <w:rFonts w:cs="Times New Roman"/>
          <w:spacing w:val="-2"/>
          <w:sz w:val="24"/>
          <w:szCs w:val="24"/>
          <w:lang w:val="en-US"/>
        </w:rPr>
        <w:t>Phân tích thống kê mô tả được thực hiện nhằm làm rõ bối cảnh nghiên cứu và cung cấp cơ sở thực tiễn cho việc diễn giải các kết quả kiểm định mô hình. Nội dung tập trung vào bốn nhóm kết quả chính.</w:t>
      </w:r>
    </w:p>
    <w:p w14:paraId="7CCBDDA7" w14:textId="77777777" w:rsidR="00C83F5E" w:rsidRPr="00C83F5E" w:rsidRDefault="00C83F5E" w:rsidP="009D3FB2">
      <w:pPr>
        <w:spacing w:line="300" w:lineRule="auto"/>
        <w:ind w:firstLine="567"/>
        <w:rPr>
          <w:rFonts w:cs="Times New Roman"/>
          <w:sz w:val="24"/>
          <w:szCs w:val="24"/>
          <w:lang w:val="en-US"/>
        </w:rPr>
      </w:pPr>
      <w:r w:rsidRPr="00C83F5E">
        <w:rPr>
          <w:rFonts w:cs="Times New Roman"/>
          <w:sz w:val="24"/>
          <w:szCs w:val="24"/>
          <w:lang w:val="en-US"/>
        </w:rPr>
        <w:t>Thứ nhất, đặc điểm nhân khẩu học của mẫu nghiên cứu cho thấy mẫu gồm 515 người tiêu dùng tại Hà Nội và Thành phố Hồ Chí Minh, có cơ cấu giới tính tương đối cân bằng, độ tuổi tập trung chủ yếu ở nhóm dưới 45 tuổi, trình độ học vấn và thu nhập ở mức trung bình–khá, nghề nghiệp đa dạng. Cơ cấu này phản ánh tương đối sát đặc điểm người tiêu dùng điện thoại di động thông minh tại các đô thị lớn và bảo đảm tính phù hợp của mẫu nghiên cứu.</w:t>
      </w:r>
    </w:p>
    <w:p w14:paraId="34034E26" w14:textId="77777777" w:rsidR="00C83F5E" w:rsidRPr="00C83F5E" w:rsidRDefault="00C83F5E" w:rsidP="009D3FB2">
      <w:pPr>
        <w:spacing w:line="300" w:lineRule="auto"/>
        <w:ind w:firstLine="567"/>
        <w:rPr>
          <w:rFonts w:cs="Times New Roman"/>
          <w:sz w:val="24"/>
          <w:szCs w:val="24"/>
          <w:lang w:val="en-US"/>
        </w:rPr>
      </w:pPr>
      <w:r w:rsidRPr="00C83F5E">
        <w:rPr>
          <w:rFonts w:cs="Times New Roman"/>
          <w:sz w:val="24"/>
          <w:szCs w:val="24"/>
          <w:lang w:val="en-US"/>
        </w:rPr>
        <w:t xml:space="preserve">Thứ hai, đặc điểm hành vi tiêu dùng cho thấy người tiêu dùng sử dụng điện thoại di động thông minh với tần suất rất cao; Samsung và Apple là hai thương hiệu được sử dụng phổ biến nhất; mức độ gắn bó với thương hiệu ở mức khá, song vẫn tồn tại một tỷ lệ đáng </w:t>
      </w:r>
      <w:r w:rsidRPr="00C83F5E">
        <w:rPr>
          <w:rFonts w:cs="Times New Roman"/>
          <w:sz w:val="24"/>
          <w:szCs w:val="24"/>
          <w:lang w:val="en-US"/>
        </w:rPr>
        <w:lastRenderedPageBreak/>
        <w:t>kể người tiêu dùng sẵn sàng cân nhắc hoặc chuyển đổi thương hiệu khi điều kiện thị trường thay đổi.</w:t>
      </w:r>
    </w:p>
    <w:p w14:paraId="7DD9D2A8" w14:textId="77777777" w:rsidR="00C83F5E" w:rsidRPr="00C83F5E" w:rsidRDefault="00C83F5E" w:rsidP="009D3FB2">
      <w:pPr>
        <w:spacing w:line="300" w:lineRule="auto"/>
        <w:ind w:firstLine="567"/>
        <w:rPr>
          <w:rFonts w:cs="Times New Roman"/>
          <w:sz w:val="24"/>
          <w:szCs w:val="24"/>
          <w:lang w:val="en-US"/>
        </w:rPr>
      </w:pPr>
      <w:r w:rsidRPr="00C83F5E">
        <w:rPr>
          <w:rFonts w:cs="Times New Roman"/>
          <w:sz w:val="24"/>
          <w:szCs w:val="24"/>
          <w:lang w:val="en-US"/>
        </w:rPr>
        <w:t>Thứ ba, thực trạng các yếu tố ảnh hưởng đến lòng trung thành thương hiệu cho thấy tất cả các yếu tố trong mô hình đều được người tiêu dùng đánh giá từ mức khá đến cao. Trải nghiệm thương hiệu tích cực và sự hài lòng thương hiệu là hai yếu tố nổi trội nhất; chất lượng thương hiệu cảm nhận, hình ảnh thương hiệu và đổi mới sáng tạo thương hiệu được đánh giá khá cao; trong khi niềm tin thương hiệu có mức đánh giá thấp hơn tương đối.</w:t>
      </w:r>
    </w:p>
    <w:p w14:paraId="2873627B" w14:textId="77777777" w:rsidR="00C83F5E" w:rsidRPr="00C83F5E" w:rsidRDefault="00C83F5E" w:rsidP="009D3FB2">
      <w:pPr>
        <w:spacing w:line="300" w:lineRule="auto"/>
        <w:ind w:firstLine="567"/>
        <w:rPr>
          <w:rFonts w:cs="Times New Roman"/>
          <w:sz w:val="24"/>
          <w:szCs w:val="24"/>
          <w:lang w:val="en-US"/>
        </w:rPr>
      </w:pPr>
      <w:r w:rsidRPr="00C83F5E">
        <w:rPr>
          <w:rFonts w:cs="Times New Roman"/>
          <w:sz w:val="24"/>
          <w:szCs w:val="24"/>
          <w:lang w:val="en-US"/>
        </w:rPr>
        <w:t>Thứ tư, thực trạng lòng trung thành thương hiệu cho thấy hiệu suất lòng trung thành thương hiệu đạt mức khá cao. Lòng trung thành thái độ cao hơn lòng trung thành hành vi, phản ánh đặc trưng của thị trường công nghệ cao, nơi thái độ gắn bó đã hình thành nhưng hành vi mua lặp lại còn chịu tác động mạnh của giá cả, đổi mới công nghệ và cạnh tranh thị trường.</w:t>
      </w:r>
    </w:p>
    <w:p w14:paraId="1BA7219F" w14:textId="0F9965FF" w:rsidR="00C83F5E" w:rsidRPr="002F1C7C" w:rsidRDefault="00C83F5E" w:rsidP="009D3FB2">
      <w:pPr>
        <w:spacing w:line="300" w:lineRule="auto"/>
        <w:ind w:firstLine="567"/>
        <w:rPr>
          <w:rFonts w:cs="Times New Roman"/>
          <w:b/>
          <w:bCs/>
          <w:sz w:val="24"/>
          <w:szCs w:val="24"/>
          <w:lang w:val="en-US"/>
        </w:rPr>
      </w:pPr>
      <w:r w:rsidRPr="00C83F5E">
        <w:rPr>
          <w:rFonts w:cs="Times New Roman"/>
          <w:sz w:val="24"/>
          <w:szCs w:val="24"/>
          <w:lang w:val="en-US"/>
        </w:rPr>
        <w:t>Tổng hợp lại, kết quả thống kê mô tả phản ánh một thị trường điện thoại di động thông minh năng động, có nền tảng cảm nhận thương hiệu tích cực và mức độ trung thành tương đối cao nhưng chưa hoàn toàn ổn định. Đây là cơ sở thực tiễn quan trọng để tiếp tục phân tích và thảo luận các kết quả kiểm định mô hình trong các phần tiếp theo của luận</w:t>
      </w:r>
      <w:r w:rsidRPr="00C83F5E">
        <w:rPr>
          <w:rFonts w:cs="Times New Roman"/>
          <w:b/>
          <w:bCs/>
          <w:sz w:val="24"/>
          <w:szCs w:val="24"/>
          <w:lang w:val="en-US"/>
        </w:rPr>
        <w:t xml:space="preserve"> </w:t>
      </w:r>
      <w:r w:rsidRPr="00C83F5E">
        <w:rPr>
          <w:rFonts w:cs="Times New Roman"/>
          <w:b/>
          <w:bCs/>
          <w:vanish/>
          <w:sz w:val="24"/>
          <w:szCs w:val="24"/>
          <w:lang w:val="en-US"/>
        </w:rPr>
        <w:t>Bottom of Form</w:t>
      </w:r>
    </w:p>
    <w:p w14:paraId="6541F9B9" w14:textId="77777777" w:rsidR="00C83F5E" w:rsidRPr="002F1C7C" w:rsidRDefault="00C83F5E" w:rsidP="009D3FB2">
      <w:pPr>
        <w:pStyle w:val="Heading2"/>
        <w:spacing w:line="300" w:lineRule="auto"/>
        <w:rPr>
          <w:rFonts w:cs="Times New Roman"/>
          <w:sz w:val="24"/>
          <w:szCs w:val="24"/>
        </w:rPr>
      </w:pPr>
      <w:bookmarkStart w:id="275" w:name="_Toc217116404"/>
      <w:bookmarkStart w:id="276" w:name="_Toc217116722"/>
      <w:bookmarkStart w:id="277" w:name="_Toc217141325"/>
      <w:bookmarkStart w:id="278" w:name="_Toc217142089"/>
      <w:bookmarkStart w:id="279" w:name="_Toc217144132"/>
      <w:bookmarkStart w:id="280" w:name="_Toc217225233"/>
      <w:bookmarkStart w:id="281" w:name="_Toc217225698"/>
      <w:r w:rsidRPr="002F1C7C">
        <w:rPr>
          <w:rFonts w:cs="Times New Roman"/>
          <w:sz w:val="24"/>
          <w:szCs w:val="24"/>
        </w:rPr>
        <w:t>3.4. Thảo luận kết quả nghiên cứu</w:t>
      </w:r>
      <w:bookmarkEnd w:id="275"/>
      <w:bookmarkEnd w:id="276"/>
      <w:bookmarkEnd w:id="277"/>
      <w:bookmarkEnd w:id="278"/>
      <w:bookmarkEnd w:id="279"/>
      <w:bookmarkEnd w:id="280"/>
      <w:bookmarkEnd w:id="281"/>
    </w:p>
    <w:p w14:paraId="26800912" w14:textId="4548EF72" w:rsidR="00C83F5E" w:rsidRPr="002F1C7C" w:rsidRDefault="00C83F5E" w:rsidP="009D3FB2">
      <w:pPr>
        <w:spacing w:line="300" w:lineRule="auto"/>
        <w:ind w:firstLine="567"/>
        <w:rPr>
          <w:sz w:val="24"/>
          <w:szCs w:val="24"/>
          <w:lang w:val="en-US"/>
        </w:rPr>
      </w:pPr>
      <w:r w:rsidRPr="002F1C7C">
        <w:rPr>
          <w:sz w:val="24"/>
          <w:szCs w:val="24"/>
          <w:lang w:val="en-US"/>
        </w:rPr>
        <w:t>Thảo luận kết quả nghiên cứu theo ba nội dung: đánh giá mô hình và thang đo lòng trung thành thương hiệu điện thoại di động thông minh; so sánh với các nghiên cứu trước; và đánh giá thực trạng lòng trung thành thương hiệu của người tiêu dùng.</w:t>
      </w:r>
    </w:p>
    <w:p w14:paraId="18E8BC7A" w14:textId="6F2E19F0" w:rsidR="00C83F5E" w:rsidRPr="002F1C7C" w:rsidRDefault="00C83F5E" w:rsidP="009D3FB2">
      <w:pPr>
        <w:spacing w:line="300" w:lineRule="auto"/>
        <w:ind w:firstLine="567"/>
        <w:rPr>
          <w:sz w:val="24"/>
          <w:szCs w:val="24"/>
          <w:lang w:val="en-US"/>
        </w:rPr>
      </w:pPr>
      <w:r w:rsidRPr="002F1C7C">
        <w:rPr>
          <w:sz w:val="24"/>
          <w:szCs w:val="24"/>
          <w:lang w:val="en-US"/>
        </w:rPr>
        <w:t xml:space="preserve">Mô hình nghiên cứu gồm sáu yếu tố (chất lượng thương hiệu cảm nhận, hình ảnh thương hiệu, sự hài lòng thương hiệu, niềm tin thương hiệu, trải nghiệm thương hiệu tích cực, đổi mới – sáng tạo </w:t>
      </w:r>
      <w:r w:rsidRPr="002F1C7C">
        <w:rPr>
          <w:sz w:val="24"/>
          <w:szCs w:val="24"/>
          <w:lang w:val="en-US"/>
        </w:rPr>
        <w:lastRenderedPageBreak/>
        <w:t xml:space="preserve">thương hiệu) có mức độ phù hợp cao; các thang đo đạt yêu cầu độ tin cậy và giá trị đo lường. Việc bổ sung trải nghiệm thương hiệu và đổi mới </w:t>
      </w:r>
      <w:r w:rsidR="006014EE">
        <w:rPr>
          <w:sz w:val="24"/>
          <w:szCs w:val="24"/>
          <w:lang w:val="en-US"/>
        </w:rPr>
        <w:t>-</w:t>
      </w:r>
      <w:r w:rsidRPr="002F1C7C">
        <w:rPr>
          <w:sz w:val="24"/>
          <w:szCs w:val="24"/>
          <w:lang w:val="en-US"/>
        </w:rPr>
        <w:t xml:space="preserve"> sáng tạo phản ánh đúng đặc thù ngành công nghệ cao.</w:t>
      </w:r>
    </w:p>
    <w:p w14:paraId="33934BFE" w14:textId="6F1B3F52" w:rsidR="00C83F5E" w:rsidRPr="005E15BD" w:rsidRDefault="00C83F5E" w:rsidP="009D3FB2">
      <w:pPr>
        <w:spacing w:line="300" w:lineRule="auto"/>
        <w:ind w:firstLine="567"/>
        <w:rPr>
          <w:spacing w:val="-6"/>
          <w:sz w:val="24"/>
          <w:szCs w:val="24"/>
          <w:lang w:val="en-US"/>
        </w:rPr>
      </w:pPr>
      <w:r w:rsidRPr="005E15BD">
        <w:rPr>
          <w:spacing w:val="-6"/>
          <w:sz w:val="24"/>
          <w:szCs w:val="24"/>
          <w:lang w:val="en-US"/>
        </w:rPr>
        <w:t xml:space="preserve">So với các nghiên cứu trước, kết quả vừa khẳng định vai trò của các yếu tố truyền thống, vừa mở rộng khi làm rõ ảnh hưởng đáng kể của trải nghiệm thương hiệu và đổi mới </w:t>
      </w:r>
      <w:r w:rsidR="00681319">
        <w:rPr>
          <w:spacing w:val="-6"/>
          <w:sz w:val="24"/>
          <w:szCs w:val="24"/>
          <w:lang w:val="en-US"/>
        </w:rPr>
        <w:t>-</w:t>
      </w:r>
      <w:r w:rsidRPr="005E15BD">
        <w:rPr>
          <w:spacing w:val="-6"/>
          <w:sz w:val="24"/>
          <w:szCs w:val="24"/>
          <w:lang w:val="en-US"/>
        </w:rPr>
        <w:t xml:space="preserve"> sáng tạo trong bối cảnh số hóa.</w:t>
      </w:r>
    </w:p>
    <w:p w14:paraId="34D7278A" w14:textId="09733D3C" w:rsidR="00C83F5E" w:rsidRPr="002F1C7C" w:rsidRDefault="00C83F5E" w:rsidP="009D3FB2">
      <w:pPr>
        <w:spacing w:line="300" w:lineRule="auto"/>
        <w:ind w:firstLine="567"/>
        <w:rPr>
          <w:sz w:val="24"/>
          <w:szCs w:val="24"/>
          <w:lang w:val="en-US"/>
        </w:rPr>
      </w:pPr>
      <w:r w:rsidRPr="002F1C7C">
        <w:rPr>
          <w:sz w:val="24"/>
          <w:szCs w:val="24"/>
          <w:lang w:val="en-US"/>
        </w:rPr>
        <w:t xml:space="preserve">Thực trạng cho thấy lòng trung thành thương hiệu ở mức khá, trung thành thái độ cao hơn trung thành hành vi; chất lượng cảm nhận, sự hài lòng và trải nghiệm thương hiệu được đánh giá cao. Hạn chế chủ yếu là trung thành hành vi chưa bền vững, niềm tin và đổi mới </w:t>
      </w:r>
      <w:r w:rsidR="004C7461">
        <w:rPr>
          <w:sz w:val="24"/>
          <w:szCs w:val="24"/>
          <w:lang w:val="en-US"/>
        </w:rPr>
        <w:t>-</w:t>
      </w:r>
      <w:r w:rsidRPr="002F1C7C">
        <w:rPr>
          <w:sz w:val="24"/>
          <w:szCs w:val="24"/>
          <w:lang w:val="en-US"/>
        </w:rPr>
        <w:t xml:space="preserve"> sáng tạo thương hiệu chưa thật sự vững chắc, do cạnh tranh cao, tốc độ đổi mới nhanh, chi phí chuyển đổi thấp và rủi ro trong môi trường số.</w:t>
      </w:r>
    </w:p>
    <w:p w14:paraId="0AEA9AD1" w14:textId="6689A498" w:rsidR="005E15BD" w:rsidRDefault="005E15BD">
      <w:pPr>
        <w:spacing w:after="160" w:line="259" w:lineRule="auto"/>
        <w:jc w:val="left"/>
        <w:rPr>
          <w:rFonts w:cs="Times New Roman"/>
          <w:b/>
          <w:bCs/>
          <w:sz w:val="24"/>
          <w:szCs w:val="24"/>
          <w:lang w:val="en-US"/>
        </w:rPr>
      </w:pPr>
      <w:r>
        <w:rPr>
          <w:rFonts w:cs="Times New Roman"/>
          <w:b/>
          <w:bCs/>
          <w:sz w:val="24"/>
          <w:szCs w:val="24"/>
          <w:lang w:val="en-US"/>
        </w:rPr>
        <w:br w:type="page"/>
      </w:r>
    </w:p>
    <w:p w14:paraId="497C4338" w14:textId="77777777" w:rsidR="00C83F5E" w:rsidRPr="00C83F5E" w:rsidRDefault="00C83F5E" w:rsidP="002F1C7C">
      <w:pPr>
        <w:spacing w:line="288" w:lineRule="auto"/>
        <w:ind w:firstLine="567"/>
        <w:rPr>
          <w:rFonts w:cs="Times New Roman"/>
          <w:b/>
          <w:bCs/>
          <w:vanish/>
          <w:sz w:val="24"/>
          <w:szCs w:val="24"/>
          <w:lang w:val="en-US"/>
        </w:rPr>
      </w:pPr>
    </w:p>
    <w:p w14:paraId="79474118" w14:textId="77777777" w:rsidR="00C83F5E" w:rsidRPr="00C83F5E" w:rsidRDefault="00C83F5E" w:rsidP="002026C3">
      <w:pPr>
        <w:pStyle w:val="Heading2"/>
        <w:keepNext w:val="0"/>
        <w:keepLines w:val="0"/>
        <w:widowControl w:val="0"/>
        <w:spacing w:line="300" w:lineRule="auto"/>
        <w:jc w:val="center"/>
        <w:rPr>
          <w:rFonts w:cs="Times New Roman"/>
          <w:sz w:val="24"/>
          <w:szCs w:val="24"/>
          <w:lang w:val="en-US"/>
        </w:rPr>
      </w:pPr>
      <w:bookmarkStart w:id="282" w:name="_Toc194494354"/>
      <w:bookmarkStart w:id="283" w:name="_Toc200397214"/>
      <w:bookmarkStart w:id="284" w:name="_Toc200899947"/>
      <w:bookmarkStart w:id="285" w:name="_Toc200902993"/>
      <w:bookmarkStart w:id="286" w:name="_Toc200903500"/>
      <w:bookmarkStart w:id="287" w:name="_Toc200903836"/>
      <w:bookmarkStart w:id="288" w:name="_Toc201898633"/>
      <w:bookmarkStart w:id="289" w:name="_Toc207926636"/>
      <w:bookmarkStart w:id="290" w:name="_Toc208011386"/>
      <w:bookmarkStart w:id="291" w:name="_Toc208592340"/>
      <w:bookmarkStart w:id="292" w:name="_Toc210395891"/>
      <w:bookmarkStart w:id="293" w:name="_Toc217116409"/>
      <w:bookmarkStart w:id="294" w:name="_Toc217116727"/>
      <w:bookmarkStart w:id="295" w:name="_Toc217141333"/>
      <w:bookmarkStart w:id="296" w:name="_Toc217142094"/>
      <w:bookmarkStart w:id="297" w:name="_Toc217144137"/>
      <w:bookmarkStart w:id="298" w:name="_Toc217225241"/>
      <w:bookmarkStart w:id="299" w:name="_Toc217225703"/>
      <w:bookmarkStart w:id="300" w:name="_Toc207926637"/>
      <w:bookmarkStart w:id="301" w:name="_Toc208011387"/>
      <w:bookmarkStart w:id="302" w:name="_Toc208592068"/>
      <w:bookmarkStart w:id="303" w:name="_Toc208592341"/>
      <w:bookmarkStart w:id="304" w:name="_Toc210395892"/>
      <w:bookmarkStart w:id="305" w:name="_Toc210556299"/>
      <w:bookmarkStart w:id="306" w:name="_Toc175423003"/>
      <w:bookmarkStart w:id="307" w:name="_TOC_250011"/>
      <w:bookmarkStart w:id="308" w:name="_Toc153897975"/>
      <w:bookmarkStart w:id="309" w:name="_Toc166822462"/>
      <w:bookmarkStart w:id="310" w:name="_Toc167856991"/>
      <w:bookmarkStart w:id="311" w:name="_Toc168385888"/>
      <w:bookmarkStart w:id="312" w:name="_Toc175238248"/>
      <w:r w:rsidRPr="00C83F5E">
        <w:rPr>
          <w:rFonts w:cs="Times New Roman"/>
          <w:sz w:val="24"/>
          <w:szCs w:val="24"/>
          <w:lang w:val="en-US"/>
        </w:rPr>
        <w:t xml:space="preserve">CHƯƠNG 4. </w:t>
      </w:r>
      <w:bookmarkEnd w:id="282"/>
      <w:bookmarkEnd w:id="283"/>
      <w:bookmarkEnd w:id="284"/>
      <w:bookmarkEnd w:id="285"/>
      <w:bookmarkEnd w:id="286"/>
      <w:bookmarkEnd w:id="287"/>
      <w:bookmarkEnd w:id="288"/>
      <w:bookmarkEnd w:id="289"/>
      <w:bookmarkEnd w:id="290"/>
      <w:bookmarkEnd w:id="291"/>
      <w:bookmarkEnd w:id="292"/>
      <w:r w:rsidRPr="00C83F5E">
        <w:rPr>
          <w:rFonts w:cs="Times New Roman"/>
          <w:sz w:val="24"/>
          <w:szCs w:val="24"/>
          <w:lang w:val="en-US"/>
        </w:rPr>
        <w:t>MỘT SỐ HÀM Ý QUẢN TRỊ VÀ CHÍNH SÁCH NHẰM TĂNG CƯỜNG LÒNG TRUNG THÀNH THƯƠNG HIỆU ĐIỆN THOẠI DI DỘNG THÔNG MINH CỦA NGƯỜI TIÊU DÙNG VIỆT NAM TRONG THỜI GIAN TỚI</w:t>
      </w:r>
      <w:bookmarkEnd w:id="293"/>
      <w:bookmarkEnd w:id="294"/>
      <w:bookmarkEnd w:id="295"/>
      <w:bookmarkEnd w:id="296"/>
      <w:bookmarkEnd w:id="297"/>
      <w:bookmarkEnd w:id="298"/>
      <w:bookmarkEnd w:id="299"/>
    </w:p>
    <w:p w14:paraId="350E4DAF" w14:textId="4F01017D" w:rsidR="00C83F5E" w:rsidRPr="002F1C7C" w:rsidRDefault="00C83F5E" w:rsidP="002026C3">
      <w:pPr>
        <w:pStyle w:val="Heading2"/>
        <w:spacing w:line="300" w:lineRule="auto"/>
        <w:rPr>
          <w:rFonts w:cs="Times New Roman"/>
          <w:sz w:val="24"/>
          <w:szCs w:val="24"/>
        </w:rPr>
      </w:pPr>
      <w:bookmarkStart w:id="313" w:name="_Toc217116410"/>
      <w:bookmarkStart w:id="314" w:name="_Toc217116728"/>
      <w:bookmarkStart w:id="315" w:name="_Toc217141334"/>
      <w:bookmarkStart w:id="316" w:name="_Toc217142095"/>
      <w:bookmarkStart w:id="317" w:name="_Toc217144138"/>
      <w:bookmarkStart w:id="318" w:name="_Toc217225242"/>
      <w:bookmarkStart w:id="319" w:name="_Toc217225704"/>
      <w:bookmarkStart w:id="320" w:name="_Toc166822468"/>
      <w:bookmarkStart w:id="321" w:name="_Toc167856997"/>
      <w:bookmarkStart w:id="322" w:name="_Toc168385907"/>
      <w:bookmarkStart w:id="323" w:name="_Toc175238254"/>
      <w:bookmarkStart w:id="324" w:name="_Toc175423009"/>
      <w:bookmarkEnd w:id="300"/>
      <w:bookmarkEnd w:id="301"/>
      <w:bookmarkEnd w:id="302"/>
      <w:bookmarkEnd w:id="303"/>
      <w:bookmarkEnd w:id="304"/>
      <w:bookmarkEnd w:id="305"/>
      <w:bookmarkEnd w:id="306"/>
      <w:bookmarkEnd w:id="307"/>
      <w:bookmarkEnd w:id="308"/>
      <w:bookmarkEnd w:id="309"/>
      <w:bookmarkEnd w:id="310"/>
      <w:bookmarkEnd w:id="311"/>
      <w:bookmarkEnd w:id="312"/>
      <w:r w:rsidRPr="002F1C7C">
        <w:rPr>
          <w:rFonts w:cs="Times New Roman"/>
          <w:sz w:val="24"/>
          <w:szCs w:val="24"/>
        </w:rPr>
        <w:t>4.1. Một số dự báo thị trường và xu thế phát triển sản phẩm điện thoại di động thông minh ở Việt nam trong thời gian tới</w:t>
      </w:r>
      <w:bookmarkEnd w:id="313"/>
      <w:bookmarkEnd w:id="314"/>
      <w:bookmarkEnd w:id="315"/>
      <w:bookmarkEnd w:id="316"/>
      <w:bookmarkEnd w:id="317"/>
      <w:bookmarkEnd w:id="318"/>
      <w:bookmarkEnd w:id="319"/>
    </w:p>
    <w:p w14:paraId="54DBA1AF" w14:textId="77777777" w:rsidR="00C83F5E" w:rsidRPr="002F1C7C" w:rsidRDefault="00C83F5E" w:rsidP="002026C3">
      <w:pPr>
        <w:pStyle w:val="Heading2"/>
        <w:spacing w:line="300" w:lineRule="auto"/>
        <w:rPr>
          <w:rFonts w:cs="Times New Roman"/>
          <w:sz w:val="24"/>
          <w:szCs w:val="24"/>
        </w:rPr>
      </w:pPr>
      <w:bookmarkStart w:id="325" w:name="_Toc217116411"/>
      <w:bookmarkStart w:id="326" w:name="_Toc217116729"/>
      <w:bookmarkStart w:id="327" w:name="_Toc217141335"/>
      <w:bookmarkStart w:id="328" w:name="_Toc217142096"/>
      <w:bookmarkStart w:id="329" w:name="_Toc217144139"/>
      <w:bookmarkStart w:id="330" w:name="_Toc217225243"/>
      <w:bookmarkStart w:id="331" w:name="_Toc217225705"/>
      <w:r w:rsidRPr="002F1C7C">
        <w:rPr>
          <w:rFonts w:cs="Times New Roman"/>
          <w:sz w:val="24"/>
          <w:szCs w:val="24"/>
        </w:rPr>
        <w:t>4.2. Một số hàm ý quản trị</w:t>
      </w:r>
      <w:bookmarkEnd w:id="325"/>
      <w:bookmarkEnd w:id="326"/>
      <w:bookmarkEnd w:id="327"/>
      <w:bookmarkEnd w:id="328"/>
      <w:bookmarkEnd w:id="329"/>
      <w:bookmarkEnd w:id="330"/>
      <w:bookmarkEnd w:id="331"/>
      <w:r w:rsidRPr="002F1C7C">
        <w:rPr>
          <w:rFonts w:cs="Times New Roman"/>
          <w:sz w:val="24"/>
          <w:szCs w:val="24"/>
        </w:rPr>
        <w:t xml:space="preserve"> </w:t>
      </w:r>
    </w:p>
    <w:p w14:paraId="018BBBD6" w14:textId="1438C634" w:rsidR="00C83F5E" w:rsidRDefault="00C83F5E" w:rsidP="002026C3">
      <w:pPr>
        <w:pStyle w:val="Heading3"/>
        <w:spacing w:line="300" w:lineRule="auto"/>
        <w:rPr>
          <w:sz w:val="24"/>
        </w:rPr>
      </w:pPr>
      <w:bookmarkStart w:id="332" w:name="_Toc217116412"/>
      <w:bookmarkStart w:id="333" w:name="_Toc217116730"/>
      <w:bookmarkStart w:id="334" w:name="_Toc217225244"/>
      <w:bookmarkStart w:id="335" w:name="_Toc217225706"/>
      <w:bookmarkStart w:id="336" w:name="_Toc217141336"/>
      <w:bookmarkStart w:id="337" w:name="_Toc217142097"/>
      <w:bookmarkStart w:id="338" w:name="_Toc217144140"/>
      <w:r w:rsidRPr="002F1C7C">
        <w:rPr>
          <w:sz w:val="24"/>
        </w:rPr>
        <w:t xml:space="preserve">4.2.1. </w:t>
      </w:r>
      <w:bookmarkEnd w:id="332"/>
      <w:bookmarkEnd w:id="333"/>
      <w:r w:rsidRPr="002F1C7C">
        <w:rPr>
          <w:sz w:val="24"/>
        </w:rPr>
        <w:t>Hàm ý quản trị dựa trên đổi mới - sáng tạo thương hiệu</w:t>
      </w:r>
      <w:bookmarkEnd w:id="334"/>
      <w:bookmarkEnd w:id="335"/>
      <w:r w:rsidRPr="002F1C7C">
        <w:rPr>
          <w:sz w:val="24"/>
        </w:rPr>
        <w:t xml:space="preserve"> </w:t>
      </w:r>
      <w:bookmarkEnd w:id="336"/>
      <w:bookmarkEnd w:id="337"/>
      <w:bookmarkEnd w:id="338"/>
    </w:p>
    <w:p w14:paraId="61187189" w14:textId="71780289" w:rsidR="002F1C7C" w:rsidRPr="002F1C7C" w:rsidRDefault="002F1C7C" w:rsidP="002026C3">
      <w:pPr>
        <w:spacing w:line="300" w:lineRule="auto"/>
        <w:ind w:firstLine="567"/>
        <w:rPr>
          <w:sz w:val="22"/>
        </w:rPr>
      </w:pPr>
      <w:r w:rsidRPr="002F1C7C">
        <w:rPr>
          <w:sz w:val="22"/>
        </w:rPr>
        <w:t>Kết quả nghiên cứu cho thấy đổi mới – sáng tạo thương hiệu có tác động tích cực và có ý nghĩa thống kê đến lòng trung thành thương hiệu đối với điện thoại di động thông minh, khẳng định vai trò ngày càng quan trọng của yếu tố này trong bối cảnh thị trường công nghệ cao. Đổi mới – sáng tạo cần được tiếp cận như một năng lực chiến lược dài hạn, được triển khai nhất quán trong toàn bộ hệ thống thương hiệu và mở rộng từ đổi mới công nghệ sang đổi mới trải nghiệm và giá trị biểu tượng. Qua đó, doanh nghiệp có thể nâng cao khả năng thích ứng, củng cố niềm tin, giảm cảm nhận rủi ro và xây dựng lòng trung thành thương hiệu bền vững.</w:t>
      </w:r>
    </w:p>
    <w:p w14:paraId="227F0A43" w14:textId="7EAC01E9" w:rsidR="00C83F5E" w:rsidRPr="002F1C7C" w:rsidRDefault="00C83F5E" w:rsidP="002026C3">
      <w:pPr>
        <w:pStyle w:val="Heading3"/>
        <w:spacing w:line="300" w:lineRule="auto"/>
        <w:rPr>
          <w:sz w:val="22"/>
          <w:szCs w:val="22"/>
        </w:rPr>
      </w:pPr>
      <w:bookmarkStart w:id="339" w:name="_Toc217225245"/>
      <w:bookmarkStart w:id="340" w:name="_Toc217225707"/>
      <w:bookmarkStart w:id="341" w:name="_Toc217116413"/>
      <w:bookmarkStart w:id="342" w:name="_Toc217116731"/>
      <w:bookmarkStart w:id="343" w:name="_Toc217141337"/>
      <w:bookmarkStart w:id="344" w:name="_Toc217142098"/>
      <w:bookmarkStart w:id="345" w:name="_Toc217144141"/>
      <w:r w:rsidRPr="002F1C7C">
        <w:rPr>
          <w:sz w:val="22"/>
          <w:szCs w:val="22"/>
        </w:rPr>
        <w:t>4.2.2. Hàm ý quản trị trong thiết kế và quản trị trải nghiệm thương hiệu tích cực</w:t>
      </w:r>
      <w:bookmarkEnd w:id="339"/>
      <w:bookmarkEnd w:id="340"/>
      <w:r w:rsidRPr="002F1C7C">
        <w:rPr>
          <w:sz w:val="22"/>
          <w:szCs w:val="22"/>
        </w:rPr>
        <w:t xml:space="preserve"> </w:t>
      </w:r>
      <w:bookmarkEnd w:id="341"/>
      <w:bookmarkEnd w:id="342"/>
      <w:bookmarkEnd w:id="343"/>
      <w:bookmarkEnd w:id="344"/>
      <w:bookmarkEnd w:id="345"/>
    </w:p>
    <w:p w14:paraId="27D24680" w14:textId="7EA585EB" w:rsidR="002F1C7C" w:rsidRPr="002F1C7C" w:rsidRDefault="002F1C7C" w:rsidP="002026C3">
      <w:pPr>
        <w:spacing w:line="300" w:lineRule="auto"/>
        <w:ind w:firstLine="567"/>
        <w:rPr>
          <w:sz w:val="22"/>
        </w:rPr>
      </w:pPr>
      <w:r w:rsidRPr="002F1C7C">
        <w:rPr>
          <w:sz w:val="22"/>
        </w:rPr>
        <w:t>Kết quả nghiên cứu cho thấy trải nghiệm thương hiệu có tác động trực tiếp và có ý nghĩa thống kê đến lòng trung thành thương hiệu đối với điện thoại di động thông minh, khẳng định vai trò trung tâm của trải nghiệm trong bối cảnh cạnh tranh cao. Trải nghiệm thương hiệu cần được xem là trụ cột chiến lược, được thiết kế và quản trị nhất quán trên toàn bộ hành trình khách hàng, bao gồm cả môi trường số. Trong điều kiện khác biệt chức năng giữa các thương hiệu ngày càng thu hẹp, trải nghiệm thương hiệu tích cực trở thành nguồn tạo khác biệt cảm nhận quan trọng và là nền tảng duy trì lòng trung thành thương hiệu bền vững.</w:t>
      </w:r>
    </w:p>
    <w:p w14:paraId="345105C1" w14:textId="41CF3030" w:rsidR="00C83F5E" w:rsidRPr="002F1C7C" w:rsidRDefault="00C83F5E" w:rsidP="002026C3">
      <w:pPr>
        <w:pStyle w:val="Heading3"/>
        <w:spacing w:line="300" w:lineRule="auto"/>
        <w:rPr>
          <w:sz w:val="22"/>
          <w:szCs w:val="22"/>
        </w:rPr>
      </w:pPr>
      <w:bookmarkStart w:id="346" w:name="_Toc217116414"/>
      <w:bookmarkStart w:id="347" w:name="_Toc217116732"/>
      <w:bookmarkStart w:id="348" w:name="_Toc217141338"/>
      <w:bookmarkStart w:id="349" w:name="_Toc217142099"/>
      <w:bookmarkStart w:id="350" w:name="_Toc217144142"/>
      <w:bookmarkStart w:id="351" w:name="_Toc217225246"/>
      <w:bookmarkStart w:id="352" w:name="_Toc217225708"/>
      <w:r w:rsidRPr="002F1C7C">
        <w:rPr>
          <w:sz w:val="22"/>
          <w:szCs w:val="22"/>
        </w:rPr>
        <w:lastRenderedPageBreak/>
        <w:t>4.2.3. Hàm ý quản trị tích hợp đổi mới sáng tạo và tr</w:t>
      </w:r>
      <w:r w:rsidR="005C16AE">
        <w:rPr>
          <w:sz w:val="22"/>
          <w:szCs w:val="22"/>
          <w:lang w:val="en-US"/>
        </w:rPr>
        <w:t>ải</w:t>
      </w:r>
      <w:r w:rsidRPr="002F1C7C">
        <w:rPr>
          <w:sz w:val="22"/>
          <w:szCs w:val="22"/>
        </w:rPr>
        <w:t xml:space="preserve"> nhiệm thương hiệu nhằm gia tăng </w:t>
      </w:r>
      <w:bookmarkEnd w:id="346"/>
      <w:bookmarkEnd w:id="347"/>
      <w:bookmarkEnd w:id="348"/>
      <w:bookmarkEnd w:id="349"/>
      <w:bookmarkEnd w:id="350"/>
      <w:r w:rsidRPr="002F1C7C">
        <w:rPr>
          <w:sz w:val="22"/>
          <w:szCs w:val="22"/>
        </w:rPr>
        <w:t>lòng trung thành thương hiệu</w:t>
      </w:r>
      <w:bookmarkEnd w:id="351"/>
      <w:bookmarkEnd w:id="352"/>
    </w:p>
    <w:p w14:paraId="625A862E" w14:textId="127041DB" w:rsidR="002F1C7C" w:rsidRPr="002F1C7C" w:rsidRDefault="002F1C7C" w:rsidP="002026C3">
      <w:pPr>
        <w:spacing w:line="300" w:lineRule="auto"/>
        <w:ind w:firstLine="567"/>
      </w:pPr>
      <w:r w:rsidRPr="002F1C7C">
        <w:rPr>
          <w:sz w:val="22"/>
        </w:rPr>
        <w:t xml:space="preserve">Kết quả nghiên cứu cho thấy đổi mới </w:t>
      </w:r>
      <w:r w:rsidR="008058D1">
        <w:rPr>
          <w:sz w:val="22"/>
          <w:lang w:val="en-US"/>
        </w:rPr>
        <w:t>-</w:t>
      </w:r>
      <w:r w:rsidRPr="002F1C7C">
        <w:rPr>
          <w:sz w:val="22"/>
        </w:rPr>
        <w:t xml:space="preserve"> sáng tạo thương hiệu, trải nghiệm thương hiệu và niềm tin thương hiệu đều có tác động trực tiếp và có ý nghĩa thống kê đến lòng trung thành thương hiệu đối với điện thoại di động thông minh. Lòng trung thành thương hiệu là kết quả của sự tác động tổng hợp và đồng thời của các yếu tố này, đòi hỏi doanh nghiệp tiếp cận theo hướng quản trị tích hợp và nhất quán trong chiến lược thương hiệu. Việc triển khai đồng bộ các yếu tố trên không chỉ nâng cao hiệu quả quản trị trong ngắn hạn mà còn tạo nền tảng cho lòng trung thành thương hiệu bền vững trong dài hạn</w:t>
      </w:r>
      <w:r>
        <w:t>.</w:t>
      </w:r>
    </w:p>
    <w:p w14:paraId="66EF4E85" w14:textId="77777777" w:rsidR="00C83F5E" w:rsidRPr="002F1C7C" w:rsidRDefault="00C83F5E" w:rsidP="002026C3">
      <w:pPr>
        <w:pStyle w:val="Heading2"/>
        <w:keepNext w:val="0"/>
        <w:keepLines w:val="0"/>
        <w:spacing w:line="300" w:lineRule="auto"/>
        <w:rPr>
          <w:rFonts w:cs="Times New Roman"/>
          <w:sz w:val="24"/>
          <w:szCs w:val="24"/>
        </w:rPr>
      </w:pPr>
      <w:bookmarkStart w:id="353" w:name="_Toc217116415"/>
      <w:bookmarkStart w:id="354" w:name="_Toc217116733"/>
      <w:bookmarkStart w:id="355" w:name="_Toc217141339"/>
      <w:bookmarkStart w:id="356" w:name="_Toc217142100"/>
      <w:bookmarkStart w:id="357" w:name="_Toc217144143"/>
      <w:bookmarkStart w:id="358" w:name="_Toc217225247"/>
      <w:bookmarkStart w:id="359" w:name="_Toc217225709"/>
      <w:r w:rsidRPr="002F1C7C">
        <w:rPr>
          <w:rFonts w:cs="Times New Roman"/>
          <w:sz w:val="24"/>
          <w:szCs w:val="24"/>
        </w:rPr>
        <w:t xml:space="preserve">4.3. Một số giải pháp quản trị thương hiệu với doanh nghiệp kinh doanh sản phẩm </w:t>
      </w:r>
      <w:bookmarkEnd w:id="353"/>
      <w:bookmarkEnd w:id="354"/>
      <w:bookmarkEnd w:id="355"/>
      <w:bookmarkEnd w:id="356"/>
      <w:bookmarkEnd w:id="357"/>
      <w:r w:rsidRPr="002F1C7C">
        <w:rPr>
          <w:rFonts w:cs="Times New Roman"/>
          <w:sz w:val="24"/>
          <w:szCs w:val="24"/>
        </w:rPr>
        <w:t>điện thoại di động thông minh</w:t>
      </w:r>
      <w:bookmarkEnd w:id="358"/>
      <w:bookmarkEnd w:id="359"/>
    </w:p>
    <w:p w14:paraId="74A2E8BB" w14:textId="4F7677EC" w:rsidR="00C83F5E" w:rsidRPr="002F1C7C" w:rsidRDefault="00C83F5E" w:rsidP="002026C3">
      <w:pPr>
        <w:spacing w:line="300" w:lineRule="auto"/>
        <w:rPr>
          <w:b/>
          <w:bCs/>
          <w:i/>
          <w:iCs/>
          <w:sz w:val="24"/>
          <w:szCs w:val="24"/>
        </w:rPr>
      </w:pPr>
      <w:bookmarkStart w:id="360" w:name="_Toc217116416"/>
      <w:bookmarkStart w:id="361" w:name="_Toc217116734"/>
      <w:bookmarkStart w:id="362" w:name="_Toc217141340"/>
      <w:bookmarkStart w:id="363" w:name="_Toc217142101"/>
      <w:bookmarkStart w:id="364" w:name="_Toc217144144"/>
      <w:bookmarkStart w:id="365" w:name="_Toc217225248"/>
      <w:bookmarkStart w:id="366" w:name="_Toc217225710"/>
      <w:r w:rsidRPr="002F1C7C">
        <w:rPr>
          <w:b/>
          <w:bCs/>
          <w:i/>
          <w:iCs/>
          <w:sz w:val="24"/>
          <w:szCs w:val="24"/>
        </w:rPr>
        <w:t>4.3.1. Phát triển định vị và giá trị thương hiệu</w:t>
      </w:r>
      <w:bookmarkEnd w:id="360"/>
      <w:bookmarkEnd w:id="361"/>
      <w:r w:rsidRPr="002F1C7C">
        <w:rPr>
          <w:b/>
          <w:bCs/>
          <w:i/>
          <w:iCs/>
          <w:sz w:val="24"/>
          <w:szCs w:val="24"/>
        </w:rPr>
        <w:t xml:space="preserve"> theo định hướng đổi mới - sáng tạo</w:t>
      </w:r>
      <w:bookmarkEnd w:id="362"/>
      <w:bookmarkEnd w:id="363"/>
      <w:bookmarkEnd w:id="364"/>
      <w:bookmarkEnd w:id="365"/>
      <w:bookmarkEnd w:id="366"/>
    </w:p>
    <w:p w14:paraId="6848B5BB" w14:textId="77777777" w:rsidR="00C83F5E" w:rsidRPr="002F1C7C" w:rsidRDefault="00C83F5E" w:rsidP="002026C3">
      <w:pPr>
        <w:pStyle w:val="Heading3"/>
        <w:spacing w:line="300" w:lineRule="auto"/>
        <w:rPr>
          <w:sz w:val="24"/>
        </w:rPr>
      </w:pPr>
      <w:bookmarkStart w:id="367" w:name="_Toc217116417"/>
      <w:bookmarkStart w:id="368" w:name="_Toc217116735"/>
      <w:bookmarkStart w:id="369" w:name="_Toc217141341"/>
      <w:bookmarkStart w:id="370" w:name="_Toc217142102"/>
      <w:bookmarkStart w:id="371" w:name="_Toc217144145"/>
      <w:bookmarkStart w:id="372" w:name="_Toc217225249"/>
      <w:bookmarkStart w:id="373" w:name="_Toc217225711"/>
      <w:r w:rsidRPr="002F1C7C">
        <w:rPr>
          <w:sz w:val="24"/>
        </w:rPr>
        <w:t>4.3.2. Phát triển chương trình Marketing thương hiệu</w:t>
      </w:r>
      <w:bookmarkEnd w:id="367"/>
      <w:bookmarkEnd w:id="368"/>
      <w:bookmarkEnd w:id="369"/>
      <w:bookmarkEnd w:id="370"/>
      <w:bookmarkEnd w:id="371"/>
      <w:bookmarkEnd w:id="372"/>
      <w:bookmarkEnd w:id="373"/>
      <w:r w:rsidRPr="002F1C7C">
        <w:rPr>
          <w:sz w:val="24"/>
        </w:rPr>
        <w:t xml:space="preserve"> </w:t>
      </w:r>
    </w:p>
    <w:p w14:paraId="1DDE9696" w14:textId="77777777" w:rsidR="00C83F5E" w:rsidRPr="002F1C7C" w:rsidRDefault="00C83F5E" w:rsidP="002026C3">
      <w:pPr>
        <w:pStyle w:val="Heading3"/>
        <w:spacing w:line="300" w:lineRule="auto"/>
        <w:rPr>
          <w:sz w:val="24"/>
        </w:rPr>
      </w:pPr>
      <w:bookmarkStart w:id="374" w:name="_Toc217116418"/>
      <w:bookmarkStart w:id="375" w:name="_Toc217116736"/>
      <w:bookmarkStart w:id="376" w:name="_Toc217141342"/>
      <w:bookmarkStart w:id="377" w:name="_Toc217142103"/>
      <w:bookmarkStart w:id="378" w:name="_Toc217144146"/>
      <w:bookmarkStart w:id="379" w:name="_Toc217225250"/>
      <w:bookmarkStart w:id="380" w:name="_Toc217225712"/>
      <w:r w:rsidRPr="002F1C7C">
        <w:rPr>
          <w:sz w:val="24"/>
        </w:rPr>
        <w:t>4.3.3. Phát triển đòn bảy lòng trung thành thương hiệu thứ cấp</w:t>
      </w:r>
      <w:bookmarkEnd w:id="374"/>
      <w:bookmarkEnd w:id="375"/>
      <w:bookmarkEnd w:id="376"/>
      <w:bookmarkEnd w:id="377"/>
      <w:bookmarkEnd w:id="378"/>
      <w:bookmarkEnd w:id="379"/>
      <w:bookmarkEnd w:id="380"/>
      <w:r w:rsidRPr="002F1C7C">
        <w:rPr>
          <w:sz w:val="24"/>
        </w:rPr>
        <w:t xml:space="preserve"> </w:t>
      </w:r>
    </w:p>
    <w:p w14:paraId="7849FD25" w14:textId="77777777" w:rsidR="00C83F5E" w:rsidRPr="002F1C7C" w:rsidRDefault="00C83F5E" w:rsidP="002026C3">
      <w:pPr>
        <w:pStyle w:val="Heading3"/>
        <w:spacing w:line="300" w:lineRule="auto"/>
        <w:rPr>
          <w:sz w:val="24"/>
        </w:rPr>
      </w:pPr>
      <w:bookmarkStart w:id="381" w:name="_Toc217116419"/>
      <w:bookmarkStart w:id="382" w:name="_Toc217116737"/>
      <w:bookmarkStart w:id="383" w:name="_Toc217141343"/>
      <w:bookmarkStart w:id="384" w:name="_Toc217142104"/>
      <w:bookmarkStart w:id="385" w:name="_Toc217144147"/>
      <w:bookmarkStart w:id="386" w:name="_Toc217225251"/>
      <w:bookmarkStart w:id="387" w:name="_Toc217225713"/>
      <w:r w:rsidRPr="002F1C7C">
        <w:rPr>
          <w:sz w:val="24"/>
        </w:rPr>
        <w:t>4.3.4. Phát triển bền vững lòng trung thành thương hiệu theo thời gian và theo đoạn thị trường mục tiêu</w:t>
      </w:r>
      <w:bookmarkEnd w:id="381"/>
      <w:bookmarkEnd w:id="382"/>
      <w:bookmarkEnd w:id="383"/>
      <w:bookmarkEnd w:id="384"/>
      <w:bookmarkEnd w:id="385"/>
      <w:bookmarkEnd w:id="386"/>
      <w:bookmarkEnd w:id="387"/>
      <w:r w:rsidRPr="002F1C7C">
        <w:rPr>
          <w:sz w:val="24"/>
        </w:rPr>
        <w:t xml:space="preserve"> </w:t>
      </w:r>
    </w:p>
    <w:p w14:paraId="24AD1D5A" w14:textId="77777777" w:rsidR="00C83F5E" w:rsidRPr="002F1C7C" w:rsidRDefault="00C83F5E" w:rsidP="002026C3">
      <w:pPr>
        <w:pStyle w:val="Heading3"/>
        <w:spacing w:line="300" w:lineRule="auto"/>
        <w:rPr>
          <w:spacing w:val="-6"/>
          <w:sz w:val="24"/>
        </w:rPr>
      </w:pPr>
      <w:bookmarkStart w:id="388" w:name="_Toc217116420"/>
      <w:bookmarkStart w:id="389" w:name="_Toc217116738"/>
      <w:bookmarkStart w:id="390" w:name="_Toc217141344"/>
      <w:bookmarkStart w:id="391" w:name="_Toc217142105"/>
      <w:bookmarkStart w:id="392" w:name="_Toc217144148"/>
      <w:bookmarkStart w:id="393" w:name="_Toc217225252"/>
      <w:bookmarkStart w:id="394" w:name="_Toc217225714"/>
      <w:r w:rsidRPr="002F1C7C">
        <w:rPr>
          <w:spacing w:val="-6"/>
          <w:sz w:val="24"/>
        </w:rPr>
        <w:t>4.3.5. Giải pháp đo lường và chuẩn hóa lòng trung thành thương hiệu dựa trên dữ liệu</w:t>
      </w:r>
      <w:bookmarkEnd w:id="388"/>
      <w:bookmarkEnd w:id="389"/>
      <w:bookmarkEnd w:id="390"/>
      <w:bookmarkEnd w:id="391"/>
      <w:bookmarkEnd w:id="392"/>
      <w:bookmarkEnd w:id="393"/>
      <w:bookmarkEnd w:id="394"/>
    </w:p>
    <w:p w14:paraId="132DEA68" w14:textId="77777777" w:rsidR="00C83F5E" w:rsidRPr="002F1C7C" w:rsidRDefault="00C83F5E" w:rsidP="002026C3">
      <w:pPr>
        <w:pStyle w:val="Heading2"/>
        <w:spacing w:line="300" w:lineRule="auto"/>
        <w:rPr>
          <w:rFonts w:cs="Times New Roman"/>
          <w:sz w:val="24"/>
          <w:szCs w:val="24"/>
        </w:rPr>
      </w:pPr>
      <w:bookmarkStart w:id="395" w:name="_Toc217116421"/>
      <w:bookmarkStart w:id="396" w:name="_Toc217116739"/>
      <w:bookmarkStart w:id="397" w:name="_Toc217141345"/>
      <w:bookmarkStart w:id="398" w:name="_Toc217142106"/>
      <w:bookmarkStart w:id="399" w:name="_Toc217144149"/>
      <w:bookmarkStart w:id="400" w:name="_Toc217225253"/>
      <w:bookmarkStart w:id="401" w:name="_Toc217225715"/>
      <w:r w:rsidRPr="002F1C7C">
        <w:rPr>
          <w:rFonts w:cs="Times New Roman"/>
          <w:sz w:val="24"/>
          <w:szCs w:val="24"/>
        </w:rPr>
        <w:t xml:space="preserve">4.4. Một số hàm ý chính sách nhằm tăng cường lòng trung thành thương hiệu sản phẩm </w:t>
      </w:r>
      <w:bookmarkEnd w:id="395"/>
      <w:bookmarkEnd w:id="396"/>
      <w:bookmarkEnd w:id="397"/>
      <w:bookmarkEnd w:id="398"/>
      <w:bookmarkEnd w:id="399"/>
      <w:r w:rsidRPr="002F1C7C">
        <w:rPr>
          <w:rFonts w:cs="Times New Roman"/>
          <w:sz w:val="24"/>
          <w:szCs w:val="24"/>
        </w:rPr>
        <w:t>điện thoại di động thông minh</w:t>
      </w:r>
      <w:bookmarkEnd w:id="400"/>
      <w:bookmarkEnd w:id="401"/>
    </w:p>
    <w:p w14:paraId="40B8DA15" w14:textId="77777777" w:rsidR="00C83F5E" w:rsidRPr="002F1C7C" w:rsidRDefault="00C83F5E" w:rsidP="002026C3">
      <w:pPr>
        <w:pStyle w:val="Heading3"/>
        <w:spacing w:line="300" w:lineRule="auto"/>
        <w:rPr>
          <w:sz w:val="24"/>
        </w:rPr>
      </w:pPr>
      <w:bookmarkStart w:id="402" w:name="_Toc217116422"/>
      <w:bookmarkStart w:id="403" w:name="_Toc217116740"/>
      <w:bookmarkStart w:id="404" w:name="_Toc217141346"/>
      <w:bookmarkStart w:id="405" w:name="_Toc217142107"/>
      <w:bookmarkStart w:id="406" w:name="_Toc217144150"/>
      <w:bookmarkStart w:id="407" w:name="_Toc217225254"/>
      <w:bookmarkStart w:id="408" w:name="_Toc217225716"/>
      <w:r w:rsidRPr="002F1C7C">
        <w:rPr>
          <w:sz w:val="24"/>
        </w:rPr>
        <w:t>4.4.1. Về chính sách quản lý nhà nước về thương hiệu sản phẩm</w:t>
      </w:r>
      <w:bookmarkEnd w:id="402"/>
      <w:bookmarkEnd w:id="403"/>
      <w:bookmarkEnd w:id="404"/>
      <w:bookmarkEnd w:id="405"/>
      <w:bookmarkEnd w:id="406"/>
      <w:bookmarkEnd w:id="407"/>
      <w:bookmarkEnd w:id="408"/>
      <w:r w:rsidRPr="002F1C7C">
        <w:rPr>
          <w:sz w:val="24"/>
        </w:rPr>
        <w:t xml:space="preserve"> </w:t>
      </w:r>
    </w:p>
    <w:p w14:paraId="56A51999" w14:textId="77777777" w:rsidR="00C83F5E" w:rsidRPr="002F1C7C" w:rsidRDefault="00C83F5E" w:rsidP="002026C3">
      <w:pPr>
        <w:pStyle w:val="Heading3"/>
        <w:spacing w:line="300" w:lineRule="auto"/>
        <w:rPr>
          <w:sz w:val="24"/>
        </w:rPr>
      </w:pPr>
      <w:bookmarkStart w:id="409" w:name="_Toc217116423"/>
      <w:bookmarkStart w:id="410" w:name="_Toc217116741"/>
      <w:bookmarkStart w:id="411" w:name="_Toc217141347"/>
      <w:bookmarkStart w:id="412" w:name="_Toc217142108"/>
      <w:bookmarkStart w:id="413" w:name="_Toc217144151"/>
      <w:bookmarkStart w:id="414" w:name="_Toc217225255"/>
      <w:bookmarkStart w:id="415" w:name="_Toc217225717"/>
      <w:r w:rsidRPr="002F1C7C">
        <w:rPr>
          <w:sz w:val="24"/>
        </w:rPr>
        <w:t>4.4.2. Về chính sách hỗ trợ hiệp hội</w:t>
      </w:r>
      <w:bookmarkEnd w:id="409"/>
      <w:bookmarkEnd w:id="410"/>
      <w:bookmarkEnd w:id="411"/>
      <w:bookmarkEnd w:id="412"/>
      <w:bookmarkEnd w:id="413"/>
      <w:bookmarkEnd w:id="414"/>
      <w:bookmarkEnd w:id="415"/>
      <w:r w:rsidRPr="002F1C7C">
        <w:rPr>
          <w:sz w:val="24"/>
        </w:rPr>
        <w:t xml:space="preserve"> </w:t>
      </w:r>
    </w:p>
    <w:p w14:paraId="19A3C571" w14:textId="77777777" w:rsidR="002F1C7C" w:rsidRPr="002F1C7C" w:rsidRDefault="002F1C7C" w:rsidP="002026C3">
      <w:pPr>
        <w:pStyle w:val="Heading3"/>
        <w:spacing w:line="300" w:lineRule="auto"/>
        <w:rPr>
          <w:sz w:val="24"/>
        </w:rPr>
      </w:pPr>
      <w:bookmarkStart w:id="416" w:name="_Toc217116424"/>
      <w:bookmarkStart w:id="417" w:name="_Toc217116742"/>
      <w:bookmarkStart w:id="418" w:name="_Toc217141348"/>
      <w:bookmarkStart w:id="419" w:name="_Toc217142109"/>
      <w:bookmarkStart w:id="420" w:name="_Toc217144152"/>
      <w:bookmarkStart w:id="421" w:name="_Toc217225256"/>
      <w:bookmarkStart w:id="422" w:name="_Toc217225718"/>
      <w:r w:rsidRPr="002F1C7C">
        <w:rPr>
          <w:sz w:val="24"/>
        </w:rPr>
        <w:t xml:space="preserve">4.4.3. Về chính sách phát triển thương hiệu của </w:t>
      </w:r>
      <w:bookmarkEnd w:id="416"/>
      <w:bookmarkEnd w:id="417"/>
      <w:bookmarkEnd w:id="418"/>
      <w:bookmarkEnd w:id="419"/>
      <w:bookmarkEnd w:id="420"/>
      <w:r w:rsidRPr="002F1C7C">
        <w:rPr>
          <w:sz w:val="24"/>
        </w:rPr>
        <w:t>doanh nghiệp</w:t>
      </w:r>
      <w:bookmarkEnd w:id="421"/>
      <w:bookmarkEnd w:id="422"/>
    </w:p>
    <w:p w14:paraId="7F6F7915" w14:textId="72850CF7" w:rsidR="00C83F5E" w:rsidRPr="002F1C7C" w:rsidRDefault="00C83F5E" w:rsidP="002F1C7C">
      <w:pPr>
        <w:spacing w:line="288" w:lineRule="auto"/>
        <w:rPr>
          <w:sz w:val="24"/>
          <w:szCs w:val="24"/>
        </w:rPr>
      </w:pPr>
    </w:p>
    <w:p w14:paraId="754F671F" w14:textId="02341929" w:rsidR="00C83F5E" w:rsidRPr="002F1C7C" w:rsidRDefault="00C83F5E" w:rsidP="002F1C7C">
      <w:pPr>
        <w:spacing w:line="288" w:lineRule="auto"/>
        <w:rPr>
          <w:sz w:val="24"/>
          <w:szCs w:val="24"/>
        </w:rPr>
      </w:pPr>
    </w:p>
    <w:p w14:paraId="23B5E7FA" w14:textId="14913080" w:rsidR="00C83F5E" w:rsidRPr="002F1C7C" w:rsidRDefault="00C83F5E" w:rsidP="002F1C7C">
      <w:pPr>
        <w:spacing w:line="288" w:lineRule="auto"/>
        <w:rPr>
          <w:sz w:val="24"/>
          <w:szCs w:val="24"/>
        </w:rPr>
      </w:pPr>
    </w:p>
    <w:p w14:paraId="2667BF03" w14:textId="4CDE9640" w:rsidR="00FE6803" w:rsidRPr="002F1C7C" w:rsidRDefault="004B4663" w:rsidP="002F1C7C">
      <w:pPr>
        <w:pStyle w:val="Heading2"/>
        <w:keepNext w:val="0"/>
        <w:keepLines w:val="0"/>
        <w:widowControl w:val="0"/>
        <w:spacing w:line="288" w:lineRule="auto"/>
        <w:jc w:val="center"/>
        <w:rPr>
          <w:rFonts w:cs="Times New Roman"/>
          <w:sz w:val="24"/>
          <w:szCs w:val="24"/>
          <w:lang w:val="en-US"/>
        </w:rPr>
      </w:pPr>
      <w:r w:rsidRPr="002F1C7C">
        <w:rPr>
          <w:rFonts w:cs="Times New Roman"/>
          <w:color w:val="000000" w:themeColor="text1"/>
          <w:sz w:val="24"/>
          <w:szCs w:val="24"/>
        </w:rPr>
        <w:lastRenderedPageBreak/>
        <w:t>KẾT LUẬN</w:t>
      </w:r>
      <w:bookmarkEnd w:id="320"/>
      <w:bookmarkEnd w:id="321"/>
      <w:bookmarkEnd w:id="322"/>
      <w:bookmarkEnd w:id="323"/>
      <w:bookmarkEnd w:id="324"/>
    </w:p>
    <w:p w14:paraId="64F6BD15" w14:textId="77777777" w:rsidR="002F1C7C" w:rsidRPr="002F1C7C" w:rsidRDefault="002F1C7C" w:rsidP="002F1C7C">
      <w:pPr>
        <w:spacing w:line="288" w:lineRule="auto"/>
        <w:ind w:firstLine="567"/>
        <w:rPr>
          <w:rFonts w:cs="Times New Roman"/>
          <w:color w:val="000000" w:themeColor="text1"/>
          <w:spacing w:val="-8"/>
          <w:sz w:val="24"/>
          <w:szCs w:val="24"/>
          <w:lang w:val="en-US"/>
        </w:rPr>
      </w:pPr>
      <w:r w:rsidRPr="002F1C7C">
        <w:rPr>
          <w:rFonts w:cs="Times New Roman"/>
          <w:color w:val="000000" w:themeColor="text1"/>
          <w:spacing w:val="-8"/>
          <w:sz w:val="24"/>
          <w:szCs w:val="24"/>
          <w:lang w:val="en-US"/>
        </w:rPr>
        <w:t>Dựa trên toàn bộ quá trình nghiên cứu, luận án đã làm rõ một cách hệ thống các khía cạnh cốt lõi của lòng trung thành thương hiệu của người tiêu dùng đối với điện thoại di động thông minh tại Việt Nam, qua đó khẳng định tính phù hợp của hướng tiếp cận, mô hình và các giả thuyết nghiên cứu trong bối cảnh thị trường hiện nay.</w:t>
      </w:r>
    </w:p>
    <w:p w14:paraId="68C0ADC9" w14:textId="77777777" w:rsidR="002F1C7C" w:rsidRPr="002F1C7C" w:rsidRDefault="002F1C7C" w:rsidP="002F1C7C">
      <w:pPr>
        <w:spacing w:line="288" w:lineRule="auto"/>
        <w:ind w:firstLine="567"/>
        <w:rPr>
          <w:rFonts w:cs="Times New Roman"/>
          <w:color w:val="000000" w:themeColor="text1"/>
          <w:spacing w:val="-8"/>
          <w:sz w:val="24"/>
          <w:szCs w:val="24"/>
          <w:lang w:val="en-US"/>
        </w:rPr>
      </w:pPr>
      <w:r w:rsidRPr="002F1C7C">
        <w:rPr>
          <w:rFonts w:cs="Times New Roman"/>
          <w:color w:val="000000" w:themeColor="text1"/>
          <w:spacing w:val="-8"/>
          <w:sz w:val="24"/>
          <w:szCs w:val="24"/>
          <w:lang w:val="en-US"/>
        </w:rPr>
        <w:t>Kết quả nghiên cứu cho thấy đề tài có tính cấp thiết cả về lý luận và thực tiễn, khi lòng trung thành thương hiệu ngày càng chịu tác động mạnh từ các yếu tố cảm nhận, trải nghiệm và niềm tin, thay vì chỉ dựa trên thuộc tính chức năng của sản phẩm. Luận án tiếp cận lòng trung thành thương hiệu như một cấu trúc đa chiều gồm thái độ và hành vi, đồng thời xác định và lượng hóa tác động của các yếu tố truyền thống và hiện đại, trong đó nổi bật vai trò của đổi mới – sáng tạo, niềm tin và trải nghiệm thương hiệu.</w:t>
      </w:r>
    </w:p>
    <w:p w14:paraId="42D7EC15" w14:textId="77777777" w:rsidR="002F1C7C" w:rsidRPr="002F1C7C" w:rsidRDefault="002F1C7C" w:rsidP="002F1C7C">
      <w:pPr>
        <w:spacing w:line="288" w:lineRule="auto"/>
        <w:ind w:firstLine="567"/>
        <w:rPr>
          <w:rFonts w:cs="Times New Roman"/>
          <w:color w:val="000000" w:themeColor="text1"/>
          <w:spacing w:val="-8"/>
          <w:sz w:val="24"/>
          <w:szCs w:val="24"/>
          <w:lang w:val="en-US"/>
        </w:rPr>
      </w:pPr>
      <w:r w:rsidRPr="002F1C7C">
        <w:rPr>
          <w:rFonts w:cs="Times New Roman"/>
          <w:color w:val="000000" w:themeColor="text1"/>
          <w:spacing w:val="-8"/>
          <w:sz w:val="24"/>
          <w:szCs w:val="24"/>
          <w:lang w:val="en-US"/>
        </w:rPr>
        <w:t>Về đối tượng và phạm vi, nghiên cứu tập trung vào người tiêu dùng điện thoại di động thông minh tại Việt Nam, chủ yếu ở các đô thị lớn, với phương pháp định lượng PLS-SEM, bảo đảm tính phù hợp và độ tin cậy của các kết luận khoa học.</w:t>
      </w:r>
    </w:p>
    <w:p w14:paraId="7088C954" w14:textId="77777777" w:rsidR="002F1C7C" w:rsidRPr="002F1C7C" w:rsidRDefault="002F1C7C" w:rsidP="002F1C7C">
      <w:pPr>
        <w:spacing w:line="288" w:lineRule="auto"/>
        <w:ind w:firstLine="567"/>
        <w:rPr>
          <w:rFonts w:cs="Times New Roman"/>
          <w:color w:val="000000" w:themeColor="text1"/>
          <w:spacing w:val="-8"/>
          <w:sz w:val="24"/>
          <w:szCs w:val="24"/>
          <w:lang w:val="en-US"/>
        </w:rPr>
      </w:pPr>
      <w:r w:rsidRPr="002F1C7C">
        <w:rPr>
          <w:rFonts w:cs="Times New Roman"/>
          <w:color w:val="000000" w:themeColor="text1"/>
          <w:spacing w:val="-8"/>
          <w:sz w:val="24"/>
          <w:szCs w:val="24"/>
          <w:lang w:val="en-US"/>
        </w:rPr>
        <w:t>Xét về đóng góp, luận án góp phần bổ sung và làm sâu sắc cách tiếp cận đa chiều về lòng trung thành thương hiệu trong lĩnh vực sản phẩm công nghệ cao, đồng thời cung cấp cơ sở khoa học cho doanh nghiệp trong việc lựa chọn các đòn bẩy quản trị thương hiệu nhằm duy trì khách hàng và phát triển lòng trung thành một cách bền vững, đồng thời gợi mở các hướng nghiên cứu tiếp theo.</w:t>
      </w:r>
    </w:p>
    <w:p w14:paraId="2BB35D77" w14:textId="77777777" w:rsidR="00CA704C" w:rsidRPr="002F1C7C" w:rsidRDefault="00E827DB" w:rsidP="002F1C7C">
      <w:pPr>
        <w:spacing w:line="288" w:lineRule="auto"/>
        <w:rPr>
          <w:rFonts w:cs="Times New Roman"/>
          <w:color w:val="000000" w:themeColor="text1"/>
          <w:spacing w:val="-8"/>
          <w:sz w:val="24"/>
          <w:szCs w:val="24"/>
          <w:lang w:val="en-US"/>
        </w:rPr>
        <w:sectPr w:rsidR="00CA704C" w:rsidRPr="002F1C7C" w:rsidSect="002026C3">
          <w:headerReference w:type="default" r:id="rId9"/>
          <w:pgSz w:w="8420" w:h="11907" w:orient="landscape" w:code="9"/>
          <w:pgMar w:top="964" w:right="964" w:bottom="964" w:left="964" w:header="397" w:footer="397" w:gutter="0"/>
          <w:pgNumType w:start="1"/>
          <w:cols w:space="720"/>
          <w:docGrid w:linePitch="360"/>
        </w:sectPr>
      </w:pPr>
      <w:r w:rsidRPr="002F1C7C">
        <w:rPr>
          <w:rFonts w:cs="Times New Roman"/>
          <w:color w:val="000000" w:themeColor="text1"/>
          <w:spacing w:val="-8"/>
          <w:sz w:val="24"/>
          <w:szCs w:val="24"/>
          <w:lang w:val="en-US"/>
        </w:rPr>
        <w:br w:type="page"/>
      </w:r>
    </w:p>
    <w:p w14:paraId="557CB7BD" w14:textId="3CB480F9" w:rsidR="00E827DB" w:rsidRPr="005E15BD" w:rsidRDefault="00E827DB" w:rsidP="009D3FB2">
      <w:pPr>
        <w:spacing w:line="288" w:lineRule="auto"/>
        <w:jc w:val="center"/>
        <w:outlineLvl w:val="0"/>
        <w:rPr>
          <w:rFonts w:cs="Times New Roman"/>
          <w:b/>
          <w:color w:val="000000" w:themeColor="text1"/>
          <w:sz w:val="23"/>
          <w:szCs w:val="23"/>
        </w:rPr>
      </w:pPr>
      <w:r w:rsidRPr="005E15BD">
        <w:rPr>
          <w:rFonts w:cs="Times New Roman"/>
          <w:b/>
          <w:color w:val="000000" w:themeColor="text1"/>
          <w:sz w:val="23"/>
          <w:szCs w:val="23"/>
        </w:rPr>
        <w:lastRenderedPageBreak/>
        <w:t xml:space="preserve">DANH MỤC CÁC CÔNG TRÌNH KHOA HỌC ĐÃ </w:t>
      </w:r>
      <w:r w:rsidRPr="005E15BD">
        <w:rPr>
          <w:rFonts w:cs="Times New Roman"/>
          <w:b/>
          <w:color w:val="000000" w:themeColor="text1"/>
          <w:sz w:val="23"/>
          <w:szCs w:val="23"/>
        </w:rPr>
        <w:br/>
        <w:t>CÔNG BỐ</w:t>
      </w:r>
      <w:bookmarkStart w:id="423" w:name="_Toc74254292"/>
      <w:bookmarkStart w:id="424" w:name="_Toc74254696"/>
      <w:bookmarkStart w:id="425" w:name="_Toc83811817"/>
      <w:r w:rsidRPr="005E15BD">
        <w:rPr>
          <w:rFonts w:cs="Times New Roman"/>
          <w:b/>
          <w:color w:val="000000" w:themeColor="text1"/>
          <w:sz w:val="23"/>
          <w:szCs w:val="23"/>
          <w:lang w:val="en-US"/>
        </w:rPr>
        <w:t xml:space="preserve"> </w:t>
      </w:r>
      <w:r w:rsidRPr="005E15BD">
        <w:rPr>
          <w:rFonts w:cs="Times New Roman"/>
          <w:b/>
          <w:color w:val="000000" w:themeColor="text1"/>
          <w:sz w:val="23"/>
          <w:szCs w:val="23"/>
        </w:rPr>
        <w:t>LIÊN QUAN ĐẾN ĐỀ TÀI LUẬN ÁN</w:t>
      </w:r>
      <w:bookmarkStart w:id="426" w:name="_Toc74254293"/>
      <w:bookmarkStart w:id="427" w:name="_Toc74254697"/>
      <w:bookmarkStart w:id="428" w:name="_Toc83811818"/>
      <w:bookmarkEnd w:id="423"/>
      <w:bookmarkEnd w:id="424"/>
      <w:bookmarkEnd w:id="425"/>
      <w:r w:rsidRPr="005E15BD">
        <w:rPr>
          <w:rFonts w:cs="Times New Roman"/>
          <w:b/>
          <w:color w:val="000000" w:themeColor="text1"/>
          <w:sz w:val="23"/>
          <w:szCs w:val="23"/>
          <w:lang w:val="en-US"/>
        </w:rPr>
        <w:t xml:space="preserve"> </w:t>
      </w:r>
      <w:r w:rsidRPr="005E15BD">
        <w:rPr>
          <w:rFonts w:cs="Times New Roman"/>
          <w:b/>
          <w:color w:val="000000" w:themeColor="text1"/>
          <w:sz w:val="23"/>
          <w:szCs w:val="23"/>
        </w:rPr>
        <w:t xml:space="preserve">CỦA </w:t>
      </w:r>
      <w:r w:rsidR="009D3FB2">
        <w:rPr>
          <w:rFonts w:cs="Times New Roman"/>
          <w:b/>
          <w:color w:val="000000" w:themeColor="text1"/>
          <w:sz w:val="23"/>
          <w:szCs w:val="23"/>
        </w:rPr>
        <w:br/>
      </w:r>
      <w:r w:rsidRPr="005E15BD">
        <w:rPr>
          <w:rFonts w:cs="Times New Roman"/>
          <w:b/>
          <w:color w:val="000000" w:themeColor="text1"/>
          <w:sz w:val="23"/>
          <w:szCs w:val="23"/>
        </w:rPr>
        <w:t>NGHIÊN CỨU SINH</w:t>
      </w:r>
      <w:bookmarkEnd w:id="426"/>
      <w:bookmarkEnd w:id="427"/>
      <w:bookmarkEnd w:id="428"/>
    </w:p>
    <w:p w14:paraId="2CA19DE9" w14:textId="77777777" w:rsidR="00E827DB" w:rsidRPr="005E15BD" w:rsidRDefault="00E827DB" w:rsidP="002F1C7C">
      <w:pPr>
        <w:spacing w:line="288" w:lineRule="auto"/>
        <w:outlineLvl w:val="0"/>
        <w:rPr>
          <w:rFonts w:cs="Times New Roman"/>
          <w:b/>
          <w:color w:val="000000" w:themeColor="text1"/>
          <w:sz w:val="23"/>
          <w:szCs w:val="23"/>
          <w:lang w:val="en-US"/>
        </w:rPr>
      </w:pPr>
    </w:p>
    <w:p w14:paraId="2AF6E752"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(2025). Sự ảnh hưởng của truyền thông mạng xã hội đến LTTTH điện thoại di động thông minh ở Việt Nam. </w:t>
      </w:r>
      <w:r w:rsidRPr="005E15BD">
        <w:rPr>
          <w:rFonts w:eastAsia="Times New Roman" w:cs="Times New Roman"/>
          <w:i/>
          <w:iCs/>
          <w:sz w:val="23"/>
          <w:szCs w:val="23"/>
        </w:rPr>
        <w:t>Tạp chí Kinh tế và Dự báo</w:t>
      </w:r>
      <w:r w:rsidRPr="005E15BD">
        <w:rPr>
          <w:rFonts w:eastAsia="Times New Roman" w:cs="Times New Roman"/>
          <w:sz w:val="23"/>
          <w:szCs w:val="23"/>
        </w:rPr>
        <w:t>, (896, Số đặc biệt tháng 1), ISSN: 1859-4973.</w:t>
      </w:r>
    </w:p>
    <w:p w14:paraId="5D150509"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&amp; Nguyễn Minh Phương. (2024). The role of online consumer’s loyalty in enhancing the brand value of Shopee e-commerce platform in Vietnam. In </w:t>
      </w:r>
      <w:r w:rsidRPr="005E15BD">
        <w:rPr>
          <w:rFonts w:eastAsia="Times New Roman" w:cs="Times New Roman"/>
          <w:i/>
          <w:iCs/>
          <w:sz w:val="23"/>
          <w:szCs w:val="23"/>
        </w:rPr>
        <w:t>Proceedings of the International Conference on Digital Economy: Emerging Issues and Trending Solutions in Innovative Era</w:t>
      </w:r>
      <w:r w:rsidRPr="005E15BD">
        <w:rPr>
          <w:rFonts w:eastAsia="Times New Roman" w:cs="Times New Roman"/>
          <w:sz w:val="23"/>
          <w:szCs w:val="23"/>
        </w:rPr>
        <w:t xml:space="preserve"> (pp. xx–xx). Thái Nguyên University. ISBN: 978-604-350-353-1.</w:t>
      </w:r>
    </w:p>
    <w:p w14:paraId="0A6F18B8"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&amp; Nguyễn Minh Phương. (2024). Nâng cao lòng trung thành của khách hàng khi mua hàng trên sàn TMĐT ở Việt Nam. </w:t>
      </w:r>
      <w:r w:rsidRPr="005E15BD">
        <w:rPr>
          <w:rFonts w:eastAsia="Times New Roman" w:cs="Times New Roman"/>
          <w:i/>
          <w:iCs/>
          <w:sz w:val="23"/>
          <w:szCs w:val="23"/>
        </w:rPr>
        <w:t>Tạp chí Tài chính</w:t>
      </w:r>
      <w:r w:rsidRPr="005E15BD">
        <w:rPr>
          <w:rFonts w:eastAsia="Times New Roman" w:cs="Times New Roman"/>
          <w:sz w:val="23"/>
          <w:szCs w:val="23"/>
        </w:rPr>
        <w:t>, (825, Kỳ 2 tháng 5), ISSN: 2615-8973.</w:t>
      </w:r>
    </w:p>
    <w:p w14:paraId="6313F447"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(2024). Các yếu tố ảnh hưởng đến lòng trung thành đối với thương hiệu Viettel Telecom của nhóm khách hàng sinh viên trên địa bàn Hà Nội. </w:t>
      </w:r>
      <w:r w:rsidRPr="005E15BD">
        <w:rPr>
          <w:rFonts w:eastAsia="Times New Roman" w:cs="Times New Roman"/>
          <w:i/>
          <w:iCs/>
          <w:sz w:val="23"/>
          <w:szCs w:val="23"/>
        </w:rPr>
        <w:t>Tạp chí Kinh tế và Dự báo</w:t>
      </w:r>
      <w:r w:rsidRPr="005E15BD">
        <w:rPr>
          <w:rFonts w:eastAsia="Times New Roman" w:cs="Times New Roman"/>
          <w:sz w:val="23"/>
          <w:szCs w:val="23"/>
        </w:rPr>
        <w:t>, (874, Số 10 tháng 5), ISSN: 1859-4973.</w:t>
      </w:r>
    </w:p>
    <w:p w14:paraId="0F8F32CB"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(2023). Các yếu tố ảnh hưởng đến lòng trung thành của khách hàng với thương hiệu điện thoại di động ở Việt Nam. </w:t>
      </w:r>
      <w:r w:rsidRPr="005E15BD">
        <w:rPr>
          <w:rFonts w:eastAsia="Times New Roman" w:cs="Times New Roman"/>
          <w:i/>
          <w:iCs/>
          <w:sz w:val="23"/>
          <w:szCs w:val="23"/>
        </w:rPr>
        <w:t>Tạp chí Tài chính</w:t>
      </w:r>
      <w:r w:rsidRPr="005E15BD">
        <w:rPr>
          <w:rFonts w:eastAsia="Times New Roman" w:cs="Times New Roman"/>
          <w:sz w:val="23"/>
          <w:szCs w:val="23"/>
        </w:rPr>
        <w:t>, (799, Kỳ 2 tháng 4), ISSN: 2615-8973.</w:t>
      </w:r>
    </w:p>
    <w:p w14:paraId="039C57E9" w14:textId="77777777" w:rsidR="00735B61" w:rsidRPr="005E15BD" w:rsidRDefault="00735B61" w:rsidP="002F1C7C">
      <w:pPr>
        <w:pStyle w:val="ListParagraph"/>
        <w:widowControl w:val="0"/>
        <w:numPr>
          <w:ilvl w:val="0"/>
          <w:numId w:val="42"/>
        </w:numPr>
        <w:spacing w:line="288" w:lineRule="auto"/>
        <w:ind w:left="357" w:hanging="357"/>
        <w:rPr>
          <w:rFonts w:eastAsia="Times New Roman" w:cs="Times New Roman"/>
          <w:sz w:val="23"/>
          <w:szCs w:val="23"/>
        </w:rPr>
      </w:pPr>
      <w:r w:rsidRPr="005E15BD">
        <w:rPr>
          <w:rFonts w:eastAsia="Times New Roman" w:cs="Times New Roman"/>
          <w:sz w:val="23"/>
          <w:szCs w:val="23"/>
        </w:rPr>
        <w:t xml:space="preserve">Vũ Xuân Trường &amp; Nguyễn Minh Phương. (2023). Some factors impact to customer loyalty in the process of online shopping in Vietnam. In </w:t>
      </w:r>
      <w:r w:rsidRPr="005E15BD">
        <w:rPr>
          <w:rFonts w:eastAsia="Times New Roman" w:cs="Times New Roman"/>
          <w:i/>
          <w:iCs/>
          <w:sz w:val="23"/>
          <w:szCs w:val="23"/>
        </w:rPr>
        <w:t>Proceedings of the 4th International Conference on Commerce and Distribution – CODI</w:t>
      </w:r>
      <w:r w:rsidRPr="005E15BD">
        <w:rPr>
          <w:rFonts w:eastAsia="Times New Roman" w:cs="Times New Roman"/>
          <w:sz w:val="23"/>
          <w:szCs w:val="23"/>
        </w:rPr>
        <w:t xml:space="preserve"> (pp. xx–xx). Trường Đại học Thương mại. ISBN: 978-604-84-7106-4.</w:t>
      </w:r>
    </w:p>
    <w:sectPr w:rsidR="00735B61" w:rsidRPr="005E15BD" w:rsidSect="00CA704C">
      <w:headerReference w:type="default" r:id="rId10"/>
      <w:pgSz w:w="8420" w:h="11907" w:orient="landscape" w:code="9"/>
      <w:pgMar w:top="964" w:right="964" w:bottom="964" w:left="964" w:header="39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25F0" w14:textId="77777777" w:rsidR="00120DD5" w:rsidRDefault="00120DD5" w:rsidP="00EF3236">
      <w:pPr>
        <w:spacing w:line="240" w:lineRule="auto"/>
      </w:pPr>
      <w:r>
        <w:separator/>
      </w:r>
    </w:p>
  </w:endnote>
  <w:endnote w:type="continuationSeparator" w:id="0">
    <w:p w14:paraId="35DC7E09" w14:textId="77777777" w:rsidR="00120DD5" w:rsidRDefault="00120DD5" w:rsidP="00EF3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67E0" w14:textId="77777777" w:rsidR="00120DD5" w:rsidRDefault="00120DD5" w:rsidP="00EF3236">
      <w:pPr>
        <w:spacing w:line="240" w:lineRule="auto"/>
      </w:pPr>
      <w:r>
        <w:separator/>
      </w:r>
    </w:p>
  </w:footnote>
  <w:footnote w:type="continuationSeparator" w:id="0">
    <w:p w14:paraId="713CE15D" w14:textId="77777777" w:rsidR="00120DD5" w:rsidRDefault="00120DD5" w:rsidP="00EF3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B688" w14:textId="77777777" w:rsidR="00E827DB" w:rsidRDefault="00E827DB" w:rsidP="00E827D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76F41C" w14:textId="77777777" w:rsidR="00E827DB" w:rsidRDefault="00E82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0329" w14:textId="77777777" w:rsidR="000B6487" w:rsidRDefault="000B64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4982" w14:textId="0BEEE6F1" w:rsidR="00E827DB" w:rsidRPr="00E827DB" w:rsidRDefault="00E827DB" w:rsidP="00CA704C">
    <w:pPr>
      <w:pStyle w:val="Header"/>
      <w:framePr w:wrap="around" w:vAnchor="text" w:hAnchor="page" w:x="4087" w:y="-28"/>
      <w:rPr>
        <w:rStyle w:val="PageNumber"/>
        <w:rFonts w:cs="Times New Roman"/>
        <w:sz w:val="22"/>
      </w:rPr>
    </w:pPr>
    <w:r w:rsidRPr="00E827DB">
      <w:rPr>
        <w:rStyle w:val="PageNumber"/>
        <w:rFonts w:cs="Times New Roman"/>
        <w:sz w:val="22"/>
      </w:rPr>
      <w:fldChar w:fldCharType="begin"/>
    </w:r>
    <w:r w:rsidRPr="00E827DB">
      <w:rPr>
        <w:rStyle w:val="PageNumber"/>
        <w:rFonts w:cs="Times New Roman"/>
        <w:sz w:val="22"/>
      </w:rPr>
      <w:instrText xml:space="preserve"> PAGE </w:instrText>
    </w:r>
    <w:r w:rsidRPr="00E827DB">
      <w:rPr>
        <w:rStyle w:val="PageNumber"/>
        <w:rFonts w:cs="Times New Roman"/>
        <w:sz w:val="22"/>
      </w:rPr>
      <w:fldChar w:fldCharType="separate"/>
    </w:r>
    <w:r w:rsidR="002026C3">
      <w:rPr>
        <w:rStyle w:val="PageNumber"/>
        <w:rFonts w:cs="Times New Roman"/>
        <w:noProof/>
        <w:sz w:val="22"/>
      </w:rPr>
      <w:t>4</w:t>
    </w:r>
    <w:r w:rsidRPr="00E827DB">
      <w:rPr>
        <w:rStyle w:val="PageNumber"/>
        <w:rFonts w:cs="Times New Roman"/>
        <w:sz w:val="22"/>
      </w:rPr>
      <w:fldChar w:fldCharType="end"/>
    </w:r>
  </w:p>
  <w:p w14:paraId="150A700F" w14:textId="32160DB2" w:rsidR="000B6487" w:rsidRPr="00E827DB" w:rsidRDefault="000B6487" w:rsidP="00E827DB">
    <w:pPr>
      <w:pStyle w:val="Header"/>
      <w:rPr>
        <w:rFonts w:cs="Times New Roman"/>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FE6" w14:textId="77777777" w:rsidR="00CA704C" w:rsidRPr="00E827DB" w:rsidRDefault="00CA704C" w:rsidP="00E827DB">
    <w:pPr>
      <w:pStyle w:val="Header"/>
      <w:rPr>
        <w:rFonts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066"/>
    <w:multiLevelType w:val="hybridMultilevel"/>
    <w:tmpl w:val="8AE0469E"/>
    <w:lvl w:ilvl="0" w:tplc="0409000F">
      <w:start w:val="1"/>
      <w:numFmt w:val="decimal"/>
      <w:lvlText w:val="%1."/>
      <w:lvlJc w:val="left"/>
      <w:pPr>
        <w:ind w:left="5151" w:hanging="360"/>
      </w:pPr>
    </w:lvl>
    <w:lvl w:ilvl="1" w:tplc="04090019" w:tentative="1">
      <w:start w:val="1"/>
      <w:numFmt w:val="lowerLetter"/>
      <w:lvlText w:val="%2."/>
      <w:lvlJc w:val="left"/>
      <w:pPr>
        <w:ind w:left="5871" w:hanging="360"/>
      </w:pPr>
    </w:lvl>
    <w:lvl w:ilvl="2" w:tplc="0409001B" w:tentative="1">
      <w:start w:val="1"/>
      <w:numFmt w:val="lowerRoman"/>
      <w:lvlText w:val="%3."/>
      <w:lvlJc w:val="right"/>
      <w:pPr>
        <w:ind w:left="6591" w:hanging="180"/>
      </w:pPr>
    </w:lvl>
    <w:lvl w:ilvl="3" w:tplc="0409000F" w:tentative="1">
      <w:start w:val="1"/>
      <w:numFmt w:val="decimal"/>
      <w:lvlText w:val="%4."/>
      <w:lvlJc w:val="left"/>
      <w:pPr>
        <w:ind w:left="7311" w:hanging="360"/>
      </w:pPr>
    </w:lvl>
    <w:lvl w:ilvl="4" w:tplc="04090019" w:tentative="1">
      <w:start w:val="1"/>
      <w:numFmt w:val="lowerLetter"/>
      <w:lvlText w:val="%5."/>
      <w:lvlJc w:val="left"/>
      <w:pPr>
        <w:ind w:left="8031" w:hanging="360"/>
      </w:pPr>
    </w:lvl>
    <w:lvl w:ilvl="5" w:tplc="0409001B" w:tentative="1">
      <w:start w:val="1"/>
      <w:numFmt w:val="lowerRoman"/>
      <w:lvlText w:val="%6."/>
      <w:lvlJc w:val="right"/>
      <w:pPr>
        <w:ind w:left="8751" w:hanging="180"/>
      </w:pPr>
    </w:lvl>
    <w:lvl w:ilvl="6" w:tplc="0409000F" w:tentative="1">
      <w:start w:val="1"/>
      <w:numFmt w:val="decimal"/>
      <w:lvlText w:val="%7."/>
      <w:lvlJc w:val="left"/>
      <w:pPr>
        <w:ind w:left="9471" w:hanging="360"/>
      </w:pPr>
    </w:lvl>
    <w:lvl w:ilvl="7" w:tplc="04090019" w:tentative="1">
      <w:start w:val="1"/>
      <w:numFmt w:val="lowerLetter"/>
      <w:lvlText w:val="%8."/>
      <w:lvlJc w:val="left"/>
      <w:pPr>
        <w:ind w:left="10191" w:hanging="360"/>
      </w:pPr>
    </w:lvl>
    <w:lvl w:ilvl="8" w:tplc="0409001B" w:tentative="1">
      <w:start w:val="1"/>
      <w:numFmt w:val="lowerRoman"/>
      <w:lvlText w:val="%9."/>
      <w:lvlJc w:val="right"/>
      <w:pPr>
        <w:ind w:left="10911" w:hanging="180"/>
      </w:pPr>
    </w:lvl>
  </w:abstractNum>
  <w:abstractNum w:abstractNumId="1" w15:restartNumberingAfterBreak="0">
    <w:nsid w:val="05CC1CAC"/>
    <w:multiLevelType w:val="hybridMultilevel"/>
    <w:tmpl w:val="3BC08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32F40"/>
    <w:multiLevelType w:val="hybridMultilevel"/>
    <w:tmpl w:val="B24491F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77A7CDC"/>
    <w:multiLevelType w:val="hybridMultilevel"/>
    <w:tmpl w:val="C3307E2C"/>
    <w:lvl w:ilvl="0" w:tplc="83A4A384">
      <w:numFmt w:val="bullet"/>
      <w:lvlText w:val="•"/>
      <w:lvlJc w:val="left"/>
      <w:pPr>
        <w:ind w:left="1287" w:hanging="360"/>
      </w:pPr>
      <w:rPr>
        <w:rFonts w:hint="default"/>
        <w:lang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A1D3487"/>
    <w:multiLevelType w:val="multilevel"/>
    <w:tmpl w:val="973E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273E6"/>
    <w:multiLevelType w:val="hybridMultilevel"/>
    <w:tmpl w:val="6AA24DCA"/>
    <w:lvl w:ilvl="0" w:tplc="A0E2A4FE">
      <w:start w:val="1"/>
      <w:numFmt w:val="decimal"/>
      <w:lvlText w:val="%1."/>
      <w:lvlJc w:val="left"/>
      <w:pPr>
        <w:ind w:left="36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71650"/>
    <w:multiLevelType w:val="multilevel"/>
    <w:tmpl w:val="724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B7CE8"/>
    <w:multiLevelType w:val="multilevel"/>
    <w:tmpl w:val="5FEC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22B34"/>
    <w:multiLevelType w:val="multilevel"/>
    <w:tmpl w:val="2E62E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26E8B"/>
    <w:multiLevelType w:val="multilevel"/>
    <w:tmpl w:val="41E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042FE"/>
    <w:multiLevelType w:val="hybridMultilevel"/>
    <w:tmpl w:val="B9487FD6"/>
    <w:lvl w:ilvl="0" w:tplc="9A0EA6CA">
      <w:numFmt w:val="bullet"/>
      <w:lvlText w:val="-"/>
      <w:lvlJc w:val="left"/>
      <w:pPr>
        <w:ind w:left="477" w:hanging="156"/>
      </w:pPr>
      <w:rPr>
        <w:rFonts w:ascii="Times New Roman" w:eastAsia="Times New Roman" w:hAnsi="Times New Roman" w:cs="Times New Roman" w:hint="default"/>
        <w:w w:val="101"/>
        <w:sz w:val="24"/>
        <w:szCs w:val="24"/>
        <w:lang w:eastAsia="en-US" w:bidi="ar-SA"/>
      </w:rPr>
    </w:lvl>
    <w:lvl w:ilvl="1" w:tplc="33EE8FC6">
      <w:numFmt w:val="bullet"/>
      <w:lvlText w:val="•"/>
      <w:lvlJc w:val="left"/>
      <w:pPr>
        <w:ind w:left="1356" w:hanging="156"/>
      </w:pPr>
      <w:rPr>
        <w:rFonts w:hint="default"/>
        <w:lang w:eastAsia="en-US" w:bidi="ar-SA"/>
      </w:rPr>
    </w:lvl>
    <w:lvl w:ilvl="2" w:tplc="2370F152">
      <w:numFmt w:val="bullet"/>
      <w:lvlText w:val="•"/>
      <w:lvlJc w:val="left"/>
      <w:pPr>
        <w:ind w:left="2232" w:hanging="156"/>
      </w:pPr>
      <w:rPr>
        <w:rFonts w:hint="default"/>
        <w:lang w:eastAsia="en-US" w:bidi="ar-SA"/>
      </w:rPr>
    </w:lvl>
    <w:lvl w:ilvl="3" w:tplc="A14C8EC4">
      <w:numFmt w:val="bullet"/>
      <w:lvlText w:val="•"/>
      <w:lvlJc w:val="left"/>
      <w:pPr>
        <w:ind w:left="3108" w:hanging="156"/>
      </w:pPr>
      <w:rPr>
        <w:rFonts w:hint="default"/>
        <w:lang w:eastAsia="en-US" w:bidi="ar-SA"/>
      </w:rPr>
    </w:lvl>
    <w:lvl w:ilvl="4" w:tplc="971ECEB6">
      <w:numFmt w:val="bullet"/>
      <w:lvlText w:val="•"/>
      <w:lvlJc w:val="left"/>
      <w:pPr>
        <w:ind w:left="3984" w:hanging="156"/>
      </w:pPr>
      <w:rPr>
        <w:rFonts w:hint="default"/>
        <w:lang w:eastAsia="en-US" w:bidi="ar-SA"/>
      </w:rPr>
    </w:lvl>
    <w:lvl w:ilvl="5" w:tplc="A5F89758">
      <w:numFmt w:val="bullet"/>
      <w:lvlText w:val="•"/>
      <w:lvlJc w:val="left"/>
      <w:pPr>
        <w:ind w:left="4860" w:hanging="156"/>
      </w:pPr>
      <w:rPr>
        <w:rFonts w:hint="default"/>
        <w:lang w:eastAsia="en-US" w:bidi="ar-SA"/>
      </w:rPr>
    </w:lvl>
    <w:lvl w:ilvl="6" w:tplc="79D69310">
      <w:numFmt w:val="bullet"/>
      <w:lvlText w:val="•"/>
      <w:lvlJc w:val="left"/>
      <w:pPr>
        <w:ind w:left="5736" w:hanging="156"/>
      </w:pPr>
      <w:rPr>
        <w:rFonts w:hint="default"/>
        <w:lang w:eastAsia="en-US" w:bidi="ar-SA"/>
      </w:rPr>
    </w:lvl>
    <w:lvl w:ilvl="7" w:tplc="39DE595A">
      <w:numFmt w:val="bullet"/>
      <w:lvlText w:val="•"/>
      <w:lvlJc w:val="left"/>
      <w:pPr>
        <w:ind w:left="6612" w:hanging="156"/>
      </w:pPr>
      <w:rPr>
        <w:rFonts w:hint="default"/>
        <w:lang w:eastAsia="en-US" w:bidi="ar-SA"/>
      </w:rPr>
    </w:lvl>
    <w:lvl w:ilvl="8" w:tplc="4CE8ED4E">
      <w:numFmt w:val="bullet"/>
      <w:lvlText w:val="•"/>
      <w:lvlJc w:val="left"/>
      <w:pPr>
        <w:ind w:left="7488" w:hanging="156"/>
      </w:pPr>
      <w:rPr>
        <w:rFonts w:hint="default"/>
        <w:lang w:eastAsia="en-US" w:bidi="ar-SA"/>
      </w:rPr>
    </w:lvl>
  </w:abstractNum>
  <w:abstractNum w:abstractNumId="11" w15:restartNumberingAfterBreak="0">
    <w:nsid w:val="19BD0CEC"/>
    <w:multiLevelType w:val="multilevel"/>
    <w:tmpl w:val="F48C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C730A"/>
    <w:multiLevelType w:val="hybridMultilevel"/>
    <w:tmpl w:val="36C45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B12023"/>
    <w:multiLevelType w:val="multilevel"/>
    <w:tmpl w:val="52D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F36B6"/>
    <w:multiLevelType w:val="hybridMultilevel"/>
    <w:tmpl w:val="635C5832"/>
    <w:lvl w:ilvl="0" w:tplc="04090001">
      <w:start w:val="1"/>
      <w:numFmt w:val="bullet"/>
      <w:lvlText w:val=""/>
      <w:lvlJc w:val="left"/>
      <w:pPr>
        <w:ind w:left="2312" w:hanging="185"/>
      </w:pPr>
      <w:rPr>
        <w:rFonts w:ascii="Symbol" w:hAnsi="Symbol" w:hint="default"/>
        <w:w w:val="101"/>
        <w:sz w:val="24"/>
        <w:szCs w:val="24"/>
        <w:lang w:eastAsia="en-US" w:bidi="ar-SA"/>
      </w:rPr>
    </w:lvl>
    <w:lvl w:ilvl="1" w:tplc="FFFFFFFF">
      <w:numFmt w:val="bullet"/>
      <w:lvlText w:val="•"/>
      <w:lvlJc w:val="left"/>
      <w:pPr>
        <w:ind w:left="-548" w:hanging="185"/>
      </w:pPr>
      <w:rPr>
        <w:rFonts w:hint="default"/>
        <w:lang w:eastAsia="en-US" w:bidi="ar-SA"/>
      </w:rPr>
    </w:lvl>
    <w:lvl w:ilvl="2" w:tplc="FFFFFFFF">
      <w:numFmt w:val="bullet"/>
      <w:lvlText w:val="•"/>
      <w:lvlJc w:val="left"/>
      <w:pPr>
        <w:ind w:left="256" w:hanging="185"/>
      </w:pPr>
      <w:rPr>
        <w:rFonts w:hint="default"/>
        <w:lang w:eastAsia="en-US" w:bidi="ar-SA"/>
      </w:rPr>
    </w:lvl>
    <w:lvl w:ilvl="3" w:tplc="FFFFFFFF">
      <w:numFmt w:val="bullet"/>
      <w:lvlText w:val="•"/>
      <w:lvlJc w:val="left"/>
      <w:pPr>
        <w:ind w:left="1060" w:hanging="185"/>
      </w:pPr>
      <w:rPr>
        <w:rFonts w:hint="default"/>
        <w:lang w:eastAsia="en-US" w:bidi="ar-SA"/>
      </w:rPr>
    </w:lvl>
    <w:lvl w:ilvl="4" w:tplc="FFFFFFFF">
      <w:numFmt w:val="bullet"/>
      <w:lvlText w:val="•"/>
      <w:lvlJc w:val="left"/>
      <w:pPr>
        <w:ind w:left="1864" w:hanging="185"/>
      </w:pPr>
      <w:rPr>
        <w:rFonts w:hint="default"/>
        <w:lang w:eastAsia="en-US" w:bidi="ar-SA"/>
      </w:rPr>
    </w:lvl>
    <w:lvl w:ilvl="5" w:tplc="FFFFFFFF">
      <w:numFmt w:val="bullet"/>
      <w:lvlText w:val="•"/>
      <w:lvlJc w:val="left"/>
      <w:pPr>
        <w:ind w:left="2668" w:hanging="185"/>
      </w:pPr>
      <w:rPr>
        <w:rFonts w:hint="default"/>
        <w:lang w:eastAsia="en-US" w:bidi="ar-SA"/>
      </w:rPr>
    </w:lvl>
    <w:lvl w:ilvl="6" w:tplc="FFFFFFFF">
      <w:numFmt w:val="bullet"/>
      <w:lvlText w:val="•"/>
      <w:lvlJc w:val="left"/>
      <w:pPr>
        <w:ind w:left="3472" w:hanging="185"/>
      </w:pPr>
      <w:rPr>
        <w:rFonts w:hint="default"/>
        <w:lang w:eastAsia="en-US" w:bidi="ar-SA"/>
      </w:rPr>
    </w:lvl>
    <w:lvl w:ilvl="7" w:tplc="FFFFFFFF">
      <w:numFmt w:val="bullet"/>
      <w:lvlText w:val="•"/>
      <w:lvlJc w:val="left"/>
      <w:pPr>
        <w:ind w:left="4276" w:hanging="185"/>
      </w:pPr>
      <w:rPr>
        <w:rFonts w:hint="default"/>
        <w:lang w:eastAsia="en-US" w:bidi="ar-SA"/>
      </w:rPr>
    </w:lvl>
    <w:lvl w:ilvl="8" w:tplc="FFFFFFFF">
      <w:numFmt w:val="bullet"/>
      <w:lvlText w:val="•"/>
      <w:lvlJc w:val="left"/>
      <w:pPr>
        <w:ind w:left="5080" w:hanging="185"/>
      </w:pPr>
      <w:rPr>
        <w:rFonts w:hint="default"/>
        <w:lang w:eastAsia="en-US" w:bidi="ar-SA"/>
      </w:rPr>
    </w:lvl>
  </w:abstractNum>
  <w:abstractNum w:abstractNumId="15" w15:restartNumberingAfterBreak="0">
    <w:nsid w:val="24E53020"/>
    <w:multiLevelType w:val="multilevel"/>
    <w:tmpl w:val="EB96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A6AFD"/>
    <w:multiLevelType w:val="multilevel"/>
    <w:tmpl w:val="94843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2C090D"/>
    <w:multiLevelType w:val="hybridMultilevel"/>
    <w:tmpl w:val="E43C5788"/>
    <w:lvl w:ilvl="0" w:tplc="8E7235E6">
      <w:start w:val="1"/>
      <w:numFmt w:val="decimal"/>
      <w:lvlText w:val="%1."/>
      <w:lvlJc w:val="left"/>
      <w:pPr>
        <w:ind w:left="720" w:hanging="360"/>
      </w:pPr>
      <w:rPr>
        <w:b/>
        <w:bCs/>
        <w:i w:val="0"/>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374988"/>
    <w:multiLevelType w:val="multilevel"/>
    <w:tmpl w:val="69E0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F77DE"/>
    <w:multiLevelType w:val="multilevel"/>
    <w:tmpl w:val="ACEC7C44"/>
    <w:lvl w:ilvl="0">
      <w:start w:val="8"/>
      <w:numFmt w:val="decimal"/>
      <w:lvlText w:val="%1."/>
      <w:lvlJc w:val="left"/>
      <w:pPr>
        <w:ind w:left="398" w:hanging="398"/>
      </w:pPr>
      <w:rPr>
        <w:b/>
        <w:bCs/>
        <w:i w:val="0"/>
        <w:i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0462321"/>
    <w:multiLevelType w:val="hybridMultilevel"/>
    <w:tmpl w:val="C66A47C8"/>
    <w:lvl w:ilvl="0" w:tplc="EB4686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5C6AAB"/>
    <w:multiLevelType w:val="hybridMultilevel"/>
    <w:tmpl w:val="5010FBF6"/>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1AE1DEC"/>
    <w:multiLevelType w:val="hybridMultilevel"/>
    <w:tmpl w:val="1B9CA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922A02"/>
    <w:multiLevelType w:val="multilevel"/>
    <w:tmpl w:val="A43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C64B6"/>
    <w:multiLevelType w:val="multilevel"/>
    <w:tmpl w:val="B5D4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C606A"/>
    <w:multiLevelType w:val="multilevel"/>
    <w:tmpl w:val="204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175E2"/>
    <w:multiLevelType w:val="multilevel"/>
    <w:tmpl w:val="5EA2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0A02A4"/>
    <w:multiLevelType w:val="multilevel"/>
    <w:tmpl w:val="E47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03499"/>
    <w:multiLevelType w:val="multilevel"/>
    <w:tmpl w:val="3426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E106AC"/>
    <w:multiLevelType w:val="hybridMultilevel"/>
    <w:tmpl w:val="5AE46DB0"/>
    <w:lvl w:ilvl="0" w:tplc="04090001">
      <w:start w:val="1"/>
      <w:numFmt w:val="bullet"/>
      <w:lvlText w:val=""/>
      <w:lvlJc w:val="left"/>
      <w:pPr>
        <w:ind w:left="1010" w:hanging="185"/>
      </w:pPr>
      <w:rPr>
        <w:rFonts w:ascii="Symbol" w:hAnsi="Symbol" w:hint="default"/>
        <w:w w:val="101"/>
        <w:lang w:eastAsia="en-US" w:bidi="ar-SA"/>
      </w:rPr>
    </w:lvl>
    <w:lvl w:ilvl="1" w:tplc="F0661C7E">
      <w:numFmt w:val="bullet"/>
      <w:lvlText w:val="•"/>
      <w:lvlJc w:val="left"/>
      <w:pPr>
        <w:ind w:left="1842" w:hanging="185"/>
      </w:pPr>
      <w:rPr>
        <w:rFonts w:hint="default"/>
        <w:lang w:eastAsia="en-US" w:bidi="ar-SA"/>
      </w:rPr>
    </w:lvl>
    <w:lvl w:ilvl="2" w:tplc="8F7AB33C">
      <w:numFmt w:val="bullet"/>
      <w:lvlText w:val="•"/>
      <w:lvlJc w:val="left"/>
      <w:pPr>
        <w:ind w:left="2664" w:hanging="185"/>
      </w:pPr>
      <w:rPr>
        <w:rFonts w:hint="default"/>
        <w:lang w:eastAsia="en-US" w:bidi="ar-SA"/>
      </w:rPr>
    </w:lvl>
    <w:lvl w:ilvl="3" w:tplc="A844A7CC">
      <w:numFmt w:val="bullet"/>
      <w:lvlText w:val="•"/>
      <w:lvlJc w:val="left"/>
      <w:pPr>
        <w:ind w:left="3486" w:hanging="185"/>
      </w:pPr>
      <w:rPr>
        <w:rFonts w:hint="default"/>
        <w:lang w:eastAsia="en-US" w:bidi="ar-SA"/>
      </w:rPr>
    </w:lvl>
    <w:lvl w:ilvl="4" w:tplc="EFA8C068">
      <w:numFmt w:val="bullet"/>
      <w:lvlText w:val="•"/>
      <w:lvlJc w:val="left"/>
      <w:pPr>
        <w:ind w:left="4308" w:hanging="185"/>
      </w:pPr>
      <w:rPr>
        <w:rFonts w:hint="default"/>
        <w:lang w:eastAsia="en-US" w:bidi="ar-SA"/>
      </w:rPr>
    </w:lvl>
    <w:lvl w:ilvl="5" w:tplc="F53239CC">
      <w:numFmt w:val="bullet"/>
      <w:lvlText w:val="•"/>
      <w:lvlJc w:val="left"/>
      <w:pPr>
        <w:ind w:left="5130" w:hanging="185"/>
      </w:pPr>
      <w:rPr>
        <w:rFonts w:hint="default"/>
        <w:lang w:eastAsia="en-US" w:bidi="ar-SA"/>
      </w:rPr>
    </w:lvl>
    <w:lvl w:ilvl="6" w:tplc="DA627FE0">
      <w:numFmt w:val="bullet"/>
      <w:lvlText w:val="•"/>
      <w:lvlJc w:val="left"/>
      <w:pPr>
        <w:ind w:left="5952" w:hanging="185"/>
      </w:pPr>
      <w:rPr>
        <w:rFonts w:hint="default"/>
        <w:lang w:eastAsia="en-US" w:bidi="ar-SA"/>
      </w:rPr>
    </w:lvl>
    <w:lvl w:ilvl="7" w:tplc="149E43CC">
      <w:numFmt w:val="bullet"/>
      <w:lvlText w:val="•"/>
      <w:lvlJc w:val="left"/>
      <w:pPr>
        <w:ind w:left="6774" w:hanging="185"/>
      </w:pPr>
      <w:rPr>
        <w:rFonts w:hint="default"/>
        <w:lang w:eastAsia="en-US" w:bidi="ar-SA"/>
      </w:rPr>
    </w:lvl>
    <w:lvl w:ilvl="8" w:tplc="68AAC6E6">
      <w:numFmt w:val="bullet"/>
      <w:lvlText w:val="•"/>
      <w:lvlJc w:val="left"/>
      <w:pPr>
        <w:ind w:left="7596" w:hanging="185"/>
      </w:pPr>
      <w:rPr>
        <w:rFonts w:hint="default"/>
        <w:lang w:eastAsia="en-US" w:bidi="ar-SA"/>
      </w:rPr>
    </w:lvl>
  </w:abstractNum>
  <w:abstractNum w:abstractNumId="30" w15:restartNumberingAfterBreak="0">
    <w:nsid w:val="4F0E130F"/>
    <w:multiLevelType w:val="multilevel"/>
    <w:tmpl w:val="9154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A26A8"/>
    <w:multiLevelType w:val="hybridMultilevel"/>
    <w:tmpl w:val="9BB032F8"/>
    <w:lvl w:ilvl="0" w:tplc="04090001">
      <w:start w:val="1"/>
      <w:numFmt w:val="bullet"/>
      <w:lvlText w:val=""/>
      <w:lvlJc w:val="left"/>
      <w:pPr>
        <w:ind w:left="477" w:hanging="176"/>
      </w:pPr>
      <w:rPr>
        <w:rFonts w:ascii="Symbol" w:hAnsi="Symbol" w:hint="default"/>
        <w:w w:val="101"/>
        <w:sz w:val="24"/>
        <w:szCs w:val="24"/>
        <w:lang w:eastAsia="en-US" w:bidi="ar-SA"/>
      </w:rPr>
    </w:lvl>
    <w:lvl w:ilvl="1" w:tplc="5B985C6E">
      <w:numFmt w:val="bullet"/>
      <w:lvlText w:val="•"/>
      <w:lvlJc w:val="left"/>
      <w:pPr>
        <w:ind w:left="1356" w:hanging="176"/>
      </w:pPr>
      <w:rPr>
        <w:rFonts w:hint="default"/>
        <w:lang w:eastAsia="en-US" w:bidi="ar-SA"/>
      </w:rPr>
    </w:lvl>
    <w:lvl w:ilvl="2" w:tplc="68D41F2C">
      <w:numFmt w:val="bullet"/>
      <w:lvlText w:val="•"/>
      <w:lvlJc w:val="left"/>
      <w:pPr>
        <w:ind w:left="2232" w:hanging="176"/>
      </w:pPr>
      <w:rPr>
        <w:rFonts w:hint="default"/>
        <w:lang w:eastAsia="en-US" w:bidi="ar-SA"/>
      </w:rPr>
    </w:lvl>
    <w:lvl w:ilvl="3" w:tplc="38BCEF90">
      <w:numFmt w:val="bullet"/>
      <w:lvlText w:val="•"/>
      <w:lvlJc w:val="left"/>
      <w:pPr>
        <w:ind w:left="3108" w:hanging="176"/>
      </w:pPr>
      <w:rPr>
        <w:rFonts w:hint="default"/>
        <w:lang w:eastAsia="en-US" w:bidi="ar-SA"/>
      </w:rPr>
    </w:lvl>
    <w:lvl w:ilvl="4" w:tplc="0FC4432A">
      <w:numFmt w:val="bullet"/>
      <w:lvlText w:val="•"/>
      <w:lvlJc w:val="left"/>
      <w:pPr>
        <w:ind w:left="3984" w:hanging="176"/>
      </w:pPr>
      <w:rPr>
        <w:rFonts w:hint="default"/>
        <w:lang w:eastAsia="en-US" w:bidi="ar-SA"/>
      </w:rPr>
    </w:lvl>
    <w:lvl w:ilvl="5" w:tplc="303E292C">
      <w:numFmt w:val="bullet"/>
      <w:lvlText w:val="•"/>
      <w:lvlJc w:val="left"/>
      <w:pPr>
        <w:ind w:left="4860" w:hanging="176"/>
      </w:pPr>
      <w:rPr>
        <w:rFonts w:hint="default"/>
        <w:lang w:eastAsia="en-US" w:bidi="ar-SA"/>
      </w:rPr>
    </w:lvl>
    <w:lvl w:ilvl="6" w:tplc="FF5E6D44">
      <w:numFmt w:val="bullet"/>
      <w:lvlText w:val="•"/>
      <w:lvlJc w:val="left"/>
      <w:pPr>
        <w:ind w:left="5736" w:hanging="176"/>
      </w:pPr>
      <w:rPr>
        <w:rFonts w:hint="default"/>
        <w:lang w:eastAsia="en-US" w:bidi="ar-SA"/>
      </w:rPr>
    </w:lvl>
    <w:lvl w:ilvl="7" w:tplc="625C0072">
      <w:numFmt w:val="bullet"/>
      <w:lvlText w:val="•"/>
      <w:lvlJc w:val="left"/>
      <w:pPr>
        <w:ind w:left="6612" w:hanging="176"/>
      </w:pPr>
      <w:rPr>
        <w:rFonts w:hint="default"/>
        <w:lang w:eastAsia="en-US" w:bidi="ar-SA"/>
      </w:rPr>
    </w:lvl>
    <w:lvl w:ilvl="8" w:tplc="7AD23320">
      <w:numFmt w:val="bullet"/>
      <w:lvlText w:val="•"/>
      <w:lvlJc w:val="left"/>
      <w:pPr>
        <w:ind w:left="7488" w:hanging="176"/>
      </w:pPr>
      <w:rPr>
        <w:rFonts w:hint="default"/>
        <w:lang w:eastAsia="en-US" w:bidi="ar-SA"/>
      </w:rPr>
    </w:lvl>
  </w:abstractNum>
  <w:abstractNum w:abstractNumId="32" w15:restartNumberingAfterBreak="0">
    <w:nsid w:val="5D2070FF"/>
    <w:multiLevelType w:val="multilevel"/>
    <w:tmpl w:val="53E4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53F2D"/>
    <w:multiLevelType w:val="multilevel"/>
    <w:tmpl w:val="D85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B7C40"/>
    <w:multiLevelType w:val="multilevel"/>
    <w:tmpl w:val="DC9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94E1C"/>
    <w:multiLevelType w:val="multilevel"/>
    <w:tmpl w:val="A73AD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716FE3"/>
    <w:multiLevelType w:val="hybridMultilevel"/>
    <w:tmpl w:val="319A2D8E"/>
    <w:lvl w:ilvl="0" w:tplc="C37C1A9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57260"/>
    <w:multiLevelType w:val="multilevel"/>
    <w:tmpl w:val="35C6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54D20"/>
    <w:multiLevelType w:val="hybridMultilevel"/>
    <w:tmpl w:val="F0069B1A"/>
    <w:lvl w:ilvl="0" w:tplc="340C4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E0EC4"/>
    <w:multiLevelType w:val="hybridMultilevel"/>
    <w:tmpl w:val="D5F6F98E"/>
    <w:lvl w:ilvl="0" w:tplc="226E46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0BC1D3D"/>
    <w:multiLevelType w:val="hybridMultilevel"/>
    <w:tmpl w:val="EDE05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C222AF"/>
    <w:multiLevelType w:val="hybridMultilevel"/>
    <w:tmpl w:val="0E6A34D2"/>
    <w:lvl w:ilvl="0" w:tplc="23C2362E">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119221F"/>
    <w:multiLevelType w:val="multilevel"/>
    <w:tmpl w:val="7A9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B269A1"/>
    <w:multiLevelType w:val="hybridMultilevel"/>
    <w:tmpl w:val="0B367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2E460DC"/>
    <w:multiLevelType w:val="multilevel"/>
    <w:tmpl w:val="41188366"/>
    <w:lvl w:ilvl="0">
      <w:start w:val="1"/>
      <w:numFmt w:val="decimal"/>
      <w:lvlText w:val="%1"/>
      <w:lvlJc w:val="left"/>
      <w:pPr>
        <w:ind w:left="1554" w:hanging="790"/>
      </w:pPr>
      <w:rPr>
        <w:rFonts w:hint="default"/>
        <w:lang w:eastAsia="en-US" w:bidi="ar-SA"/>
      </w:rPr>
    </w:lvl>
    <w:lvl w:ilvl="1">
      <w:start w:val="2"/>
      <w:numFmt w:val="decimal"/>
      <w:lvlText w:val="%1.%2"/>
      <w:lvlJc w:val="left"/>
      <w:pPr>
        <w:ind w:left="1554" w:hanging="790"/>
      </w:pPr>
      <w:rPr>
        <w:rFonts w:hint="default"/>
        <w:lang w:eastAsia="en-US" w:bidi="ar-SA"/>
      </w:rPr>
    </w:lvl>
    <w:lvl w:ilvl="2">
      <w:start w:val="1"/>
      <w:numFmt w:val="decimal"/>
      <w:lvlText w:val="%1.%2.%3"/>
      <w:lvlJc w:val="left"/>
      <w:pPr>
        <w:ind w:left="1554" w:hanging="790"/>
      </w:pPr>
      <w:rPr>
        <w:rFonts w:hint="default"/>
        <w:lang w:eastAsia="en-US" w:bidi="ar-SA"/>
      </w:rPr>
    </w:lvl>
    <w:lvl w:ilvl="3">
      <w:start w:val="1"/>
      <w:numFmt w:val="decimal"/>
      <w:lvlText w:val="%1.%2.%3.%4."/>
      <w:lvlJc w:val="left"/>
      <w:pPr>
        <w:ind w:left="1554" w:hanging="790"/>
      </w:pPr>
      <w:rPr>
        <w:rFonts w:ascii="Times New Roman" w:eastAsia="Times New Roman" w:hAnsi="Times New Roman" w:cs="Times New Roman" w:hint="default"/>
        <w:i/>
        <w:iCs/>
        <w:spacing w:val="-8"/>
        <w:w w:val="99"/>
        <w:sz w:val="26"/>
        <w:szCs w:val="26"/>
        <w:lang w:eastAsia="en-US" w:bidi="ar-SA"/>
      </w:rPr>
    </w:lvl>
    <w:lvl w:ilvl="4">
      <w:numFmt w:val="bullet"/>
      <w:lvlText w:val="-"/>
      <w:lvlJc w:val="left"/>
      <w:pPr>
        <w:ind w:left="2706" w:hanging="154"/>
      </w:pPr>
      <w:rPr>
        <w:rFonts w:hint="default"/>
        <w:w w:val="99"/>
        <w:lang w:eastAsia="en-US" w:bidi="ar-SA"/>
      </w:rPr>
    </w:lvl>
    <w:lvl w:ilvl="5">
      <w:numFmt w:val="bullet"/>
      <w:lvlText w:val="•"/>
      <w:lvlJc w:val="left"/>
      <w:pPr>
        <w:ind w:left="5376" w:hanging="154"/>
      </w:pPr>
      <w:rPr>
        <w:rFonts w:hint="default"/>
        <w:lang w:eastAsia="en-US" w:bidi="ar-SA"/>
      </w:rPr>
    </w:lvl>
    <w:lvl w:ilvl="6">
      <w:numFmt w:val="bullet"/>
      <w:lvlText w:val="•"/>
      <w:lvlJc w:val="left"/>
      <w:pPr>
        <w:ind w:left="6330" w:hanging="154"/>
      </w:pPr>
      <w:rPr>
        <w:rFonts w:hint="default"/>
        <w:lang w:eastAsia="en-US" w:bidi="ar-SA"/>
      </w:rPr>
    </w:lvl>
    <w:lvl w:ilvl="7">
      <w:numFmt w:val="bullet"/>
      <w:lvlText w:val="•"/>
      <w:lvlJc w:val="left"/>
      <w:pPr>
        <w:ind w:left="7284" w:hanging="154"/>
      </w:pPr>
      <w:rPr>
        <w:rFonts w:hint="default"/>
        <w:lang w:eastAsia="en-US" w:bidi="ar-SA"/>
      </w:rPr>
    </w:lvl>
    <w:lvl w:ilvl="8">
      <w:numFmt w:val="bullet"/>
      <w:lvlText w:val="•"/>
      <w:lvlJc w:val="left"/>
      <w:pPr>
        <w:ind w:left="8238" w:hanging="154"/>
      </w:pPr>
      <w:rPr>
        <w:rFonts w:hint="default"/>
        <w:lang w:eastAsia="en-US" w:bidi="ar-SA"/>
      </w:rPr>
    </w:lvl>
  </w:abstractNum>
  <w:abstractNum w:abstractNumId="45" w15:restartNumberingAfterBreak="0">
    <w:nsid w:val="750D4C67"/>
    <w:multiLevelType w:val="hybridMultilevel"/>
    <w:tmpl w:val="81922FA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710790"/>
    <w:multiLevelType w:val="hybridMultilevel"/>
    <w:tmpl w:val="62BC2F6E"/>
    <w:lvl w:ilvl="0" w:tplc="DA3007B8">
      <w:start w:val="1"/>
      <w:numFmt w:val="decimal"/>
      <w:lvlText w:val="%1."/>
      <w:lvlJc w:val="left"/>
      <w:pPr>
        <w:ind w:left="36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F4310"/>
    <w:multiLevelType w:val="hybridMultilevel"/>
    <w:tmpl w:val="C3A66E46"/>
    <w:lvl w:ilvl="0" w:tplc="C37C1A9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1"/>
  </w:num>
  <w:num w:numId="2">
    <w:abstractNumId w:val="38"/>
  </w:num>
  <w:num w:numId="3">
    <w:abstractNumId w:val="44"/>
  </w:num>
  <w:num w:numId="4">
    <w:abstractNumId w:val="31"/>
  </w:num>
  <w:num w:numId="5">
    <w:abstractNumId w:val="10"/>
  </w:num>
  <w:num w:numId="6">
    <w:abstractNumId w:val="14"/>
  </w:num>
  <w:num w:numId="7">
    <w:abstractNumId w:val="29"/>
  </w:num>
  <w:num w:numId="8">
    <w:abstractNumId w:val="3"/>
  </w:num>
  <w:num w:numId="9">
    <w:abstractNumId w:val="39"/>
  </w:num>
  <w:num w:numId="10">
    <w:abstractNumId w:val="12"/>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5"/>
  </w:num>
  <w:num w:numId="17">
    <w:abstractNumId w:val="0"/>
  </w:num>
  <w:num w:numId="18">
    <w:abstractNumId w:val="21"/>
  </w:num>
  <w:num w:numId="19">
    <w:abstractNumId w:val="1"/>
  </w:num>
  <w:num w:numId="20">
    <w:abstractNumId w:val="35"/>
  </w:num>
  <w:num w:numId="21">
    <w:abstractNumId w:val="8"/>
  </w:num>
  <w:num w:numId="22">
    <w:abstractNumId w:val="6"/>
  </w:num>
  <w:num w:numId="23">
    <w:abstractNumId w:val="33"/>
  </w:num>
  <w:num w:numId="24">
    <w:abstractNumId w:val="28"/>
  </w:num>
  <w:num w:numId="25">
    <w:abstractNumId w:val="16"/>
  </w:num>
  <w:num w:numId="26">
    <w:abstractNumId w:val="15"/>
  </w:num>
  <w:num w:numId="27">
    <w:abstractNumId w:val="26"/>
  </w:num>
  <w:num w:numId="28">
    <w:abstractNumId w:val="27"/>
  </w:num>
  <w:num w:numId="29">
    <w:abstractNumId w:val="30"/>
  </w:num>
  <w:num w:numId="30">
    <w:abstractNumId w:val="23"/>
  </w:num>
  <w:num w:numId="31">
    <w:abstractNumId w:val="18"/>
  </w:num>
  <w:num w:numId="32">
    <w:abstractNumId w:val="34"/>
  </w:num>
  <w:num w:numId="33">
    <w:abstractNumId w:val="7"/>
  </w:num>
  <w:num w:numId="34">
    <w:abstractNumId w:val="32"/>
  </w:num>
  <w:num w:numId="35">
    <w:abstractNumId w:val="13"/>
  </w:num>
  <w:num w:numId="36">
    <w:abstractNumId w:val="25"/>
  </w:num>
  <w:num w:numId="37">
    <w:abstractNumId w:val="11"/>
  </w:num>
  <w:num w:numId="38">
    <w:abstractNumId w:val="37"/>
  </w:num>
  <w:num w:numId="39">
    <w:abstractNumId w:val="4"/>
  </w:num>
  <w:num w:numId="40">
    <w:abstractNumId w:val="24"/>
  </w:num>
  <w:num w:numId="41">
    <w:abstractNumId w:val="42"/>
  </w:num>
  <w:num w:numId="42">
    <w:abstractNumId w:val="22"/>
  </w:num>
  <w:num w:numId="43">
    <w:abstractNumId w:val="2"/>
  </w:num>
  <w:num w:numId="44">
    <w:abstractNumId w:val="47"/>
  </w:num>
  <w:num w:numId="45">
    <w:abstractNumId w:val="36"/>
  </w:num>
  <w:num w:numId="46">
    <w:abstractNumId w:val="20"/>
  </w:num>
  <w:num w:numId="47">
    <w:abstractNumId w:val="45"/>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09"/>
    <w:rsid w:val="00010C73"/>
    <w:rsid w:val="0003484C"/>
    <w:rsid w:val="0006637B"/>
    <w:rsid w:val="00072A05"/>
    <w:rsid w:val="00082E74"/>
    <w:rsid w:val="000A178F"/>
    <w:rsid w:val="000B5C74"/>
    <w:rsid w:val="000B6487"/>
    <w:rsid w:val="000C5A95"/>
    <w:rsid w:val="00107D56"/>
    <w:rsid w:val="0011758C"/>
    <w:rsid w:val="00120DD5"/>
    <w:rsid w:val="00176F6B"/>
    <w:rsid w:val="00194C62"/>
    <w:rsid w:val="00196D7A"/>
    <w:rsid w:val="001A50F9"/>
    <w:rsid w:val="001B250B"/>
    <w:rsid w:val="002026C3"/>
    <w:rsid w:val="00210900"/>
    <w:rsid w:val="002234C6"/>
    <w:rsid w:val="00237F45"/>
    <w:rsid w:val="0024206C"/>
    <w:rsid w:val="0027067E"/>
    <w:rsid w:val="002C7467"/>
    <w:rsid w:val="002D51B9"/>
    <w:rsid w:val="002D7234"/>
    <w:rsid w:val="002F1C7C"/>
    <w:rsid w:val="003126FB"/>
    <w:rsid w:val="00317DDD"/>
    <w:rsid w:val="00361E53"/>
    <w:rsid w:val="003E186E"/>
    <w:rsid w:val="003E657A"/>
    <w:rsid w:val="003F5B42"/>
    <w:rsid w:val="00406A76"/>
    <w:rsid w:val="0043477A"/>
    <w:rsid w:val="0044021F"/>
    <w:rsid w:val="00455A9F"/>
    <w:rsid w:val="004B3D08"/>
    <w:rsid w:val="004B4663"/>
    <w:rsid w:val="004C3096"/>
    <w:rsid w:val="004C7461"/>
    <w:rsid w:val="004D2C1E"/>
    <w:rsid w:val="004F245A"/>
    <w:rsid w:val="004F6558"/>
    <w:rsid w:val="00513229"/>
    <w:rsid w:val="005234E0"/>
    <w:rsid w:val="005277C7"/>
    <w:rsid w:val="00563B24"/>
    <w:rsid w:val="005C140E"/>
    <w:rsid w:val="005C16AE"/>
    <w:rsid w:val="005D1B49"/>
    <w:rsid w:val="005D74A2"/>
    <w:rsid w:val="005E15BD"/>
    <w:rsid w:val="006014EE"/>
    <w:rsid w:val="006569A2"/>
    <w:rsid w:val="00681319"/>
    <w:rsid w:val="00682403"/>
    <w:rsid w:val="006A3376"/>
    <w:rsid w:val="006A72E7"/>
    <w:rsid w:val="006A775A"/>
    <w:rsid w:val="006B1D75"/>
    <w:rsid w:val="006D7C63"/>
    <w:rsid w:val="006F1FA8"/>
    <w:rsid w:val="0073086B"/>
    <w:rsid w:val="00735B61"/>
    <w:rsid w:val="00744A6F"/>
    <w:rsid w:val="00745704"/>
    <w:rsid w:val="00766B57"/>
    <w:rsid w:val="007836C8"/>
    <w:rsid w:val="0078425C"/>
    <w:rsid w:val="007E5451"/>
    <w:rsid w:val="007F253C"/>
    <w:rsid w:val="008058D1"/>
    <w:rsid w:val="00827312"/>
    <w:rsid w:val="00827802"/>
    <w:rsid w:val="00830876"/>
    <w:rsid w:val="00842428"/>
    <w:rsid w:val="008704C2"/>
    <w:rsid w:val="00880D87"/>
    <w:rsid w:val="008920B2"/>
    <w:rsid w:val="00896B25"/>
    <w:rsid w:val="008A3A6D"/>
    <w:rsid w:val="008A5A8D"/>
    <w:rsid w:val="008B24C2"/>
    <w:rsid w:val="008F17DB"/>
    <w:rsid w:val="00900332"/>
    <w:rsid w:val="00905874"/>
    <w:rsid w:val="00905A45"/>
    <w:rsid w:val="0093667F"/>
    <w:rsid w:val="0095675D"/>
    <w:rsid w:val="00960F75"/>
    <w:rsid w:val="00961878"/>
    <w:rsid w:val="009702F8"/>
    <w:rsid w:val="009C0F5D"/>
    <w:rsid w:val="009C2967"/>
    <w:rsid w:val="009C5480"/>
    <w:rsid w:val="009D3FB2"/>
    <w:rsid w:val="009F3D54"/>
    <w:rsid w:val="00A129E9"/>
    <w:rsid w:val="00A42442"/>
    <w:rsid w:val="00A43FE6"/>
    <w:rsid w:val="00A45C4A"/>
    <w:rsid w:val="00A739C7"/>
    <w:rsid w:val="00A75AB0"/>
    <w:rsid w:val="00AA1DC2"/>
    <w:rsid w:val="00AA5D43"/>
    <w:rsid w:val="00AC5751"/>
    <w:rsid w:val="00AC57F8"/>
    <w:rsid w:val="00AD415D"/>
    <w:rsid w:val="00B06765"/>
    <w:rsid w:val="00B31F2C"/>
    <w:rsid w:val="00B53519"/>
    <w:rsid w:val="00B67983"/>
    <w:rsid w:val="00B67AC8"/>
    <w:rsid w:val="00BB2E14"/>
    <w:rsid w:val="00BC19D4"/>
    <w:rsid w:val="00BE722B"/>
    <w:rsid w:val="00C16EE1"/>
    <w:rsid w:val="00C51A4D"/>
    <w:rsid w:val="00C74F6F"/>
    <w:rsid w:val="00C77B90"/>
    <w:rsid w:val="00C83F5E"/>
    <w:rsid w:val="00CA704C"/>
    <w:rsid w:val="00CC2459"/>
    <w:rsid w:val="00CE0721"/>
    <w:rsid w:val="00D048E7"/>
    <w:rsid w:val="00D13B7E"/>
    <w:rsid w:val="00D445CE"/>
    <w:rsid w:val="00DA49BD"/>
    <w:rsid w:val="00DC5BEA"/>
    <w:rsid w:val="00DD0D98"/>
    <w:rsid w:val="00DD3884"/>
    <w:rsid w:val="00DF2B9D"/>
    <w:rsid w:val="00E02F29"/>
    <w:rsid w:val="00E40803"/>
    <w:rsid w:val="00E45E09"/>
    <w:rsid w:val="00E67CAA"/>
    <w:rsid w:val="00E73DE8"/>
    <w:rsid w:val="00E827DB"/>
    <w:rsid w:val="00E87C4C"/>
    <w:rsid w:val="00EB72A4"/>
    <w:rsid w:val="00EE1509"/>
    <w:rsid w:val="00EF3236"/>
    <w:rsid w:val="00EF753E"/>
    <w:rsid w:val="00F06B1E"/>
    <w:rsid w:val="00F25E8C"/>
    <w:rsid w:val="00F47537"/>
    <w:rsid w:val="00F614EF"/>
    <w:rsid w:val="00F6187C"/>
    <w:rsid w:val="00F733E7"/>
    <w:rsid w:val="00F97EE4"/>
    <w:rsid w:val="00FB00CC"/>
    <w:rsid w:val="00FC3A65"/>
    <w:rsid w:val="00FC5AC2"/>
    <w:rsid w:val="00FE3378"/>
    <w:rsid w:val="00FE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324ED"/>
  <w15:docId w15:val="{189EABD6-5732-41CA-A987-EF465820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509"/>
    <w:pPr>
      <w:spacing w:after="0" w:line="312" w:lineRule="auto"/>
      <w:jc w:val="both"/>
    </w:pPr>
    <w:rPr>
      <w:rFonts w:ascii="Times New Roman" w:hAnsi="Times New Roman"/>
      <w:sz w:val="26"/>
      <w:lang w:val="vi-VN"/>
    </w:rPr>
  </w:style>
  <w:style w:type="paragraph" w:styleId="Heading1">
    <w:name w:val="heading 1"/>
    <w:basedOn w:val="Normal"/>
    <w:next w:val="Normal"/>
    <w:link w:val="Heading1Char"/>
    <w:uiPriority w:val="9"/>
    <w:qFormat/>
    <w:rsid w:val="00EE1509"/>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E1509"/>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E1509"/>
    <w:pPr>
      <w:keepNext/>
      <w:keepLines/>
      <w:outlineLvl w:val="2"/>
    </w:pPr>
    <w:rPr>
      <w:rFonts w:eastAsiaTheme="majorEastAsia" w:cstheme="majorBidi"/>
      <w:b/>
      <w:i/>
      <w:szCs w:val="24"/>
    </w:rPr>
  </w:style>
  <w:style w:type="paragraph" w:styleId="Heading4">
    <w:name w:val="heading 4"/>
    <w:basedOn w:val="Normal"/>
    <w:next w:val="Normal"/>
    <w:link w:val="Heading4Char"/>
    <w:uiPriority w:val="1"/>
    <w:unhideWhenUsed/>
    <w:qFormat/>
    <w:rsid w:val="0095675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qFormat/>
    <w:rsid w:val="00A129E9"/>
    <w:pPr>
      <w:widowControl w:val="0"/>
      <w:autoSpaceDE w:val="0"/>
      <w:autoSpaceDN w:val="0"/>
      <w:ind w:left="851"/>
      <w:outlineLvl w:val="4"/>
    </w:pPr>
    <w:rPr>
      <w:rFonts w:eastAsia="Times New Roman" w:cs="Times New Roman"/>
      <w:bCs/>
      <w:i/>
      <w:i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09"/>
    <w:rPr>
      <w:rFonts w:ascii="Times New Roman" w:eastAsiaTheme="majorEastAsia" w:hAnsi="Times New Roman" w:cstheme="majorBidi"/>
      <w:b/>
      <w:sz w:val="26"/>
      <w:szCs w:val="32"/>
      <w:lang w:val="vi-VN"/>
    </w:rPr>
  </w:style>
  <w:style w:type="character" w:customStyle="1" w:styleId="Heading2Char">
    <w:name w:val="Heading 2 Char"/>
    <w:basedOn w:val="DefaultParagraphFont"/>
    <w:link w:val="Heading2"/>
    <w:uiPriority w:val="9"/>
    <w:rsid w:val="00EE1509"/>
    <w:rPr>
      <w:rFonts w:ascii="Times New Roman" w:eastAsiaTheme="majorEastAsia" w:hAnsi="Times New Roman" w:cstheme="majorBidi"/>
      <w:b/>
      <w:sz w:val="26"/>
      <w:szCs w:val="26"/>
      <w:lang w:val="vi-VN"/>
    </w:rPr>
  </w:style>
  <w:style w:type="character" w:customStyle="1" w:styleId="Heading3Char">
    <w:name w:val="Heading 3 Char"/>
    <w:basedOn w:val="DefaultParagraphFont"/>
    <w:link w:val="Heading3"/>
    <w:uiPriority w:val="9"/>
    <w:rsid w:val="00EE1509"/>
    <w:rPr>
      <w:rFonts w:ascii="Times New Roman" w:eastAsiaTheme="majorEastAsia" w:hAnsi="Times New Roman" w:cstheme="majorBidi"/>
      <w:b/>
      <w:i/>
      <w:sz w:val="26"/>
      <w:szCs w:val="24"/>
      <w:lang w:val="vi-VN"/>
    </w:rPr>
  </w:style>
  <w:style w:type="character" w:customStyle="1" w:styleId="fontstyle01">
    <w:name w:val="fontstyle01"/>
    <w:basedOn w:val="DefaultParagraphFont"/>
    <w:rsid w:val="00EE1509"/>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EE1509"/>
    <w:rPr>
      <w:rFonts w:ascii="TimesNewRomanPSMT" w:hAnsi="TimesNewRomanPSMT" w:hint="default"/>
      <w:b w:val="0"/>
      <w:bCs w:val="0"/>
      <w:i w:val="0"/>
      <w:iCs w:val="0"/>
      <w:color w:val="000000"/>
      <w:sz w:val="26"/>
      <w:szCs w:val="26"/>
    </w:rPr>
  </w:style>
  <w:style w:type="paragraph" w:styleId="NormalWeb">
    <w:name w:val="Normal (Web)"/>
    <w:basedOn w:val="Normal"/>
    <w:uiPriority w:val="99"/>
    <w:unhideWhenUsed/>
    <w:rsid w:val="00EE1509"/>
    <w:rPr>
      <w:rFonts w:cs="Times New Roman"/>
      <w:sz w:val="24"/>
      <w:szCs w:val="24"/>
    </w:rPr>
  </w:style>
  <w:style w:type="paragraph" w:styleId="BodyText">
    <w:name w:val="Body Text"/>
    <w:basedOn w:val="Normal"/>
    <w:link w:val="BodyTextChar"/>
    <w:uiPriority w:val="1"/>
    <w:qFormat/>
    <w:rsid w:val="00EE1509"/>
    <w:pPr>
      <w:widowControl w:val="0"/>
      <w:autoSpaceDE w:val="0"/>
      <w:autoSpaceDN w:val="0"/>
      <w:spacing w:line="240" w:lineRule="auto"/>
      <w:ind w:left="477" w:firstLine="532"/>
    </w:pPr>
    <w:rPr>
      <w:rFonts w:eastAsia="Times New Roman" w:cs="Times New Roman"/>
      <w:sz w:val="24"/>
      <w:szCs w:val="24"/>
    </w:rPr>
  </w:style>
  <w:style w:type="character" w:customStyle="1" w:styleId="BodyTextChar">
    <w:name w:val="Body Text Char"/>
    <w:basedOn w:val="DefaultParagraphFont"/>
    <w:link w:val="BodyText"/>
    <w:uiPriority w:val="1"/>
    <w:rsid w:val="00EE1509"/>
    <w:rPr>
      <w:rFonts w:ascii="Times New Roman" w:eastAsia="Times New Roman" w:hAnsi="Times New Roman" w:cs="Times New Roman"/>
      <w:sz w:val="24"/>
      <w:szCs w:val="24"/>
      <w:lang w:val="vi-VN"/>
    </w:rPr>
  </w:style>
  <w:style w:type="paragraph" w:styleId="ListParagraph">
    <w:name w:val="List Paragraph"/>
    <w:basedOn w:val="Normal"/>
    <w:link w:val="ListParagraphChar"/>
    <w:uiPriority w:val="1"/>
    <w:qFormat/>
    <w:rsid w:val="009C2967"/>
    <w:pPr>
      <w:ind w:left="720"/>
      <w:contextualSpacing/>
    </w:pPr>
  </w:style>
  <w:style w:type="paragraph" w:styleId="Header">
    <w:name w:val="header"/>
    <w:basedOn w:val="Normal"/>
    <w:link w:val="HeaderChar"/>
    <w:uiPriority w:val="99"/>
    <w:unhideWhenUsed/>
    <w:rsid w:val="00EF3236"/>
    <w:pPr>
      <w:tabs>
        <w:tab w:val="center" w:pos="4680"/>
        <w:tab w:val="right" w:pos="9360"/>
      </w:tabs>
      <w:spacing w:line="240" w:lineRule="auto"/>
    </w:pPr>
  </w:style>
  <w:style w:type="character" w:customStyle="1" w:styleId="HeaderChar">
    <w:name w:val="Header Char"/>
    <w:basedOn w:val="DefaultParagraphFont"/>
    <w:link w:val="Header"/>
    <w:uiPriority w:val="99"/>
    <w:rsid w:val="00EF3236"/>
    <w:rPr>
      <w:rFonts w:ascii="Times New Roman" w:hAnsi="Times New Roman"/>
      <w:sz w:val="26"/>
      <w:lang w:val="vi-VN"/>
    </w:rPr>
  </w:style>
  <w:style w:type="paragraph" w:styleId="Footer">
    <w:name w:val="footer"/>
    <w:basedOn w:val="Normal"/>
    <w:link w:val="FooterChar"/>
    <w:uiPriority w:val="99"/>
    <w:unhideWhenUsed/>
    <w:rsid w:val="00EF3236"/>
    <w:pPr>
      <w:tabs>
        <w:tab w:val="center" w:pos="4680"/>
        <w:tab w:val="right" w:pos="9360"/>
      </w:tabs>
      <w:spacing w:line="240" w:lineRule="auto"/>
    </w:pPr>
  </w:style>
  <w:style w:type="character" w:customStyle="1" w:styleId="FooterChar">
    <w:name w:val="Footer Char"/>
    <w:basedOn w:val="DefaultParagraphFont"/>
    <w:link w:val="Footer"/>
    <w:uiPriority w:val="99"/>
    <w:rsid w:val="00EF3236"/>
    <w:rPr>
      <w:rFonts w:ascii="Times New Roman" w:hAnsi="Times New Roman"/>
      <w:sz w:val="26"/>
      <w:lang w:val="vi-VN"/>
    </w:rPr>
  </w:style>
  <w:style w:type="character" w:customStyle="1" w:styleId="Heading4Char">
    <w:name w:val="Heading 4 Char"/>
    <w:basedOn w:val="DefaultParagraphFont"/>
    <w:link w:val="Heading4"/>
    <w:uiPriority w:val="1"/>
    <w:rsid w:val="0095675D"/>
    <w:rPr>
      <w:rFonts w:asciiTheme="majorHAnsi" w:eastAsiaTheme="majorEastAsia" w:hAnsiTheme="majorHAnsi" w:cstheme="majorBidi"/>
      <w:i/>
      <w:iCs/>
      <w:color w:val="2F5496" w:themeColor="accent1" w:themeShade="BF"/>
      <w:sz w:val="26"/>
      <w:lang w:val="vi-VN"/>
    </w:rPr>
  </w:style>
  <w:style w:type="table" w:styleId="TableGrid">
    <w:name w:val="Table Grid"/>
    <w:basedOn w:val="TableNormal"/>
    <w:uiPriority w:val="39"/>
    <w:rsid w:val="0095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675D"/>
    <w:rPr>
      <w:b/>
      <w:bCs/>
    </w:rPr>
  </w:style>
  <w:style w:type="character" w:customStyle="1" w:styleId="Heading5Char">
    <w:name w:val="Heading 5 Char"/>
    <w:basedOn w:val="DefaultParagraphFont"/>
    <w:link w:val="Heading5"/>
    <w:uiPriority w:val="1"/>
    <w:rsid w:val="00A129E9"/>
    <w:rPr>
      <w:rFonts w:ascii="Times New Roman" w:eastAsia="Times New Roman" w:hAnsi="Times New Roman" w:cs="Times New Roman"/>
      <w:bCs/>
      <w:i/>
      <w:iCs/>
      <w:sz w:val="26"/>
      <w:szCs w:val="24"/>
      <w:u w:val="single"/>
      <w:lang w:val="vi-VN"/>
    </w:rPr>
  </w:style>
  <w:style w:type="character" w:styleId="Hyperlink">
    <w:name w:val="Hyperlink"/>
    <w:basedOn w:val="DefaultParagraphFont"/>
    <w:uiPriority w:val="99"/>
    <w:unhideWhenUsed/>
    <w:rsid w:val="00A129E9"/>
    <w:rPr>
      <w:color w:val="0563C1" w:themeColor="hyperlink"/>
      <w:u w:val="single"/>
    </w:rPr>
  </w:style>
  <w:style w:type="character" w:customStyle="1" w:styleId="UnresolvedMention1">
    <w:name w:val="Unresolved Mention1"/>
    <w:basedOn w:val="DefaultParagraphFont"/>
    <w:uiPriority w:val="99"/>
    <w:semiHidden/>
    <w:unhideWhenUsed/>
    <w:rsid w:val="00A129E9"/>
    <w:rPr>
      <w:color w:val="605E5C"/>
      <w:shd w:val="clear" w:color="auto" w:fill="E1DFDD"/>
    </w:rPr>
  </w:style>
  <w:style w:type="character" w:customStyle="1" w:styleId="fontstyle31">
    <w:name w:val="fontstyle31"/>
    <w:basedOn w:val="DefaultParagraphFont"/>
    <w:rsid w:val="00A129E9"/>
    <w:rPr>
      <w:rFonts w:ascii="TimesNewRomanPS-BoldMT" w:hAnsi="TimesNewRomanPS-BoldMT" w:hint="default"/>
      <w:b/>
      <w:bCs/>
      <w:i w:val="0"/>
      <w:iCs w:val="0"/>
      <w:color w:val="000000"/>
      <w:sz w:val="26"/>
      <w:szCs w:val="26"/>
    </w:rPr>
  </w:style>
  <w:style w:type="character" w:styleId="Emphasis">
    <w:name w:val="Emphasis"/>
    <w:basedOn w:val="DefaultParagraphFont"/>
    <w:uiPriority w:val="20"/>
    <w:qFormat/>
    <w:rsid w:val="00A129E9"/>
    <w:rPr>
      <w:i/>
      <w:iCs/>
    </w:rPr>
  </w:style>
  <w:style w:type="paragraph" w:styleId="TOC1">
    <w:name w:val="toc 1"/>
    <w:basedOn w:val="Normal"/>
    <w:uiPriority w:val="39"/>
    <w:qFormat/>
    <w:rsid w:val="00A129E9"/>
    <w:pPr>
      <w:spacing w:before="120"/>
    </w:pPr>
    <w:rPr>
      <w:rFonts w:cstheme="minorHAnsi"/>
      <w:b/>
      <w:bCs/>
      <w:i/>
      <w:iCs/>
      <w:sz w:val="24"/>
      <w:szCs w:val="24"/>
    </w:rPr>
  </w:style>
  <w:style w:type="paragraph" w:styleId="TOC2">
    <w:name w:val="toc 2"/>
    <w:basedOn w:val="Normal"/>
    <w:uiPriority w:val="39"/>
    <w:qFormat/>
    <w:rsid w:val="00A129E9"/>
    <w:pPr>
      <w:spacing w:before="120"/>
      <w:ind w:left="220"/>
    </w:pPr>
    <w:rPr>
      <w:rFonts w:cstheme="minorHAnsi"/>
      <w:b/>
      <w:bCs/>
    </w:rPr>
  </w:style>
  <w:style w:type="paragraph" w:styleId="Title">
    <w:name w:val="Title"/>
    <w:basedOn w:val="Normal"/>
    <w:link w:val="TitleChar"/>
    <w:uiPriority w:val="1"/>
    <w:qFormat/>
    <w:rsid w:val="00A129E9"/>
    <w:pPr>
      <w:widowControl w:val="0"/>
      <w:autoSpaceDE w:val="0"/>
      <w:autoSpaceDN w:val="0"/>
      <w:spacing w:before="1" w:line="240" w:lineRule="auto"/>
      <w:ind w:left="548" w:right="468"/>
      <w:jc w:val="center"/>
    </w:pPr>
    <w:rPr>
      <w:rFonts w:eastAsia="Times New Roman" w:cs="Times New Roman"/>
      <w:b/>
      <w:bCs/>
      <w:sz w:val="41"/>
      <w:szCs w:val="41"/>
    </w:rPr>
  </w:style>
  <w:style w:type="character" w:customStyle="1" w:styleId="TitleChar">
    <w:name w:val="Title Char"/>
    <w:basedOn w:val="DefaultParagraphFont"/>
    <w:link w:val="Title"/>
    <w:uiPriority w:val="1"/>
    <w:rsid w:val="00A129E9"/>
    <w:rPr>
      <w:rFonts w:ascii="Times New Roman" w:eastAsia="Times New Roman" w:hAnsi="Times New Roman" w:cs="Times New Roman"/>
      <w:b/>
      <w:bCs/>
      <w:sz w:val="41"/>
      <w:szCs w:val="41"/>
      <w:lang w:val="vi-VN"/>
    </w:rPr>
  </w:style>
  <w:style w:type="paragraph" w:customStyle="1" w:styleId="TableParagraph">
    <w:name w:val="Table Paragraph"/>
    <w:basedOn w:val="Normal"/>
    <w:uiPriority w:val="1"/>
    <w:qFormat/>
    <w:rsid w:val="00A129E9"/>
    <w:pPr>
      <w:widowControl w:val="0"/>
      <w:autoSpaceDE w:val="0"/>
      <w:autoSpaceDN w:val="0"/>
      <w:spacing w:line="240" w:lineRule="auto"/>
    </w:pPr>
    <w:rPr>
      <w:rFonts w:eastAsia="Times New Roman" w:cs="Times New Roman"/>
    </w:rPr>
  </w:style>
  <w:style w:type="paragraph" w:styleId="TOCHeading">
    <w:name w:val="TOC Heading"/>
    <w:basedOn w:val="Heading1"/>
    <w:next w:val="Normal"/>
    <w:uiPriority w:val="39"/>
    <w:unhideWhenUsed/>
    <w:qFormat/>
    <w:rsid w:val="00A129E9"/>
    <w:pPr>
      <w:spacing w:before="240" w:line="259" w:lineRule="auto"/>
      <w:jc w:val="left"/>
      <w:outlineLvl w:val="9"/>
    </w:pPr>
    <w:rPr>
      <w:rFonts w:asciiTheme="majorHAnsi" w:hAnsiTheme="majorHAnsi"/>
      <w:b w:val="0"/>
      <w:color w:val="2F5496" w:themeColor="accent1" w:themeShade="BF"/>
      <w:sz w:val="32"/>
    </w:rPr>
  </w:style>
  <w:style w:type="paragraph" w:styleId="TOC3">
    <w:name w:val="toc 3"/>
    <w:basedOn w:val="Normal"/>
    <w:next w:val="Normal"/>
    <w:autoRedefine/>
    <w:uiPriority w:val="39"/>
    <w:unhideWhenUsed/>
    <w:rsid w:val="00A129E9"/>
    <w:pPr>
      <w:tabs>
        <w:tab w:val="right" w:leader="dot" w:pos="8778"/>
      </w:tabs>
    </w:pPr>
    <w:rPr>
      <w:rFonts w:cstheme="minorHAnsi"/>
      <w:sz w:val="20"/>
      <w:szCs w:val="20"/>
    </w:rPr>
  </w:style>
  <w:style w:type="character" w:styleId="CommentReference">
    <w:name w:val="annotation reference"/>
    <w:basedOn w:val="DefaultParagraphFont"/>
    <w:uiPriority w:val="99"/>
    <w:semiHidden/>
    <w:unhideWhenUsed/>
    <w:rsid w:val="00A129E9"/>
    <w:rPr>
      <w:sz w:val="16"/>
      <w:szCs w:val="16"/>
    </w:rPr>
  </w:style>
  <w:style w:type="paragraph" w:styleId="CommentText">
    <w:name w:val="annotation text"/>
    <w:basedOn w:val="Normal"/>
    <w:link w:val="CommentTextChar"/>
    <w:uiPriority w:val="99"/>
    <w:semiHidden/>
    <w:unhideWhenUsed/>
    <w:rsid w:val="00A129E9"/>
    <w:pPr>
      <w:spacing w:line="240" w:lineRule="auto"/>
    </w:pPr>
    <w:rPr>
      <w:sz w:val="20"/>
      <w:szCs w:val="20"/>
    </w:rPr>
  </w:style>
  <w:style w:type="character" w:customStyle="1" w:styleId="CommentTextChar">
    <w:name w:val="Comment Text Char"/>
    <w:basedOn w:val="DefaultParagraphFont"/>
    <w:link w:val="CommentText"/>
    <w:uiPriority w:val="99"/>
    <w:semiHidden/>
    <w:rsid w:val="00A129E9"/>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A129E9"/>
    <w:rPr>
      <w:b/>
      <w:bCs/>
    </w:rPr>
  </w:style>
  <w:style w:type="character" w:customStyle="1" w:styleId="CommentSubjectChar">
    <w:name w:val="Comment Subject Char"/>
    <w:basedOn w:val="CommentTextChar"/>
    <w:link w:val="CommentSubject"/>
    <w:uiPriority w:val="99"/>
    <w:semiHidden/>
    <w:rsid w:val="00A129E9"/>
    <w:rPr>
      <w:rFonts w:ascii="Times New Roman" w:hAnsi="Times New Roman"/>
      <w:b/>
      <w:bCs/>
      <w:sz w:val="20"/>
      <w:szCs w:val="20"/>
      <w:lang w:val="vi-VN"/>
    </w:rPr>
  </w:style>
  <w:style w:type="paragraph" w:customStyle="1" w:styleId="card-text">
    <w:name w:val="card-text"/>
    <w:basedOn w:val="Normal"/>
    <w:uiPriority w:val="99"/>
    <w:rsid w:val="00A129E9"/>
    <w:pPr>
      <w:spacing w:before="100" w:beforeAutospacing="1" w:after="100" w:afterAutospacing="1" w:line="240" w:lineRule="auto"/>
    </w:pPr>
    <w:rPr>
      <w:rFonts w:eastAsia="Times New Roman" w:cs="Times New Roman"/>
      <w:sz w:val="24"/>
      <w:szCs w:val="24"/>
    </w:rPr>
  </w:style>
  <w:style w:type="character" w:customStyle="1" w:styleId="qu--ch-n">
    <w:name w:val="qu--ch-n"/>
    <w:basedOn w:val="DefaultParagraphFont"/>
    <w:rsid w:val="00A129E9"/>
  </w:style>
  <w:style w:type="paragraph" w:customStyle="1" w:styleId="tctc0--normal">
    <w:name w:val="tctc_0--normal"/>
    <w:basedOn w:val="Normal"/>
    <w:uiPriority w:val="99"/>
    <w:rsid w:val="00A129E9"/>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A129E9"/>
    <w:rPr>
      <w:color w:val="954F72" w:themeColor="followedHyperlink"/>
      <w:u w:val="single"/>
    </w:rPr>
  </w:style>
  <w:style w:type="table" w:customStyle="1" w:styleId="TableGrid1">
    <w:name w:val="Table Grid1"/>
    <w:basedOn w:val="TableNormal"/>
    <w:next w:val="TableGrid"/>
    <w:uiPriority w:val="39"/>
    <w:rsid w:val="00A129E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9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9E9"/>
    <w:rPr>
      <w:rFonts w:ascii="Tahoma" w:hAnsi="Tahoma" w:cs="Tahoma"/>
      <w:sz w:val="16"/>
      <w:szCs w:val="16"/>
      <w:lang w:val="vi-VN"/>
    </w:rPr>
  </w:style>
  <w:style w:type="character" w:customStyle="1" w:styleId="fontstyle41">
    <w:name w:val="fontstyle41"/>
    <w:basedOn w:val="DefaultParagraphFont"/>
    <w:rsid w:val="00A129E9"/>
    <w:rPr>
      <w:rFonts w:ascii="TimesNewRomanPS-ItalicMT" w:hAnsi="TimesNewRomanPS-ItalicMT" w:hint="default"/>
      <w:b w:val="0"/>
      <w:bCs w:val="0"/>
      <w:i/>
      <w:iCs/>
      <w:color w:val="000000"/>
      <w:sz w:val="24"/>
      <w:szCs w:val="24"/>
    </w:rPr>
  </w:style>
  <w:style w:type="paragraph" w:styleId="TOC4">
    <w:name w:val="toc 4"/>
    <w:basedOn w:val="Normal"/>
    <w:next w:val="Normal"/>
    <w:autoRedefine/>
    <w:uiPriority w:val="39"/>
    <w:unhideWhenUsed/>
    <w:rsid w:val="00A129E9"/>
    <w:pPr>
      <w:ind w:left="660"/>
    </w:pPr>
    <w:rPr>
      <w:rFonts w:cstheme="minorHAnsi"/>
      <w:sz w:val="20"/>
      <w:szCs w:val="20"/>
    </w:rPr>
  </w:style>
  <w:style w:type="paragraph" w:styleId="TOC5">
    <w:name w:val="toc 5"/>
    <w:basedOn w:val="Normal"/>
    <w:next w:val="Normal"/>
    <w:autoRedefine/>
    <w:uiPriority w:val="39"/>
    <w:unhideWhenUsed/>
    <w:rsid w:val="00A129E9"/>
    <w:pPr>
      <w:ind w:left="880"/>
    </w:pPr>
    <w:rPr>
      <w:rFonts w:cstheme="minorHAnsi"/>
      <w:sz w:val="20"/>
      <w:szCs w:val="20"/>
    </w:rPr>
  </w:style>
  <w:style w:type="paragraph" w:styleId="TOC6">
    <w:name w:val="toc 6"/>
    <w:basedOn w:val="Normal"/>
    <w:next w:val="Normal"/>
    <w:autoRedefine/>
    <w:uiPriority w:val="39"/>
    <w:unhideWhenUsed/>
    <w:rsid w:val="00A129E9"/>
    <w:pPr>
      <w:ind w:left="1100"/>
    </w:pPr>
    <w:rPr>
      <w:rFonts w:cstheme="minorHAnsi"/>
      <w:sz w:val="20"/>
      <w:szCs w:val="20"/>
    </w:rPr>
  </w:style>
  <w:style w:type="paragraph" w:styleId="TOC7">
    <w:name w:val="toc 7"/>
    <w:basedOn w:val="Normal"/>
    <w:next w:val="Normal"/>
    <w:autoRedefine/>
    <w:uiPriority w:val="39"/>
    <w:unhideWhenUsed/>
    <w:rsid w:val="00A129E9"/>
    <w:pPr>
      <w:ind w:left="1320"/>
    </w:pPr>
    <w:rPr>
      <w:rFonts w:cstheme="minorHAnsi"/>
      <w:sz w:val="20"/>
      <w:szCs w:val="20"/>
    </w:rPr>
  </w:style>
  <w:style w:type="paragraph" w:styleId="TOC8">
    <w:name w:val="toc 8"/>
    <w:basedOn w:val="Normal"/>
    <w:next w:val="Normal"/>
    <w:autoRedefine/>
    <w:uiPriority w:val="39"/>
    <w:unhideWhenUsed/>
    <w:rsid w:val="00A129E9"/>
    <w:pPr>
      <w:ind w:left="1540"/>
    </w:pPr>
    <w:rPr>
      <w:rFonts w:cstheme="minorHAnsi"/>
      <w:sz w:val="20"/>
      <w:szCs w:val="20"/>
    </w:rPr>
  </w:style>
  <w:style w:type="paragraph" w:styleId="TOC9">
    <w:name w:val="toc 9"/>
    <w:basedOn w:val="Normal"/>
    <w:next w:val="Normal"/>
    <w:autoRedefine/>
    <w:uiPriority w:val="39"/>
    <w:unhideWhenUsed/>
    <w:rsid w:val="00A129E9"/>
    <w:pPr>
      <w:ind w:left="1760"/>
    </w:pPr>
    <w:rPr>
      <w:rFonts w:cstheme="minorHAnsi"/>
      <w:sz w:val="20"/>
      <w:szCs w:val="20"/>
    </w:rPr>
  </w:style>
  <w:style w:type="paragraph" w:styleId="FootnoteText">
    <w:name w:val="footnote text"/>
    <w:basedOn w:val="Normal"/>
    <w:link w:val="FootnoteTextChar"/>
    <w:uiPriority w:val="99"/>
    <w:semiHidden/>
    <w:unhideWhenUsed/>
    <w:rsid w:val="00A129E9"/>
    <w:pPr>
      <w:spacing w:before="4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A129E9"/>
    <w:rPr>
      <w:rFonts w:ascii="Times New Roman" w:eastAsia="Calibri" w:hAnsi="Times New Roman" w:cs="Times New Roman"/>
      <w:sz w:val="20"/>
      <w:szCs w:val="20"/>
      <w:lang w:val="vi-VN"/>
    </w:rPr>
  </w:style>
  <w:style w:type="paragraph" w:styleId="NoSpacing">
    <w:name w:val="No Spacing"/>
    <w:uiPriority w:val="1"/>
    <w:qFormat/>
    <w:rsid w:val="00A129E9"/>
    <w:pPr>
      <w:spacing w:before="40" w:after="0" w:line="240" w:lineRule="auto"/>
      <w:jc w:val="both"/>
    </w:pPr>
    <w:rPr>
      <w:rFonts w:ascii="Times New Roman" w:eastAsia="Calibri" w:hAnsi="Times New Roman" w:cs="Times New Roman"/>
      <w:sz w:val="24"/>
      <w:szCs w:val="24"/>
    </w:rPr>
  </w:style>
  <w:style w:type="character" w:styleId="FootnoteReference">
    <w:name w:val="footnote reference"/>
    <w:basedOn w:val="DefaultParagraphFont"/>
    <w:uiPriority w:val="99"/>
    <w:semiHidden/>
    <w:unhideWhenUsed/>
    <w:rsid w:val="00A129E9"/>
    <w:rPr>
      <w:vertAlign w:val="superscript"/>
    </w:rPr>
  </w:style>
  <w:style w:type="character" w:customStyle="1" w:styleId="UnresolvedMention2">
    <w:name w:val="Unresolved Mention2"/>
    <w:basedOn w:val="DefaultParagraphFont"/>
    <w:uiPriority w:val="99"/>
    <w:semiHidden/>
    <w:unhideWhenUsed/>
    <w:rsid w:val="00A129E9"/>
    <w:rPr>
      <w:color w:val="605E5C"/>
      <w:shd w:val="clear" w:color="auto" w:fill="E1DFDD"/>
    </w:rPr>
  </w:style>
  <w:style w:type="character" w:customStyle="1" w:styleId="UnresolvedMention3">
    <w:name w:val="Unresolved Mention3"/>
    <w:basedOn w:val="DefaultParagraphFont"/>
    <w:uiPriority w:val="99"/>
    <w:semiHidden/>
    <w:unhideWhenUsed/>
    <w:rsid w:val="00A129E9"/>
    <w:rPr>
      <w:color w:val="605E5C"/>
      <w:shd w:val="clear" w:color="auto" w:fill="E1DFDD"/>
    </w:rPr>
  </w:style>
  <w:style w:type="paragraph" w:customStyle="1" w:styleId="pdieu">
    <w:name w:val="pdieu"/>
    <w:basedOn w:val="Normal"/>
    <w:rsid w:val="00A129E9"/>
    <w:pPr>
      <w:spacing w:before="100" w:beforeAutospacing="1" w:after="100" w:afterAutospacing="1" w:line="240" w:lineRule="auto"/>
    </w:pPr>
    <w:rPr>
      <w:rFonts w:eastAsia="Times New Roman" w:cs="Times New Roman"/>
      <w:sz w:val="24"/>
      <w:szCs w:val="24"/>
    </w:rPr>
  </w:style>
  <w:style w:type="paragraph" w:customStyle="1" w:styleId="pghichu">
    <w:name w:val="pghichu"/>
    <w:basedOn w:val="Normal"/>
    <w:rsid w:val="00A129E9"/>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A129E9"/>
    <w:rPr>
      <w:color w:val="808080"/>
    </w:rPr>
  </w:style>
  <w:style w:type="character" w:customStyle="1" w:styleId="text-token-text-secondary">
    <w:name w:val="text-token-text-secondary"/>
    <w:basedOn w:val="DefaultParagraphFont"/>
    <w:rsid w:val="00A129E9"/>
  </w:style>
  <w:style w:type="character" w:customStyle="1" w:styleId="UnresolvedMention4">
    <w:name w:val="Unresolved Mention4"/>
    <w:basedOn w:val="DefaultParagraphFont"/>
    <w:uiPriority w:val="99"/>
    <w:semiHidden/>
    <w:unhideWhenUsed/>
    <w:rsid w:val="00A129E9"/>
    <w:rPr>
      <w:color w:val="605E5C"/>
      <w:shd w:val="clear" w:color="auto" w:fill="E1DFDD"/>
    </w:rPr>
  </w:style>
  <w:style w:type="paragraph" w:styleId="HTMLPreformatted">
    <w:name w:val="HTML Preformatted"/>
    <w:basedOn w:val="Normal"/>
    <w:link w:val="HTMLPreformattedChar"/>
    <w:uiPriority w:val="99"/>
    <w:semiHidden/>
    <w:unhideWhenUsed/>
    <w:rsid w:val="00A129E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29E9"/>
    <w:rPr>
      <w:rFonts w:ascii="Consolas" w:hAnsi="Consolas"/>
      <w:sz w:val="20"/>
      <w:szCs w:val="20"/>
      <w:lang w:val="vi-VN"/>
    </w:rPr>
  </w:style>
  <w:style w:type="character" w:styleId="PageNumber">
    <w:name w:val="page number"/>
    <w:basedOn w:val="DefaultParagraphFont"/>
    <w:uiPriority w:val="99"/>
    <w:semiHidden/>
    <w:unhideWhenUsed/>
    <w:rsid w:val="00E827DB"/>
  </w:style>
  <w:style w:type="character" w:customStyle="1" w:styleId="ListParagraphChar">
    <w:name w:val="List Paragraph Char"/>
    <w:basedOn w:val="DefaultParagraphFont"/>
    <w:link w:val="ListParagraph"/>
    <w:uiPriority w:val="1"/>
    <w:rsid w:val="00735B61"/>
    <w:rPr>
      <w:rFonts w:ascii="Times New Roman" w:hAnsi="Times New Roman"/>
      <w:sz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152">
      <w:bodyDiv w:val="1"/>
      <w:marLeft w:val="0"/>
      <w:marRight w:val="0"/>
      <w:marTop w:val="0"/>
      <w:marBottom w:val="0"/>
      <w:divBdr>
        <w:top w:val="none" w:sz="0" w:space="0" w:color="auto"/>
        <w:left w:val="none" w:sz="0" w:space="0" w:color="auto"/>
        <w:bottom w:val="none" w:sz="0" w:space="0" w:color="auto"/>
        <w:right w:val="none" w:sz="0" w:space="0" w:color="auto"/>
      </w:divBdr>
      <w:divsChild>
        <w:div w:id="728113491">
          <w:marLeft w:val="0"/>
          <w:marRight w:val="0"/>
          <w:marTop w:val="0"/>
          <w:marBottom w:val="0"/>
          <w:divBdr>
            <w:top w:val="none" w:sz="0" w:space="0" w:color="auto"/>
            <w:left w:val="none" w:sz="0" w:space="0" w:color="auto"/>
            <w:bottom w:val="none" w:sz="0" w:space="0" w:color="auto"/>
            <w:right w:val="none" w:sz="0" w:space="0" w:color="auto"/>
          </w:divBdr>
          <w:divsChild>
            <w:div w:id="1756396110">
              <w:marLeft w:val="0"/>
              <w:marRight w:val="0"/>
              <w:marTop w:val="0"/>
              <w:marBottom w:val="0"/>
              <w:divBdr>
                <w:top w:val="none" w:sz="0" w:space="0" w:color="auto"/>
                <w:left w:val="none" w:sz="0" w:space="0" w:color="auto"/>
                <w:bottom w:val="none" w:sz="0" w:space="0" w:color="auto"/>
                <w:right w:val="none" w:sz="0" w:space="0" w:color="auto"/>
              </w:divBdr>
              <w:divsChild>
                <w:div w:id="2031294251">
                  <w:marLeft w:val="0"/>
                  <w:marRight w:val="0"/>
                  <w:marTop w:val="0"/>
                  <w:marBottom w:val="0"/>
                  <w:divBdr>
                    <w:top w:val="none" w:sz="0" w:space="0" w:color="auto"/>
                    <w:left w:val="none" w:sz="0" w:space="0" w:color="auto"/>
                    <w:bottom w:val="none" w:sz="0" w:space="0" w:color="auto"/>
                    <w:right w:val="none" w:sz="0" w:space="0" w:color="auto"/>
                  </w:divBdr>
                  <w:divsChild>
                    <w:div w:id="822354072">
                      <w:marLeft w:val="0"/>
                      <w:marRight w:val="0"/>
                      <w:marTop w:val="0"/>
                      <w:marBottom w:val="0"/>
                      <w:divBdr>
                        <w:top w:val="none" w:sz="0" w:space="0" w:color="auto"/>
                        <w:left w:val="none" w:sz="0" w:space="0" w:color="auto"/>
                        <w:bottom w:val="none" w:sz="0" w:space="0" w:color="auto"/>
                        <w:right w:val="none" w:sz="0" w:space="0" w:color="auto"/>
                      </w:divBdr>
                      <w:divsChild>
                        <w:div w:id="23019038">
                          <w:marLeft w:val="0"/>
                          <w:marRight w:val="0"/>
                          <w:marTop w:val="0"/>
                          <w:marBottom w:val="0"/>
                          <w:divBdr>
                            <w:top w:val="none" w:sz="0" w:space="0" w:color="auto"/>
                            <w:left w:val="none" w:sz="0" w:space="0" w:color="auto"/>
                            <w:bottom w:val="none" w:sz="0" w:space="0" w:color="auto"/>
                            <w:right w:val="none" w:sz="0" w:space="0" w:color="auto"/>
                          </w:divBdr>
                          <w:divsChild>
                            <w:div w:id="1250844098">
                              <w:marLeft w:val="0"/>
                              <w:marRight w:val="0"/>
                              <w:marTop w:val="0"/>
                              <w:marBottom w:val="0"/>
                              <w:divBdr>
                                <w:top w:val="none" w:sz="0" w:space="0" w:color="auto"/>
                                <w:left w:val="none" w:sz="0" w:space="0" w:color="auto"/>
                                <w:bottom w:val="none" w:sz="0" w:space="0" w:color="auto"/>
                                <w:right w:val="none" w:sz="0" w:space="0" w:color="auto"/>
                              </w:divBdr>
                              <w:divsChild>
                                <w:div w:id="229851079">
                                  <w:marLeft w:val="0"/>
                                  <w:marRight w:val="0"/>
                                  <w:marTop w:val="0"/>
                                  <w:marBottom w:val="0"/>
                                  <w:divBdr>
                                    <w:top w:val="none" w:sz="0" w:space="0" w:color="auto"/>
                                    <w:left w:val="none" w:sz="0" w:space="0" w:color="auto"/>
                                    <w:bottom w:val="none" w:sz="0" w:space="0" w:color="auto"/>
                                    <w:right w:val="none" w:sz="0" w:space="0" w:color="auto"/>
                                  </w:divBdr>
                                  <w:divsChild>
                                    <w:div w:id="929237968">
                                      <w:marLeft w:val="0"/>
                                      <w:marRight w:val="0"/>
                                      <w:marTop w:val="0"/>
                                      <w:marBottom w:val="0"/>
                                      <w:divBdr>
                                        <w:top w:val="none" w:sz="0" w:space="0" w:color="auto"/>
                                        <w:left w:val="none" w:sz="0" w:space="0" w:color="auto"/>
                                        <w:bottom w:val="none" w:sz="0" w:space="0" w:color="auto"/>
                                        <w:right w:val="none" w:sz="0" w:space="0" w:color="auto"/>
                                      </w:divBdr>
                                      <w:divsChild>
                                        <w:div w:id="1997564036">
                                          <w:marLeft w:val="0"/>
                                          <w:marRight w:val="0"/>
                                          <w:marTop w:val="0"/>
                                          <w:marBottom w:val="0"/>
                                          <w:divBdr>
                                            <w:top w:val="none" w:sz="0" w:space="0" w:color="auto"/>
                                            <w:left w:val="none" w:sz="0" w:space="0" w:color="auto"/>
                                            <w:bottom w:val="none" w:sz="0" w:space="0" w:color="auto"/>
                                            <w:right w:val="none" w:sz="0" w:space="0" w:color="auto"/>
                                          </w:divBdr>
                                          <w:divsChild>
                                            <w:div w:id="16757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4557">
                                      <w:marLeft w:val="0"/>
                                      <w:marRight w:val="0"/>
                                      <w:marTop w:val="0"/>
                                      <w:marBottom w:val="0"/>
                                      <w:divBdr>
                                        <w:top w:val="none" w:sz="0" w:space="0" w:color="auto"/>
                                        <w:left w:val="none" w:sz="0" w:space="0" w:color="auto"/>
                                        <w:bottom w:val="none" w:sz="0" w:space="0" w:color="auto"/>
                                        <w:right w:val="none" w:sz="0" w:space="0" w:color="auto"/>
                                      </w:divBdr>
                                      <w:divsChild>
                                        <w:div w:id="70274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53916">
      <w:bodyDiv w:val="1"/>
      <w:marLeft w:val="0"/>
      <w:marRight w:val="0"/>
      <w:marTop w:val="0"/>
      <w:marBottom w:val="0"/>
      <w:divBdr>
        <w:top w:val="none" w:sz="0" w:space="0" w:color="auto"/>
        <w:left w:val="none" w:sz="0" w:space="0" w:color="auto"/>
        <w:bottom w:val="none" w:sz="0" w:space="0" w:color="auto"/>
        <w:right w:val="none" w:sz="0" w:space="0" w:color="auto"/>
      </w:divBdr>
    </w:div>
    <w:div w:id="215439122">
      <w:bodyDiv w:val="1"/>
      <w:marLeft w:val="0"/>
      <w:marRight w:val="0"/>
      <w:marTop w:val="0"/>
      <w:marBottom w:val="0"/>
      <w:divBdr>
        <w:top w:val="none" w:sz="0" w:space="0" w:color="auto"/>
        <w:left w:val="none" w:sz="0" w:space="0" w:color="auto"/>
        <w:bottom w:val="none" w:sz="0" w:space="0" w:color="auto"/>
        <w:right w:val="none" w:sz="0" w:space="0" w:color="auto"/>
      </w:divBdr>
    </w:div>
    <w:div w:id="534082675">
      <w:bodyDiv w:val="1"/>
      <w:marLeft w:val="0"/>
      <w:marRight w:val="0"/>
      <w:marTop w:val="0"/>
      <w:marBottom w:val="0"/>
      <w:divBdr>
        <w:top w:val="none" w:sz="0" w:space="0" w:color="auto"/>
        <w:left w:val="none" w:sz="0" w:space="0" w:color="auto"/>
        <w:bottom w:val="none" w:sz="0" w:space="0" w:color="auto"/>
        <w:right w:val="none" w:sz="0" w:space="0" w:color="auto"/>
      </w:divBdr>
    </w:div>
    <w:div w:id="544871453">
      <w:bodyDiv w:val="1"/>
      <w:marLeft w:val="0"/>
      <w:marRight w:val="0"/>
      <w:marTop w:val="0"/>
      <w:marBottom w:val="0"/>
      <w:divBdr>
        <w:top w:val="none" w:sz="0" w:space="0" w:color="auto"/>
        <w:left w:val="none" w:sz="0" w:space="0" w:color="auto"/>
        <w:bottom w:val="none" w:sz="0" w:space="0" w:color="auto"/>
        <w:right w:val="none" w:sz="0" w:space="0" w:color="auto"/>
      </w:divBdr>
    </w:div>
    <w:div w:id="704065331">
      <w:bodyDiv w:val="1"/>
      <w:marLeft w:val="0"/>
      <w:marRight w:val="0"/>
      <w:marTop w:val="0"/>
      <w:marBottom w:val="0"/>
      <w:divBdr>
        <w:top w:val="none" w:sz="0" w:space="0" w:color="auto"/>
        <w:left w:val="none" w:sz="0" w:space="0" w:color="auto"/>
        <w:bottom w:val="none" w:sz="0" w:space="0" w:color="auto"/>
        <w:right w:val="none" w:sz="0" w:space="0" w:color="auto"/>
      </w:divBdr>
    </w:div>
    <w:div w:id="740366594">
      <w:bodyDiv w:val="1"/>
      <w:marLeft w:val="0"/>
      <w:marRight w:val="0"/>
      <w:marTop w:val="0"/>
      <w:marBottom w:val="0"/>
      <w:divBdr>
        <w:top w:val="none" w:sz="0" w:space="0" w:color="auto"/>
        <w:left w:val="none" w:sz="0" w:space="0" w:color="auto"/>
        <w:bottom w:val="none" w:sz="0" w:space="0" w:color="auto"/>
        <w:right w:val="none" w:sz="0" w:space="0" w:color="auto"/>
      </w:divBdr>
    </w:div>
    <w:div w:id="774444975">
      <w:bodyDiv w:val="1"/>
      <w:marLeft w:val="0"/>
      <w:marRight w:val="0"/>
      <w:marTop w:val="0"/>
      <w:marBottom w:val="0"/>
      <w:divBdr>
        <w:top w:val="none" w:sz="0" w:space="0" w:color="auto"/>
        <w:left w:val="none" w:sz="0" w:space="0" w:color="auto"/>
        <w:bottom w:val="none" w:sz="0" w:space="0" w:color="auto"/>
        <w:right w:val="none" w:sz="0" w:space="0" w:color="auto"/>
      </w:divBdr>
    </w:div>
    <w:div w:id="822433883">
      <w:bodyDiv w:val="1"/>
      <w:marLeft w:val="0"/>
      <w:marRight w:val="0"/>
      <w:marTop w:val="0"/>
      <w:marBottom w:val="0"/>
      <w:divBdr>
        <w:top w:val="none" w:sz="0" w:space="0" w:color="auto"/>
        <w:left w:val="none" w:sz="0" w:space="0" w:color="auto"/>
        <w:bottom w:val="none" w:sz="0" w:space="0" w:color="auto"/>
        <w:right w:val="none" w:sz="0" w:space="0" w:color="auto"/>
      </w:divBdr>
      <w:divsChild>
        <w:div w:id="1186141777">
          <w:marLeft w:val="0"/>
          <w:marRight w:val="0"/>
          <w:marTop w:val="0"/>
          <w:marBottom w:val="0"/>
          <w:divBdr>
            <w:top w:val="none" w:sz="0" w:space="0" w:color="auto"/>
            <w:left w:val="none" w:sz="0" w:space="0" w:color="auto"/>
            <w:bottom w:val="none" w:sz="0" w:space="0" w:color="auto"/>
            <w:right w:val="none" w:sz="0" w:space="0" w:color="auto"/>
          </w:divBdr>
          <w:divsChild>
            <w:div w:id="373385178">
              <w:marLeft w:val="0"/>
              <w:marRight w:val="0"/>
              <w:marTop w:val="0"/>
              <w:marBottom w:val="0"/>
              <w:divBdr>
                <w:top w:val="none" w:sz="0" w:space="0" w:color="auto"/>
                <w:left w:val="none" w:sz="0" w:space="0" w:color="auto"/>
                <w:bottom w:val="none" w:sz="0" w:space="0" w:color="auto"/>
                <w:right w:val="none" w:sz="0" w:space="0" w:color="auto"/>
              </w:divBdr>
              <w:divsChild>
                <w:div w:id="1296568482">
                  <w:marLeft w:val="0"/>
                  <w:marRight w:val="0"/>
                  <w:marTop w:val="0"/>
                  <w:marBottom w:val="0"/>
                  <w:divBdr>
                    <w:top w:val="none" w:sz="0" w:space="0" w:color="auto"/>
                    <w:left w:val="none" w:sz="0" w:space="0" w:color="auto"/>
                    <w:bottom w:val="none" w:sz="0" w:space="0" w:color="auto"/>
                    <w:right w:val="none" w:sz="0" w:space="0" w:color="auto"/>
                  </w:divBdr>
                  <w:divsChild>
                    <w:div w:id="423691033">
                      <w:marLeft w:val="0"/>
                      <w:marRight w:val="0"/>
                      <w:marTop w:val="0"/>
                      <w:marBottom w:val="0"/>
                      <w:divBdr>
                        <w:top w:val="none" w:sz="0" w:space="0" w:color="auto"/>
                        <w:left w:val="none" w:sz="0" w:space="0" w:color="auto"/>
                        <w:bottom w:val="none" w:sz="0" w:space="0" w:color="auto"/>
                        <w:right w:val="none" w:sz="0" w:space="0" w:color="auto"/>
                      </w:divBdr>
                      <w:divsChild>
                        <w:div w:id="1969970003">
                          <w:marLeft w:val="0"/>
                          <w:marRight w:val="0"/>
                          <w:marTop w:val="0"/>
                          <w:marBottom w:val="0"/>
                          <w:divBdr>
                            <w:top w:val="none" w:sz="0" w:space="0" w:color="auto"/>
                            <w:left w:val="none" w:sz="0" w:space="0" w:color="auto"/>
                            <w:bottom w:val="none" w:sz="0" w:space="0" w:color="auto"/>
                            <w:right w:val="none" w:sz="0" w:space="0" w:color="auto"/>
                          </w:divBdr>
                          <w:divsChild>
                            <w:div w:id="339739187">
                              <w:marLeft w:val="0"/>
                              <w:marRight w:val="0"/>
                              <w:marTop w:val="0"/>
                              <w:marBottom w:val="0"/>
                              <w:divBdr>
                                <w:top w:val="none" w:sz="0" w:space="0" w:color="auto"/>
                                <w:left w:val="none" w:sz="0" w:space="0" w:color="auto"/>
                                <w:bottom w:val="none" w:sz="0" w:space="0" w:color="auto"/>
                                <w:right w:val="none" w:sz="0" w:space="0" w:color="auto"/>
                              </w:divBdr>
                              <w:divsChild>
                                <w:div w:id="1389261499">
                                  <w:marLeft w:val="0"/>
                                  <w:marRight w:val="0"/>
                                  <w:marTop w:val="0"/>
                                  <w:marBottom w:val="0"/>
                                  <w:divBdr>
                                    <w:top w:val="none" w:sz="0" w:space="0" w:color="auto"/>
                                    <w:left w:val="none" w:sz="0" w:space="0" w:color="auto"/>
                                    <w:bottom w:val="none" w:sz="0" w:space="0" w:color="auto"/>
                                    <w:right w:val="none" w:sz="0" w:space="0" w:color="auto"/>
                                  </w:divBdr>
                                  <w:divsChild>
                                    <w:div w:id="1570458103">
                                      <w:marLeft w:val="0"/>
                                      <w:marRight w:val="0"/>
                                      <w:marTop w:val="0"/>
                                      <w:marBottom w:val="0"/>
                                      <w:divBdr>
                                        <w:top w:val="none" w:sz="0" w:space="0" w:color="auto"/>
                                        <w:left w:val="none" w:sz="0" w:space="0" w:color="auto"/>
                                        <w:bottom w:val="none" w:sz="0" w:space="0" w:color="auto"/>
                                        <w:right w:val="none" w:sz="0" w:space="0" w:color="auto"/>
                                      </w:divBdr>
                                      <w:divsChild>
                                        <w:div w:id="220753606">
                                          <w:marLeft w:val="0"/>
                                          <w:marRight w:val="0"/>
                                          <w:marTop w:val="0"/>
                                          <w:marBottom w:val="0"/>
                                          <w:divBdr>
                                            <w:top w:val="none" w:sz="0" w:space="0" w:color="auto"/>
                                            <w:left w:val="none" w:sz="0" w:space="0" w:color="auto"/>
                                            <w:bottom w:val="none" w:sz="0" w:space="0" w:color="auto"/>
                                            <w:right w:val="none" w:sz="0" w:space="0" w:color="auto"/>
                                          </w:divBdr>
                                          <w:divsChild>
                                            <w:div w:id="13464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5508">
                                      <w:marLeft w:val="0"/>
                                      <w:marRight w:val="0"/>
                                      <w:marTop w:val="0"/>
                                      <w:marBottom w:val="0"/>
                                      <w:divBdr>
                                        <w:top w:val="none" w:sz="0" w:space="0" w:color="auto"/>
                                        <w:left w:val="none" w:sz="0" w:space="0" w:color="auto"/>
                                        <w:bottom w:val="none" w:sz="0" w:space="0" w:color="auto"/>
                                        <w:right w:val="none" w:sz="0" w:space="0" w:color="auto"/>
                                      </w:divBdr>
                                      <w:divsChild>
                                        <w:div w:id="7700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423588">
      <w:bodyDiv w:val="1"/>
      <w:marLeft w:val="0"/>
      <w:marRight w:val="0"/>
      <w:marTop w:val="0"/>
      <w:marBottom w:val="0"/>
      <w:divBdr>
        <w:top w:val="none" w:sz="0" w:space="0" w:color="auto"/>
        <w:left w:val="none" w:sz="0" w:space="0" w:color="auto"/>
        <w:bottom w:val="none" w:sz="0" w:space="0" w:color="auto"/>
        <w:right w:val="none" w:sz="0" w:space="0" w:color="auto"/>
      </w:divBdr>
      <w:divsChild>
        <w:div w:id="1028025161">
          <w:marLeft w:val="0"/>
          <w:marRight w:val="0"/>
          <w:marTop w:val="0"/>
          <w:marBottom w:val="0"/>
          <w:divBdr>
            <w:top w:val="none" w:sz="0" w:space="0" w:color="auto"/>
            <w:left w:val="none" w:sz="0" w:space="0" w:color="auto"/>
            <w:bottom w:val="none" w:sz="0" w:space="0" w:color="auto"/>
            <w:right w:val="none" w:sz="0" w:space="0" w:color="auto"/>
          </w:divBdr>
          <w:divsChild>
            <w:div w:id="1313413634">
              <w:marLeft w:val="0"/>
              <w:marRight w:val="0"/>
              <w:marTop w:val="0"/>
              <w:marBottom w:val="0"/>
              <w:divBdr>
                <w:top w:val="none" w:sz="0" w:space="0" w:color="auto"/>
                <w:left w:val="none" w:sz="0" w:space="0" w:color="auto"/>
                <w:bottom w:val="none" w:sz="0" w:space="0" w:color="auto"/>
                <w:right w:val="none" w:sz="0" w:space="0" w:color="auto"/>
              </w:divBdr>
              <w:divsChild>
                <w:div w:id="125854125">
                  <w:marLeft w:val="0"/>
                  <w:marRight w:val="0"/>
                  <w:marTop w:val="0"/>
                  <w:marBottom w:val="0"/>
                  <w:divBdr>
                    <w:top w:val="none" w:sz="0" w:space="0" w:color="auto"/>
                    <w:left w:val="none" w:sz="0" w:space="0" w:color="auto"/>
                    <w:bottom w:val="none" w:sz="0" w:space="0" w:color="auto"/>
                    <w:right w:val="none" w:sz="0" w:space="0" w:color="auto"/>
                  </w:divBdr>
                  <w:divsChild>
                    <w:div w:id="1853644623">
                      <w:marLeft w:val="0"/>
                      <w:marRight w:val="0"/>
                      <w:marTop w:val="0"/>
                      <w:marBottom w:val="0"/>
                      <w:divBdr>
                        <w:top w:val="none" w:sz="0" w:space="0" w:color="auto"/>
                        <w:left w:val="none" w:sz="0" w:space="0" w:color="auto"/>
                        <w:bottom w:val="none" w:sz="0" w:space="0" w:color="auto"/>
                        <w:right w:val="none" w:sz="0" w:space="0" w:color="auto"/>
                      </w:divBdr>
                      <w:divsChild>
                        <w:div w:id="1443527515">
                          <w:marLeft w:val="0"/>
                          <w:marRight w:val="0"/>
                          <w:marTop w:val="0"/>
                          <w:marBottom w:val="0"/>
                          <w:divBdr>
                            <w:top w:val="none" w:sz="0" w:space="0" w:color="auto"/>
                            <w:left w:val="none" w:sz="0" w:space="0" w:color="auto"/>
                            <w:bottom w:val="none" w:sz="0" w:space="0" w:color="auto"/>
                            <w:right w:val="none" w:sz="0" w:space="0" w:color="auto"/>
                          </w:divBdr>
                          <w:divsChild>
                            <w:div w:id="1679698025">
                              <w:marLeft w:val="0"/>
                              <w:marRight w:val="0"/>
                              <w:marTop w:val="0"/>
                              <w:marBottom w:val="0"/>
                              <w:divBdr>
                                <w:top w:val="none" w:sz="0" w:space="0" w:color="auto"/>
                                <w:left w:val="none" w:sz="0" w:space="0" w:color="auto"/>
                                <w:bottom w:val="none" w:sz="0" w:space="0" w:color="auto"/>
                                <w:right w:val="none" w:sz="0" w:space="0" w:color="auto"/>
                              </w:divBdr>
                              <w:divsChild>
                                <w:div w:id="1842816662">
                                  <w:marLeft w:val="0"/>
                                  <w:marRight w:val="0"/>
                                  <w:marTop w:val="0"/>
                                  <w:marBottom w:val="0"/>
                                  <w:divBdr>
                                    <w:top w:val="none" w:sz="0" w:space="0" w:color="auto"/>
                                    <w:left w:val="none" w:sz="0" w:space="0" w:color="auto"/>
                                    <w:bottom w:val="none" w:sz="0" w:space="0" w:color="auto"/>
                                    <w:right w:val="none" w:sz="0" w:space="0" w:color="auto"/>
                                  </w:divBdr>
                                  <w:divsChild>
                                    <w:div w:id="7760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97665">
          <w:marLeft w:val="0"/>
          <w:marRight w:val="0"/>
          <w:marTop w:val="0"/>
          <w:marBottom w:val="0"/>
          <w:divBdr>
            <w:top w:val="none" w:sz="0" w:space="0" w:color="auto"/>
            <w:left w:val="none" w:sz="0" w:space="0" w:color="auto"/>
            <w:bottom w:val="none" w:sz="0" w:space="0" w:color="auto"/>
            <w:right w:val="none" w:sz="0" w:space="0" w:color="auto"/>
          </w:divBdr>
          <w:divsChild>
            <w:div w:id="1842698963">
              <w:marLeft w:val="0"/>
              <w:marRight w:val="0"/>
              <w:marTop w:val="0"/>
              <w:marBottom w:val="0"/>
              <w:divBdr>
                <w:top w:val="none" w:sz="0" w:space="0" w:color="auto"/>
                <w:left w:val="none" w:sz="0" w:space="0" w:color="auto"/>
                <w:bottom w:val="none" w:sz="0" w:space="0" w:color="auto"/>
                <w:right w:val="none" w:sz="0" w:space="0" w:color="auto"/>
              </w:divBdr>
              <w:divsChild>
                <w:div w:id="128524273">
                  <w:marLeft w:val="0"/>
                  <w:marRight w:val="0"/>
                  <w:marTop w:val="0"/>
                  <w:marBottom w:val="0"/>
                  <w:divBdr>
                    <w:top w:val="none" w:sz="0" w:space="0" w:color="auto"/>
                    <w:left w:val="none" w:sz="0" w:space="0" w:color="auto"/>
                    <w:bottom w:val="none" w:sz="0" w:space="0" w:color="auto"/>
                    <w:right w:val="none" w:sz="0" w:space="0" w:color="auto"/>
                  </w:divBdr>
                  <w:divsChild>
                    <w:div w:id="1218786401">
                      <w:marLeft w:val="0"/>
                      <w:marRight w:val="0"/>
                      <w:marTop w:val="0"/>
                      <w:marBottom w:val="0"/>
                      <w:divBdr>
                        <w:top w:val="none" w:sz="0" w:space="0" w:color="auto"/>
                        <w:left w:val="none" w:sz="0" w:space="0" w:color="auto"/>
                        <w:bottom w:val="none" w:sz="0" w:space="0" w:color="auto"/>
                        <w:right w:val="none" w:sz="0" w:space="0" w:color="auto"/>
                      </w:divBdr>
                      <w:divsChild>
                        <w:div w:id="783039627">
                          <w:marLeft w:val="0"/>
                          <w:marRight w:val="0"/>
                          <w:marTop w:val="0"/>
                          <w:marBottom w:val="0"/>
                          <w:divBdr>
                            <w:top w:val="none" w:sz="0" w:space="0" w:color="auto"/>
                            <w:left w:val="none" w:sz="0" w:space="0" w:color="auto"/>
                            <w:bottom w:val="none" w:sz="0" w:space="0" w:color="auto"/>
                            <w:right w:val="none" w:sz="0" w:space="0" w:color="auto"/>
                          </w:divBdr>
                          <w:divsChild>
                            <w:div w:id="1549536335">
                              <w:marLeft w:val="0"/>
                              <w:marRight w:val="0"/>
                              <w:marTop w:val="0"/>
                              <w:marBottom w:val="0"/>
                              <w:divBdr>
                                <w:top w:val="none" w:sz="0" w:space="0" w:color="auto"/>
                                <w:left w:val="none" w:sz="0" w:space="0" w:color="auto"/>
                                <w:bottom w:val="none" w:sz="0" w:space="0" w:color="auto"/>
                                <w:right w:val="none" w:sz="0" w:space="0" w:color="auto"/>
                              </w:divBdr>
                              <w:divsChild>
                                <w:div w:id="479928641">
                                  <w:marLeft w:val="0"/>
                                  <w:marRight w:val="0"/>
                                  <w:marTop w:val="0"/>
                                  <w:marBottom w:val="0"/>
                                  <w:divBdr>
                                    <w:top w:val="none" w:sz="0" w:space="0" w:color="auto"/>
                                    <w:left w:val="none" w:sz="0" w:space="0" w:color="auto"/>
                                    <w:bottom w:val="none" w:sz="0" w:space="0" w:color="auto"/>
                                    <w:right w:val="none" w:sz="0" w:space="0" w:color="auto"/>
                                  </w:divBdr>
                                  <w:divsChild>
                                    <w:div w:id="72776667">
                                      <w:marLeft w:val="0"/>
                                      <w:marRight w:val="0"/>
                                      <w:marTop w:val="0"/>
                                      <w:marBottom w:val="0"/>
                                      <w:divBdr>
                                        <w:top w:val="none" w:sz="0" w:space="0" w:color="auto"/>
                                        <w:left w:val="none" w:sz="0" w:space="0" w:color="auto"/>
                                        <w:bottom w:val="none" w:sz="0" w:space="0" w:color="auto"/>
                                        <w:right w:val="none" w:sz="0" w:space="0" w:color="auto"/>
                                      </w:divBdr>
                                      <w:divsChild>
                                        <w:div w:id="168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537018">
      <w:bodyDiv w:val="1"/>
      <w:marLeft w:val="0"/>
      <w:marRight w:val="0"/>
      <w:marTop w:val="0"/>
      <w:marBottom w:val="0"/>
      <w:divBdr>
        <w:top w:val="none" w:sz="0" w:space="0" w:color="auto"/>
        <w:left w:val="none" w:sz="0" w:space="0" w:color="auto"/>
        <w:bottom w:val="none" w:sz="0" w:space="0" w:color="auto"/>
        <w:right w:val="none" w:sz="0" w:space="0" w:color="auto"/>
      </w:divBdr>
    </w:div>
    <w:div w:id="1035036303">
      <w:bodyDiv w:val="1"/>
      <w:marLeft w:val="0"/>
      <w:marRight w:val="0"/>
      <w:marTop w:val="0"/>
      <w:marBottom w:val="0"/>
      <w:divBdr>
        <w:top w:val="none" w:sz="0" w:space="0" w:color="auto"/>
        <w:left w:val="none" w:sz="0" w:space="0" w:color="auto"/>
        <w:bottom w:val="none" w:sz="0" w:space="0" w:color="auto"/>
        <w:right w:val="none" w:sz="0" w:space="0" w:color="auto"/>
      </w:divBdr>
    </w:div>
    <w:div w:id="1038968218">
      <w:bodyDiv w:val="1"/>
      <w:marLeft w:val="0"/>
      <w:marRight w:val="0"/>
      <w:marTop w:val="0"/>
      <w:marBottom w:val="0"/>
      <w:divBdr>
        <w:top w:val="none" w:sz="0" w:space="0" w:color="auto"/>
        <w:left w:val="none" w:sz="0" w:space="0" w:color="auto"/>
        <w:bottom w:val="none" w:sz="0" w:space="0" w:color="auto"/>
        <w:right w:val="none" w:sz="0" w:space="0" w:color="auto"/>
      </w:divBdr>
    </w:div>
    <w:div w:id="1109202829">
      <w:bodyDiv w:val="1"/>
      <w:marLeft w:val="0"/>
      <w:marRight w:val="0"/>
      <w:marTop w:val="0"/>
      <w:marBottom w:val="0"/>
      <w:divBdr>
        <w:top w:val="none" w:sz="0" w:space="0" w:color="auto"/>
        <w:left w:val="none" w:sz="0" w:space="0" w:color="auto"/>
        <w:bottom w:val="none" w:sz="0" w:space="0" w:color="auto"/>
        <w:right w:val="none" w:sz="0" w:space="0" w:color="auto"/>
      </w:divBdr>
    </w:div>
    <w:div w:id="1126504244">
      <w:bodyDiv w:val="1"/>
      <w:marLeft w:val="0"/>
      <w:marRight w:val="0"/>
      <w:marTop w:val="0"/>
      <w:marBottom w:val="0"/>
      <w:divBdr>
        <w:top w:val="none" w:sz="0" w:space="0" w:color="auto"/>
        <w:left w:val="none" w:sz="0" w:space="0" w:color="auto"/>
        <w:bottom w:val="none" w:sz="0" w:space="0" w:color="auto"/>
        <w:right w:val="none" w:sz="0" w:space="0" w:color="auto"/>
      </w:divBdr>
      <w:divsChild>
        <w:div w:id="620961889">
          <w:marLeft w:val="0"/>
          <w:marRight w:val="0"/>
          <w:marTop w:val="0"/>
          <w:marBottom w:val="0"/>
          <w:divBdr>
            <w:top w:val="none" w:sz="0" w:space="0" w:color="auto"/>
            <w:left w:val="none" w:sz="0" w:space="0" w:color="auto"/>
            <w:bottom w:val="none" w:sz="0" w:space="0" w:color="auto"/>
            <w:right w:val="none" w:sz="0" w:space="0" w:color="auto"/>
          </w:divBdr>
          <w:divsChild>
            <w:div w:id="976374133">
              <w:marLeft w:val="0"/>
              <w:marRight w:val="0"/>
              <w:marTop w:val="0"/>
              <w:marBottom w:val="0"/>
              <w:divBdr>
                <w:top w:val="none" w:sz="0" w:space="0" w:color="auto"/>
                <w:left w:val="none" w:sz="0" w:space="0" w:color="auto"/>
                <w:bottom w:val="none" w:sz="0" w:space="0" w:color="auto"/>
                <w:right w:val="none" w:sz="0" w:space="0" w:color="auto"/>
              </w:divBdr>
              <w:divsChild>
                <w:div w:id="22170811">
                  <w:marLeft w:val="0"/>
                  <w:marRight w:val="0"/>
                  <w:marTop w:val="0"/>
                  <w:marBottom w:val="0"/>
                  <w:divBdr>
                    <w:top w:val="none" w:sz="0" w:space="0" w:color="auto"/>
                    <w:left w:val="none" w:sz="0" w:space="0" w:color="auto"/>
                    <w:bottom w:val="none" w:sz="0" w:space="0" w:color="auto"/>
                    <w:right w:val="none" w:sz="0" w:space="0" w:color="auto"/>
                  </w:divBdr>
                  <w:divsChild>
                    <w:div w:id="185221194">
                      <w:marLeft w:val="0"/>
                      <w:marRight w:val="0"/>
                      <w:marTop w:val="0"/>
                      <w:marBottom w:val="0"/>
                      <w:divBdr>
                        <w:top w:val="none" w:sz="0" w:space="0" w:color="auto"/>
                        <w:left w:val="none" w:sz="0" w:space="0" w:color="auto"/>
                        <w:bottom w:val="none" w:sz="0" w:space="0" w:color="auto"/>
                        <w:right w:val="none" w:sz="0" w:space="0" w:color="auto"/>
                      </w:divBdr>
                      <w:divsChild>
                        <w:div w:id="150417041">
                          <w:marLeft w:val="0"/>
                          <w:marRight w:val="0"/>
                          <w:marTop w:val="0"/>
                          <w:marBottom w:val="0"/>
                          <w:divBdr>
                            <w:top w:val="none" w:sz="0" w:space="0" w:color="auto"/>
                            <w:left w:val="none" w:sz="0" w:space="0" w:color="auto"/>
                            <w:bottom w:val="none" w:sz="0" w:space="0" w:color="auto"/>
                            <w:right w:val="none" w:sz="0" w:space="0" w:color="auto"/>
                          </w:divBdr>
                          <w:divsChild>
                            <w:div w:id="1794785164">
                              <w:marLeft w:val="0"/>
                              <w:marRight w:val="0"/>
                              <w:marTop w:val="0"/>
                              <w:marBottom w:val="0"/>
                              <w:divBdr>
                                <w:top w:val="none" w:sz="0" w:space="0" w:color="auto"/>
                                <w:left w:val="none" w:sz="0" w:space="0" w:color="auto"/>
                                <w:bottom w:val="none" w:sz="0" w:space="0" w:color="auto"/>
                                <w:right w:val="none" w:sz="0" w:space="0" w:color="auto"/>
                              </w:divBdr>
                              <w:divsChild>
                                <w:div w:id="16899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97819">
      <w:bodyDiv w:val="1"/>
      <w:marLeft w:val="0"/>
      <w:marRight w:val="0"/>
      <w:marTop w:val="0"/>
      <w:marBottom w:val="0"/>
      <w:divBdr>
        <w:top w:val="none" w:sz="0" w:space="0" w:color="auto"/>
        <w:left w:val="none" w:sz="0" w:space="0" w:color="auto"/>
        <w:bottom w:val="none" w:sz="0" w:space="0" w:color="auto"/>
        <w:right w:val="none" w:sz="0" w:space="0" w:color="auto"/>
      </w:divBdr>
    </w:div>
    <w:div w:id="1214269344">
      <w:bodyDiv w:val="1"/>
      <w:marLeft w:val="0"/>
      <w:marRight w:val="0"/>
      <w:marTop w:val="0"/>
      <w:marBottom w:val="0"/>
      <w:divBdr>
        <w:top w:val="none" w:sz="0" w:space="0" w:color="auto"/>
        <w:left w:val="none" w:sz="0" w:space="0" w:color="auto"/>
        <w:bottom w:val="none" w:sz="0" w:space="0" w:color="auto"/>
        <w:right w:val="none" w:sz="0" w:space="0" w:color="auto"/>
      </w:divBdr>
    </w:div>
    <w:div w:id="1262490721">
      <w:bodyDiv w:val="1"/>
      <w:marLeft w:val="0"/>
      <w:marRight w:val="0"/>
      <w:marTop w:val="0"/>
      <w:marBottom w:val="0"/>
      <w:divBdr>
        <w:top w:val="none" w:sz="0" w:space="0" w:color="auto"/>
        <w:left w:val="none" w:sz="0" w:space="0" w:color="auto"/>
        <w:bottom w:val="none" w:sz="0" w:space="0" w:color="auto"/>
        <w:right w:val="none" w:sz="0" w:space="0" w:color="auto"/>
      </w:divBdr>
    </w:div>
    <w:div w:id="1322461595">
      <w:bodyDiv w:val="1"/>
      <w:marLeft w:val="0"/>
      <w:marRight w:val="0"/>
      <w:marTop w:val="0"/>
      <w:marBottom w:val="0"/>
      <w:divBdr>
        <w:top w:val="none" w:sz="0" w:space="0" w:color="auto"/>
        <w:left w:val="none" w:sz="0" w:space="0" w:color="auto"/>
        <w:bottom w:val="none" w:sz="0" w:space="0" w:color="auto"/>
        <w:right w:val="none" w:sz="0" w:space="0" w:color="auto"/>
      </w:divBdr>
    </w:div>
    <w:div w:id="1359509003">
      <w:bodyDiv w:val="1"/>
      <w:marLeft w:val="0"/>
      <w:marRight w:val="0"/>
      <w:marTop w:val="0"/>
      <w:marBottom w:val="0"/>
      <w:divBdr>
        <w:top w:val="none" w:sz="0" w:space="0" w:color="auto"/>
        <w:left w:val="none" w:sz="0" w:space="0" w:color="auto"/>
        <w:bottom w:val="none" w:sz="0" w:space="0" w:color="auto"/>
        <w:right w:val="none" w:sz="0" w:space="0" w:color="auto"/>
      </w:divBdr>
    </w:div>
    <w:div w:id="1452822920">
      <w:bodyDiv w:val="1"/>
      <w:marLeft w:val="0"/>
      <w:marRight w:val="0"/>
      <w:marTop w:val="0"/>
      <w:marBottom w:val="0"/>
      <w:divBdr>
        <w:top w:val="none" w:sz="0" w:space="0" w:color="auto"/>
        <w:left w:val="none" w:sz="0" w:space="0" w:color="auto"/>
        <w:bottom w:val="none" w:sz="0" w:space="0" w:color="auto"/>
        <w:right w:val="none" w:sz="0" w:space="0" w:color="auto"/>
      </w:divBdr>
    </w:div>
    <w:div w:id="1485469107">
      <w:bodyDiv w:val="1"/>
      <w:marLeft w:val="0"/>
      <w:marRight w:val="0"/>
      <w:marTop w:val="0"/>
      <w:marBottom w:val="0"/>
      <w:divBdr>
        <w:top w:val="none" w:sz="0" w:space="0" w:color="auto"/>
        <w:left w:val="none" w:sz="0" w:space="0" w:color="auto"/>
        <w:bottom w:val="none" w:sz="0" w:space="0" w:color="auto"/>
        <w:right w:val="none" w:sz="0" w:space="0" w:color="auto"/>
      </w:divBdr>
    </w:div>
    <w:div w:id="1488591365">
      <w:bodyDiv w:val="1"/>
      <w:marLeft w:val="0"/>
      <w:marRight w:val="0"/>
      <w:marTop w:val="0"/>
      <w:marBottom w:val="0"/>
      <w:divBdr>
        <w:top w:val="none" w:sz="0" w:space="0" w:color="auto"/>
        <w:left w:val="none" w:sz="0" w:space="0" w:color="auto"/>
        <w:bottom w:val="none" w:sz="0" w:space="0" w:color="auto"/>
        <w:right w:val="none" w:sz="0" w:space="0" w:color="auto"/>
      </w:divBdr>
    </w:div>
    <w:div w:id="1533028775">
      <w:bodyDiv w:val="1"/>
      <w:marLeft w:val="0"/>
      <w:marRight w:val="0"/>
      <w:marTop w:val="0"/>
      <w:marBottom w:val="0"/>
      <w:divBdr>
        <w:top w:val="none" w:sz="0" w:space="0" w:color="auto"/>
        <w:left w:val="none" w:sz="0" w:space="0" w:color="auto"/>
        <w:bottom w:val="none" w:sz="0" w:space="0" w:color="auto"/>
        <w:right w:val="none" w:sz="0" w:space="0" w:color="auto"/>
      </w:divBdr>
    </w:div>
    <w:div w:id="1748376808">
      <w:bodyDiv w:val="1"/>
      <w:marLeft w:val="0"/>
      <w:marRight w:val="0"/>
      <w:marTop w:val="0"/>
      <w:marBottom w:val="0"/>
      <w:divBdr>
        <w:top w:val="none" w:sz="0" w:space="0" w:color="auto"/>
        <w:left w:val="none" w:sz="0" w:space="0" w:color="auto"/>
        <w:bottom w:val="none" w:sz="0" w:space="0" w:color="auto"/>
        <w:right w:val="none" w:sz="0" w:space="0" w:color="auto"/>
      </w:divBdr>
    </w:div>
    <w:div w:id="1775052961">
      <w:bodyDiv w:val="1"/>
      <w:marLeft w:val="0"/>
      <w:marRight w:val="0"/>
      <w:marTop w:val="0"/>
      <w:marBottom w:val="0"/>
      <w:divBdr>
        <w:top w:val="none" w:sz="0" w:space="0" w:color="auto"/>
        <w:left w:val="none" w:sz="0" w:space="0" w:color="auto"/>
        <w:bottom w:val="none" w:sz="0" w:space="0" w:color="auto"/>
        <w:right w:val="none" w:sz="0" w:space="0" w:color="auto"/>
      </w:divBdr>
    </w:div>
    <w:div w:id="1862890378">
      <w:bodyDiv w:val="1"/>
      <w:marLeft w:val="0"/>
      <w:marRight w:val="0"/>
      <w:marTop w:val="0"/>
      <w:marBottom w:val="0"/>
      <w:divBdr>
        <w:top w:val="none" w:sz="0" w:space="0" w:color="auto"/>
        <w:left w:val="none" w:sz="0" w:space="0" w:color="auto"/>
        <w:bottom w:val="none" w:sz="0" w:space="0" w:color="auto"/>
        <w:right w:val="none" w:sz="0" w:space="0" w:color="auto"/>
      </w:divBdr>
    </w:div>
    <w:div w:id="1882281865">
      <w:bodyDiv w:val="1"/>
      <w:marLeft w:val="0"/>
      <w:marRight w:val="0"/>
      <w:marTop w:val="0"/>
      <w:marBottom w:val="0"/>
      <w:divBdr>
        <w:top w:val="none" w:sz="0" w:space="0" w:color="auto"/>
        <w:left w:val="none" w:sz="0" w:space="0" w:color="auto"/>
        <w:bottom w:val="none" w:sz="0" w:space="0" w:color="auto"/>
        <w:right w:val="none" w:sz="0" w:space="0" w:color="auto"/>
      </w:divBdr>
    </w:div>
    <w:div w:id="1915121946">
      <w:bodyDiv w:val="1"/>
      <w:marLeft w:val="0"/>
      <w:marRight w:val="0"/>
      <w:marTop w:val="0"/>
      <w:marBottom w:val="0"/>
      <w:divBdr>
        <w:top w:val="none" w:sz="0" w:space="0" w:color="auto"/>
        <w:left w:val="none" w:sz="0" w:space="0" w:color="auto"/>
        <w:bottom w:val="none" w:sz="0" w:space="0" w:color="auto"/>
        <w:right w:val="none" w:sz="0" w:space="0" w:color="auto"/>
      </w:divBdr>
    </w:div>
    <w:div w:id="2029716534">
      <w:bodyDiv w:val="1"/>
      <w:marLeft w:val="0"/>
      <w:marRight w:val="0"/>
      <w:marTop w:val="0"/>
      <w:marBottom w:val="0"/>
      <w:divBdr>
        <w:top w:val="none" w:sz="0" w:space="0" w:color="auto"/>
        <w:left w:val="none" w:sz="0" w:space="0" w:color="auto"/>
        <w:bottom w:val="none" w:sz="0" w:space="0" w:color="auto"/>
        <w:right w:val="none" w:sz="0" w:space="0" w:color="auto"/>
      </w:divBdr>
      <w:divsChild>
        <w:div w:id="42095935">
          <w:marLeft w:val="0"/>
          <w:marRight w:val="0"/>
          <w:marTop w:val="0"/>
          <w:marBottom w:val="0"/>
          <w:divBdr>
            <w:top w:val="none" w:sz="0" w:space="0" w:color="auto"/>
            <w:left w:val="none" w:sz="0" w:space="0" w:color="auto"/>
            <w:bottom w:val="none" w:sz="0" w:space="0" w:color="auto"/>
            <w:right w:val="none" w:sz="0" w:space="0" w:color="auto"/>
          </w:divBdr>
          <w:divsChild>
            <w:div w:id="1557935838">
              <w:marLeft w:val="0"/>
              <w:marRight w:val="0"/>
              <w:marTop w:val="0"/>
              <w:marBottom w:val="0"/>
              <w:divBdr>
                <w:top w:val="none" w:sz="0" w:space="0" w:color="auto"/>
                <w:left w:val="none" w:sz="0" w:space="0" w:color="auto"/>
                <w:bottom w:val="none" w:sz="0" w:space="0" w:color="auto"/>
                <w:right w:val="none" w:sz="0" w:space="0" w:color="auto"/>
              </w:divBdr>
              <w:divsChild>
                <w:div w:id="265815306">
                  <w:marLeft w:val="0"/>
                  <w:marRight w:val="0"/>
                  <w:marTop w:val="0"/>
                  <w:marBottom w:val="0"/>
                  <w:divBdr>
                    <w:top w:val="none" w:sz="0" w:space="0" w:color="auto"/>
                    <w:left w:val="none" w:sz="0" w:space="0" w:color="auto"/>
                    <w:bottom w:val="none" w:sz="0" w:space="0" w:color="auto"/>
                    <w:right w:val="none" w:sz="0" w:space="0" w:color="auto"/>
                  </w:divBdr>
                  <w:divsChild>
                    <w:div w:id="1519735697">
                      <w:marLeft w:val="0"/>
                      <w:marRight w:val="0"/>
                      <w:marTop w:val="0"/>
                      <w:marBottom w:val="0"/>
                      <w:divBdr>
                        <w:top w:val="none" w:sz="0" w:space="0" w:color="auto"/>
                        <w:left w:val="none" w:sz="0" w:space="0" w:color="auto"/>
                        <w:bottom w:val="none" w:sz="0" w:space="0" w:color="auto"/>
                        <w:right w:val="none" w:sz="0" w:space="0" w:color="auto"/>
                      </w:divBdr>
                      <w:divsChild>
                        <w:div w:id="871452837">
                          <w:marLeft w:val="0"/>
                          <w:marRight w:val="0"/>
                          <w:marTop w:val="0"/>
                          <w:marBottom w:val="0"/>
                          <w:divBdr>
                            <w:top w:val="none" w:sz="0" w:space="0" w:color="auto"/>
                            <w:left w:val="none" w:sz="0" w:space="0" w:color="auto"/>
                            <w:bottom w:val="none" w:sz="0" w:space="0" w:color="auto"/>
                            <w:right w:val="none" w:sz="0" w:space="0" w:color="auto"/>
                          </w:divBdr>
                          <w:divsChild>
                            <w:div w:id="161089121">
                              <w:marLeft w:val="0"/>
                              <w:marRight w:val="0"/>
                              <w:marTop w:val="0"/>
                              <w:marBottom w:val="0"/>
                              <w:divBdr>
                                <w:top w:val="none" w:sz="0" w:space="0" w:color="auto"/>
                                <w:left w:val="none" w:sz="0" w:space="0" w:color="auto"/>
                                <w:bottom w:val="none" w:sz="0" w:space="0" w:color="auto"/>
                                <w:right w:val="none" w:sz="0" w:space="0" w:color="auto"/>
                              </w:divBdr>
                              <w:divsChild>
                                <w:div w:id="1523208088">
                                  <w:marLeft w:val="0"/>
                                  <w:marRight w:val="0"/>
                                  <w:marTop w:val="0"/>
                                  <w:marBottom w:val="0"/>
                                  <w:divBdr>
                                    <w:top w:val="none" w:sz="0" w:space="0" w:color="auto"/>
                                    <w:left w:val="none" w:sz="0" w:space="0" w:color="auto"/>
                                    <w:bottom w:val="none" w:sz="0" w:space="0" w:color="auto"/>
                                    <w:right w:val="none" w:sz="0" w:space="0" w:color="auto"/>
                                  </w:divBdr>
                                  <w:divsChild>
                                    <w:div w:id="564879224">
                                      <w:marLeft w:val="0"/>
                                      <w:marRight w:val="0"/>
                                      <w:marTop w:val="0"/>
                                      <w:marBottom w:val="0"/>
                                      <w:divBdr>
                                        <w:top w:val="none" w:sz="0" w:space="0" w:color="auto"/>
                                        <w:left w:val="none" w:sz="0" w:space="0" w:color="auto"/>
                                        <w:bottom w:val="none" w:sz="0" w:space="0" w:color="auto"/>
                                        <w:right w:val="none" w:sz="0" w:space="0" w:color="auto"/>
                                      </w:divBdr>
                                      <w:divsChild>
                                        <w:div w:id="1273123783">
                                          <w:marLeft w:val="0"/>
                                          <w:marRight w:val="0"/>
                                          <w:marTop w:val="0"/>
                                          <w:marBottom w:val="0"/>
                                          <w:divBdr>
                                            <w:top w:val="none" w:sz="0" w:space="0" w:color="auto"/>
                                            <w:left w:val="none" w:sz="0" w:space="0" w:color="auto"/>
                                            <w:bottom w:val="none" w:sz="0" w:space="0" w:color="auto"/>
                                            <w:right w:val="none" w:sz="0" w:space="0" w:color="auto"/>
                                          </w:divBdr>
                                          <w:divsChild>
                                            <w:div w:id="891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980">
                                      <w:marLeft w:val="0"/>
                                      <w:marRight w:val="0"/>
                                      <w:marTop w:val="0"/>
                                      <w:marBottom w:val="0"/>
                                      <w:divBdr>
                                        <w:top w:val="none" w:sz="0" w:space="0" w:color="auto"/>
                                        <w:left w:val="none" w:sz="0" w:space="0" w:color="auto"/>
                                        <w:bottom w:val="none" w:sz="0" w:space="0" w:color="auto"/>
                                        <w:right w:val="none" w:sz="0" w:space="0" w:color="auto"/>
                                      </w:divBdr>
                                      <w:divsChild>
                                        <w:div w:id="6553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0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27</Pages>
  <Words>5541</Words>
  <Characters>31586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Minh Phương</dc:creator>
  <cp:lastModifiedBy>Nguyễn Minh Phương</cp:lastModifiedBy>
  <cp:revision>58</cp:revision>
  <cp:lastPrinted>2024-08-25T12:02:00Z</cp:lastPrinted>
  <dcterms:created xsi:type="dcterms:W3CDTF">2025-10-05T14:02:00Z</dcterms:created>
  <dcterms:modified xsi:type="dcterms:W3CDTF">2025-12-28T13:45:00Z</dcterms:modified>
</cp:coreProperties>
</file>